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877BE" w:rsidRPr="007E1C63" w:rsidRDefault="003D25A3" w:rsidP="00C049FA">
      <w:pPr>
        <w:spacing w:line="276" w:lineRule="auto"/>
        <w:jc w:val="center"/>
        <w:rPr>
          <w:b/>
          <w:bCs/>
          <w:sz w:val="56"/>
          <w:szCs w:val="56"/>
          <w:rtl/>
        </w:rPr>
      </w:pPr>
      <w:r w:rsidRPr="007E1C63">
        <w:rPr>
          <w:rFonts w:hint="cs"/>
          <w:b/>
          <w:bCs/>
          <w:sz w:val="56"/>
          <w:szCs w:val="56"/>
          <w:rtl/>
        </w:rPr>
        <w:t>מדינת ישראל</w:t>
      </w:r>
    </w:p>
    <w:p w:rsidR="002143AB" w:rsidRPr="000E0EA4" w:rsidRDefault="006766F5" w:rsidP="00C049FA">
      <w:pPr>
        <w:spacing w:line="276" w:lineRule="auto"/>
        <w:jc w:val="center"/>
        <w:rPr>
          <w:b/>
          <w:bCs/>
          <w:sz w:val="72"/>
          <w:szCs w:val="72"/>
        </w:rPr>
      </w:pPr>
      <w:r>
        <w:rPr>
          <w:rFonts w:ascii="Arial" w:hAnsi="Arial" w:cs="Arial"/>
          <w:noProof/>
          <w:color w:val="006633"/>
          <w:sz w:val="23"/>
          <w:szCs w:val="23"/>
        </w:rPr>
        <w:drawing>
          <wp:inline distT="0" distB="0" distL="0" distR="0" wp14:anchorId="651FC8FB" wp14:editId="0F6E41F1">
            <wp:extent cx="1295400" cy="1057275"/>
            <wp:effectExtent l="0" t="0" r="0" b="0"/>
            <wp:docPr id="1" name="תמונה 1" descr="לדף הבית">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לדף הבית"/>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295400" cy="1057275"/>
                    </a:xfrm>
                    <a:prstGeom prst="rect">
                      <a:avLst/>
                    </a:prstGeom>
                    <a:noFill/>
                    <a:ln>
                      <a:noFill/>
                    </a:ln>
                  </pic:spPr>
                </pic:pic>
              </a:graphicData>
            </a:graphic>
          </wp:inline>
        </w:drawing>
      </w:r>
    </w:p>
    <w:p w:rsidR="002877BE" w:rsidRDefault="002877BE" w:rsidP="007C7EF2">
      <w:pPr>
        <w:spacing w:line="276" w:lineRule="auto"/>
        <w:jc w:val="center"/>
        <w:rPr>
          <w:b/>
          <w:bCs/>
          <w:sz w:val="56"/>
          <w:szCs w:val="56"/>
          <w:rtl/>
        </w:rPr>
      </w:pPr>
      <w:r w:rsidRPr="007E1C63">
        <w:rPr>
          <w:rFonts w:hint="cs"/>
          <w:b/>
          <w:bCs/>
          <w:sz w:val="56"/>
          <w:szCs w:val="56"/>
          <w:rtl/>
        </w:rPr>
        <w:t xml:space="preserve">משרד החקלאות ופיתוח </w:t>
      </w:r>
    </w:p>
    <w:p w:rsidR="007C7EF2" w:rsidRDefault="007C7EF2" w:rsidP="007C7EF2">
      <w:pPr>
        <w:spacing w:line="276" w:lineRule="auto"/>
        <w:jc w:val="center"/>
        <w:rPr>
          <w:b/>
          <w:bCs/>
          <w:sz w:val="56"/>
          <w:szCs w:val="56"/>
          <w:rtl/>
        </w:rPr>
      </w:pPr>
    </w:p>
    <w:p w:rsidR="007C7EF2" w:rsidRPr="006766F5" w:rsidRDefault="007C7EF2" w:rsidP="007C7EF2">
      <w:pPr>
        <w:spacing w:line="276" w:lineRule="auto"/>
        <w:jc w:val="center"/>
        <w:rPr>
          <w:b/>
          <w:bCs/>
          <w:noProof/>
          <w:sz w:val="20"/>
          <w:szCs w:val="20"/>
          <w:rtl/>
          <w14:shadow w14:blurRad="50800" w14:dist="38100" w14:dir="2700000" w14:sx="100000" w14:sy="100000" w14:kx="0" w14:ky="0" w14:algn="tl">
            <w14:srgbClr w14:val="000000">
              <w14:alpha w14:val="60000"/>
            </w14:srgbClr>
          </w14:shadow>
        </w:rPr>
      </w:pPr>
    </w:p>
    <w:p w:rsidR="00BE448B" w:rsidRPr="007E1C63" w:rsidRDefault="003D25A3" w:rsidP="00267BDA">
      <w:pPr>
        <w:spacing w:line="276" w:lineRule="auto"/>
        <w:jc w:val="center"/>
        <w:rPr>
          <w:b/>
          <w:bCs/>
          <w:noProof/>
          <w:sz w:val="56"/>
          <w:szCs w:val="56"/>
          <w:u w:val="single"/>
          <w:rtl/>
          <w14:shadow w14:blurRad="50800" w14:dist="38100" w14:dir="2700000" w14:sx="100000" w14:sy="100000" w14:kx="0" w14:ky="0" w14:algn="tl">
            <w14:srgbClr w14:val="000000">
              <w14:alpha w14:val="60000"/>
            </w14:srgbClr>
          </w14:shadow>
        </w:rPr>
      </w:pPr>
      <w:r w:rsidRPr="007E1C63">
        <w:rPr>
          <w:rFonts w:hint="cs"/>
          <w:b/>
          <w:bCs/>
          <w:noProof/>
          <w:sz w:val="56"/>
          <w:szCs w:val="56"/>
          <w:u w:val="single"/>
          <w:rtl/>
          <w14:shadow w14:blurRad="50800" w14:dist="38100" w14:dir="2700000" w14:sx="100000" w14:sy="100000" w14:kx="0" w14:ky="0" w14:algn="tl">
            <w14:srgbClr w14:val="000000">
              <w14:alpha w14:val="60000"/>
            </w14:srgbClr>
          </w14:shadow>
        </w:rPr>
        <w:t xml:space="preserve">מכרז </w:t>
      </w:r>
      <w:r w:rsidR="00BE448B" w:rsidRPr="007E1C63">
        <w:rPr>
          <w:rFonts w:hint="cs"/>
          <w:b/>
          <w:bCs/>
          <w:noProof/>
          <w:sz w:val="56"/>
          <w:szCs w:val="56"/>
          <w:u w:val="single"/>
          <w:rtl/>
          <w14:shadow w14:blurRad="50800" w14:dist="38100" w14:dir="2700000" w14:sx="100000" w14:sy="100000" w14:kx="0" w14:ky="0" w14:algn="tl">
            <w14:srgbClr w14:val="000000">
              <w14:alpha w14:val="60000"/>
            </w14:srgbClr>
          </w14:shadow>
        </w:rPr>
        <w:t xml:space="preserve">פומבי </w:t>
      </w:r>
      <w:r w:rsidRPr="007E1C63">
        <w:rPr>
          <w:rFonts w:hint="cs"/>
          <w:b/>
          <w:bCs/>
          <w:noProof/>
          <w:sz w:val="56"/>
          <w:szCs w:val="56"/>
          <w:u w:val="single"/>
          <w:rtl/>
          <w14:shadow w14:blurRad="50800" w14:dist="38100" w14:dir="2700000" w14:sx="100000" w14:sy="100000" w14:kx="0" w14:ky="0" w14:algn="tl">
            <w14:srgbClr w14:val="000000">
              <w14:alpha w14:val="60000"/>
            </w14:srgbClr>
          </w14:shadow>
        </w:rPr>
        <w:t>מס</w:t>
      </w:r>
      <w:r w:rsidR="00BE448B" w:rsidRPr="007E1C63">
        <w:rPr>
          <w:rFonts w:hint="cs"/>
          <w:b/>
          <w:bCs/>
          <w:noProof/>
          <w:sz w:val="56"/>
          <w:szCs w:val="56"/>
          <w:u w:val="single"/>
          <w:rtl/>
          <w14:shadow w14:blurRad="50800" w14:dist="38100" w14:dir="2700000" w14:sx="100000" w14:sy="100000" w14:kx="0" w14:ky="0" w14:algn="tl">
            <w14:srgbClr w14:val="000000">
              <w14:alpha w14:val="60000"/>
            </w14:srgbClr>
          </w14:shadow>
        </w:rPr>
        <w:t>.</w:t>
      </w:r>
      <w:r w:rsidR="005246AA" w:rsidRPr="007E1C63">
        <w:rPr>
          <w:rFonts w:hint="cs"/>
          <w:b/>
          <w:bCs/>
          <w:noProof/>
          <w:sz w:val="56"/>
          <w:szCs w:val="56"/>
          <w:u w:val="single"/>
          <w:rtl/>
          <w14:shadow w14:blurRad="50800" w14:dist="38100" w14:dir="2700000" w14:sx="100000" w14:sy="100000" w14:kx="0" w14:ky="0" w14:algn="tl">
            <w14:srgbClr w14:val="000000">
              <w14:alpha w14:val="60000"/>
            </w14:srgbClr>
          </w14:shadow>
        </w:rPr>
        <w:t xml:space="preserve"> </w:t>
      </w:r>
      <w:r w:rsidR="00267BDA" w:rsidRPr="007E1C63">
        <w:rPr>
          <w:rFonts w:hint="cs"/>
          <w:b/>
          <w:bCs/>
          <w:noProof/>
          <w:sz w:val="56"/>
          <w:szCs w:val="56"/>
          <w:u w:val="single"/>
          <w:rtl/>
          <w14:shadow w14:blurRad="50800" w14:dist="38100" w14:dir="2700000" w14:sx="100000" w14:sy="100000" w14:kx="0" w14:ky="0" w14:algn="tl">
            <w14:srgbClr w14:val="000000">
              <w14:alpha w14:val="60000"/>
            </w14:srgbClr>
          </w14:shadow>
        </w:rPr>
        <w:t>71</w:t>
      </w:r>
      <w:r w:rsidR="00855E91" w:rsidRPr="007E1C63">
        <w:rPr>
          <w:rFonts w:hint="cs"/>
          <w:b/>
          <w:bCs/>
          <w:noProof/>
          <w:sz w:val="56"/>
          <w:szCs w:val="56"/>
          <w:u w:val="single"/>
          <w:rtl/>
          <w14:shadow w14:blurRad="50800" w14:dist="38100" w14:dir="2700000" w14:sx="100000" w14:sy="100000" w14:kx="0" w14:ky="0" w14:algn="tl">
            <w14:srgbClr w14:val="000000">
              <w14:alpha w14:val="60000"/>
            </w14:srgbClr>
          </w14:shadow>
        </w:rPr>
        <w:t>-2017</w:t>
      </w:r>
    </w:p>
    <w:p w:rsidR="007C7EF2" w:rsidRDefault="007C7EF2" w:rsidP="00C24F6A">
      <w:pPr>
        <w:shd w:val="clear" w:color="auto" w:fill="FFFFFF"/>
        <w:spacing w:line="240" w:lineRule="auto"/>
        <w:jc w:val="center"/>
        <w:rPr>
          <w:rFonts w:eastAsia="Times New Roman"/>
          <w:b/>
          <w:bCs/>
          <w:sz w:val="72"/>
          <w:szCs w:val="72"/>
          <w:rtl/>
          <w:lang w:eastAsia="he-IL"/>
        </w:rPr>
      </w:pPr>
    </w:p>
    <w:p w:rsidR="000E0EA4" w:rsidRDefault="00AE21BA" w:rsidP="00C24F6A">
      <w:pPr>
        <w:shd w:val="clear" w:color="auto" w:fill="FFFFFF"/>
        <w:spacing w:line="240" w:lineRule="auto"/>
        <w:jc w:val="center"/>
        <w:rPr>
          <w:rFonts w:eastAsia="Times New Roman"/>
          <w:b/>
          <w:bCs/>
          <w:sz w:val="72"/>
          <w:szCs w:val="72"/>
          <w:rtl/>
          <w:lang w:eastAsia="he-IL"/>
        </w:rPr>
      </w:pPr>
      <w:r w:rsidRPr="007E1C63">
        <w:rPr>
          <w:rFonts w:eastAsia="Times New Roman" w:hint="cs"/>
          <w:b/>
          <w:bCs/>
          <w:sz w:val="72"/>
          <w:szCs w:val="72"/>
          <w:rtl/>
          <w:lang w:eastAsia="he-IL"/>
        </w:rPr>
        <w:t>הטמעת תהליך הנגשת מסמכים לאתר האינטרנט במשרד החקלאות</w:t>
      </w:r>
    </w:p>
    <w:p w:rsidR="007C7EF2" w:rsidRDefault="007C7EF2" w:rsidP="00C24F6A">
      <w:pPr>
        <w:shd w:val="clear" w:color="auto" w:fill="FFFFFF"/>
        <w:spacing w:line="240" w:lineRule="auto"/>
        <w:jc w:val="center"/>
        <w:rPr>
          <w:rFonts w:eastAsia="Times New Roman"/>
          <w:b/>
          <w:bCs/>
          <w:sz w:val="32"/>
          <w:szCs w:val="32"/>
          <w:rtl/>
          <w:lang w:eastAsia="he-IL"/>
        </w:rPr>
      </w:pPr>
    </w:p>
    <w:p w:rsidR="00C049FA" w:rsidRDefault="00C049FA" w:rsidP="001452C2">
      <w:pPr>
        <w:widowControl w:val="0"/>
        <w:numPr>
          <w:ilvl w:val="12"/>
          <w:numId w:val="0"/>
        </w:numPr>
        <w:tabs>
          <w:tab w:val="center" w:pos="4153"/>
          <w:tab w:val="right" w:pos="8306"/>
        </w:tabs>
        <w:autoSpaceDE w:val="0"/>
        <w:autoSpaceDN w:val="0"/>
        <w:adjustRightInd w:val="0"/>
        <w:spacing w:line="240" w:lineRule="auto"/>
        <w:ind w:left="720" w:hanging="284"/>
        <w:jc w:val="center"/>
        <w:rPr>
          <w:rFonts w:ascii="David" w:eastAsia="David" w:hAnsi="David"/>
          <w:b/>
          <w:bCs/>
          <w:color w:val="000000"/>
          <w:rtl/>
        </w:rPr>
      </w:pPr>
    </w:p>
    <w:p w:rsidR="007C7EF2" w:rsidRPr="000E0EA4" w:rsidRDefault="007C7EF2" w:rsidP="001452C2">
      <w:pPr>
        <w:widowControl w:val="0"/>
        <w:numPr>
          <w:ilvl w:val="12"/>
          <w:numId w:val="0"/>
        </w:numPr>
        <w:tabs>
          <w:tab w:val="center" w:pos="4153"/>
          <w:tab w:val="right" w:pos="8306"/>
        </w:tabs>
        <w:autoSpaceDE w:val="0"/>
        <w:autoSpaceDN w:val="0"/>
        <w:adjustRightInd w:val="0"/>
        <w:spacing w:line="240" w:lineRule="auto"/>
        <w:ind w:left="720" w:hanging="284"/>
        <w:jc w:val="center"/>
        <w:rPr>
          <w:rFonts w:ascii="David" w:eastAsia="David" w:hAnsi="David"/>
          <w:b/>
          <w:bCs/>
          <w:color w:val="000000"/>
          <w:rtl/>
        </w:rPr>
      </w:pPr>
    </w:p>
    <w:p w:rsidR="00150A51" w:rsidRPr="000E0EA4" w:rsidRDefault="00150A51" w:rsidP="00AE04D6">
      <w:pPr>
        <w:spacing w:line="240" w:lineRule="auto"/>
        <w:jc w:val="center"/>
        <w:rPr>
          <w:b/>
          <w:bCs/>
          <w:sz w:val="28"/>
          <w:szCs w:val="28"/>
          <w:rtl/>
        </w:rPr>
      </w:pPr>
      <w:bookmarkStart w:id="0" w:name="_Toc386040837"/>
      <w:bookmarkStart w:id="1" w:name="_Toc386389049"/>
      <w:bookmarkStart w:id="2" w:name="_Toc388885859"/>
      <w:bookmarkStart w:id="3" w:name="_Toc211602395"/>
      <w:bookmarkStart w:id="4" w:name="_Toc214071299"/>
      <w:bookmarkStart w:id="5" w:name="_Toc214102150"/>
      <w:bookmarkStart w:id="6" w:name="_Toc215479874"/>
      <w:bookmarkStart w:id="7" w:name="_Toc215556017"/>
      <w:bookmarkStart w:id="8" w:name="_Toc253577854"/>
      <w:bookmarkStart w:id="9" w:name="_Toc287541378"/>
      <w:bookmarkStart w:id="10" w:name="_Toc287541478"/>
      <w:bookmarkStart w:id="11" w:name="_Toc287545113"/>
      <w:bookmarkStart w:id="12" w:name="_Toc287545246"/>
      <w:bookmarkStart w:id="13" w:name="_Toc318046620"/>
      <w:bookmarkEnd w:id="0"/>
      <w:bookmarkEnd w:id="1"/>
      <w:bookmarkEnd w:id="2"/>
    </w:p>
    <w:p w:rsidR="00150A51" w:rsidRPr="000E0EA4" w:rsidRDefault="00150A51" w:rsidP="00AE04D6">
      <w:pPr>
        <w:spacing w:line="240" w:lineRule="auto"/>
        <w:jc w:val="center"/>
        <w:rPr>
          <w:b/>
          <w:bCs/>
          <w:sz w:val="28"/>
          <w:szCs w:val="28"/>
          <w:rtl/>
        </w:rPr>
      </w:pPr>
    </w:p>
    <w:p w:rsidR="002877BE" w:rsidRPr="000E0EA4" w:rsidRDefault="002877BE" w:rsidP="00AE04D6">
      <w:pPr>
        <w:spacing w:line="240" w:lineRule="auto"/>
        <w:jc w:val="center"/>
        <w:rPr>
          <w:b/>
          <w:bCs/>
          <w:sz w:val="28"/>
          <w:szCs w:val="28"/>
          <w:rtl/>
        </w:rPr>
      </w:pPr>
    </w:p>
    <w:p w:rsidR="004C4FE8" w:rsidRDefault="004C4FE8" w:rsidP="00AE04D6">
      <w:pPr>
        <w:spacing w:line="240" w:lineRule="auto"/>
        <w:jc w:val="center"/>
        <w:rPr>
          <w:b/>
          <w:bCs/>
          <w:sz w:val="28"/>
          <w:szCs w:val="28"/>
          <w:rtl/>
        </w:rPr>
      </w:pPr>
    </w:p>
    <w:p w:rsidR="007C7EF2" w:rsidRDefault="007C7EF2" w:rsidP="00AE04D6">
      <w:pPr>
        <w:spacing w:line="240" w:lineRule="auto"/>
        <w:jc w:val="center"/>
        <w:rPr>
          <w:b/>
          <w:bCs/>
          <w:sz w:val="28"/>
          <w:szCs w:val="28"/>
          <w:rtl/>
        </w:rPr>
      </w:pPr>
    </w:p>
    <w:p w:rsidR="007C7EF2" w:rsidRDefault="007C7EF2" w:rsidP="00AE04D6">
      <w:pPr>
        <w:spacing w:line="240" w:lineRule="auto"/>
        <w:jc w:val="center"/>
        <w:rPr>
          <w:b/>
          <w:bCs/>
          <w:sz w:val="28"/>
          <w:szCs w:val="28"/>
          <w:rtl/>
        </w:rPr>
      </w:pPr>
    </w:p>
    <w:p w:rsidR="007C7EF2" w:rsidRDefault="007C7EF2" w:rsidP="00AE04D6">
      <w:pPr>
        <w:spacing w:line="240" w:lineRule="auto"/>
        <w:jc w:val="center"/>
        <w:rPr>
          <w:b/>
          <w:bCs/>
          <w:sz w:val="28"/>
          <w:szCs w:val="28"/>
          <w:rtl/>
        </w:rPr>
      </w:pPr>
    </w:p>
    <w:p w:rsidR="007C7EF2" w:rsidRDefault="007C7EF2" w:rsidP="00AE04D6">
      <w:pPr>
        <w:spacing w:line="240" w:lineRule="auto"/>
        <w:jc w:val="center"/>
        <w:rPr>
          <w:b/>
          <w:bCs/>
          <w:sz w:val="28"/>
          <w:szCs w:val="28"/>
          <w:rtl/>
        </w:rPr>
      </w:pPr>
    </w:p>
    <w:p w:rsidR="007C7EF2" w:rsidRDefault="007C7EF2" w:rsidP="00AE04D6">
      <w:pPr>
        <w:spacing w:line="240" w:lineRule="auto"/>
        <w:jc w:val="center"/>
        <w:rPr>
          <w:b/>
          <w:bCs/>
          <w:sz w:val="28"/>
          <w:szCs w:val="28"/>
          <w:rtl/>
        </w:rPr>
      </w:pPr>
    </w:p>
    <w:p w:rsidR="007C7EF2" w:rsidRDefault="00D16E42" w:rsidP="00AE04D6">
      <w:pPr>
        <w:spacing w:line="240" w:lineRule="auto"/>
        <w:jc w:val="center"/>
        <w:rPr>
          <w:b/>
          <w:bCs/>
          <w:sz w:val="28"/>
          <w:szCs w:val="28"/>
          <w:rtl/>
        </w:rPr>
      </w:pPr>
      <w:r>
        <w:rPr>
          <w:rFonts w:ascii="Arial" w:hAnsi="Arial" w:cs="Arial"/>
          <w:noProof/>
          <w:sz w:val="28"/>
          <w:szCs w:val="28"/>
          <w:rtl/>
        </w:rPr>
        <mc:AlternateContent>
          <mc:Choice Requires="wps">
            <w:drawing>
              <wp:anchor distT="0" distB="0" distL="114300" distR="114300" simplePos="0" relativeHeight="251657728" behindDoc="1" locked="0" layoutInCell="1" allowOverlap="1" wp14:anchorId="13E47E97" wp14:editId="05C5E8DC">
                <wp:simplePos x="0" y="0"/>
                <wp:positionH relativeFrom="column">
                  <wp:posOffset>267550</wp:posOffset>
                </wp:positionH>
                <wp:positionV relativeFrom="paragraph">
                  <wp:posOffset>296785</wp:posOffset>
                </wp:positionV>
                <wp:extent cx="5257800" cy="984250"/>
                <wp:effectExtent l="0" t="0" r="0" b="6350"/>
                <wp:wrapTight wrapText="bothSides">
                  <wp:wrapPolygon edited="0">
                    <wp:start x="0" y="0"/>
                    <wp:lineTo x="0" y="21321"/>
                    <wp:lineTo x="21522" y="21321"/>
                    <wp:lineTo x="21522" y="0"/>
                    <wp:lineTo x="0" y="0"/>
                  </wp:wrapPolygon>
                </wp:wrapTight>
                <wp:docPr id="3"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98425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F5761" w:rsidRDefault="00CF5761" w:rsidP="002877BE">
                            <w:pPr>
                              <w:jc w:val="center"/>
                              <w:rPr>
                                <w:rtl/>
                              </w:rPr>
                            </w:pPr>
                            <w:r>
                              <w:rPr>
                                <w:rFonts w:hint="cs"/>
                                <w:rtl/>
                              </w:rPr>
                              <w:t>מסמך זה הינו רכוש משרד החקלאות ופיתוח הכפר, כל הזכויות שמורות למשרד החקלאות ופיתוח הכפר ©</w:t>
                            </w:r>
                          </w:p>
                          <w:p w:rsidR="00CF5761" w:rsidRDefault="00CF5761" w:rsidP="002877BE">
                            <w:pPr>
                              <w:jc w:val="center"/>
                              <w:rPr>
                                <w:rtl/>
                              </w:rPr>
                            </w:pPr>
                            <w:r>
                              <w:rPr>
                                <w:rFonts w:hint="cs"/>
                                <w:rtl/>
                              </w:rPr>
                              <w:t>המידע הכלול במסמך זה לא יפורסם, לא ישוכפל, ולא יעשה בו שימוש מלא, או חלקי, לכל מטרה שהיא מלבד מענה על מכרז זה</w:t>
                            </w:r>
                            <w:r w:rsidRPr="006766F5">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rsidR="00CF5761" w:rsidRPr="0017287C" w:rsidRDefault="00CF5761" w:rsidP="002877BE">
                            <w:pPr>
                              <w:jc w:val="center"/>
                              <w:rPr>
                                <w:rtl/>
                              </w:rPr>
                            </w:pPr>
                            <w:r w:rsidRPr="0017287C">
                              <w:rPr>
                                <w:rFonts w:hint="cs"/>
                                <w:rtl/>
                              </w:rPr>
                              <w:t>המכרז מנוסח בלשון זכר, אך מיועד לנשים וגברים כאחד</w:t>
                            </w:r>
                          </w:p>
                          <w:p w:rsidR="00CF5761" w:rsidRDefault="00CF5761" w:rsidP="003D25A3">
                            <w:pPr>
                              <w:jc w:val="center"/>
                              <w:rPr>
                                <w:rtl/>
                              </w:rPr>
                            </w:pPr>
                          </w:p>
                          <w:p w:rsidR="00CF5761" w:rsidRPr="00423E0B" w:rsidRDefault="00CF5761" w:rsidP="003D25A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3E47E97" id="_x0000_t202" coordsize="21600,21600" o:spt="202" path="m,l,21600r21600,l21600,xe">
                <v:stroke joinstyle="miter"/>
                <v:path gradientshapeok="t" o:connecttype="rect"/>
              </v:shapetype>
              <v:shape id="Text Box 7" o:spid="_x0000_s1026" type="#_x0000_t202" style="position:absolute;left:0;text-align:left;margin-left:21.05pt;margin-top:23.35pt;width:414pt;height:77.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" fillcolor="#ddd" stroked="f">
                <v:textbox>
                  <w:txbxContent>
                    <w:p w:rsidR="00CF5761" w:rsidRDefault="00CF5761" w:rsidP="002877BE">
                      <w:pPr>
                        <w:jc w:val="center"/>
                        <w:rPr>
                          <w:rtl/>
                        </w:rPr>
                      </w:pPr>
                      <w:r>
                        <w:rPr>
                          <w:rFonts w:hint="cs"/>
                          <w:rtl/>
                        </w:rPr>
                        <w:t>מסמך זה הינו רכוש משרד החקלאות ופיתוח הכפר, כל הזכויות שמורות למשרד החקלאות ופיתוח הכפר ©</w:t>
                      </w:r>
                    </w:p>
                    <w:p w:rsidR="00CF5761" w:rsidRDefault="00CF5761" w:rsidP="002877BE">
                      <w:pPr>
                        <w:jc w:val="center"/>
                        <w:rPr>
                          <w:rtl/>
                        </w:rPr>
                      </w:pPr>
                      <w:r>
                        <w:rPr>
                          <w:rFonts w:hint="cs"/>
                          <w:rtl/>
                        </w:rPr>
                        <w:t>המידע הכלול במסמך זה לא יפורסם, לא ישוכפל, ולא יעשה בו שימוש מלא, או חלקי, לכל מטרה שהיא מלבד מענה על מכרז זה</w:t>
                      </w:r>
                      <w:r w:rsidRPr="006766F5">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rsidR="00CF5761" w:rsidRPr="0017287C" w:rsidRDefault="00CF5761" w:rsidP="002877BE">
                      <w:pPr>
                        <w:jc w:val="center"/>
                        <w:rPr>
                          <w:rtl/>
                        </w:rPr>
                      </w:pPr>
                      <w:r w:rsidRPr="0017287C">
                        <w:rPr>
                          <w:rFonts w:hint="cs"/>
                          <w:rtl/>
                        </w:rPr>
                        <w:t>המכרז מנוסח בלשון זכר, אך מיועד לנשים וגברים כאחד</w:t>
                      </w:r>
                    </w:p>
                    <w:p w:rsidR="00CF5761" w:rsidRDefault="00CF5761" w:rsidP="003D25A3">
                      <w:pPr>
                        <w:jc w:val="center"/>
                        <w:rPr>
                          <w:rtl/>
                        </w:rPr>
                      </w:pPr>
                    </w:p>
                    <w:p w:rsidR="00CF5761" w:rsidRPr="00423E0B" w:rsidRDefault="00CF5761" w:rsidP="003D25A3"/>
                  </w:txbxContent>
                </v:textbox>
                <w10:wrap type="tight"/>
              </v:shape>
            </w:pict>
          </mc:Fallback>
        </mc:AlternateContent>
      </w:r>
    </w:p>
    <w:p w:rsidR="007C7EF2" w:rsidRDefault="007C7EF2" w:rsidP="00AE04D6">
      <w:pPr>
        <w:spacing w:line="240" w:lineRule="auto"/>
        <w:jc w:val="center"/>
        <w:rPr>
          <w:b/>
          <w:bCs/>
          <w:sz w:val="28"/>
          <w:szCs w:val="28"/>
          <w:rtl/>
        </w:rPr>
      </w:pPr>
    </w:p>
    <w:p w:rsidR="007C7EF2" w:rsidRDefault="007C7EF2" w:rsidP="00AE04D6">
      <w:pPr>
        <w:spacing w:line="240" w:lineRule="auto"/>
        <w:jc w:val="center"/>
        <w:rPr>
          <w:b/>
          <w:bCs/>
          <w:sz w:val="28"/>
          <w:szCs w:val="28"/>
          <w:rtl/>
        </w:rPr>
      </w:pPr>
    </w:p>
    <w:p w:rsidR="007C7EF2" w:rsidRDefault="007C7EF2" w:rsidP="00AE04D6">
      <w:pPr>
        <w:spacing w:line="240" w:lineRule="auto"/>
        <w:jc w:val="center"/>
        <w:rPr>
          <w:b/>
          <w:bCs/>
          <w:sz w:val="28"/>
          <w:szCs w:val="28"/>
          <w:rtl/>
        </w:rPr>
      </w:pPr>
    </w:p>
    <w:p w:rsidR="003D25A3" w:rsidRPr="00D16E42" w:rsidRDefault="00C049FA" w:rsidP="00AE04D6">
      <w:pPr>
        <w:spacing w:line="240" w:lineRule="auto"/>
        <w:jc w:val="center"/>
        <w:rPr>
          <w:b/>
          <w:bCs/>
          <w:sz w:val="28"/>
          <w:szCs w:val="28"/>
          <w:u w:val="single"/>
          <w:rtl/>
        </w:rPr>
      </w:pPr>
      <w:r w:rsidRPr="00D16E42">
        <w:rPr>
          <w:rFonts w:hint="cs"/>
          <w:b/>
          <w:bCs/>
          <w:sz w:val="28"/>
          <w:szCs w:val="28"/>
          <w:u w:val="single"/>
          <w:rtl/>
        </w:rPr>
        <w:t>ת</w:t>
      </w:r>
      <w:r w:rsidR="003D25A3" w:rsidRPr="00D16E42">
        <w:rPr>
          <w:rFonts w:hint="cs"/>
          <w:b/>
          <w:bCs/>
          <w:sz w:val="28"/>
          <w:szCs w:val="28"/>
          <w:u w:val="single"/>
          <w:rtl/>
        </w:rPr>
        <w:t>וכן הענייני</w:t>
      </w:r>
      <w:bookmarkEnd w:id="3"/>
      <w:bookmarkEnd w:id="4"/>
      <w:bookmarkEnd w:id="5"/>
      <w:bookmarkEnd w:id="6"/>
      <w:bookmarkEnd w:id="7"/>
      <w:bookmarkEnd w:id="8"/>
      <w:bookmarkEnd w:id="9"/>
      <w:bookmarkEnd w:id="10"/>
      <w:r w:rsidR="003D25A3" w:rsidRPr="00D16E42">
        <w:rPr>
          <w:rFonts w:hint="cs"/>
          <w:b/>
          <w:bCs/>
          <w:sz w:val="28"/>
          <w:szCs w:val="28"/>
          <w:u w:val="single"/>
          <w:rtl/>
        </w:rPr>
        <w:t>ם</w:t>
      </w:r>
      <w:bookmarkEnd w:id="11"/>
      <w:bookmarkEnd w:id="12"/>
      <w:bookmarkEnd w:id="13"/>
    </w:p>
    <w:p w:rsidR="00977842" w:rsidRPr="000E0EA4" w:rsidRDefault="00977842" w:rsidP="00AE04D6">
      <w:pPr>
        <w:spacing w:line="240" w:lineRule="auto"/>
        <w:outlineLvl w:val="0"/>
        <w:rPr>
          <w:rtl/>
        </w:rPr>
      </w:pPr>
    </w:p>
    <w:p w:rsidR="003B5D85" w:rsidRDefault="003B5D85" w:rsidP="00BA162D">
      <w:pPr>
        <w:spacing w:line="240" w:lineRule="auto"/>
        <w:outlineLvl w:val="0"/>
        <w:rPr>
          <w:b/>
          <w:bCs/>
          <w:sz w:val="32"/>
          <w:szCs w:val="32"/>
          <w:rtl/>
        </w:rPr>
      </w:pPr>
    </w:p>
    <w:p w:rsidR="004761AB" w:rsidRPr="0060149C" w:rsidRDefault="00495367">
      <w:pPr>
        <w:pStyle w:val="TOC1"/>
        <w:rPr>
          <w:rFonts w:ascii="Calibri" w:eastAsia="Times New Roman" w:hAnsi="Calibri"/>
          <w:b w:val="0"/>
          <w:bCs w:val="0"/>
          <w:i w:val="0"/>
          <w:iCs w:val="0"/>
          <w:sz w:val="22"/>
          <w:szCs w:val="22"/>
          <w:rtl/>
        </w:rPr>
      </w:pPr>
      <w:r w:rsidRPr="004761AB">
        <w:rPr>
          <w:b w:val="0"/>
          <w:bCs w:val="0"/>
          <w:i w:val="0"/>
          <w:iCs w:val="0"/>
          <w:rtl/>
        </w:rPr>
        <w:fldChar w:fldCharType="begin"/>
      </w:r>
      <w:r w:rsidRPr="004761AB">
        <w:rPr>
          <w:b w:val="0"/>
          <w:bCs w:val="0"/>
          <w:i w:val="0"/>
          <w:iCs w:val="0"/>
          <w:rtl/>
        </w:rPr>
        <w:instrText xml:space="preserve"> </w:instrText>
      </w:r>
      <w:r w:rsidRPr="004761AB">
        <w:rPr>
          <w:b w:val="0"/>
          <w:bCs w:val="0"/>
          <w:i w:val="0"/>
          <w:iCs w:val="0"/>
        </w:rPr>
        <w:instrText>TOC</w:instrText>
      </w:r>
      <w:r w:rsidRPr="004761AB">
        <w:rPr>
          <w:b w:val="0"/>
          <w:bCs w:val="0"/>
          <w:i w:val="0"/>
          <w:iCs w:val="0"/>
          <w:rtl/>
        </w:rPr>
        <w:instrText xml:space="preserve"> \</w:instrText>
      </w:r>
      <w:r w:rsidRPr="004761AB">
        <w:rPr>
          <w:b w:val="0"/>
          <w:bCs w:val="0"/>
          <w:i w:val="0"/>
          <w:iCs w:val="0"/>
        </w:rPr>
        <w:instrText>o "1-1" \u</w:instrText>
      </w:r>
      <w:r w:rsidRPr="004761AB">
        <w:rPr>
          <w:b w:val="0"/>
          <w:bCs w:val="0"/>
          <w:i w:val="0"/>
          <w:iCs w:val="0"/>
          <w:rtl/>
        </w:rPr>
        <w:instrText xml:space="preserve"> </w:instrText>
      </w:r>
      <w:r w:rsidRPr="004761AB">
        <w:rPr>
          <w:b w:val="0"/>
          <w:bCs w:val="0"/>
          <w:i w:val="0"/>
          <w:iCs w:val="0"/>
          <w:rtl/>
        </w:rPr>
        <w:fldChar w:fldCharType="separate"/>
      </w:r>
      <w:r w:rsidR="004761AB" w:rsidRPr="004761AB">
        <w:rPr>
          <w:rFonts w:hint="eastAsia"/>
          <w:i w:val="0"/>
          <w:iCs w:val="0"/>
          <w:rtl/>
        </w:rPr>
        <w:t>מילון</w:t>
      </w:r>
      <w:r w:rsidR="004761AB" w:rsidRPr="004761AB">
        <w:rPr>
          <w:i w:val="0"/>
          <w:iCs w:val="0"/>
          <w:rtl/>
        </w:rPr>
        <w:t xml:space="preserve"> </w:t>
      </w:r>
      <w:r w:rsidR="004761AB" w:rsidRPr="004761AB">
        <w:rPr>
          <w:rFonts w:hint="eastAsia"/>
          <w:i w:val="0"/>
          <w:iCs w:val="0"/>
          <w:rtl/>
        </w:rPr>
        <w:t>מונחים</w:t>
      </w:r>
      <w:r w:rsidR="004761AB" w:rsidRPr="004761AB">
        <w:rPr>
          <w:i w:val="0"/>
          <w:iCs w:val="0"/>
          <w:rtl/>
        </w:rPr>
        <w:tab/>
      </w:r>
      <w:r w:rsidR="004761AB" w:rsidRPr="004761AB">
        <w:rPr>
          <w:i w:val="0"/>
          <w:iCs w:val="0"/>
          <w:rtl/>
        </w:rPr>
        <w:fldChar w:fldCharType="begin"/>
      </w:r>
      <w:r w:rsidR="004761AB" w:rsidRPr="004761AB">
        <w:rPr>
          <w:i w:val="0"/>
          <w:iCs w:val="0"/>
          <w:rtl/>
        </w:rPr>
        <w:instrText xml:space="preserve"> </w:instrText>
      </w:r>
      <w:r w:rsidR="004761AB" w:rsidRPr="004761AB">
        <w:rPr>
          <w:i w:val="0"/>
          <w:iCs w:val="0"/>
        </w:rPr>
        <w:instrText>PAGEREF</w:instrText>
      </w:r>
      <w:r w:rsidR="004761AB" w:rsidRPr="004761AB">
        <w:rPr>
          <w:i w:val="0"/>
          <w:iCs w:val="0"/>
          <w:rtl/>
        </w:rPr>
        <w:instrText xml:space="preserve"> _</w:instrText>
      </w:r>
      <w:r w:rsidR="004761AB" w:rsidRPr="004761AB">
        <w:rPr>
          <w:i w:val="0"/>
          <w:iCs w:val="0"/>
        </w:rPr>
        <w:instrText>Toc464060531 \h</w:instrText>
      </w:r>
      <w:r w:rsidR="004761AB" w:rsidRPr="004761AB">
        <w:rPr>
          <w:i w:val="0"/>
          <w:iCs w:val="0"/>
          <w:rtl/>
        </w:rPr>
        <w:instrText xml:space="preserve"> </w:instrText>
      </w:r>
      <w:r w:rsidR="004761AB" w:rsidRPr="004761AB">
        <w:rPr>
          <w:i w:val="0"/>
          <w:iCs w:val="0"/>
          <w:rtl/>
        </w:rPr>
      </w:r>
      <w:r w:rsidR="004761AB" w:rsidRPr="004761AB">
        <w:rPr>
          <w:i w:val="0"/>
          <w:iCs w:val="0"/>
          <w:rtl/>
        </w:rPr>
        <w:fldChar w:fldCharType="separate"/>
      </w:r>
      <w:r w:rsidR="00CF5761">
        <w:rPr>
          <w:i w:val="0"/>
          <w:iCs w:val="0"/>
          <w:rtl/>
        </w:rPr>
        <w:t>3</w:t>
      </w:r>
      <w:r w:rsidR="004761AB" w:rsidRPr="004761AB">
        <w:rPr>
          <w:i w:val="0"/>
          <w:iCs w:val="0"/>
          <w:rtl/>
        </w:rPr>
        <w:fldChar w:fldCharType="end"/>
      </w:r>
    </w:p>
    <w:p w:rsidR="004761AB" w:rsidRPr="0060149C" w:rsidRDefault="004761AB">
      <w:pPr>
        <w:pStyle w:val="TOC1"/>
        <w:rPr>
          <w:rFonts w:ascii="Calibri" w:eastAsia="Times New Roman" w:hAnsi="Calibri"/>
          <w:b w:val="0"/>
          <w:bCs w:val="0"/>
          <w:i w:val="0"/>
          <w:iCs w:val="0"/>
          <w:sz w:val="22"/>
          <w:szCs w:val="22"/>
          <w:rtl/>
        </w:rPr>
      </w:pPr>
      <w:r w:rsidRPr="004761AB">
        <w:rPr>
          <w:i w:val="0"/>
          <w:iCs w:val="0"/>
          <w:rtl/>
        </w:rPr>
        <w:t>1</w:t>
      </w:r>
      <w:r w:rsidRPr="0060149C">
        <w:rPr>
          <w:rFonts w:ascii="Calibri" w:eastAsia="Times New Roman" w:hAnsi="Calibri"/>
          <w:b w:val="0"/>
          <w:bCs w:val="0"/>
          <w:i w:val="0"/>
          <w:iCs w:val="0"/>
          <w:sz w:val="22"/>
          <w:szCs w:val="22"/>
          <w:rtl/>
        </w:rPr>
        <w:tab/>
      </w:r>
      <w:r w:rsidRPr="004761AB">
        <w:rPr>
          <w:rFonts w:hint="eastAsia"/>
          <w:i w:val="0"/>
          <w:iCs w:val="0"/>
          <w:rtl/>
        </w:rPr>
        <w:t>עיקרי</w:t>
      </w:r>
      <w:r w:rsidRPr="004761AB">
        <w:rPr>
          <w:i w:val="0"/>
          <w:iCs w:val="0"/>
          <w:rtl/>
        </w:rPr>
        <w:t xml:space="preserve"> </w:t>
      </w:r>
      <w:r w:rsidRPr="004761AB">
        <w:rPr>
          <w:rFonts w:hint="eastAsia"/>
          <w:i w:val="0"/>
          <w:iCs w:val="0"/>
          <w:rtl/>
        </w:rPr>
        <w:t>המכרז</w:t>
      </w:r>
      <w:r w:rsidRPr="004761AB">
        <w:rPr>
          <w:i w:val="0"/>
          <w:iCs w:val="0"/>
          <w:rtl/>
        </w:rPr>
        <w:tab/>
      </w:r>
      <w:r w:rsidRPr="004761AB">
        <w:rPr>
          <w:i w:val="0"/>
          <w:iCs w:val="0"/>
          <w:rtl/>
        </w:rPr>
        <w:fldChar w:fldCharType="begin"/>
      </w:r>
      <w:r w:rsidRPr="004761AB">
        <w:rPr>
          <w:i w:val="0"/>
          <w:iCs w:val="0"/>
          <w:rtl/>
        </w:rPr>
        <w:instrText xml:space="preserve"> </w:instrText>
      </w:r>
      <w:r w:rsidRPr="004761AB">
        <w:rPr>
          <w:i w:val="0"/>
          <w:iCs w:val="0"/>
        </w:rPr>
        <w:instrText>PAGEREF</w:instrText>
      </w:r>
      <w:r w:rsidRPr="004761AB">
        <w:rPr>
          <w:i w:val="0"/>
          <w:iCs w:val="0"/>
          <w:rtl/>
        </w:rPr>
        <w:instrText xml:space="preserve"> _</w:instrText>
      </w:r>
      <w:r w:rsidRPr="004761AB">
        <w:rPr>
          <w:i w:val="0"/>
          <w:iCs w:val="0"/>
        </w:rPr>
        <w:instrText>Toc464060532 \h</w:instrText>
      </w:r>
      <w:r w:rsidRPr="004761AB">
        <w:rPr>
          <w:i w:val="0"/>
          <w:iCs w:val="0"/>
          <w:rtl/>
        </w:rPr>
        <w:instrText xml:space="preserve"> </w:instrText>
      </w:r>
      <w:r w:rsidRPr="004761AB">
        <w:rPr>
          <w:i w:val="0"/>
          <w:iCs w:val="0"/>
          <w:rtl/>
        </w:rPr>
      </w:r>
      <w:r w:rsidRPr="004761AB">
        <w:rPr>
          <w:i w:val="0"/>
          <w:iCs w:val="0"/>
          <w:rtl/>
        </w:rPr>
        <w:fldChar w:fldCharType="separate"/>
      </w:r>
      <w:r w:rsidR="00CF5761">
        <w:rPr>
          <w:i w:val="0"/>
          <w:iCs w:val="0"/>
          <w:rtl/>
        </w:rPr>
        <w:t>4</w:t>
      </w:r>
      <w:r w:rsidRPr="004761AB">
        <w:rPr>
          <w:i w:val="0"/>
          <w:iCs w:val="0"/>
          <w:rtl/>
        </w:rPr>
        <w:fldChar w:fldCharType="end"/>
      </w:r>
    </w:p>
    <w:p w:rsidR="004761AB" w:rsidRPr="0060149C" w:rsidRDefault="004761AB">
      <w:pPr>
        <w:pStyle w:val="TOC1"/>
        <w:rPr>
          <w:rFonts w:ascii="Calibri" w:eastAsia="Times New Roman" w:hAnsi="Calibri"/>
          <w:b w:val="0"/>
          <w:bCs w:val="0"/>
          <w:i w:val="0"/>
          <w:iCs w:val="0"/>
          <w:sz w:val="22"/>
          <w:szCs w:val="22"/>
          <w:rtl/>
        </w:rPr>
      </w:pPr>
      <w:r w:rsidRPr="004761AB">
        <w:rPr>
          <w:i w:val="0"/>
          <w:iCs w:val="0"/>
          <w:rtl/>
        </w:rPr>
        <w:t>2</w:t>
      </w:r>
      <w:r w:rsidRPr="0060149C">
        <w:rPr>
          <w:rFonts w:ascii="Calibri" w:eastAsia="Times New Roman" w:hAnsi="Calibri"/>
          <w:b w:val="0"/>
          <w:bCs w:val="0"/>
          <w:i w:val="0"/>
          <w:iCs w:val="0"/>
          <w:sz w:val="22"/>
          <w:szCs w:val="22"/>
          <w:rtl/>
        </w:rPr>
        <w:tab/>
      </w:r>
      <w:r w:rsidRPr="004761AB">
        <w:rPr>
          <w:rFonts w:hint="eastAsia"/>
          <w:i w:val="0"/>
          <w:iCs w:val="0"/>
          <w:rtl/>
        </w:rPr>
        <w:t>השירותים</w:t>
      </w:r>
      <w:r w:rsidRPr="004761AB">
        <w:rPr>
          <w:i w:val="0"/>
          <w:iCs w:val="0"/>
          <w:rtl/>
        </w:rPr>
        <w:t xml:space="preserve"> </w:t>
      </w:r>
      <w:r w:rsidRPr="004761AB">
        <w:rPr>
          <w:rFonts w:hint="eastAsia"/>
          <w:i w:val="0"/>
          <w:iCs w:val="0"/>
          <w:rtl/>
        </w:rPr>
        <w:t>המבוקשים</w:t>
      </w:r>
      <w:r w:rsidRPr="004761AB">
        <w:rPr>
          <w:i w:val="0"/>
          <w:iCs w:val="0"/>
          <w:rtl/>
        </w:rPr>
        <w:t xml:space="preserve"> </w:t>
      </w:r>
      <w:r w:rsidRPr="004761AB">
        <w:rPr>
          <w:rFonts w:hint="eastAsia"/>
          <w:i w:val="0"/>
          <w:iCs w:val="0"/>
          <w:rtl/>
        </w:rPr>
        <w:t>במכרז</w:t>
      </w:r>
      <w:r w:rsidRPr="004761AB">
        <w:rPr>
          <w:i w:val="0"/>
          <w:iCs w:val="0"/>
          <w:rtl/>
        </w:rPr>
        <w:tab/>
      </w:r>
      <w:r w:rsidRPr="004761AB">
        <w:rPr>
          <w:i w:val="0"/>
          <w:iCs w:val="0"/>
          <w:rtl/>
        </w:rPr>
        <w:fldChar w:fldCharType="begin"/>
      </w:r>
      <w:r w:rsidRPr="004761AB">
        <w:rPr>
          <w:i w:val="0"/>
          <w:iCs w:val="0"/>
          <w:rtl/>
        </w:rPr>
        <w:instrText xml:space="preserve"> </w:instrText>
      </w:r>
      <w:r w:rsidRPr="004761AB">
        <w:rPr>
          <w:i w:val="0"/>
          <w:iCs w:val="0"/>
        </w:rPr>
        <w:instrText>PAGEREF</w:instrText>
      </w:r>
      <w:r w:rsidRPr="004761AB">
        <w:rPr>
          <w:i w:val="0"/>
          <w:iCs w:val="0"/>
          <w:rtl/>
        </w:rPr>
        <w:instrText xml:space="preserve"> _</w:instrText>
      </w:r>
      <w:r w:rsidRPr="004761AB">
        <w:rPr>
          <w:i w:val="0"/>
          <w:iCs w:val="0"/>
        </w:rPr>
        <w:instrText>Toc464060533 \h</w:instrText>
      </w:r>
      <w:r w:rsidRPr="004761AB">
        <w:rPr>
          <w:i w:val="0"/>
          <w:iCs w:val="0"/>
          <w:rtl/>
        </w:rPr>
        <w:instrText xml:space="preserve"> </w:instrText>
      </w:r>
      <w:r w:rsidRPr="004761AB">
        <w:rPr>
          <w:i w:val="0"/>
          <w:iCs w:val="0"/>
          <w:rtl/>
        </w:rPr>
      </w:r>
      <w:r w:rsidRPr="004761AB">
        <w:rPr>
          <w:i w:val="0"/>
          <w:iCs w:val="0"/>
          <w:rtl/>
        </w:rPr>
        <w:fldChar w:fldCharType="separate"/>
      </w:r>
      <w:r w:rsidR="00CF5761">
        <w:rPr>
          <w:i w:val="0"/>
          <w:iCs w:val="0"/>
          <w:rtl/>
        </w:rPr>
        <w:t>5</w:t>
      </w:r>
      <w:r w:rsidRPr="004761AB">
        <w:rPr>
          <w:i w:val="0"/>
          <w:iCs w:val="0"/>
          <w:rtl/>
        </w:rPr>
        <w:fldChar w:fldCharType="end"/>
      </w:r>
    </w:p>
    <w:p w:rsidR="004761AB" w:rsidRPr="0060149C" w:rsidRDefault="004761AB">
      <w:pPr>
        <w:pStyle w:val="TOC1"/>
        <w:rPr>
          <w:rFonts w:ascii="Calibri" w:eastAsia="Times New Roman" w:hAnsi="Calibri"/>
          <w:b w:val="0"/>
          <w:bCs w:val="0"/>
          <w:i w:val="0"/>
          <w:iCs w:val="0"/>
          <w:sz w:val="22"/>
          <w:szCs w:val="22"/>
          <w:rtl/>
        </w:rPr>
      </w:pPr>
      <w:r w:rsidRPr="004761AB">
        <w:rPr>
          <w:i w:val="0"/>
          <w:iCs w:val="0"/>
          <w:caps/>
          <w:spacing w:val="15"/>
          <w:rtl/>
          <w:lang w:val="x-none" w:eastAsia="x-none"/>
        </w:rPr>
        <w:t>3</w:t>
      </w:r>
      <w:r w:rsidRPr="0060149C">
        <w:rPr>
          <w:rFonts w:ascii="Calibri" w:eastAsia="Times New Roman" w:hAnsi="Calibri"/>
          <w:b w:val="0"/>
          <w:bCs w:val="0"/>
          <w:i w:val="0"/>
          <w:iCs w:val="0"/>
          <w:sz w:val="22"/>
          <w:szCs w:val="22"/>
          <w:rtl/>
        </w:rPr>
        <w:tab/>
      </w:r>
      <w:r w:rsidRPr="004761AB">
        <w:rPr>
          <w:rFonts w:hint="eastAsia"/>
          <w:i w:val="0"/>
          <w:iCs w:val="0"/>
          <w:caps/>
          <w:spacing w:val="15"/>
          <w:rtl/>
          <w:lang w:val="x-none" w:eastAsia="x-none"/>
        </w:rPr>
        <w:t>תנאי</w:t>
      </w:r>
      <w:r w:rsidRPr="004761AB">
        <w:rPr>
          <w:i w:val="0"/>
          <w:iCs w:val="0"/>
          <w:caps/>
          <w:spacing w:val="15"/>
          <w:rtl/>
          <w:lang w:val="x-none" w:eastAsia="x-none"/>
        </w:rPr>
        <w:t xml:space="preserve"> </w:t>
      </w:r>
      <w:r w:rsidRPr="004761AB">
        <w:rPr>
          <w:rFonts w:hint="eastAsia"/>
          <w:i w:val="0"/>
          <w:iCs w:val="0"/>
          <w:caps/>
          <w:spacing w:val="15"/>
          <w:rtl/>
          <w:lang w:val="x-none" w:eastAsia="x-none"/>
        </w:rPr>
        <w:t>הסף</w:t>
      </w:r>
      <w:r w:rsidRPr="004761AB">
        <w:rPr>
          <w:i w:val="0"/>
          <w:iCs w:val="0"/>
          <w:caps/>
          <w:spacing w:val="15"/>
          <w:rtl/>
          <w:lang w:val="x-none" w:eastAsia="x-none"/>
        </w:rPr>
        <w:t xml:space="preserve"> </w:t>
      </w:r>
      <w:r w:rsidRPr="004761AB">
        <w:rPr>
          <w:rFonts w:hint="eastAsia"/>
          <w:i w:val="0"/>
          <w:iCs w:val="0"/>
          <w:caps/>
          <w:spacing w:val="15"/>
          <w:rtl/>
          <w:lang w:val="x-none" w:eastAsia="x-none"/>
        </w:rPr>
        <w:t>במכרז</w:t>
      </w:r>
      <w:r w:rsidRPr="004761AB">
        <w:rPr>
          <w:i w:val="0"/>
          <w:iCs w:val="0"/>
          <w:rtl/>
        </w:rPr>
        <w:tab/>
      </w:r>
      <w:r w:rsidRPr="004761AB">
        <w:rPr>
          <w:i w:val="0"/>
          <w:iCs w:val="0"/>
          <w:rtl/>
        </w:rPr>
        <w:fldChar w:fldCharType="begin"/>
      </w:r>
      <w:r w:rsidRPr="004761AB">
        <w:rPr>
          <w:i w:val="0"/>
          <w:iCs w:val="0"/>
          <w:rtl/>
        </w:rPr>
        <w:instrText xml:space="preserve"> </w:instrText>
      </w:r>
      <w:r w:rsidRPr="004761AB">
        <w:rPr>
          <w:i w:val="0"/>
          <w:iCs w:val="0"/>
        </w:rPr>
        <w:instrText>PAGEREF</w:instrText>
      </w:r>
      <w:r w:rsidRPr="004761AB">
        <w:rPr>
          <w:i w:val="0"/>
          <w:iCs w:val="0"/>
          <w:rtl/>
        </w:rPr>
        <w:instrText xml:space="preserve"> _</w:instrText>
      </w:r>
      <w:r w:rsidRPr="004761AB">
        <w:rPr>
          <w:i w:val="0"/>
          <w:iCs w:val="0"/>
        </w:rPr>
        <w:instrText>Toc464060534 \h</w:instrText>
      </w:r>
      <w:r w:rsidRPr="004761AB">
        <w:rPr>
          <w:i w:val="0"/>
          <w:iCs w:val="0"/>
          <w:rtl/>
        </w:rPr>
        <w:instrText xml:space="preserve"> </w:instrText>
      </w:r>
      <w:r w:rsidRPr="004761AB">
        <w:rPr>
          <w:i w:val="0"/>
          <w:iCs w:val="0"/>
          <w:rtl/>
        </w:rPr>
      </w:r>
      <w:r w:rsidRPr="004761AB">
        <w:rPr>
          <w:i w:val="0"/>
          <w:iCs w:val="0"/>
          <w:rtl/>
        </w:rPr>
        <w:fldChar w:fldCharType="separate"/>
      </w:r>
      <w:r w:rsidR="00CF5761">
        <w:rPr>
          <w:i w:val="0"/>
          <w:iCs w:val="0"/>
          <w:rtl/>
        </w:rPr>
        <w:t>12</w:t>
      </w:r>
      <w:r w:rsidRPr="004761AB">
        <w:rPr>
          <w:i w:val="0"/>
          <w:iCs w:val="0"/>
          <w:rtl/>
        </w:rPr>
        <w:fldChar w:fldCharType="end"/>
      </w:r>
    </w:p>
    <w:p w:rsidR="004761AB" w:rsidRPr="0060149C" w:rsidRDefault="004761AB">
      <w:pPr>
        <w:pStyle w:val="TOC1"/>
        <w:rPr>
          <w:rFonts w:ascii="Calibri" w:eastAsia="Times New Roman" w:hAnsi="Calibri"/>
          <w:b w:val="0"/>
          <w:bCs w:val="0"/>
          <w:i w:val="0"/>
          <w:iCs w:val="0"/>
          <w:sz w:val="22"/>
          <w:szCs w:val="22"/>
          <w:rtl/>
        </w:rPr>
      </w:pPr>
      <w:r w:rsidRPr="004761AB">
        <w:rPr>
          <w:i w:val="0"/>
          <w:iCs w:val="0"/>
          <w:caps/>
          <w:spacing w:val="15"/>
          <w:rtl/>
          <w:lang w:val="x-none" w:eastAsia="x-none"/>
        </w:rPr>
        <w:t>4</w:t>
      </w:r>
      <w:r w:rsidRPr="0060149C">
        <w:rPr>
          <w:rFonts w:ascii="Calibri" w:eastAsia="Times New Roman" w:hAnsi="Calibri"/>
          <w:b w:val="0"/>
          <w:bCs w:val="0"/>
          <w:i w:val="0"/>
          <w:iCs w:val="0"/>
          <w:sz w:val="22"/>
          <w:szCs w:val="22"/>
          <w:rtl/>
        </w:rPr>
        <w:tab/>
      </w:r>
      <w:r w:rsidRPr="004761AB">
        <w:rPr>
          <w:rFonts w:hint="eastAsia"/>
          <w:i w:val="0"/>
          <w:iCs w:val="0"/>
          <w:caps/>
          <w:spacing w:val="15"/>
          <w:rtl/>
          <w:lang w:val="x-none" w:eastAsia="x-none"/>
        </w:rPr>
        <w:t>מנהלה</w:t>
      </w:r>
      <w:r w:rsidRPr="004761AB">
        <w:rPr>
          <w:i w:val="0"/>
          <w:iCs w:val="0"/>
          <w:rtl/>
        </w:rPr>
        <w:tab/>
      </w:r>
      <w:r w:rsidRPr="004761AB">
        <w:rPr>
          <w:i w:val="0"/>
          <w:iCs w:val="0"/>
          <w:rtl/>
        </w:rPr>
        <w:fldChar w:fldCharType="begin"/>
      </w:r>
      <w:r w:rsidRPr="004761AB">
        <w:rPr>
          <w:i w:val="0"/>
          <w:iCs w:val="0"/>
          <w:rtl/>
        </w:rPr>
        <w:instrText xml:space="preserve"> </w:instrText>
      </w:r>
      <w:r w:rsidRPr="004761AB">
        <w:rPr>
          <w:i w:val="0"/>
          <w:iCs w:val="0"/>
        </w:rPr>
        <w:instrText>PAGEREF</w:instrText>
      </w:r>
      <w:r w:rsidRPr="004761AB">
        <w:rPr>
          <w:i w:val="0"/>
          <w:iCs w:val="0"/>
          <w:rtl/>
        </w:rPr>
        <w:instrText xml:space="preserve"> _</w:instrText>
      </w:r>
      <w:r w:rsidRPr="004761AB">
        <w:rPr>
          <w:i w:val="0"/>
          <w:iCs w:val="0"/>
        </w:rPr>
        <w:instrText>Toc464060535 \h</w:instrText>
      </w:r>
      <w:r w:rsidRPr="004761AB">
        <w:rPr>
          <w:i w:val="0"/>
          <w:iCs w:val="0"/>
          <w:rtl/>
        </w:rPr>
        <w:instrText xml:space="preserve"> </w:instrText>
      </w:r>
      <w:r w:rsidRPr="004761AB">
        <w:rPr>
          <w:i w:val="0"/>
          <w:iCs w:val="0"/>
          <w:rtl/>
        </w:rPr>
      </w:r>
      <w:r w:rsidRPr="004761AB">
        <w:rPr>
          <w:i w:val="0"/>
          <w:iCs w:val="0"/>
          <w:rtl/>
        </w:rPr>
        <w:fldChar w:fldCharType="separate"/>
      </w:r>
      <w:r w:rsidR="00CF5761">
        <w:rPr>
          <w:i w:val="0"/>
          <w:iCs w:val="0"/>
          <w:rtl/>
        </w:rPr>
        <w:t>14</w:t>
      </w:r>
      <w:r w:rsidRPr="004761AB">
        <w:rPr>
          <w:i w:val="0"/>
          <w:iCs w:val="0"/>
          <w:rtl/>
        </w:rPr>
        <w:fldChar w:fldCharType="end"/>
      </w:r>
    </w:p>
    <w:p w:rsidR="004761AB" w:rsidRPr="0060149C" w:rsidRDefault="004761AB">
      <w:pPr>
        <w:pStyle w:val="TOC1"/>
        <w:rPr>
          <w:rFonts w:ascii="Calibri" w:eastAsia="Times New Roman" w:hAnsi="Calibri"/>
          <w:b w:val="0"/>
          <w:bCs w:val="0"/>
          <w:i w:val="0"/>
          <w:iCs w:val="0"/>
          <w:sz w:val="22"/>
          <w:szCs w:val="22"/>
          <w:rtl/>
        </w:rPr>
      </w:pPr>
      <w:r w:rsidRPr="004761AB">
        <w:rPr>
          <w:i w:val="0"/>
          <w:iCs w:val="0"/>
          <w:rtl/>
        </w:rPr>
        <w:t>5</w:t>
      </w:r>
      <w:r w:rsidRPr="0060149C">
        <w:rPr>
          <w:rFonts w:ascii="Calibri" w:eastAsia="Times New Roman" w:hAnsi="Calibri"/>
          <w:b w:val="0"/>
          <w:bCs w:val="0"/>
          <w:i w:val="0"/>
          <w:iCs w:val="0"/>
          <w:sz w:val="22"/>
          <w:szCs w:val="22"/>
          <w:rtl/>
        </w:rPr>
        <w:tab/>
      </w:r>
      <w:r w:rsidRPr="004761AB">
        <w:rPr>
          <w:rFonts w:hint="eastAsia"/>
          <w:i w:val="0"/>
          <w:iCs w:val="0"/>
          <w:rtl/>
        </w:rPr>
        <w:t>חוברת</w:t>
      </w:r>
      <w:r w:rsidRPr="004761AB">
        <w:rPr>
          <w:i w:val="0"/>
          <w:iCs w:val="0"/>
          <w:rtl/>
        </w:rPr>
        <w:t xml:space="preserve"> </w:t>
      </w:r>
      <w:r w:rsidRPr="004761AB">
        <w:rPr>
          <w:rFonts w:hint="eastAsia"/>
          <w:i w:val="0"/>
          <w:iCs w:val="0"/>
          <w:rtl/>
        </w:rPr>
        <w:t>ההצעה</w:t>
      </w:r>
      <w:r w:rsidRPr="004761AB">
        <w:rPr>
          <w:i w:val="0"/>
          <w:iCs w:val="0"/>
          <w:rtl/>
        </w:rPr>
        <w:tab/>
      </w:r>
      <w:r w:rsidRPr="004761AB">
        <w:rPr>
          <w:i w:val="0"/>
          <w:iCs w:val="0"/>
          <w:rtl/>
        </w:rPr>
        <w:fldChar w:fldCharType="begin"/>
      </w:r>
      <w:r w:rsidRPr="004761AB">
        <w:rPr>
          <w:i w:val="0"/>
          <w:iCs w:val="0"/>
          <w:rtl/>
        </w:rPr>
        <w:instrText xml:space="preserve"> </w:instrText>
      </w:r>
      <w:r w:rsidRPr="004761AB">
        <w:rPr>
          <w:i w:val="0"/>
          <w:iCs w:val="0"/>
        </w:rPr>
        <w:instrText>PAGEREF</w:instrText>
      </w:r>
      <w:r w:rsidRPr="004761AB">
        <w:rPr>
          <w:i w:val="0"/>
          <w:iCs w:val="0"/>
          <w:rtl/>
        </w:rPr>
        <w:instrText xml:space="preserve"> _</w:instrText>
      </w:r>
      <w:r w:rsidRPr="004761AB">
        <w:rPr>
          <w:i w:val="0"/>
          <w:iCs w:val="0"/>
        </w:rPr>
        <w:instrText>Toc464060536 \h</w:instrText>
      </w:r>
      <w:r w:rsidRPr="004761AB">
        <w:rPr>
          <w:i w:val="0"/>
          <w:iCs w:val="0"/>
          <w:rtl/>
        </w:rPr>
        <w:instrText xml:space="preserve"> </w:instrText>
      </w:r>
      <w:r w:rsidRPr="004761AB">
        <w:rPr>
          <w:i w:val="0"/>
          <w:iCs w:val="0"/>
          <w:rtl/>
        </w:rPr>
      </w:r>
      <w:r w:rsidRPr="004761AB">
        <w:rPr>
          <w:i w:val="0"/>
          <w:iCs w:val="0"/>
          <w:rtl/>
        </w:rPr>
        <w:fldChar w:fldCharType="separate"/>
      </w:r>
      <w:r w:rsidR="00CF5761">
        <w:rPr>
          <w:i w:val="0"/>
          <w:iCs w:val="0"/>
          <w:rtl/>
        </w:rPr>
        <w:t>25</w:t>
      </w:r>
      <w:r w:rsidRPr="004761AB">
        <w:rPr>
          <w:i w:val="0"/>
          <w:iCs w:val="0"/>
          <w:rtl/>
        </w:rPr>
        <w:fldChar w:fldCharType="end"/>
      </w:r>
    </w:p>
    <w:p w:rsidR="00495367" w:rsidRDefault="00495367" w:rsidP="00BA162D">
      <w:pPr>
        <w:spacing w:line="240" w:lineRule="auto"/>
        <w:outlineLvl w:val="0"/>
        <w:rPr>
          <w:b/>
          <w:bCs/>
          <w:sz w:val="32"/>
          <w:szCs w:val="32"/>
          <w:rtl/>
        </w:rPr>
      </w:pPr>
      <w:r w:rsidRPr="004761AB">
        <w:rPr>
          <w:b/>
          <w:bCs/>
          <w:sz w:val="28"/>
          <w:szCs w:val="28"/>
          <w:rtl/>
        </w:rPr>
        <w:fldChar w:fldCharType="end"/>
      </w:r>
    </w:p>
    <w:p w:rsidR="00495367" w:rsidRDefault="00495367" w:rsidP="00BA162D">
      <w:pPr>
        <w:spacing w:line="240" w:lineRule="auto"/>
        <w:outlineLvl w:val="0"/>
        <w:rPr>
          <w:b/>
          <w:bCs/>
          <w:sz w:val="32"/>
          <w:szCs w:val="32"/>
          <w:rtl/>
        </w:rPr>
      </w:pPr>
    </w:p>
    <w:p w:rsidR="00495367" w:rsidRDefault="00495367" w:rsidP="00BA162D">
      <w:pPr>
        <w:spacing w:line="240" w:lineRule="auto"/>
        <w:outlineLvl w:val="0"/>
        <w:rPr>
          <w:b/>
          <w:bCs/>
          <w:sz w:val="32"/>
          <w:szCs w:val="32"/>
          <w:rtl/>
        </w:rPr>
      </w:pPr>
    </w:p>
    <w:p w:rsidR="007C7EF2" w:rsidRDefault="007C7EF2" w:rsidP="00BA162D">
      <w:pPr>
        <w:spacing w:line="240" w:lineRule="auto"/>
        <w:outlineLvl w:val="0"/>
        <w:rPr>
          <w:b/>
          <w:bCs/>
          <w:sz w:val="32"/>
          <w:szCs w:val="32"/>
          <w:rtl/>
        </w:rPr>
      </w:pPr>
    </w:p>
    <w:p w:rsidR="007C7EF2" w:rsidRDefault="007C7EF2" w:rsidP="007C7EF2">
      <w:pPr>
        <w:shd w:val="clear" w:color="auto" w:fill="FFFFFF"/>
        <w:spacing w:line="240" w:lineRule="auto"/>
        <w:jc w:val="center"/>
        <w:rPr>
          <w:rFonts w:eastAsia="Times New Roman"/>
          <w:b/>
          <w:bCs/>
          <w:sz w:val="32"/>
          <w:szCs w:val="32"/>
          <w:rtl/>
          <w:lang w:eastAsia="he-IL"/>
        </w:rPr>
      </w:pPr>
    </w:p>
    <w:p w:rsidR="007C7EF2" w:rsidRPr="007C7EF2" w:rsidRDefault="007C7EF2" w:rsidP="007C7EF2">
      <w:pPr>
        <w:shd w:val="clear" w:color="auto" w:fill="FFFFFF"/>
        <w:spacing w:line="240" w:lineRule="auto"/>
        <w:jc w:val="left"/>
        <w:rPr>
          <w:rFonts w:eastAsia="Times New Roman"/>
          <w:b/>
          <w:bCs/>
          <w:sz w:val="32"/>
          <w:szCs w:val="32"/>
          <w:u w:val="single"/>
          <w:rtl/>
          <w:lang w:eastAsia="he-IL"/>
        </w:rPr>
      </w:pPr>
      <w:r w:rsidRPr="007C7EF2">
        <w:rPr>
          <w:rFonts w:eastAsia="Times New Roman" w:hint="cs"/>
          <w:b/>
          <w:bCs/>
          <w:sz w:val="32"/>
          <w:szCs w:val="32"/>
          <w:u w:val="single"/>
          <w:rtl/>
          <w:lang w:eastAsia="he-IL"/>
        </w:rPr>
        <w:t>טבלת ריכוז תאריכים</w:t>
      </w:r>
    </w:p>
    <w:tbl>
      <w:tblPr>
        <w:tblpPr w:leftFromText="180" w:rightFromText="180" w:vertAnchor="text" w:horzAnchor="margin" w:tblpXSpec="center" w:tblpY="28"/>
        <w:bidiVisual/>
        <w:tblW w:w="8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11"/>
        <w:gridCol w:w="2695"/>
      </w:tblGrid>
      <w:tr w:rsidR="007C7EF2" w:rsidRPr="00855E91" w:rsidTr="00FD39F1">
        <w:tc>
          <w:tcPr>
            <w:tcW w:w="8206" w:type="dxa"/>
            <w:gridSpan w:val="2"/>
            <w:shd w:val="clear" w:color="auto" w:fill="D9D9D9"/>
          </w:tcPr>
          <w:p w:rsidR="007C7EF2" w:rsidRPr="007E1C63" w:rsidRDefault="007C7EF2" w:rsidP="00FD39F1">
            <w:pPr>
              <w:jc w:val="center"/>
              <w:rPr>
                <w:b/>
                <w:bCs/>
                <w:rtl/>
              </w:rPr>
            </w:pPr>
            <w:r w:rsidRPr="007E1C63">
              <w:rPr>
                <w:rFonts w:hint="cs"/>
                <w:b/>
                <w:bCs/>
                <w:rtl/>
              </w:rPr>
              <w:t>מועדי המכרז</w:t>
            </w:r>
          </w:p>
        </w:tc>
      </w:tr>
      <w:tr w:rsidR="007C7EF2" w:rsidRPr="00855E91" w:rsidTr="00FD39F1">
        <w:tc>
          <w:tcPr>
            <w:tcW w:w="5511" w:type="dxa"/>
            <w:shd w:val="clear" w:color="auto" w:fill="D9D9D9"/>
          </w:tcPr>
          <w:p w:rsidR="007C7EF2" w:rsidRPr="007E1C63" w:rsidRDefault="007C7EF2" w:rsidP="00FD39F1">
            <w:pPr>
              <w:rPr>
                <w:b/>
                <w:bCs/>
                <w:rtl/>
              </w:rPr>
            </w:pPr>
            <w:r w:rsidRPr="007E1C63">
              <w:rPr>
                <w:b/>
                <w:bCs/>
                <w:rtl/>
              </w:rPr>
              <w:t>הפעילות</w:t>
            </w:r>
          </w:p>
        </w:tc>
        <w:tc>
          <w:tcPr>
            <w:tcW w:w="2695" w:type="dxa"/>
            <w:shd w:val="clear" w:color="auto" w:fill="D9D9D9"/>
          </w:tcPr>
          <w:p w:rsidR="007C7EF2" w:rsidRPr="007E1C63" w:rsidRDefault="007C7EF2" w:rsidP="00FD39F1">
            <w:pPr>
              <w:rPr>
                <w:b/>
                <w:bCs/>
                <w:rtl/>
              </w:rPr>
            </w:pPr>
            <w:r w:rsidRPr="007E1C63">
              <w:rPr>
                <w:b/>
                <w:bCs/>
                <w:rtl/>
              </w:rPr>
              <w:t>התאריכים</w:t>
            </w:r>
          </w:p>
        </w:tc>
      </w:tr>
      <w:tr w:rsidR="007C7EF2" w:rsidRPr="00855E91" w:rsidTr="00FD39F1">
        <w:tc>
          <w:tcPr>
            <w:tcW w:w="5511" w:type="dxa"/>
            <w:shd w:val="clear" w:color="auto" w:fill="auto"/>
          </w:tcPr>
          <w:p w:rsidR="007C7EF2" w:rsidRPr="00FE2966" w:rsidRDefault="007C7EF2" w:rsidP="00FE2966">
            <w:pPr>
              <w:shd w:val="clear" w:color="auto" w:fill="FFFFFF"/>
              <w:spacing w:line="240" w:lineRule="auto"/>
              <w:ind w:left="2002" w:hanging="2002"/>
              <w:jc w:val="left"/>
              <w:rPr>
                <w:rFonts w:eastAsia="Times New Roman"/>
                <w:b/>
                <w:bCs/>
                <w:sz w:val="72"/>
                <w:szCs w:val="72"/>
                <w:rtl/>
                <w:lang w:eastAsia="he-IL"/>
              </w:rPr>
            </w:pPr>
            <w:r w:rsidRPr="007E1C63">
              <w:rPr>
                <w:rFonts w:hint="cs"/>
                <w:rtl/>
              </w:rPr>
              <w:t>מכרז מס'  71/2017</w:t>
            </w:r>
            <w:r w:rsidR="00FE2966">
              <w:rPr>
                <w:rFonts w:hint="cs"/>
                <w:rtl/>
              </w:rPr>
              <w:t xml:space="preserve"> - </w:t>
            </w:r>
            <w:r w:rsidR="00FE2966" w:rsidRPr="007E1C63">
              <w:rPr>
                <w:rFonts w:eastAsia="Times New Roman" w:hint="cs"/>
                <w:b/>
                <w:bCs/>
                <w:sz w:val="72"/>
                <w:szCs w:val="72"/>
                <w:rtl/>
                <w:lang w:eastAsia="he-IL"/>
              </w:rPr>
              <w:t xml:space="preserve"> </w:t>
            </w:r>
            <w:r w:rsidR="00FE2966" w:rsidRPr="00FE2966">
              <w:rPr>
                <w:rFonts w:hint="cs"/>
                <w:rtl/>
              </w:rPr>
              <w:t>הטמעת תהליך הנגשת מסמכים לאתר</w:t>
            </w:r>
            <w:r w:rsidR="00FE2966">
              <w:rPr>
                <w:rFonts w:hint="cs"/>
                <w:rtl/>
              </w:rPr>
              <w:t xml:space="preserve"> </w:t>
            </w:r>
            <w:r w:rsidR="00FE2966" w:rsidRPr="00FE2966">
              <w:rPr>
                <w:rFonts w:hint="cs"/>
                <w:rtl/>
              </w:rPr>
              <w:t>האינטרנט במשרד החקלאות</w:t>
            </w:r>
          </w:p>
        </w:tc>
        <w:tc>
          <w:tcPr>
            <w:tcW w:w="2695" w:type="dxa"/>
            <w:shd w:val="clear" w:color="auto" w:fill="auto"/>
          </w:tcPr>
          <w:p w:rsidR="007C7EF2" w:rsidRPr="007E1C63" w:rsidRDefault="007C7EF2" w:rsidP="00FD39F1">
            <w:pPr>
              <w:rPr>
                <w:rtl/>
              </w:rPr>
            </w:pPr>
          </w:p>
        </w:tc>
      </w:tr>
      <w:tr w:rsidR="007C7EF2" w:rsidRPr="00855E91" w:rsidTr="00FD39F1">
        <w:tc>
          <w:tcPr>
            <w:tcW w:w="5511" w:type="dxa"/>
            <w:shd w:val="clear" w:color="auto" w:fill="auto"/>
          </w:tcPr>
          <w:p w:rsidR="007C7EF2" w:rsidRPr="007E1C63" w:rsidRDefault="007C7EF2" w:rsidP="00FD39F1">
            <w:pPr>
              <w:rPr>
                <w:rtl/>
              </w:rPr>
            </w:pPr>
            <w:r w:rsidRPr="007E1C63">
              <w:rPr>
                <w:rFonts w:hint="cs"/>
                <w:rtl/>
              </w:rPr>
              <w:t>מועד פרסום המכרז</w:t>
            </w:r>
          </w:p>
        </w:tc>
        <w:tc>
          <w:tcPr>
            <w:tcW w:w="2695" w:type="dxa"/>
            <w:shd w:val="clear" w:color="auto" w:fill="auto"/>
          </w:tcPr>
          <w:p w:rsidR="007C7EF2" w:rsidRPr="007E1C63" w:rsidRDefault="007C7EF2" w:rsidP="00FD39F1">
            <w:pPr>
              <w:rPr>
                <w:rtl/>
              </w:rPr>
            </w:pPr>
            <w:r w:rsidRPr="007E1C63">
              <w:rPr>
                <w:rFonts w:hint="cs"/>
                <w:rtl/>
              </w:rPr>
              <w:t>28/12/2017</w:t>
            </w:r>
          </w:p>
        </w:tc>
      </w:tr>
      <w:tr w:rsidR="007C7EF2" w:rsidRPr="00855E91" w:rsidTr="00FD39F1">
        <w:tc>
          <w:tcPr>
            <w:tcW w:w="5511" w:type="dxa"/>
            <w:shd w:val="clear" w:color="auto" w:fill="auto"/>
          </w:tcPr>
          <w:p w:rsidR="007C7EF2" w:rsidRPr="007E1C63" w:rsidRDefault="007C7EF2" w:rsidP="00FD39F1">
            <w:pPr>
              <w:rPr>
                <w:rtl/>
              </w:rPr>
            </w:pPr>
            <w:r w:rsidRPr="007E1C63">
              <w:rPr>
                <w:rtl/>
              </w:rPr>
              <w:t>מועד אחרון להגשת שאלות להבהרה על ידי הספקים</w:t>
            </w:r>
          </w:p>
        </w:tc>
        <w:tc>
          <w:tcPr>
            <w:tcW w:w="2695" w:type="dxa"/>
            <w:shd w:val="clear" w:color="auto" w:fill="auto"/>
          </w:tcPr>
          <w:p w:rsidR="007C7EF2" w:rsidRPr="007E1C63" w:rsidRDefault="007C7EF2" w:rsidP="00FD39F1">
            <w:pPr>
              <w:rPr>
                <w:rtl/>
              </w:rPr>
            </w:pPr>
            <w:r w:rsidRPr="007E1C63">
              <w:rPr>
                <w:rFonts w:hint="cs"/>
                <w:rtl/>
              </w:rPr>
              <w:t>25/1/2018</w:t>
            </w:r>
          </w:p>
        </w:tc>
      </w:tr>
      <w:tr w:rsidR="007C7EF2" w:rsidRPr="00855E91" w:rsidTr="00FD39F1">
        <w:tc>
          <w:tcPr>
            <w:tcW w:w="5511" w:type="dxa"/>
            <w:shd w:val="clear" w:color="auto" w:fill="auto"/>
          </w:tcPr>
          <w:p w:rsidR="007C7EF2" w:rsidRPr="007E1C63" w:rsidRDefault="007C7EF2" w:rsidP="00FD39F1">
            <w:pPr>
              <w:rPr>
                <w:rtl/>
              </w:rPr>
            </w:pPr>
            <w:r w:rsidRPr="007E1C63">
              <w:rPr>
                <w:rFonts w:hint="cs"/>
                <w:rtl/>
              </w:rPr>
              <w:lastRenderedPageBreak/>
              <w:t>מועד מענה המשרד לשאלות ספקים</w:t>
            </w:r>
          </w:p>
        </w:tc>
        <w:tc>
          <w:tcPr>
            <w:tcW w:w="2695" w:type="dxa"/>
            <w:shd w:val="clear" w:color="auto" w:fill="auto"/>
          </w:tcPr>
          <w:p w:rsidR="007C7EF2" w:rsidRPr="00FE2966" w:rsidRDefault="007C7FCC" w:rsidP="00006926">
            <w:pPr>
              <w:rPr>
                <w:b/>
                <w:bCs/>
                <w:rtl/>
              </w:rPr>
            </w:pPr>
            <w:r w:rsidRPr="001E702C">
              <w:rPr>
                <w:rFonts w:hint="cs"/>
                <w:b/>
                <w:bCs/>
                <w:highlight w:val="green"/>
                <w:rtl/>
              </w:rPr>
              <w:t>1</w:t>
            </w:r>
            <w:r w:rsidR="00006926" w:rsidRPr="001E702C">
              <w:rPr>
                <w:rFonts w:hint="cs"/>
                <w:b/>
                <w:bCs/>
                <w:highlight w:val="green"/>
                <w:rtl/>
              </w:rPr>
              <w:t>3</w:t>
            </w:r>
            <w:r w:rsidR="007C7EF2" w:rsidRPr="001E702C">
              <w:rPr>
                <w:rFonts w:hint="cs"/>
                <w:b/>
                <w:bCs/>
                <w:highlight w:val="green"/>
                <w:rtl/>
              </w:rPr>
              <w:t>/2/2018</w:t>
            </w:r>
          </w:p>
        </w:tc>
      </w:tr>
      <w:tr w:rsidR="007C7EF2" w:rsidRPr="00855E91" w:rsidTr="00FD39F1">
        <w:tc>
          <w:tcPr>
            <w:tcW w:w="5511" w:type="dxa"/>
            <w:shd w:val="clear" w:color="auto" w:fill="auto"/>
          </w:tcPr>
          <w:p w:rsidR="007C7EF2" w:rsidRPr="007E1C63" w:rsidRDefault="007C7EF2" w:rsidP="00FD39F1">
            <w:pPr>
              <w:rPr>
                <w:rtl/>
              </w:rPr>
            </w:pPr>
            <w:r w:rsidRPr="007E1C63">
              <w:rPr>
                <w:rtl/>
              </w:rPr>
              <w:t xml:space="preserve">מועד אחרון להגשת ההצעות לתיבת המכרזים על ידי המציעים </w:t>
            </w:r>
            <w:r w:rsidRPr="007E1C63">
              <w:rPr>
                <w:rFonts w:hint="cs"/>
                <w:rtl/>
              </w:rPr>
              <w:t xml:space="preserve"> </w:t>
            </w:r>
          </w:p>
          <w:p w:rsidR="007C7EF2" w:rsidRPr="007E1C63" w:rsidRDefault="007C7EF2" w:rsidP="00FD39F1">
            <w:r w:rsidRPr="007E1C63">
              <w:rPr>
                <w:rFonts w:hint="cs"/>
                <w:rtl/>
              </w:rPr>
              <w:t>בתיבת המכרזים של משרד החקלאות ופיתוח הכפר, הקריה החקלאית ראשון לציון</w:t>
            </w:r>
          </w:p>
        </w:tc>
        <w:tc>
          <w:tcPr>
            <w:tcW w:w="2695" w:type="dxa"/>
            <w:shd w:val="clear" w:color="auto" w:fill="auto"/>
          </w:tcPr>
          <w:p w:rsidR="007C7EF2" w:rsidRPr="007E1C63" w:rsidRDefault="007C7FCC" w:rsidP="0032109D">
            <w:pPr>
              <w:rPr>
                <w:rtl/>
              </w:rPr>
            </w:pPr>
            <w:r w:rsidRPr="001E702C">
              <w:rPr>
                <w:rFonts w:hint="cs"/>
                <w:highlight w:val="green"/>
                <w:rtl/>
              </w:rPr>
              <w:t>2</w:t>
            </w:r>
            <w:r w:rsidR="0032109D" w:rsidRPr="001E702C">
              <w:rPr>
                <w:rFonts w:hint="cs"/>
                <w:highlight w:val="green"/>
                <w:rtl/>
              </w:rPr>
              <w:t>5</w:t>
            </w:r>
            <w:r w:rsidR="007C7EF2" w:rsidRPr="001E702C">
              <w:rPr>
                <w:rFonts w:hint="cs"/>
                <w:highlight w:val="green"/>
                <w:rtl/>
              </w:rPr>
              <w:t>/2/2018</w:t>
            </w:r>
          </w:p>
          <w:p w:rsidR="007C7EF2" w:rsidRPr="007E1C63" w:rsidRDefault="007C7EF2" w:rsidP="00FD39F1">
            <w:pPr>
              <w:rPr>
                <w:rtl/>
              </w:rPr>
            </w:pPr>
            <w:r w:rsidRPr="007E1C63">
              <w:rPr>
                <w:rFonts w:hint="cs"/>
                <w:rtl/>
              </w:rPr>
              <w:t>עד השעה: 12:00</w:t>
            </w:r>
          </w:p>
        </w:tc>
      </w:tr>
    </w:tbl>
    <w:p w:rsidR="007C7EF2" w:rsidRPr="000E0EA4" w:rsidRDefault="007C7EF2" w:rsidP="007C7EF2">
      <w:pPr>
        <w:widowControl w:val="0"/>
        <w:numPr>
          <w:ilvl w:val="12"/>
          <w:numId w:val="0"/>
        </w:numPr>
        <w:tabs>
          <w:tab w:val="center" w:pos="4153"/>
          <w:tab w:val="right" w:pos="8306"/>
        </w:tabs>
        <w:autoSpaceDE w:val="0"/>
        <w:autoSpaceDN w:val="0"/>
        <w:adjustRightInd w:val="0"/>
        <w:spacing w:line="240" w:lineRule="auto"/>
        <w:ind w:left="720" w:hanging="284"/>
        <w:jc w:val="center"/>
        <w:rPr>
          <w:rFonts w:ascii="David" w:eastAsia="David" w:hAnsi="David"/>
          <w:b/>
          <w:bCs/>
          <w:color w:val="000000"/>
          <w:sz w:val="28"/>
          <w:szCs w:val="28"/>
          <w:rtl/>
        </w:rPr>
      </w:pPr>
    </w:p>
    <w:p w:rsidR="007C7EF2" w:rsidRDefault="007C7EF2" w:rsidP="00BA162D">
      <w:pPr>
        <w:spacing w:line="240" w:lineRule="auto"/>
        <w:outlineLvl w:val="0"/>
        <w:rPr>
          <w:b/>
          <w:bCs/>
          <w:sz w:val="32"/>
          <w:szCs w:val="32"/>
          <w:rtl/>
        </w:rPr>
      </w:pPr>
    </w:p>
    <w:p w:rsidR="00495367" w:rsidRDefault="00495367" w:rsidP="00BA162D">
      <w:pPr>
        <w:spacing w:line="240" w:lineRule="auto"/>
        <w:outlineLvl w:val="0"/>
        <w:rPr>
          <w:b/>
          <w:bCs/>
          <w:sz w:val="32"/>
          <w:szCs w:val="32"/>
          <w:rtl/>
        </w:rPr>
      </w:pPr>
    </w:p>
    <w:p w:rsidR="00495367" w:rsidRDefault="00495367" w:rsidP="00BA162D">
      <w:pPr>
        <w:spacing w:line="240" w:lineRule="auto"/>
        <w:outlineLvl w:val="0"/>
        <w:rPr>
          <w:b/>
          <w:bCs/>
          <w:sz w:val="32"/>
          <w:szCs w:val="32"/>
          <w:rtl/>
        </w:rPr>
      </w:pPr>
    </w:p>
    <w:p w:rsidR="00495367" w:rsidRDefault="00495367" w:rsidP="00BA162D">
      <w:pPr>
        <w:spacing w:line="240" w:lineRule="auto"/>
        <w:outlineLvl w:val="0"/>
        <w:rPr>
          <w:b/>
          <w:bCs/>
          <w:sz w:val="32"/>
          <w:szCs w:val="32"/>
          <w:rtl/>
        </w:rPr>
      </w:pPr>
    </w:p>
    <w:p w:rsidR="00495367" w:rsidRDefault="00495367" w:rsidP="00BA162D">
      <w:pPr>
        <w:spacing w:line="240" w:lineRule="auto"/>
        <w:outlineLvl w:val="0"/>
        <w:rPr>
          <w:b/>
          <w:bCs/>
          <w:sz w:val="32"/>
          <w:szCs w:val="32"/>
          <w:rtl/>
        </w:rPr>
      </w:pPr>
    </w:p>
    <w:p w:rsidR="00495367" w:rsidRDefault="00495367" w:rsidP="00BA162D">
      <w:pPr>
        <w:spacing w:line="240" w:lineRule="auto"/>
        <w:outlineLvl w:val="0"/>
        <w:rPr>
          <w:b/>
          <w:bCs/>
          <w:sz w:val="32"/>
          <w:szCs w:val="32"/>
          <w:rtl/>
        </w:rPr>
      </w:pPr>
    </w:p>
    <w:p w:rsidR="00495367" w:rsidRDefault="00495367" w:rsidP="00BA162D">
      <w:pPr>
        <w:spacing w:line="240" w:lineRule="auto"/>
        <w:outlineLvl w:val="0"/>
        <w:rPr>
          <w:b/>
          <w:bCs/>
          <w:sz w:val="32"/>
          <w:szCs w:val="32"/>
          <w:rtl/>
        </w:rPr>
      </w:pPr>
    </w:p>
    <w:p w:rsidR="00495367" w:rsidRDefault="00495367" w:rsidP="00BA162D">
      <w:pPr>
        <w:spacing w:line="240" w:lineRule="auto"/>
        <w:outlineLvl w:val="0"/>
        <w:rPr>
          <w:b/>
          <w:bCs/>
          <w:sz w:val="32"/>
          <w:szCs w:val="32"/>
          <w:rtl/>
        </w:rPr>
      </w:pPr>
    </w:p>
    <w:p w:rsidR="00E177D7" w:rsidRDefault="00E177D7" w:rsidP="00BA162D">
      <w:pPr>
        <w:spacing w:line="240" w:lineRule="auto"/>
        <w:outlineLvl w:val="0"/>
        <w:rPr>
          <w:b/>
          <w:bCs/>
          <w:sz w:val="32"/>
          <w:szCs w:val="32"/>
          <w:rtl/>
        </w:rPr>
      </w:pPr>
      <w:bookmarkStart w:id="14" w:name="_Toc440130534"/>
      <w:bookmarkStart w:id="15" w:name="_Toc464060531"/>
    </w:p>
    <w:p w:rsidR="00E177D7" w:rsidRDefault="00E177D7" w:rsidP="00BA162D">
      <w:pPr>
        <w:spacing w:line="240" w:lineRule="auto"/>
        <w:outlineLvl w:val="0"/>
        <w:rPr>
          <w:b/>
          <w:bCs/>
          <w:sz w:val="32"/>
          <w:szCs w:val="32"/>
          <w:rtl/>
        </w:rPr>
      </w:pPr>
    </w:p>
    <w:p w:rsidR="003D25A3" w:rsidRPr="000E0EA4" w:rsidRDefault="00977842" w:rsidP="00BA162D">
      <w:pPr>
        <w:spacing w:line="240" w:lineRule="auto"/>
        <w:outlineLvl w:val="0"/>
        <w:rPr>
          <w:b/>
          <w:bCs/>
          <w:sz w:val="32"/>
          <w:szCs w:val="32"/>
          <w:rtl/>
        </w:rPr>
      </w:pPr>
      <w:r w:rsidRPr="000E0EA4">
        <w:rPr>
          <w:rFonts w:hint="cs"/>
          <w:b/>
          <w:bCs/>
          <w:sz w:val="32"/>
          <w:szCs w:val="32"/>
          <w:rtl/>
        </w:rPr>
        <w:t>מילון מונחים</w:t>
      </w:r>
      <w:bookmarkEnd w:id="14"/>
      <w:bookmarkEnd w:id="15"/>
      <w:r w:rsidR="00A82415" w:rsidRPr="000E0EA4">
        <w:rPr>
          <w:rFonts w:hint="cs"/>
          <w:b/>
          <w:bCs/>
          <w:sz w:val="32"/>
          <w:szCs w:val="32"/>
          <w:rtl/>
        </w:rPr>
        <w:t xml:space="preserve"> </w:t>
      </w:r>
    </w:p>
    <w:p w:rsidR="008D1F48" w:rsidRPr="000E0EA4" w:rsidRDefault="008D1F48" w:rsidP="000D4034">
      <w:pPr>
        <w:spacing w:line="240" w:lineRule="auto"/>
        <w:jc w:val="left"/>
        <w:rPr>
          <w:b/>
          <w:bCs/>
          <w:sz w:val="32"/>
          <w:szCs w:val="32"/>
          <w:rtl/>
        </w:rPr>
      </w:pPr>
    </w:p>
    <w:tbl>
      <w:tblPr>
        <w:bidiVisual/>
        <w:tblW w:w="8364"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06"/>
        <w:gridCol w:w="5858"/>
      </w:tblGrid>
      <w:tr w:rsidR="00812DB4" w:rsidRPr="000E0EA4" w:rsidTr="007A6AD2">
        <w:tc>
          <w:tcPr>
            <w:tcW w:w="2506" w:type="dxa"/>
            <w:shd w:val="clear" w:color="auto" w:fill="D9D9D9"/>
          </w:tcPr>
          <w:p w:rsidR="00977842" w:rsidRPr="000E0EA4" w:rsidRDefault="00977842" w:rsidP="00AE04D6">
            <w:pPr>
              <w:rPr>
                <w:rFonts w:ascii="Arial" w:hAnsi="Arial"/>
                <w:b/>
                <w:bCs/>
                <w:rtl/>
              </w:rPr>
            </w:pPr>
            <w:r w:rsidRPr="000E0EA4">
              <w:rPr>
                <w:rFonts w:ascii="Arial" w:hAnsi="Arial"/>
                <w:b/>
                <w:bCs/>
                <w:rtl/>
              </w:rPr>
              <w:t>המונח</w:t>
            </w:r>
          </w:p>
        </w:tc>
        <w:tc>
          <w:tcPr>
            <w:tcW w:w="5858" w:type="dxa"/>
            <w:shd w:val="clear" w:color="auto" w:fill="D9D9D9"/>
          </w:tcPr>
          <w:p w:rsidR="00977842" w:rsidRPr="000E0EA4" w:rsidRDefault="00977842" w:rsidP="00AE04D6">
            <w:pPr>
              <w:rPr>
                <w:rFonts w:ascii="Arial" w:hAnsi="Arial"/>
                <w:b/>
                <w:bCs/>
                <w:rtl/>
              </w:rPr>
            </w:pPr>
            <w:r w:rsidRPr="000E0EA4">
              <w:rPr>
                <w:rFonts w:ascii="Arial" w:hAnsi="Arial"/>
                <w:b/>
                <w:bCs/>
                <w:rtl/>
              </w:rPr>
              <w:t>הגדרה</w:t>
            </w:r>
          </w:p>
          <w:p w:rsidR="00977842" w:rsidRPr="000E0EA4" w:rsidRDefault="00977842" w:rsidP="00AE04D6">
            <w:pPr>
              <w:rPr>
                <w:rFonts w:ascii="Arial" w:hAnsi="Arial"/>
                <w:b/>
                <w:bCs/>
                <w:rtl/>
              </w:rPr>
            </w:pPr>
          </w:p>
        </w:tc>
      </w:tr>
      <w:tr w:rsidR="00812DB4" w:rsidRPr="000E0EA4" w:rsidTr="007A6AD2">
        <w:tc>
          <w:tcPr>
            <w:tcW w:w="2506" w:type="dxa"/>
            <w:shd w:val="clear" w:color="auto" w:fill="D9D9D9"/>
          </w:tcPr>
          <w:p w:rsidR="00977842" w:rsidRPr="000E0EA4" w:rsidRDefault="00977842" w:rsidP="00AE04D6">
            <w:pPr>
              <w:rPr>
                <w:rFonts w:ascii="Arial" w:hAnsi="Arial"/>
                <w:b/>
                <w:bCs/>
                <w:rtl/>
              </w:rPr>
            </w:pPr>
            <w:r w:rsidRPr="000E0EA4">
              <w:rPr>
                <w:rFonts w:ascii="Arial" w:hAnsi="Arial"/>
                <w:b/>
                <w:bCs/>
                <w:rtl/>
              </w:rPr>
              <w:t>המכרז</w:t>
            </w:r>
          </w:p>
        </w:tc>
        <w:tc>
          <w:tcPr>
            <w:tcW w:w="5858" w:type="dxa"/>
            <w:shd w:val="clear" w:color="auto" w:fill="auto"/>
          </w:tcPr>
          <w:p w:rsidR="00977842" w:rsidRPr="000E0EA4" w:rsidRDefault="00977842" w:rsidP="00AE04D6">
            <w:pPr>
              <w:rPr>
                <w:rFonts w:ascii="Arial" w:hAnsi="Arial"/>
                <w:rtl/>
              </w:rPr>
            </w:pPr>
            <w:r w:rsidRPr="000E0EA4">
              <w:rPr>
                <w:rFonts w:ascii="Arial" w:hAnsi="Arial"/>
                <w:rtl/>
              </w:rPr>
              <w:t>מכרז זה על נספחיו, דרישותיו, תנאיו וחלקיו.</w:t>
            </w:r>
          </w:p>
        </w:tc>
      </w:tr>
      <w:tr w:rsidR="00812DB4" w:rsidRPr="000E0EA4" w:rsidTr="007A6AD2">
        <w:tc>
          <w:tcPr>
            <w:tcW w:w="2506" w:type="dxa"/>
            <w:shd w:val="clear" w:color="auto" w:fill="D9D9D9"/>
          </w:tcPr>
          <w:p w:rsidR="00977842" w:rsidRPr="000E0EA4" w:rsidRDefault="00361A4B" w:rsidP="00AE04D6">
            <w:pPr>
              <w:rPr>
                <w:rFonts w:ascii="Arial" w:hAnsi="Arial"/>
                <w:b/>
                <w:bCs/>
                <w:rtl/>
              </w:rPr>
            </w:pPr>
            <w:r w:rsidRPr="000E0EA4">
              <w:rPr>
                <w:rFonts w:ascii="Arial" w:hAnsi="Arial"/>
                <w:b/>
                <w:bCs/>
                <w:rtl/>
              </w:rPr>
              <w:t>המשרד</w:t>
            </w:r>
            <w:r w:rsidR="00904EBC" w:rsidRPr="000E0EA4">
              <w:rPr>
                <w:rFonts w:ascii="Arial" w:hAnsi="Arial" w:hint="cs"/>
                <w:b/>
                <w:bCs/>
                <w:rtl/>
              </w:rPr>
              <w:t>/עורך המכרז</w:t>
            </w:r>
          </w:p>
        </w:tc>
        <w:tc>
          <w:tcPr>
            <w:tcW w:w="5858" w:type="dxa"/>
            <w:shd w:val="clear" w:color="auto" w:fill="auto"/>
          </w:tcPr>
          <w:p w:rsidR="00977842" w:rsidRPr="000E0EA4" w:rsidRDefault="005C06D2" w:rsidP="005C06D2">
            <w:pPr>
              <w:rPr>
                <w:rFonts w:ascii="Arial" w:hAnsi="Arial"/>
                <w:rtl/>
              </w:rPr>
            </w:pPr>
            <w:r w:rsidRPr="000E0EA4">
              <w:rPr>
                <w:rFonts w:ascii="Arial" w:hAnsi="Arial" w:hint="cs"/>
                <w:rtl/>
              </w:rPr>
              <w:t>משרד החקלאות ופיתוח הכפר</w:t>
            </w:r>
            <w:r w:rsidR="00977842" w:rsidRPr="000E0EA4">
              <w:rPr>
                <w:rFonts w:ascii="Arial" w:hAnsi="Arial"/>
                <w:rtl/>
              </w:rPr>
              <w:t>.</w:t>
            </w:r>
          </w:p>
        </w:tc>
      </w:tr>
      <w:tr w:rsidR="00812DB4" w:rsidRPr="000E0EA4" w:rsidTr="007A6AD2">
        <w:tc>
          <w:tcPr>
            <w:tcW w:w="2506" w:type="dxa"/>
            <w:shd w:val="clear" w:color="auto" w:fill="D9D9D9"/>
          </w:tcPr>
          <w:p w:rsidR="00977842" w:rsidRPr="000E0EA4" w:rsidRDefault="00977842" w:rsidP="00AE04D6">
            <w:pPr>
              <w:rPr>
                <w:rFonts w:ascii="Arial" w:hAnsi="Arial"/>
                <w:b/>
                <w:bCs/>
                <w:rtl/>
              </w:rPr>
            </w:pPr>
            <w:r w:rsidRPr="000E0EA4">
              <w:rPr>
                <w:rFonts w:ascii="Arial" w:hAnsi="Arial"/>
                <w:b/>
                <w:bCs/>
                <w:rtl/>
              </w:rPr>
              <w:t>ועדת המכרזים</w:t>
            </w:r>
          </w:p>
        </w:tc>
        <w:tc>
          <w:tcPr>
            <w:tcW w:w="5858" w:type="dxa"/>
            <w:shd w:val="clear" w:color="auto" w:fill="auto"/>
          </w:tcPr>
          <w:p w:rsidR="00977842" w:rsidRPr="000E0EA4" w:rsidRDefault="00977842" w:rsidP="005C06D2">
            <w:pPr>
              <w:rPr>
                <w:rFonts w:ascii="Arial" w:hAnsi="Arial"/>
                <w:rtl/>
              </w:rPr>
            </w:pPr>
            <w:r w:rsidRPr="000E0EA4">
              <w:rPr>
                <w:rFonts w:ascii="Arial" w:hAnsi="Arial"/>
                <w:rtl/>
              </w:rPr>
              <w:t xml:space="preserve">ועדת המכרזים </w:t>
            </w:r>
            <w:r w:rsidR="00995786" w:rsidRPr="000E0EA4">
              <w:rPr>
                <w:rFonts w:ascii="Arial" w:hAnsi="Arial" w:hint="cs"/>
                <w:rtl/>
              </w:rPr>
              <w:t xml:space="preserve">של משרד </w:t>
            </w:r>
            <w:r w:rsidR="005C06D2" w:rsidRPr="000E0EA4">
              <w:rPr>
                <w:rFonts w:ascii="Arial" w:hAnsi="Arial" w:hint="cs"/>
                <w:rtl/>
              </w:rPr>
              <w:t>החקלאות ופיתוח הכפר.</w:t>
            </w:r>
          </w:p>
        </w:tc>
      </w:tr>
      <w:tr w:rsidR="00812DB4" w:rsidRPr="000E0EA4" w:rsidTr="007A6AD2">
        <w:tc>
          <w:tcPr>
            <w:tcW w:w="2506" w:type="dxa"/>
            <w:shd w:val="clear" w:color="auto" w:fill="D9D9D9"/>
          </w:tcPr>
          <w:p w:rsidR="00BA4FA8" w:rsidRPr="000E0EA4" w:rsidRDefault="00BA4FA8" w:rsidP="00904EBC">
            <w:pPr>
              <w:rPr>
                <w:rFonts w:ascii="Arial" w:hAnsi="Arial"/>
                <w:b/>
                <w:bCs/>
                <w:rtl/>
              </w:rPr>
            </w:pPr>
            <w:r w:rsidRPr="000E0EA4">
              <w:rPr>
                <w:rFonts w:ascii="Arial" w:hAnsi="Arial"/>
                <w:b/>
                <w:bCs/>
                <w:rtl/>
              </w:rPr>
              <w:t xml:space="preserve">נציג </w:t>
            </w:r>
            <w:r w:rsidR="00904EBC" w:rsidRPr="000E0EA4">
              <w:rPr>
                <w:rFonts w:ascii="Arial" w:hAnsi="Arial" w:hint="cs"/>
                <w:b/>
                <w:bCs/>
                <w:rtl/>
              </w:rPr>
              <w:t>עורך המכרז</w:t>
            </w:r>
          </w:p>
        </w:tc>
        <w:tc>
          <w:tcPr>
            <w:tcW w:w="5858" w:type="dxa"/>
            <w:shd w:val="clear" w:color="auto" w:fill="auto"/>
          </w:tcPr>
          <w:p w:rsidR="00BA4FA8" w:rsidRPr="000E0EA4" w:rsidRDefault="001267EE" w:rsidP="00904EBC">
            <w:pPr>
              <w:rPr>
                <w:rFonts w:ascii="Arial" w:hAnsi="Arial"/>
                <w:rtl/>
              </w:rPr>
            </w:pPr>
            <w:r w:rsidRPr="000E0EA4">
              <w:rPr>
                <w:rFonts w:ascii="Arial" w:hAnsi="Arial"/>
                <w:rtl/>
              </w:rPr>
              <w:t>א</w:t>
            </w:r>
            <w:r w:rsidR="00904EBC" w:rsidRPr="000E0EA4">
              <w:rPr>
                <w:rFonts w:ascii="Arial" w:hAnsi="Arial" w:hint="cs"/>
                <w:rtl/>
              </w:rPr>
              <w:t>יש</w:t>
            </w:r>
            <w:r w:rsidRPr="000E0EA4">
              <w:rPr>
                <w:rFonts w:ascii="Arial" w:hAnsi="Arial"/>
                <w:rtl/>
              </w:rPr>
              <w:t xml:space="preserve"> הקשר המוסמך מטעמו של </w:t>
            </w:r>
            <w:r w:rsidR="00361A4B" w:rsidRPr="000E0EA4">
              <w:rPr>
                <w:rFonts w:ascii="Arial" w:hAnsi="Arial"/>
                <w:rtl/>
              </w:rPr>
              <w:t>המשרד</w:t>
            </w:r>
            <w:r w:rsidRPr="000E0EA4">
              <w:rPr>
                <w:rFonts w:ascii="Arial" w:hAnsi="Arial"/>
                <w:rtl/>
              </w:rPr>
              <w:t>, בכל הנוגע להליכי מכרז זה</w:t>
            </w:r>
            <w:r w:rsidR="00184A30" w:rsidRPr="000E0EA4">
              <w:rPr>
                <w:rFonts w:ascii="Arial" w:hAnsi="Arial" w:hint="cs"/>
                <w:rtl/>
              </w:rPr>
              <w:t>.</w:t>
            </w:r>
          </w:p>
        </w:tc>
      </w:tr>
      <w:tr w:rsidR="00812DB4" w:rsidRPr="000E0EA4" w:rsidTr="007A6AD2">
        <w:tc>
          <w:tcPr>
            <w:tcW w:w="2506" w:type="dxa"/>
            <w:shd w:val="clear" w:color="auto" w:fill="D9D9D9"/>
          </w:tcPr>
          <w:p w:rsidR="00977842" w:rsidRPr="000E0EA4" w:rsidRDefault="00977842" w:rsidP="00AE04D6">
            <w:pPr>
              <w:rPr>
                <w:rFonts w:ascii="Arial" w:hAnsi="Arial"/>
                <w:b/>
                <w:bCs/>
                <w:rtl/>
              </w:rPr>
            </w:pPr>
            <w:r w:rsidRPr="000E0EA4">
              <w:rPr>
                <w:rFonts w:ascii="Arial" w:hAnsi="Arial"/>
                <w:b/>
                <w:bCs/>
                <w:rtl/>
              </w:rPr>
              <w:t>ועדת המשנה למכרז</w:t>
            </w:r>
          </w:p>
        </w:tc>
        <w:tc>
          <w:tcPr>
            <w:tcW w:w="5858" w:type="dxa"/>
            <w:shd w:val="clear" w:color="auto" w:fill="auto"/>
          </w:tcPr>
          <w:p w:rsidR="00977842" w:rsidRPr="000E0EA4" w:rsidRDefault="00977842" w:rsidP="00AE04D6">
            <w:pPr>
              <w:rPr>
                <w:rFonts w:ascii="Arial" w:hAnsi="Arial"/>
                <w:rtl/>
              </w:rPr>
            </w:pPr>
            <w:r w:rsidRPr="000E0EA4">
              <w:rPr>
                <w:rFonts w:ascii="Arial" w:hAnsi="Arial"/>
                <w:rtl/>
              </w:rPr>
              <w:t xml:space="preserve">חברי צוות הממונים על ידי ועדת המכרזים להביא בפניה את תוצאות הבדיקות והבחינות בכל שלב במכרז. </w:t>
            </w:r>
            <w:r w:rsidR="00C05D52" w:rsidRPr="000E0EA4">
              <w:rPr>
                <w:rFonts w:ascii="Arial" w:hAnsi="Arial" w:hint="cs"/>
                <w:rtl/>
              </w:rPr>
              <w:t>בוועדת</w:t>
            </w:r>
            <w:r w:rsidRPr="000E0EA4">
              <w:rPr>
                <w:rFonts w:ascii="Arial" w:hAnsi="Arial"/>
                <w:rtl/>
              </w:rPr>
              <w:t xml:space="preserve"> המשנה יוכלו לכהן יועצים חיצוניים על פי הצורך.</w:t>
            </w:r>
          </w:p>
        </w:tc>
      </w:tr>
      <w:tr w:rsidR="007A6AD2" w:rsidRPr="000E0EA4" w:rsidTr="007A6AD2">
        <w:tc>
          <w:tcPr>
            <w:tcW w:w="2506" w:type="dxa"/>
            <w:shd w:val="clear" w:color="auto" w:fill="D9D9D9"/>
          </w:tcPr>
          <w:p w:rsidR="007A6AD2" w:rsidRPr="000E0EA4" w:rsidRDefault="007A6AD2" w:rsidP="00F9301A">
            <w:pPr>
              <w:rPr>
                <w:rFonts w:ascii="Arial" w:hAnsi="Arial"/>
                <w:b/>
                <w:bCs/>
                <w:rtl/>
              </w:rPr>
            </w:pPr>
            <w:r w:rsidRPr="000E0EA4">
              <w:rPr>
                <w:rFonts w:ascii="Arial" w:hAnsi="Arial" w:hint="cs"/>
                <w:b/>
                <w:bCs/>
                <w:rtl/>
              </w:rPr>
              <w:t>השירותים המבוקשים</w:t>
            </w:r>
          </w:p>
        </w:tc>
        <w:tc>
          <w:tcPr>
            <w:tcW w:w="5858" w:type="dxa"/>
            <w:shd w:val="clear" w:color="auto" w:fill="auto"/>
          </w:tcPr>
          <w:p w:rsidR="007A6AD2" w:rsidRPr="000E0EA4" w:rsidRDefault="007A6AD2" w:rsidP="00F9301A">
            <w:pPr>
              <w:rPr>
                <w:rFonts w:ascii="Arial" w:hAnsi="Arial"/>
                <w:rtl/>
              </w:rPr>
            </w:pPr>
            <w:r w:rsidRPr="000E0EA4">
              <w:rPr>
                <w:rFonts w:ascii="Arial" w:hAnsi="Arial" w:hint="cs"/>
                <w:rtl/>
              </w:rPr>
              <w:t>כלל הפעולות הנדרשות מהזוכים במכרז זה.</w:t>
            </w:r>
          </w:p>
        </w:tc>
      </w:tr>
      <w:tr w:rsidR="00812DB4" w:rsidRPr="000E0EA4" w:rsidTr="007A6AD2">
        <w:tc>
          <w:tcPr>
            <w:tcW w:w="2506" w:type="dxa"/>
            <w:shd w:val="clear" w:color="auto" w:fill="D9D9D9"/>
          </w:tcPr>
          <w:p w:rsidR="00977842" w:rsidRPr="000E0EA4" w:rsidRDefault="00977842" w:rsidP="00AE04D6">
            <w:pPr>
              <w:rPr>
                <w:rFonts w:ascii="Arial" w:hAnsi="Arial"/>
                <w:b/>
                <w:bCs/>
                <w:rtl/>
              </w:rPr>
            </w:pPr>
            <w:r w:rsidRPr="000E0EA4">
              <w:rPr>
                <w:rFonts w:ascii="Arial" w:hAnsi="Arial"/>
                <w:b/>
                <w:bCs/>
                <w:rtl/>
              </w:rPr>
              <w:t>מציע</w:t>
            </w:r>
          </w:p>
        </w:tc>
        <w:tc>
          <w:tcPr>
            <w:tcW w:w="5858" w:type="dxa"/>
            <w:shd w:val="clear" w:color="auto" w:fill="auto"/>
          </w:tcPr>
          <w:p w:rsidR="00977842" w:rsidRPr="000E0EA4" w:rsidRDefault="0081570C" w:rsidP="00AE04D6">
            <w:pPr>
              <w:rPr>
                <w:rFonts w:ascii="Arial" w:hAnsi="Arial"/>
                <w:rtl/>
              </w:rPr>
            </w:pPr>
            <w:r w:rsidRPr="000E0EA4">
              <w:rPr>
                <w:rFonts w:ascii="Arial" w:hAnsi="Arial" w:hint="cs"/>
                <w:rtl/>
              </w:rPr>
              <w:t>גוף</w:t>
            </w:r>
            <w:r w:rsidR="00977842" w:rsidRPr="000E0EA4">
              <w:rPr>
                <w:rFonts w:ascii="Arial" w:hAnsi="Arial"/>
                <w:rtl/>
              </w:rPr>
              <w:t xml:space="preserve"> שהוא תאגיד </w:t>
            </w:r>
            <w:r w:rsidRPr="000E0EA4">
              <w:rPr>
                <w:rFonts w:ascii="Arial" w:hAnsi="Arial" w:hint="cs"/>
                <w:rtl/>
              </w:rPr>
              <w:t xml:space="preserve">או יחיד </w:t>
            </w:r>
            <w:r w:rsidR="00977842" w:rsidRPr="000E0EA4">
              <w:rPr>
                <w:rFonts w:ascii="Arial" w:hAnsi="Arial"/>
                <w:rtl/>
              </w:rPr>
              <w:t>המגיש הצעה למכרז.</w:t>
            </w:r>
          </w:p>
        </w:tc>
      </w:tr>
      <w:tr w:rsidR="00812DB4" w:rsidRPr="000E0EA4" w:rsidTr="007A6AD2">
        <w:tc>
          <w:tcPr>
            <w:tcW w:w="2506" w:type="dxa"/>
            <w:shd w:val="clear" w:color="auto" w:fill="D9D9D9"/>
          </w:tcPr>
          <w:p w:rsidR="00977842" w:rsidRPr="000E0EA4" w:rsidRDefault="00977842" w:rsidP="00AE04D6">
            <w:pPr>
              <w:rPr>
                <w:rFonts w:ascii="Arial" w:hAnsi="Arial"/>
                <w:b/>
                <w:bCs/>
                <w:rtl/>
              </w:rPr>
            </w:pPr>
            <w:r w:rsidRPr="000E0EA4">
              <w:rPr>
                <w:rFonts w:ascii="Arial" w:hAnsi="Arial"/>
                <w:b/>
                <w:bCs/>
                <w:rtl/>
              </w:rPr>
              <w:t>הצעה</w:t>
            </w:r>
          </w:p>
        </w:tc>
        <w:tc>
          <w:tcPr>
            <w:tcW w:w="5858" w:type="dxa"/>
            <w:shd w:val="clear" w:color="auto" w:fill="auto"/>
          </w:tcPr>
          <w:p w:rsidR="00977842" w:rsidRPr="000E0EA4" w:rsidRDefault="00977842" w:rsidP="00AE04D6">
            <w:pPr>
              <w:rPr>
                <w:rFonts w:ascii="Arial" w:hAnsi="Arial"/>
                <w:rtl/>
              </w:rPr>
            </w:pPr>
            <w:r w:rsidRPr="000E0EA4">
              <w:rPr>
                <w:rFonts w:ascii="Arial" w:hAnsi="Arial"/>
                <w:rtl/>
              </w:rPr>
              <w:t>תשובת מציע למכרז על כל נספחיו, דרישותיו, תנאיו וחלקיו.</w:t>
            </w:r>
          </w:p>
        </w:tc>
      </w:tr>
      <w:tr w:rsidR="00812DB4" w:rsidRPr="000E0EA4" w:rsidTr="007A6AD2">
        <w:tc>
          <w:tcPr>
            <w:tcW w:w="2506" w:type="dxa"/>
            <w:shd w:val="clear" w:color="auto" w:fill="D9D9D9"/>
          </w:tcPr>
          <w:p w:rsidR="00D317D7" w:rsidRPr="000E0EA4" w:rsidRDefault="00B14F02" w:rsidP="00C21E07">
            <w:pPr>
              <w:rPr>
                <w:rFonts w:ascii="Arial" w:hAnsi="Arial"/>
                <w:b/>
                <w:bCs/>
                <w:rtl/>
              </w:rPr>
            </w:pPr>
            <w:r w:rsidRPr="000E0EA4">
              <w:rPr>
                <w:rFonts w:ascii="Arial" w:hAnsi="Arial"/>
                <w:b/>
                <w:bCs/>
                <w:rtl/>
              </w:rPr>
              <w:t>זוכה</w:t>
            </w:r>
            <w:r w:rsidR="007A6AD2" w:rsidRPr="000E0EA4">
              <w:rPr>
                <w:rFonts w:ascii="Arial" w:hAnsi="Arial" w:hint="cs"/>
                <w:b/>
                <w:bCs/>
                <w:rtl/>
              </w:rPr>
              <w:t xml:space="preserve"> </w:t>
            </w:r>
          </w:p>
        </w:tc>
        <w:tc>
          <w:tcPr>
            <w:tcW w:w="5858" w:type="dxa"/>
            <w:shd w:val="clear" w:color="auto" w:fill="auto"/>
          </w:tcPr>
          <w:p w:rsidR="00D317D7" w:rsidRPr="000E0EA4" w:rsidRDefault="00D317D7" w:rsidP="00C21E07">
            <w:pPr>
              <w:rPr>
                <w:rFonts w:ascii="Arial" w:hAnsi="Arial"/>
                <w:rtl/>
              </w:rPr>
            </w:pPr>
            <w:r w:rsidRPr="000E0EA4">
              <w:rPr>
                <w:rFonts w:ascii="Arial" w:hAnsi="Arial"/>
                <w:rtl/>
              </w:rPr>
              <w:t xml:space="preserve">מציע </w:t>
            </w:r>
            <w:r w:rsidR="00B143F8" w:rsidRPr="000E0EA4">
              <w:rPr>
                <w:rFonts w:ascii="Arial" w:hAnsi="Arial" w:hint="cs"/>
                <w:rtl/>
              </w:rPr>
              <w:t>ש</w:t>
            </w:r>
            <w:r w:rsidR="00B14F02" w:rsidRPr="000E0EA4">
              <w:rPr>
                <w:rFonts w:ascii="Arial" w:hAnsi="Arial"/>
                <w:rtl/>
              </w:rPr>
              <w:t xml:space="preserve">הוכרז כזוכה </w:t>
            </w:r>
            <w:r w:rsidR="00A82415" w:rsidRPr="000E0EA4">
              <w:rPr>
                <w:rFonts w:ascii="Arial" w:hAnsi="Arial"/>
                <w:rtl/>
              </w:rPr>
              <w:t>על ידי וועדת המכרזים</w:t>
            </w:r>
            <w:r w:rsidR="007A6AD2" w:rsidRPr="000E0EA4">
              <w:rPr>
                <w:rFonts w:ascii="Arial" w:hAnsi="Arial" w:hint="cs"/>
                <w:rtl/>
              </w:rPr>
              <w:t>, ואשר יבצע את כלל השירותים המבוקשים במכרז.</w:t>
            </w:r>
          </w:p>
        </w:tc>
      </w:tr>
      <w:tr w:rsidR="00591041" w:rsidRPr="000E0EA4" w:rsidTr="007A6AD2">
        <w:tc>
          <w:tcPr>
            <w:tcW w:w="2506" w:type="dxa"/>
            <w:shd w:val="clear" w:color="auto" w:fill="D9D9D9"/>
          </w:tcPr>
          <w:p w:rsidR="00591041" w:rsidRPr="000E0EA4" w:rsidRDefault="00591041" w:rsidP="00C21E07">
            <w:pPr>
              <w:rPr>
                <w:rFonts w:ascii="Arial" w:hAnsi="Arial"/>
                <w:b/>
                <w:bCs/>
                <w:rtl/>
              </w:rPr>
            </w:pPr>
            <w:r>
              <w:rPr>
                <w:rFonts w:ascii="Arial" w:hAnsi="Arial" w:hint="cs"/>
                <w:b/>
                <w:bCs/>
                <w:rtl/>
              </w:rPr>
              <w:lastRenderedPageBreak/>
              <w:t>צרופה להנגשה</w:t>
            </w:r>
          </w:p>
        </w:tc>
        <w:tc>
          <w:tcPr>
            <w:tcW w:w="5858" w:type="dxa"/>
            <w:shd w:val="clear" w:color="auto" w:fill="auto"/>
          </w:tcPr>
          <w:p w:rsidR="00591041" w:rsidRPr="000E0EA4" w:rsidRDefault="00591041" w:rsidP="00C21E07">
            <w:pPr>
              <w:rPr>
                <w:rFonts w:ascii="Arial" w:hAnsi="Arial"/>
                <w:rtl/>
              </w:rPr>
            </w:pPr>
            <w:r>
              <w:rPr>
                <w:rFonts w:ascii="Arial" w:hAnsi="Arial" w:hint="cs"/>
                <w:rtl/>
              </w:rPr>
              <w:t>מסמך המצורף לאתר האינטרנט של המשרד ונדרש לביצוע הנגשה על פי הנחיות נציבות שיוויון הזכויות לאנשים עם מוגבלות כמפורט בגוף המכרז.</w:t>
            </w:r>
          </w:p>
        </w:tc>
      </w:tr>
      <w:tr w:rsidR="00812DB4" w:rsidRPr="000E0EA4" w:rsidTr="007A6AD2">
        <w:tc>
          <w:tcPr>
            <w:tcW w:w="2506" w:type="dxa"/>
            <w:shd w:val="clear" w:color="auto" w:fill="D9D9D9"/>
          </w:tcPr>
          <w:p w:rsidR="00CD2734" w:rsidRPr="000E0EA4" w:rsidRDefault="00CD2734" w:rsidP="00995786">
            <w:pPr>
              <w:rPr>
                <w:rFonts w:ascii="Arial" w:hAnsi="Arial"/>
                <w:b/>
                <w:bCs/>
                <w:rtl/>
              </w:rPr>
            </w:pPr>
            <w:r w:rsidRPr="000E0EA4">
              <w:rPr>
                <w:rFonts w:ascii="Arial" w:hAnsi="Arial"/>
                <w:b/>
                <w:bCs/>
                <w:rtl/>
              </w:rPr>
              <w:t>המזמין</w:t>
            </w:r>
          </w:p>
        </w:tc>
        <w:tc>
          <w:tcPr>
            <w:tcW w:w="5858" w:type="dxa"/>
            <w:shd w:val="clear" w:color="auto" w:fill="auto"/>
          </w:tcPr>
          <w:p w:rsidR="00CD2734" w:rsidRPr="000E0EA4" w:rsidRDefault="002A4226" w:rsidP="002A4226">
            <w:pPr>
              <w:rPr>
                <w:rFonts w:ascii="Arial" w:hAnsi="Arial"/>
                <w:rtl/>
              </w:rPr>
            </w:pPr>
            <w:r>
              <w:rPr>
                <w:rFonts w:ascii="Arial" w:hAnsi="Arial" w:hint="cs"/>
                <w:rtl/>
              </w:rPr>
              <w:t>אגף הדוברות</w:t>
            </w:r>
            <w:r w:rsidR="001504C4">
              <w:rPr>
                <w:rFonts w:ascii="Arial" w:hAnsi="Arial" w:hint="cs"/>
                <w:rtl/>
              </w:rPr>
              <w:t xml:space="preserve"> במשרד החקלאות ופיתוח הכפר</w:t>
            </w:r>
            <w:r w:rsidR="00995786" w:rsidRPr="000E0EA4">
              <w:rPr>
                <w:rFonts w:ascii="Arial" w:hAnsi="Arial" w:hint="cs"/>
                <w:rtl/>
              </w:rPr>
              <w:t>.</w:t>
            </w:r>
            <w:r w:rsidR="00CD2734" w:rsidRPr="000E0EA4">
              <w:rPr>
                <w:rFonts w:ascii="Arial" w:hAnsi="Arial"/>
                <w:rtl/>
              </w:rPr>
              <w:t xml:space="preserve"> </w:t>
            </w:r>
          </w:p>
        </w:tc>
      </w:tr>
      <w:tr w:rsidR="00184A30" w:rsidRPr="000E0EA4" w:rsidTr="007A6AD2">
        <w:tc>
          <w:tcPr>
            <w:tcW w:w="2506" w:type="dxa"/>
            <w:shd w:val="clear" w:color="auto" w:fill="D9D9D9"/>
          </w:tcPr>
          <w:p w:rsidR="00184A30" w:rsidRPr="000E0EA4" w:rsidRDefault="00184A30" w:rsidP="00453B67">
            <w:pPr>
              <w:rPr>
                <w:rFonts w:ascii="Arial" w:hAnsi="Arial"/>
                <w:b/>
                <w:bCs/>
                <w:rtl/>
              </w:rPr>
            </w:pPr>
            <w:r w:rsidRPr="000E0EA4">
              <w:rPr>
                <w:rFonts w:ascii="Arial" w:hAnsi="Arial" w:hint="cs"/>
                <w:b/>
                <w:bCs/>
                <w:rtl/>
              </w:rPr>
              <w:t>נציג המזמין</w:t>
            </w:r>
          </w:p>
        </w:tc>
        <w:tc>
          <w:tcPr>
            <w:tcW w:w="5858" w:type="dxa"/>
            <w:shd w:val="clear" w:color="auto" w:fill="auto"/>
          </w:tcPr>
          <w:p w:rsidR="00184A30" w:rsidRPr="000E0EA4" w:rsidRDefault="00BA162D" w:rsidP="00BA162D">
            <w:pPr>
              <w:rPr>
                <w:rtl/>
              </w:rPr>
            </w:pPr>
            <w:r w:rsidRPr="000E0EA4">
              <w:rPr>
                <w:rFonts w:hint="cs"/>
                <w:rtl/>
              </w:rPr>
              <w:t>נציג מטעמו של המזמין, לבוא בקשר שוטף עם הזוכה</w:t>
            </w:r>
            <w:r w:rsidR="00951B0C" w:rsidRPr="000E0EA4">
              <w:rPr>
                <w:rFonts w:hint="cs"/>
                <w:rtl/>
              </w:rPr>
              <w:t xml:space="preserve"> במכרז.</w:t>
            </w:r>
          </w:p>
        </w:tc>
      </w:tr>
    </w:tbl>
    <w:p w:rsidR="00786E79" w:rsidRDefault="00786E79" w:rsidP="00EA1DB5">
      <w:pPr>
        <w:rPr>
          <w:rtl/>
        </w:rPr>
      </w:pPr>
      <w:bookmarkStart w:id="16" w:name="_Toc535313970"/>
    </w:p>
    <w:p w:rsidR="00D917DB" w:rsidRDefault="00D917DB" w:rsidP="00EA1DB5">
      <w:pPr>
        <w:rPr>
          <w:rtl/>
        </w:rPr>
      </w:pPr>
    </w:p>
    <w:p w:rsidR="00D917DB" w:rsidRDefault="00D917DB" w:rsidP="00EA1DB5">
      <w:pPr>
        <w:rPr>
          <w:rtl/>
        </w:rPr>
      </w:pPr>
    </w:p>
    <w:p w:rsidR="00D917DB" w:rsidRDefault="00D917DB" w:rsidP="00EA1DB5">
      <w:pPr>
        <w:rPr>
          <w:rtl/>
        </w:rPr>
      </w:pPr>
    </w:p>
    <w:p w:rsidR="00D917DB" w:rsidRDefault="00D917DB" w:rsidP="00EA1DB5">
      <w:pPr>
        <w:rPr>
          <w:rtl/>
        </w:rPr>
      </w:pPr>
    </w:p>
    <w:p w:rsidR="00D917DB" w:rsidRDefault="00D917DB" w:rsidP="00EA1DB5">
      <w:pPr>
        <w:rPr>
          <w:rtl/>
        </w:rPr>
      </w:pPr>
    </w:p>
    <w:p w:rsidR="007C7EF2" w:rsidRDefault="007C7EF2" w:rsidP="00EA1DB5">
      <w:pPr>
        <w:rPr>
          <w:rtl/>
        </w:rPr>
      </w:pPr>
    </w:p>
    <w:p w:rsidR="007C7EF2" w:rsidRDefault="007C7EF2" w:rsidP="00EA1DB5">
      <w:pPr>
        <w:rPr>
          <w:rtl/>
        </w:rPr>
      </w:pPr>
    </w:p>
    <w:p w:rsidR="007C7EF2" w:rsidRDefault="007C7EF2" w:rsidP="00EA1DB5">
      <w:pPr>
        <w:rPr>
          <w:rtl/>
        </w:rPr>
      </w:pPr>
    </w:p>
    <w:p w:rsidR="007C7EF2" w:rsidRDefault="007C7EF2" w:rsidP="00EA1DB5">
      <w:pPr>
        <w:rPr>
          <w:rtl/>
        </w:rPr>
      </w:pPr>
    </w:p>
    <w:p w:rsidR="007C7EF2" w:rsidRDefault="007C7EF2" w:rsidP="00EA1DB5">
      <w:pPr>
        <w:rPr>
          <w:rtl/>
        </w:rPr>
      </w:pPr>
    </w:p>
    <w:p w:rsidR="003D25A3" w:rsidRPr="001E798D" w:rsidRDefault="004761AB" w:rsidP="00731E0E">
      <w:pPr>
        <w:pStyle w:val="1"/>
        <w:pBdr>
          <w:top w:val="single" w:sz="4" w:space="1" w:color="auto"/>
          <w:left w:val="single" w:sz="4" w:space="4" w:color="auto"/>
          <w:bottom w:val="single" w:sz="4" w:space="1" w:color="auto"/>
          <w:right w:val="single" w:sz="4" w:space="4" w:color="auto"/>
        </w:pBdr>
        <w:shd w:val="clear" w:color="auto" w:fill="D9D9D9"/>
        <w:rPr>
          <w:rFonts w:ascii="Arial" w:hAnsi="Arial" w:cs="Arial"/>
          <w:i/>
          <w:iCs/>
          <w:rtl/>
        </w:rPr>
      </w:pPr>
      <w:bookmarkStart w:id="17" w:name="_Toc421540669"/>
      <w:bookmarkStart w:id="18" w:name="_Toc440130535"/>
      <w:bookmarkStart w:id="19" w:name="_Toc464060532"/>
      <w:r>
        <w:rPr>
          <w:rFonts w:ascii="Arial" w:hAnsi="Arial" w:cs="Arial" w:hint="cs"/>
          <w:i/>
          <w:iCs/>
          <w:rtl/>
        </w:rPr>
        <w:t xml:space="preserve">פרק </w:t>
      </w:r>
      <w:r w:rsidR="00AA182E" w:rsidRPr="001E798D">
        <w:rPr>
          <w:rFonts w:ascii="Arial" w:hAnsi="Arial" w:cs="Arial"/>
          <w:i/>
          <w:iCs/>
          <w:rtl/>
        </w:rPr>
        <w:t>עיקרי המכרז</w:t>
      </w:r>
      <w:bookmarkEnd w:id="17"/>
      <w:bookmarkEnd w:id="18"/>
      <w:bookmarkEnd w:id="19"/>
    </w:p>
    <w:p w:rsidR="008C52DB" w:rsidRPr="000E0EA4" w:rsidRDefault="008C52DB" w:rsidP="00F429EB">
      <w:pPr>
        <w:rPr>
          <w:rtl/>
        </w:rPr>
      </w:pPr>
      <w:bookmarkStart w:id="20" w:name="_Toc386040839"/>
      <w:bookmarkStart w:id="21" w:name="_Toc386389051"/>
      <w:bookmarkStart w:id="22" w:name="_Toc388885861"/>
      <w:r w:rsidRPr="000E0EA4">
        <w:rPr>
          <w:rFonts w:hint="cs"/>
          <w:rtl/>
        </w:rPr>
        <w:t>יובהר כי:</w:t>
      </w:r>
      <w:bookmarkEnd w:id="20"/>
      <w:bookmarkEnd w:id="21"/>
      <w:bookmarkEnd w:id="22"/>
      <w:r w:rsidRPr="000E0EA4">
        <w:rPr>
          <w:rFonts w:hint="cs"/>
          <w:rtl/>
        </w:rPr>
        <w:t xml:space="preserve"> </w:t>
      </w:r>
    </w:p>
    <w:p w:rsidR="008C52DB" w:rsidRPr="000E0EA4" w:rsidRDefault="008C52DB" w:rsidP="00F429EB">
      <w:bookmarkStart w:id="23" w:name="_Toc386040840"/>
      <w:bookmarkStart w:id="24" w:name="_Toc386389052"/>
      <w:bookmarkStart w:id="25" w:name="_Toc388885862"/>
      <w:r w:rsidRPr="000E0EA4">
        <w:rPr>
          <w:rtl/>
        </w:rPr>
        <w:t xml:space="preserve">האמור בפרק זה </w:t>
      </w:r>
      <w:r w:rsidR="0025506A">
        <w:rPr>
          <w:rFonts w:hint="cs"/>
          <w:rtl/>
        </w:rPr>
        <w:t xml:space="preserve">(1), </w:t>
      </w:r>
      <w:r w:rsidRPr="000E0EA4">
        <w:rPr>
          <w:rtl/>
        </w:rPr>
        <w:t>הוא כללי ותמציתי בלבד. המידע המחייב הוא זה המפורט בגוף המכרז ובחוזה המצורף לו, על נספחיהם.</w:t>
      </w:r>
      <w:bookmarkEnd w:id="23"/>
      <w:bookmarkEnd w:id="24"/>
      <w:bookmarkEnd w:id="25"/>
    </w:p>
    <w:p w:rsidR="00D756F6" w:rsidRPr="000E0EA4" w:rsidRDefault="00D756F6" w:rsidP="00D756F6">
      <w:pPr>
        <w:pStyle w:val="20"/>
        <w:rPr>
          <w:rtl/>
        </w:rPr>
      </w:pPr>
      <w:bookmarkStart w:id="26" w:name="_Toc409346003"/>
      <w:bookmarkStart w:id="27" w:name="_Toc421540670"/>
      <w:bookmarkStart w:id="28" w:name="_Toc440130536"/>
      <w:r w:rsidRPr="000E0EA4">
        <w:rPr>
          <w:rFonts w:hint="cs"/>
          <w:rtl/>
        </w:rPr>
        <w:t>המכרז</w:t>
      </w:r>
      <w:bookmarkEnd w:id="26"/>
      <w:bookmarkEnd w:id="27"/>
      <w:bookmarkEnd w:id="28"/>
    </w:p>
    <w:p w:rsidR="00357AF4" w:rsidRDefault="0004666C" w:rsidP="00267BDA">
      <w:pPr>
        <w:rPr>
          <w:rFonts w:ascii="Arial" w:eastAsia="David" w:hAnsi="Arial"/>
          <w:color w:val="000000"/>
          <w:rtl/>
        </w:rPr>
      </w:pPr>
      <w:r w:rsidRPr="000E0EA4">
        <w:rPr>
          <w:rFonts w:hint="cs"/>
          <w:rtl/>
        </w:rPr>
        <w:t xml:space="preserve">משרד החקלאות ופיתוח הכפר </w:t>
      </w:r>
      <w:r w:rsidR="001504C4">
        <w:rPr>
          <w:rFonts w:hint="cs"/>
          <w:rtl/>
        </w:rPr>
        <w:t xml:space="preserve">באמצעות </w:t>
      </w:r>
      <w:r w:rsidR="002A4226">
        <w:rPr>
          <w:rFonts w:hint="cs"/>
          <w:rtl/>
        </w:rPr>
        <w:t>אגף הדוברות</w:t>
      </w:r>
      <w:r w:rsidR="005027EF">
        <w:rPr>
          <w:rFonts w:hint="cs"/>
          <w:rtl/>
        </w:rPr>
        <w:t xml:space="preserve"> והאגף מערכות המידע</w:t>
      </w:r>
      <w:r w:rsidR="002A4226">
        <w:rPr>
          <w:rFonts w:hint="cs"/>
          <w:rtl/>
        </w:rPr>
        <w:t xml:space="preserve"> מפרסם </w:t>
      </w:r>
      <w:r w:rsidR="00D756F6" w:rsidRPr="000E0EA4">
        <w:rPr>
          <w:rFonts w:hint="cs"/>
          <w:rtl/>
        </w:rPr>
        <w:t xml:space="preserve">בזאת מכרז פומבי </w:t>
      </w:r>
      <w:r w:rsidRPr="000E0EA4">
        <w:rPr>
          <w:rFonts w:ascii="Arial" w:eastAsia="David" w:hAnsi="Arial" w:hint="cs"/>
          <w:color w:val="000000"/>
          <w:rtl/>
        </w:rPr>
        <w:t xml:space="preserve">מס. </w:t>
      </w:r>
      <w:r w:rsidR="00267BDA">
        <w:rPr>
          <w:rFonts w:ascii="Arial" w:eastAsia="David" w:hAnsi="Arial" w:hint="cs"/>
          <w:color w:val="000000"/>
          <w:rtl/>
        </w:rPr>
        <w:t>71</w:t>
      </w:r>
      <w:r w:rsidR="00855E91">
        <w:rPr>
          <w:rFonts w:ascii="Arial" w:eastAsia="David" w:hAnsi="Arial" w:hint="cs"/>
          <w:color w:val="000000"/>
          <w:rtl/>
        </w:rPr>
        <w:t>-2017</w:t>
      </w:r>
      <w:r w:rsidRPr="000E0EA4">
        <w:rPr>
          <w:rFonts w:ascii="Arial" w:eastAsia="David" w:hAnsi="Arial" w:hint="cs"/>
          <w:color w:val="000000"/>
          <w:rtl/>
        </w:rPr>
        <w:t xml:space="preserve">, </w:t>
      </w:r>
      <w:r w:rsidR="001C6521">
        <w:rPr>
          <w:rFonts w:ascii="Arial" w:eastAsia="David" w:hAnsi="Arial" w:hint="cs"/>
          <w:color w:val="000000"/>
          <w:rtl/>
        </w:rPr>
        <w:t xml:space="preserve">להנגשת </w:t>
      </w:r>
      <w:r w:rsidR="00C24F6A">
        <w:rPr>
          <w:rFonts w:ascii="Arial" w:eastAsia="David" w:hAnsi="Arial" w:hint="cs"/>
          <w:color w:val="000000"/>
          <w:rtl/>
        </w:rPr>
        <w:t>צרופות באתר ה</w:t>
      </w:r>
      <w:r w:rsidR="00357AF4">
        <w:rPr>
          <w:rFonts w:ascii="Arial" w:eastAsia="David" w:hAnsi="Arial" w:hint="cs"/>
          <w:color w:val="000000"/>
          <w:rtl/>
        </w:rPr>
        <w:t>אינטרנט באתר משרד החקלאות.</w:t>
      </w:r>
    </w:p>
    <w:p w:rsidR="008F1AFB" w:rsidRPr="000E0EA4" w:rsidRDefault="007341F4" w:rsidP="00753A74">
      <w:pPr>
        <w:pStyle w:val="20"/>
        <w:rPr>
          <w:rtl/>
          <w:cs/>
        </w:rPr>
      </w:pPr>
      <w:r>
        <w:rPr>
          <w:rFonts w:hint="cs"/>
          <w:rtl/>
          <w:cs/>
        </w:rPr>
        <w:t>רקע ו</w:t>
      </w:r>
      <w:r w:rsidR="00ED7FAE">
        <w:rPr>
          <w:rFonts w:hint="cs"/>
          <w:rtl/>
          <w:cs/>
        </w:rPr>
        <w:t>מהות הצורך</w:t>
      </w:r>
    </w:p>
    <w:p w:rsidR="001D347A" w:rsidRDefault="001D347A" w:rsidP="007F2B92">
      <w:pPr>
        <w:rPr>
          <w:rtl/>
        </w:rPr>
      </w:pPr>
      <w:bookmarkStart w:id="29" w:name="_Toc440130538"/>
    </w:p>
    <w:p w:rsidR="001D347A" w:rsidRPr="00AB2277" w:rsidRDefault="001D347A" w:rsidP="00FF6BC5">
      <w:r>
        <w:rPr>
          <w:rFonts w:hint="cs"/>
          <w:rtl/>
        </w:rPr>
        <w:lastRenderedPageBreak/>
        <w:t>בהתאם לתקנה 35 לחוק הנגישות חלה חובת הנגשת מסמכים החל מתאריך 25.10.17</w:t>
      </w:r>
      <w:r w:rsidR="00FF6BC5">
        <w:rPr>
          <w:rFonts w:hint="cs"/>
          <w:rtl/>
        </w:rPr>
        <w:t>.</w:t>
      </w:r>
      <w:r>
        <w:rPr>
          <w:rFonts w:hint="cs"/>
          <w:rtl/>
        </w:rPr>
        <w:t xml:space="preserve"> החובה חלה על כל סוגי המסמכים המועלים לאתר. הספק</w:t>
      </w:r>
      <w:r w:rsidR="00FF6BC5">
        <w:rPr>
          <w:rFonts w:hint="cs"/>
          <w:rtl/>
        </w:rPr>
        <w:t xml:space="preserve"> </w:t>
      </w:r>
      <w:r>
        <w:rPr>
          <w:rFonts w:hint="cs"/>
          <w:rtl/>
        </w:rPr>
        <w:t>הנבחר ידרש לסייע למשרד בהנגשת מסמכים עתידיים ומורכבים לפי צורך וסיוע בהדרכת עובדים והחלת מתודולוגיות הנגשה נכונה לתבניות מסמכים מסוגים שונים.</w:t>
      </w:r>
    </w:p>
    <w:p w:rsidR="003835EF" w:rsidRPr="000E0EA4" w:rsidRDefault="003835EF" w:rsidP="003835EF">
      <w:pPr>
        <w:pStyle w:val="20"/>
        <w:rPr>
          <w:rtl/>
        </w:rPr>
      </w:pPr>
      <w:r w:rsidRPr="000E0EA4">
        <w:rPr>
          <w:rFonts w:hint="cs"/>
          <w:rtl/>
        </w:rPr>
        <w:t>אופן בחירת הספק הזוכה במכרז</w:t>
      </w:r>
      <w:bookmarkEnd w:id="29"/>
    </w:p>
    <w:p w:rsidR="003835EF" w:rsidRPr="000E0EA4" w:rsidRDefault="00841077" w:rsidP="00A752EB">
      <w:pPr>
        <w:numPr>
          <w:ilvl w:val="0"/>
          <w:numId w:val="51"/>
        </w:numPr>
        <w:rPr>
          <w:lang w:val="x-none" w:eastAsia="x-none"/>
        </w:rPr>
      </w:pPr>
      <w:r w:rsidRPr="000E0EA4">
        <w:rPr>
          <w:rFonts w:hint="cs"/>
          <w:rtl/>
          <w:lang w:val="x-none" w:eastAsia="x-none"/>
        </w:rPr>
        <w:t xml:space="preserve">המשרד מבקש לבחור </w:t>
      </w:r>
      <w:r w:rsidR="007F2B92">
        <w:rPr>
          <w:rFonts w:hint="cs"/>
          <w:rtl/>
          <w:lang w:val="x-none" w:eastAsia="x-none"/>
        </w:rPr>
        <w:t>ספק אחד</w:t>
      </w:r>
      <w:r w:rsidR="003835EF" w:rsidRPr="000E0EA4">
        <w:rPr>
          <w:rFonts w:hint="cs"/>
          <w:rtl/>
          <w:lang w:val="x-none" w:eastAsia="x-none"/>
        </w:rPr>
        <w:t xml:space="preserve"> אשר יספק את השירותים המבוקשים במכרז.</w:t>
      </w:r>
    </w:p>
    <w:p w:rsidR="003835EF" w:rsidRDefault="00704117" w:rsidP="00A752EB">
      <w:pPr>
        <w:numPr>
          <w:ilvl w:val="0"/>
          <w:numId w:val="51"/>
        </w:numPr>
        <w:rPr>
          <w:lang w:val="x-none" w:eastAsia="x-none"/>
        </w:rPr>
      </w:pPr>
      <w:r w:rsidRPr="000E0EA4">
        <w:rPr>
          <w:rFonts w:hint="cs"/>
          <w:rtl/>
          <w:lang w:val="x-none" w:eastAsia="x-none"/>
        </w:rPr>
        <w:t>הזוכ</w:t>
      </w:r>
      <w:r>
        <w:rPr>
          <w:rFonts w:hint="cs"/>
          <w:rtl/>
          <w:lang w:val="x-none" w:eastAsia="x-none"/>
        </w:rPr>
        <w:t>ה</w:t>
      </w:r>
      <w:r w:rsidR="003835EF" w:rsidRPr="000E0EA4">
        <w:rPr>
          <w:rFonts w:hint="cs"/>
          <w:rtl/>
          <w:lang w:val="x-none" w:eastAsia="x-none"/>
        </w:rPr>
        <w:t xml:space="preserve"> יבחר על פי מרכיבים של איכות ועלות, כאשר המשקל </w:t>
      </w:r>
      <w:r w:rsidR="0025506A">
        <w:rPr>
          <w:rFonts w:hint="cs"/>
          <w:rtl/>
          <w:lang w:val="x-none" w:eastAsia="x-none"/>
        </w:rPr>
        <w:t>למרכיבים</w:t>
      </w:r>
      <w:r w:rsidR="003835EF" w:rsidRPr="000E0EA4">
        <w:rPr>
          <w:rFonts w:hint="cs"/>
          <w:rtl/>
          <w:lang w:val="x-none" w:eastAsia="x-none"/>
        </w:rPr>
        <w:t xml:space="preserve"> יהיה </w:t>
      </w:r>
      <w:r w:rsidR="005027EF">
        <w:rPr>
          <w:rFonts w:hint="cs"/>
          <w:rtl/>
          <w:lang w:val="x-none" w:eastAsia="x-none"/>
        </w:rPr>
        <w:t>70</w:t>
      </w:r>
      <w:r w:rsidR="003835EF" w:rsidRPr="000E0EA4">
        <w:rPr>
          <w:rFonts w:hint="cs"/>
          <w:rtl/>
          <w:lang w:val="x-none" w:eastAsia="x-none"/>
        </w:rPr>
        <w:t>% ו-</w:t>
      </w:r>
      <w:r w:rsidR="005027EF">
        <w:rPr>
          <w:rFonts w:hint="cs"/>
          <w:rtl/>
          <w:lang w:val="x-none" w:eastAsia="x-none"/>
        </w:rPr>
        <w:t>30</w:t>
      </w:r>
      <w:r w:rsidR="003835EF" w:rsidRPr="000E0EA4">
        <w:rPr>
          <w:rFonts w:hint="cs"/>
          <w:rtl/>
          <w:lang w:val="x-none" w:eastAsia="x-none"/>
        </w:rPr>
        <w:t>% בהתאמה.</w:t>
      </w:r>
    </w:p>
    <w:p w:rsidR="003835EF" w:rsidRDefault="003835EF" w:rsidP="003835EF">
      <w:pPr>
        <w:rPr>
          <w:rtl/>
          <w:lang w:val="x-none" w:eastAsia="x-none"/>
        </w:rPr>
      </w:pPr>
    </w:p>
    <w:p w:rsidR="007F2B92" w:rsidRDefault="007F2B92" w:rsidP="003835EF">
      <w:pPr>
        <w:rPr>
          <w:rtl/>
          <w:lang w:val="x-none" w:eastAsia="x-none"/>
        </w:rPr>
      </w:pPr>
    </w:p>
    <w:p w:rsidR="007F2B92" w:rsidRDefault="007F2B92" w:rsidP="003835EF">
      <w:pPr>
        <w:rPr>
          <w:rtl/>
          <w:lang w:val="x-none" w:eastAsia="x-none"/>
        </w:rPr>
      </w:pPr>
    </w:p>
    <w:p w:rsidR="007F2B92" w:rsidRDefault="007F2B92" w:rsidP="003835EF">
      <w:pPr>
        <w:rPr>
          <w:rtl/>
          <w:lang w:val="x-none" w:eastAsia="x-none"/>
        </w:rPr>
      </w:pPr>
    </w:p>
    <w:p w:rsidR="007F2B92" w:rsidRDefault="007F2B92" w:rsidP="003835EF">
      <w:pPr>
        <w:rPr>
          <w:rtl/>
          <w:lang w:val="x-none" w:eastAsia="x-none"/>
        </w:rPr>
      </w:pPr>
    </w:p>
    <w:p w:rsidR="007F2B92" w:rsidRDefault="007F2B92" w:rsidP="003835EF">
      <w:pPr>
        <w:rPr>
          <w:rtl/>
          <w:lang w:val="x-none" w:eastAsia="x-none"/>
        </w:rPr>
      </w:pPr>
    </w:p>
    <w:p w:rsidR="007F2B92" w:rsidRDefault="007F2B92" w:rsidP="003835EF">
      <w:pPr>
        <w:rPr>
          <w:rtl/>
          <w:lang w:val="x-none" w:eastAsia="x-none"/>
        </w:rPr>
      </w:pPr>
    </w:p>
    <w:p w:rsidR="007F2B92" w:rsidRDefault="007F2B92" w:rsidP="003835EF">
      <w:pPr>
        <w:rPr>
          <w:rtl/>
          <w:lang w:val="x-none" w:eastAsia="x-none"/>
        </w:rPr>
      </w:pPr>
    </w:p>
    <w:p w:rsidR="007F2B92" w:rsidRDefault="007F2B92" w:rsidP="003835EF">
      <w:pPr>
        <w:rPr>
          <w:rtl/>
          <w:lang w:val="x-none" w:eastAsia="x-none"/>
        </w:rPr>
      </w:pPr>
    </w:p>
    <w:p w:rsidR="007F2B92" w:rsidRDefault="007F2B92" w:rsidP="003835EF">
      <w:pPr>
        <w:rPr>
          <w:rtl/>
          <w:lang w:val="x-none" w:eastAsia="x-none"/>
        </w:rPr>
      </w:pPr>
    </w:p>
    <w:p w:rsidR="007F2B92" w:rsidRDefault="007F2B92" w:rsidP="003835EF">
      <w:pPr>
        <w:rPr>
          <w:rtl/>
          <w:lang w:val="x-none" w:eastAsia="x-none"/>
        </w:rPr>
      </w:pPr>
    </w:p>
    <w:p w:rsidR="007F2B92" w:rsidRDefault="007F2B92" w:rsidP="003835EF">
      <w:pPr>
        <w:rPr>
          <w:rtl/>
          <w:lang w:val="x-none" w:eastAsia="x-none"/>
        </w:rPr>
      </w:pPr>
    </w:p>
    <w:p w:rsidR="00C24F6A" w:rsidRDefault="00C24F6A" w:rsidP="003835EF">
      <w:pPr>
        <w:rPr>
          <w:rtl/>
          <w:lang w:val="x-none" w:eastAsia="x-none"/>
        </w:rPr>
      </w:pPr>
    </w:p>
    <w:p w:rsidR="001A3893" w:rsidRDefault="001A3893" w:rsidP="003835EF">
      <w:pPr>
        <w:rPr>
          <w:rtl/>
          <w:lang w:val="x-none" w:eastAsia="x-none"/>
        </w:rPr>
      </w:pPr>
    </w:p>
    <w:p w:rsidR="00F24C88" w:rsidRPr="000E0EA4" w:rsidRDefault="00F24C88" w:rsidP="003835EF">
      <w:pPr>
        <w:rPr>
          <w:rtl/>
          <w:lang w:val="x-none" w:eastAsia="x-none"/>
        </w:rPr>
      </w:pPr>
    </w:p>
    <w:p w:rsidR="00902D43" w:rsidRPr="001E798D" w:rsidRDefault="00731E0E" w:rsidP="00731E0E">
      <w:pPr>
        <w:pStyle w:val="1"/>
        <w:pBdr>
          <w:top w:val="single" w:sz="4" w:space="1" w:color="auto"/>
          <w:left w:val="single" w:sz="4" w:space="4" w:color="auto"/>
          <w:bottom w:val="single" w:sz="4" w:space="1" w:color="auto"/>
          <w:right w:val="single" w:sz="4" w:space="4" w:color="auto"/>
        </w:pBdr>
        <w:shd w:val="clear" w:color="auto" w:fill="D9D9D9"/>
        <w:rPr>
          <w:rFonts w:ascii="Arial" w:hAnsi="Arial" w:cs="Arial"/>
          <w:i/>
          <w:iCs/>
          <w:rtl/>
        </w:rPr>
      </w:pPr>
      <w:bookmarkStart w:id="30" w:name="_Toc421540677"/>
      <w:bookmarkStart w:id="31" w:name="_Toc440130539"/>
      <w:bookmarkStart w:id="32" w:name="_Toc464060533"/>
      <w:r>
        <w:rPr>
          <w:rFonts w:ascii="Arial" w:hAnsi="Arial" w:cs="Arial" w:hint="cs"/>
          <w:i/>
          <w:iCs/>
          <w:rtl/>
        </w:rPr>
        <w:t xml:space="preserve">פרק </w:t>
      </w:r>
      <w:r w:rsidR="00902D43" w:rsidRPr="001E798D">
        <w:rPr>
          <w:rFonts w:ascii="Arial" w:hAnsi="Arial" w:cs="Arial"/>
          <w:i/>
          <w:iCs/>
          <w:rtl/>
        </w:rPr>
        <w:t>השירותים המבוקשים במכרז</w:t>
      </w:r>
      <w:bookmarkEnd w:id="30"/>
      <w:bookmarkEnd w:id="31"/>
      <w:bookmarkEnd w:id="32"/>
    </w:p>
    <w:p w:rsidR="00902D43" w:rsidRDefault="00D37D9F" w:rsidP="00A752EB">
      <w:pPr>
        <w:widowControl w:val="0"/>
        <w:numPr>
          <w:ilvl w:val="1"/>
          <w:numId w:val="42"/>
        </w:numPr>
        <w:tabs>
          <w:tab w:val="left" w:pos="345"/>
          <w:tab w:val="left" w:pos="628"/>
          <w:tab w:val="num" w:pos="1001"/>
        </w:tabs>
        <w:spacing w:before="120" w:after="120" w:line="240" w:lineRule="auto"/>
        <w:ind w:left="0" w:firstLine="0"/>
        <w:outlineLvl w:val="1"/>
        <w:rPr>
          <w:b/>
          <w:bCs/>
          <w:caps/>
          <w:noProof/>
          <w:spacing w:val="15"/>
          <w:sz w:val="32"/>
          <w:szCs w:val="36"/>
        </w:rPr>
      </w:pPr>
      <w:bookmarkStart w:id="33" w:name="_Toc414895760"/>
      <w:bookmarkStart w:id="34" w:name="_Toc421540678"/>
      <w:bookmarkStart w:id="35" w:name="_Toc440130540"/>
      <w:r>
        <w:rPr>
          <w:rFonts w:hint="cs"/>
          <w:b/>
          <w:bCs/>
          <w:caps/>
          <w:spacing w:val="15"/>
          <w:sz w:val="32"/>
          <w:szCs w:val="36"/>
          <w:rtl/>
        </w:rPr>
        <w:t>מפרט</w:t>
      </w:r>
      <w:r w:rsidR="008E6693">
        <w:rPr>
          <w:rFonts w:hint="cs"/>
          <w:b/>
          <w:bCs/>
          <w:caps/>
          <w:spacing w:val="15"/>
          <w:sz w:val="32"/>
          <w:szCs w:val="36"/>
          <w:rtl/>
        </w:rPr>
        <w:t xml:space="preserve"> השירותים </w:t>
      </w:r>
      <w:bookmarkEnd w:id="33"/>
      <w:bookmarkEnd w:id="34"/>
      <w:bookmarkEnd w:id="35"/>
    </w:p>
    <w:p w:rsidR="0017204A" w:rsidRDefault="00902D43" w:rsidP="000E0EA4">
      <w:pPr>
        <w:rPr>
          <w:rtl/>
        </w:rPr>
      </w:pPr>
      <w:r w:rsidRPr="000E0EA4">
        <w:rPr>
          <w:rFonts w:hint="cs"/>
          <w:rtl/>
        </w:rPr>
        <w:lastRenderedPageBreak/>
        <w:t xml:space="preserve">מפרט </w:t>
      </w:r>
      <w:r w:rsidR="00F802AB" w:rsidRPr="000E0EA4">
        <w:rPr>
          <w:rFonts w:hint="cs"/>
          <w:rtl/>
        </w:rPr>
        <w:t xml:space="preserve">השירותים המבוקשים המוצג להלן, </w:t>
      </w:r>
      <w:r w:rsidRPr="000E0EA4">
        <w:rPr>
          <w:rFonts w:hint="cs"/>
          <w:rtl/>
        </w:rPr>
        <w:t xml:space="preserve">מאגד את דרישות </w:t>
      </w:r>
      <w:r w:rsidR="00361A4B" w:rsidRPr="000E0EA4">
        <w:rPr>
          <w:rFonts w:hint="cs"/>
          <w:rtl/>
        </w:rPr>
        <w:t>המשרד</w:t>
      </w:r>
      <w:r w:rsidRPr="000E0EA4">
        <w:rPr>
          <w:rFonts w:hint="cs"/>
          <w:rtl/>
        </w:rPr>
        <w:t xml:space="preserve">. על </w:t>
      </w:r>
      <w:r w:rsidR="005E26D6" w:rsidRPr="000E0EA4">
        <w:rPr>
          <w:rFonts w:hint="cs"/>
          <w:rtl/>
        </w:rPr>
        <w:t>הזוכה</w:t>
      </w:r>
      <w:r w:rsidRPr="000E0EA4">
        <w:rPr>
          <w:rFonts w:hint="cs"/>
          <w:rtl/>
        </w:rPr>
        <w:t xml:space="preserve"> לעמוד בכל הדרישות המקצועיות והמנהליות </w:t>
      </w:r>
      <w:r w:rsidR="003E5352" w:rsidRPr="000E0EA4">
        <w:rPr>
          <w:rFonts w:hint="cs"/>
          <w:rtl/>
        </w:rPr>
        <w:t>במכרז</w:t>
      </w:r>
      <w:r w:rsidRPr="000E0EA4">
        <w:rPr>
          <w:rFonts w:hint="cs"/>
          <w:rtl/>
        </w:rPr>
        <w:t xml:space="preserve"> זה וכן בכל דרישה אחרת המפורטת במסמך זה ו/או ביתר מסמכי המכרז המשלימות את דרישות המזמין. </w:t>
      </w:r>
    </w:p>
    <w:p w:rsidR="00F7680F" w:rsidRDefault="00F7680F" w:rsidP="00F7680F">
      <w:pPr>
        <w:pStyle w:val="20"/>
        <w:rPr>
          <w:rtl/>
        </w:rPr>
      </w:pPr>
      <w:r>
        <w:rPr>
          <w:rFonts w:hint="cs"/>
          <w:rtl/>
        </w:rPr>
        <w:t>רקע</w:t>
      </w:r>
    </w:p>
    <w:p w:rsidR="00797D34" w:rsidRDefault="007F2B92" w:rsidP="00797D34">
      <w:pPr>
        <w:rPr>
          <w:rtl/>
        </w:rPr>
      </w:pPr>
      <w:r>
        <w:rPr>
          <w:rtl/>
        </w:rPr>
        <w:t xml:space="preserve">אתר מונגש </w:t>
      </w:r>
      <w:r w:rsidR="00797D34">
        <w:rPr>
          <w:rFonts w:hint="cs"/>
          <w:rtl/>
        </w:rPr>
        <w:t>לשירות הינו אתר שבוצעו בו התאמות על פי:</w:t>
      </w:r>
    </w:p>
    <w:p w:rsidR="00797D34" w:rsidRDefault="00797D34" w:rsidP="00A752EB">
      <w:pPr>
        <w:numPr>
          <w:ilvl w:val="0"/>
          <w:numId w:val="94"/>
        </w:numPr>
      </w:pPr>
      <w:r>
        <w:rPr>
          <w:rFonts w:hint="cs"/>
          <w:rtl/>
        </w:rPr>
        <w:t xml:space="preserve">הנחיות נציבות </w:t>
      </w:r>
      <w:r w:rsidR="00704117">
        <w:rPr>
          <w:rFonts w:hint="cs"/>
          <w:rtl/>
        </w:rPr>
        <w:t>שוויון</w:t>
      </w:r>
      <w:r>
        <w:rPr>
          <w:rFonts w:hint="cs"/>
          <w:rtl/>
        </w:rPr>
        <w:t xml:space="preserve"> זכויות לאנשים עם מוגבלות במשרד המשפטים (להלן </w:t>
      </w:r>
      <w:r>
        <w:rPr>
          <w:rtl/>
        </w:rPr>
        <w:t>–</w:t>
      </w:r>
      <w:r>
        <w:rPr>
          <w:rFonts w:hint="cs"/>
          <w:rtl/>
        </w:rPr>
        <w:t xml:space="preserve"> "</w:t>
      </w:r>
      <w:r w:rsidRPr="00797D34">
        <w:rPr>
          <w:rFonts w:hint="cs"/>
          <w:b/>
          <w:bCs/>
          <w:rtl/>
        </w:rPr>
        <w:t>הנציבות</w:t>
      </w:r>
      <w:r>
        <w:rPr>
          <w:rFonts w:hint="cs"/>
          <w:rtl/>
        </w:rPr>
        <w:t>").</w:t>
      </w:r>
    </w:p>
    <w:p w:rsidR="00797D34" w:rsidRDefault="007F2B92" w:rsidP="00A752EB">
      <w:pPr>
        <w:numPr>
          <w:ilvl w:val="0"/>
          <w:numId w:val="94"/>
        </w:numPr>
      </w:pPr>
      <w:r>
        <w:rPr>
          <w:rtl/>
        </w:rPr>
        <w:t>תקנות הנגישות לשירות</w:t>
      </w:r>
      <w:r w:rsidR="00797D34">
        <w:rPr>
          <w:rFonts w:hint="cs"/>
          <w:rtl/>
        </w:rPr>
        <w:t>.</w:t>
      </w:r>
    </w:p>
    <w:p w:rsidR="007F2B92" w:rsidRDefault="007F2B92" w:rsidP="00A752EB">
      <w:pPr>
        <w:numPr>
          <w:ilvl w:val="0"/>
          <w:numId w:val="94"/>
        </w:numPr>
        <w:rPr>
          <w:rtl/>
        </w:rPr>
      </w:pPr>
      <w:r>
        <w:t xml:space="preserve"> </w:t>
      </w:r>
      <w:hyperlink r:id="rId10" w:history="1">
        <w:r w:rsidRPr="007F2B92">
          <w:rPr>
            <w:rStyle w:val="Hyperlink"/>
            <w:rFonts w:ascii="Arial" w:hAnsi="Arial"/>
            <w:rtl/>
          </w:rPr>
          <w:t>תקן ישראלי 5568</w:t>
        </w:r>
      </w:hyperlink>
      <w:r w:rsidRPr="007F2B92">
        <w:rPr>
          <w:rFonts w:ascii="Arial" w:hAnsi="Arial" w:cs="Arial"/>
          <w:sz w:val="21"/>
          <w:szCs w:val="21"/>
        </w:rPr>
        <w:t>.</w:t>
      </w:r>
    </w:p>
    <w:p w:rsidR="007F2B92" w:rsidRDefault="007F2B92" w:rsidP="0047743A">
      <w:r>
        <w:rPr>
          <w:rtl/>
        </w:rPr>
        <w:t xml:space="preserve">התקן הישראלי הינו אימוץ של הנחיות בינלאומיות - </w:t>
      </w:r>
      <w:hyperlink r:id="rId11" w:history="1">
        <w:r w:rsidRPr="0047743A">
          <w:rPr>
            <w:rStyle w:val="Hyperlink"/>
            <w:rtl/>
          </w:rPr>
          <w:t>הנחיות נגישות לתכני אינט</w:t>
        </w:r>
        <w:r w:rsidR="0047743A" w:rsidRPr="0047743A">
          <w:rPr>
            <w:rStyle w:val="Hyperlink"/>
            <w:rFonts w:hint="cs"/>
            <w:rtl/>
          </w:rPr>
          <w:t>ר</w:t>
        </w:r>
        <w:r w:rsidRPr="0047743A">
          <w:rPr>
            <w:rStyle w:val="Hyperlink"/>
            <w:rtl/>
          </w:rPr>
          <w:t>נט</w:t>
        </w:r>
        <w:r w:rsidRPr="0047743A">
          <w:rPr>
            <w:rStyle w:val="Hyperlink"/>
            <w:rFonts w:ascii="Arial" w:hAnsi="Arial" w:cs="Arial"/>
            <w:sz w:val="21"/>
            <w:szCs w:val="21"/>
          </w:rPr>
          <w:t>Web Content Accessibility Guidelines</w:t>
        </w:r>
        <w:r w:rsidR="0047743A" w:rsidRPr="0047743A">
          <w:rPr>
            <w:rStyle w:val="Hyperlink"/>
            <w:rFonts w:hint="cs"/>
            <w:rtl/>
          </w:rPr>
          <w:t xml:space="preserve"> </w:t>
        </w:r>
        <w:r w:rsidRPr="0047743A">
          <w:rPr>
            <w:rStyle w:val="Hyperlink"/>
            <w:rtl/>
          </w:rPr>
          <w:t>ש</w:t>
        </w:r>
      </w:hyperlink>
      <w:r>
        <w:rPr>
          <w:rtl/>
        </w:rPr>
        <w:t>ל ארגון ה</w:t>
      </w:r>
      <w:r>
        <w:t xml:space="preserve"> W3C </w:t>
      </w:r>
      <w:r>
        <w:rPr>
          <w:rtl/>
        </w:rPr>
        <w:t>הבינלאומי (לרשותכם</w:t>
      </w:r>
      <w:r w:rsidR="0047743A">
        <w:rPr>
          <w:rFonts w:hint="cs"/>
          <w:rtl/>
        </w:rPr>
        <w:t xml:space="preserve"> </w:t>
      </w:r>
      <w:hyperlink r:id="rId12" w:history="1">
        <w:r w:rsidR="0047743A" w:rsidRPr="0047743A">
          <w:rPr>
            <w:rStyle w:val="Hyperlink"/>
            <w:rFonts w:hint="cs"/>
            <w:rtl/>
          </w:rPr>
          <w:t>תרגום לעברית</w:t>
        </w:r>
      </w:hyperlink>
      <w:r w:rsidR="0047743A">
        <w:rPr>
          <w:rFonts w:hint="cs"/>
          <w:rtl/>
        </w:rPr>
        <w:t xml:space="preserve"> של ההנחיות </w:t>
      </w:r>
      <w:r>
        <w:rPr>
          <w:rtl/>
        </w:rPr>
        <w:t>מסמך ההנחיות כולל קישורים להסב</w:t>
      </w:r>
      <w:r w:rsidR="0047743A">
        <w:rPr>
          <w:rtl/>
        </w:rPr>
        <w:t>רים ודוגמאות כיצד לבצע את ההנגש</w:t>
      </w:r>
      <w:r w:rsidR="0047743A">
        <w:rPr>
          <w:rFonts w:hint="cs"/>
          <w:rtl/>
        </w:rPr>
        <w:t>ה)</w:t>
      </w:r>
      <w:r>
        <w:t>.</w:t>
      </w:r>
    </w:p>
    <w:p w:rsidR="007F2B92" w:rsidRDefault="007F2B92" w:rsidP="007F2B92">
      <w:pPr>
        <w:rPr>
          <w:rtl/>
        </w:rPr>
      </w:pPr>
      <w:r>
        <w:rPr>
          <w:rtl/>
        </w:rPr>
        <w:t xml:space="preserve">התאמות הנגישות מאפשרות לאנשים עם מוגבלויות שונות כגון עיוורים ומוגבלי ראיה, אנשים עם מוגבלות פיזית המתקשים להפעיל את ידיהם, אנשים עם מוגבלויות קוגניטיביות כגון </w:t>
      </w:r>
      <w:r w:rsidR="00704117">
        <w:rPr>
          <w:rFonts w:hint="cs"/>
          <w:rtl/>
        </w:rPr>
        <w:t>דיסלקציה</w:t>
      </w:r>
      <w:r>
        <w:rPr>
          <w:rtl/>
        </w:rPr>
        <w:t xml:space="preserve"> והפרעות קשב וריכוז, אנשים עם מוגבלות שמיעה ואנשים עם מוגבלויות אחרות, לעשות שימוש אפקטיבי בשירותים ובמידע המוצעים באתר</w:t>
      </w:r>
      <w:r>
        <w:t>.</w:t>
      </w:r>
    </w:p>
    <w:p w:rsidR="005027EF" w:rsidRDefault="005027EF" w:rsidP="00821D9C">
      <w:pPr>
        <w:rPr>
          <w:b/>
          <w:bCs/>
          <w:rtl/>
        </w:rPr>
      </w:pPr>
      <w:r>
        <w:rPr>
          <w:rFonts w:hint="cs"/>
          <w:b/>
          <w:bCs/>
          <w:rtl/>
        </w:rPr>
        <w:t>יודגש</w:t>
      </w:r>
      <w:r w:rsidR="00FF6BC5">
        <w:rPr>
          <w:rFonts w:hint="cs"/>
          <w:b/>
          <w:bCs/>
          <w:rtl/>
        </w:rPr>
        <w:t xml:space="preserve"> כי</w:t>
      </w:r>
      <w:r>
        <w:rPr>
          <w:rFonts w:hint="cs"/>
          <w:b/>
          <w:bCs/>
          <w:rtl/>
        </w:rPr>
        <w:t xml:space="preserve"> אתר האינטרנט של המשרד נגיש, והכוונה במכרז זה הינה רק לקבצים </w:t>
      </w:r>
      <w:r w:rsidR="00821D9C">
        <w:rPr>
          <w:rFonts w:hint="cs"/>
          <w:b/>
          <w:bCs/>
          <w:rtl/>
        </w:rPr>
        <w:t xml:space="preserve">שיועלו </w:t>
      </w:r>
      <w:r>
        <w:rPr>
          <w:rFonts w:hint="cs"/>
          <w:b/>
          <w:bCs/>
          <w:rtl/>
        </w:rPr>
        <w:t>לאתר</w:t>
      </w:r>
      <w:r w:rsidR="00821D9C">
        <w:rPr>
          <w:rFonts w:hint="cs"/>
          <w:b/>
          <w:bCs/>
          <w:rtl/>
        </w:rPr>
        <w:t xml:space="preserve"> החל מ</w:t>
      </w:r>
      <w:r w:rsidR="00FF6BC5">
        <w:rPr>
          <w:rFonts w:hint="cs"/>
          <w:b/>
          <w:bCs/>
          <w:rtl/>
        </w:rPr>
        <w:t>-</w:t>
      </w:r>
      <w:r w:rsidR="00821D9C">
        <w:rPr>
          <w:rFonts w:hint="cs"/>
          <w:b/>
          <w:bCs/>
          <w:rtl/>
        </w:rPr>
        <w:t xml:space="preserve"> 25 באוקטובר 2017 לפי הצורך</w:t>
      </w:r>
      <w:r>
        <w:rPr>
          <w:rFonts w:hint="cs"/>
          <w:b/>
          <w:bCs/>
          <w:rtl/>
        </w:rPr>
        <w:t>.</w:t>
      </w:r>
    </w:p>
    <w:p w:rsidR="0004609B" w:rsidRDefault="0004609B" w:rsidP="007F2B92">
      <w:pPr>
        <w:rPr>
          <w:b/>
          <w:bCs/>
          <w:rtl/>
        </w:rPr>
      </w:pPr>
    </w:p>
    <w:p w:rsidR="0004609B" w:rsidRDefault="0004609B" w:rsidP="007F2B92">
      <w:pPr>
        <w:rPr>
          <w:b/>
          <w:bCs/>
          <w:rtl/>
        </w:rPr>
      </w:pPr>
    </w:p>
    <w:p w:rsidR="0004609B" w:rsidRDefault="0004609B" w:rsidP="007F2B92">
      <w:pPr>
        <w:rPr>
          <w:b/>
          <w:bCs/>
          <w:rtl/>
        </w:rPr>
      </w:pPr>
    </w:p>
    <w:p w:rsidR="0004609B" w:rsidRDefault="0004609B" w:rsidP="007F2B92">
      <w:pPr>
        <w:rPr>
          <w:b/>
          <w:bCs/>
          <w:rtl/>
        </w:rPr>
      </w:pPr>
    </w:p>
    <w:p w:rsidR="0004609B" w:rsidRDefault="0004609B" w:rsidP="007F2B92">
      <w:pPr>
        <w:rPr>
          <w:b/>
          <w:bCs/>
          <w:rtl/>
        </w:rPr>
      </w:pPr>
    </w:p>
    <w:p w:rsidR="0004609B" w:rsidRDefault="0004609B" w:rsidP="007F2B92">
      <w:pPr>
        <w:rPr>
          <w:b/>
          <w:bCs/>
          <w:rtl/>
        </w:rPr>
      </w:pPr>
    </w:p>
    <w:p w:rsidR="0004609B" w:rsidRDefault="0004609B" w:rsidP="007F2B92">
      <w:pPr>
        <w:rPr>
          <w:b/>
          <w:bCs/>
          <w:rtl/>
        </w:rPr>
      </w:pPr>
    </w:p>
    <w:p w:rsidR="0004609B" w:rsidRDefault="0004609B" w:rsidP="007F2B92">
      <w:pPr>
        <w:rPr>
          <w:b/>
          <w:bCs/>
          <w:rtl/>
        </w:rPr>
      </w:pPr>
    </w:p>
    <w:p w:rsidR="0004609B" w:rsidRDefault="0004609B" w:rsidP="007F2B92">
      <w:pPr>
        <w:rPr>
          <w:b/>
          <w:bCs/>
          <w:rtl/>
        </w:rPr>
      </w:pPr>
    </w:p>
    <w:p w:rsidR="0004609B" w:rsidRDefault="0004609B" w:rsidP="007F2B92">
      <w:pPr>
        <w:rPr>
          <w:b/>
          <w:bCs/>
          <w:rtl/>
        </w:rPr>
      </w:pPr>
    </w:p>
    <w:p w:rsidR="0004609B" w:rsidRDefault="0004609B" w:rsidP="007F2B92">
      <w:pPr>
        <w:rPr>
          <w:b/>
          <w:bCs/>
          <w:rtl/>
        </w:rPr>
      </w:pPr>
    </w:p>
    <w:p w:rsidR="007009F3" w:rsidRDefault="007009F3" w:rsidP="001A3893">
      <w:pPr>
        <w:pStyle w:val="20"/>
        <w:rPr>
          <w:rtl/>
        </w:rPr>
      </w:pPr>
      <w:r>
        <w:rPr>
          <w:rFonts w:hint="cs"/>
          <w:rtl/>
        </w:rPr>
        <w:t>תכולת השירותים המבוקשים</w:t>
      </w:r>
    </w:p>
    <w:p w:rsidR="00120875" w:rsidRDefault="00120875" w:rsidP="00773D62">
      <w:pPr>
        <w:pStyle w:val="3"/>
        <w:bidi/>
        <w:rPr>
          <w:rtl/>
        </w:rPr>
      </w:pPr>
      <w:r>
        <w:rPr>
          <w:rFonts w:hint="cs"/>
          <w:rtl/>
        </w:rPr>
        <w:t>לוחות זמנים ותפוקות הנדרשות מהזוכה</w:t>
      </w:r>
    </w:p>
    <w:tbl>
      <w:tblPr>
        <w:bidiVisual/>
        <w:tblW w:w="0" w:type="auto"/>
        <w:tblInd w:w="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3544"/>
        <w:gridCol w:w="3260"/>
        <w:gridCol w:w="1276"/>
      </w:tblGrid>
      <w:tr w:rsidR="00DA7241" w:rsidRPr="00E03F78" w:rsidTr="00DB5ED2">
        <w:trPr>
          <w:tblHeader/>
        </w:trPr>
        <w:tc>
          <w:tcPr>
            <w:tcW w:w="425" w:type="dxa"/>
            <w:shd w:val="clear" w:color="auto" w:fill="D9D9D9"/>
          </w:tcPr>
          <w:p w:rsidR="00120875" w:rsidRPr="00E03F78" w:rsidRDefault="00120875" w:rsidP="00E03F78">
            <w:pPr>
              <w:spacing w:line="276" w:lineRule="auto"/>
              <w:rPr>
                <w:rFonts w:eastAsia="Times New Roman"/>
                <w:b/>
                <w:bCs/>
                <w:sz w:val="22"/>
                <w:szCs w:val="22"/>
                <w:rtl/>
                <w:lang w:val="x-none" w:eastAsia="x-none"/>
              </w:rPr>
            </w:pPr>
            <w:r w:rsidRPr="00E03F78">
              <w:rPr>
                <w:rFonts w:eastAsia="Times New Roman" w:hint="cs"/>
                <w:b/>
                <w:bCs/>
                <w:sz w:val="22"/>
                <w:szCs w:val="22"/>
                <w:rtl/>
                <w:lang w:val="x-none" w:eastAsia="x-none"/>
              </w:rPr>
              <w:t>#</w:t>
            </w:r>
          </w:p>
        </w:tc>
        <w:tc>
          <w:tcPr>
            <w:tcW w:w="3544" w:type="dxa"/>
            <w:shd w:val="clear" w:color="auto" w:fill="D9D9D9"/>
          </w:tcPr>
          <w:p w:rsidR="00120875" w:rsidRPr="00E03F78" w:rsidRDefault="00120875" w:rsidP="00E03F78">
            <w:pPr>
              <w:spacing w:line="276" w:lineRule="auto"/>
              <w:rPr>
                <w:rFonts w:eastAsia="Times New Roman"/>
                <w:b/>
                <w:bCs/>
                <w:sz w:val="22"/>
                <w:szCs w:val="22"/>
                <w:rtl/>
                <w:lang w:val="x-none" w:eastAsia="x-none"/>
              </w:rPr>
            </w:pPr>
            <w:r w:rsidRPr="00E03F78">
              <w:rPr>
                <w:rFonts w:eastAsia="Times New Roman" w:hint="cs"/>
                <w:b/>
                <w:bCs/>
                <w:sz w:val="22"/>
                <w:szCs w:val="22"/>
                <w:rtl/>
                <w:lang w:val="x-none" w:eastAsia="x-none"/>
              </w:rPr>
              <w:t>פעילות נדרשת</w:t>
            </w:r>
          </w:p>
        </w:tc>
        <w:tc>
          <w:tcPr>
            <w:tcW w:w="3260" w:type="dxa"/>
            <w:shd w:val="clear" w:color="auto" w:fill="D9D9D9"/>
          </w:tcPr>
          <w:p w:rsidR="00120875" w:rsidRPr="00E03F78" w:rsidRDefault="00120875" w:rsidP="00E03F78">
            <w:pPr>
              <w:spacing w:line="276" w:lineRule="auto"/>
              <w:rPr>
                <w:rFonts w:eastAsia="Times New Roman"/>
                <w:b/>
                <w:bCs/>
                <w:sz w:val="22"/>
                <w:szCs w:val="22"/>
                <w:rtl/>
                <w:lang w:val="x-none" w:eastAsia="x-none"/>
              </w:rPr>
            </w:pPr>
            <w:r w:rsidRPr="00E03F78">
              <w:rPr>
                <w:rFonts w:eastAsia="Times New Roman" w:hint="cs"/>
                <w:b/>
                <w:bCs/>
                <w:sz w:val="22"/>
                <w:szCs w:val="22"/>
                <w:rtl/>
                <w:lang w:val="x-none" w:eastAsia="x-none"/>
              </w:rPr>
              <w:t>לוחות זמנים</w:t>
            </w:r>
            <w:r w:rsidR="00773D62" w:rsidRPr="00E03F78">
              <w:rPr>
                <w:rFonts w:eastAsia="Times New Roman" w:hint="cs"/>
                <w:b/>
                <w:bCs/>
                <w:sz w:val="22"/>
                <w:szCs w:val="22"/>
                <w:rtl/>
                <w:lang w:val="x-none" w:eastAsia="x-none"/>
              </w:rPr>
              <w:t xml:space="preserve"> </w:t>
            </w:r>
          </w:p>
        </w:tc>
        <w:tc>
          <w:tcPr>
            <w:tcW w:w="1276" w:type="dxa"/>
            <w:shd w:val="clear" w:color="auto" w:fill="D9D9D9"/>
          </w:tcPr>
          <w:p w:rsidR="00120875" w:rsidRPr="00E03F78" w:rsidRDefault="00120875" w:rsidP="00E03F78">
            <w:pPr>
              <w:spacing w:line="276" w:lineRule="auto"/>
              <w:rPr>
                <w:rFonts w:eastAsia="Times New Roman"/>
                <w:b/>
                <w:bCs/>
                <w:sz w:val="22"/>
                <w:szCs w:val="22"/>
                <w:rtl/>
                <w:lang w:val="x-none" w:eastAsia="x-none"/>
              </w:rPr>
            </w:pPr>
            <w:r w:rsidRPr="00E03F78">
              <w:rPr>
                <w:rFonts w:eastAsia="Times New Roman" w:hint="cs"/>
                <w:b/>
                <w:bCs/>
                <w:sz w:val="22"/>
                <w:szCs w:val="22"/>
                <w:rtl/>
                <w:lang w:val="x-none" w:eastAsia="x-none"/>
              </w:rPr>
              <w:t>סעיף במכרז</w:t>
            </w:r>
          </w:p>
        </w:tc>
      </w:tr>
      <w:tr w:rsidR="00DB5ED2" w:rsidRPr="00E03F78" w:rsidTr="00DB5ED2">
        <w:tc>
          <w:tcPr>
            <w:tcW w:w="425" w:type="dxa"/>
            <w:shd w:val="clear" w:color="auto" w:fill="auto"/>
          </w:tcPr>
          <w:p w:rsidR="00DB5ED2" w:rsidRPr="00E03F78" w:rsidRDefault="00DB5ED2" w:rsidP="00A752EB">
            <w:pPr>
              <w:numPr>
                <w:ilvl w:val="0"/>
                <w:numId w:val="96"/>
              </w:numPr>
              <w:spacing w:line="276" w:lineRule="auto"/>
              <w:rPr>
                <w:rFonts w:eastAsia="Times New Roman"/>
                <w:sz w:val="22"/>
                <w:szCs w:val="22"/>
                <w:rtl/>
                <w:lang w:val="x-none" w:eastAsia="x-none"/>
              </w:rPr>
            </w:pPr>
          </w:p>
        </w:tc>
        <w:tc>
          <w:tcPr>
            <w:tcW w:w="3544" w:type="dxa"/>
            <w:shd w:val="clear" w:color="auto" w:fill="auto"/>
          </w:tcPr>
          <w:p w:rsidR="00DB5ED2" w:rsidRPr="00E03F78" w:rsidRDefault="00DB5ED2" w:rsidP="00DB5ED2">
            <w:pPr>
              <w:spacing w:line="276" w:lineRule="auto"/>
              <w:rPr>
                <w:rFonts w:eastAsia="Times New Roman"/>
                <w:sz w:val="22"/>
                <w:szCs w:val="22"/>
                <w:rtl/>
                <w:lang w:val="x-none" w:eastAsia="x-none"/>
              </w:rPr>
            </w:pPr>
            <w:r>
              <w:rPr>
                <w:rFonts w:eastAsia="Times New Roman" w:hint="cs"/>
                <w:sz w:val="22"/>
                <w:szCs w:val="22"/>
                <w:rtl/>
                <w:lang w:val="x-none" w:eastAsia="x-none"/>
              </w:rPr>
              <w:t>בניית תבניות ממוחשבות ו</w:t>
            </w:r>
            <w:r w:rsidRPr="00E03F78">
              <w:rPr>
                <w:rFonts w:eastAsia="Times New Roman" w:hint="cs"/>
                <w:sz w:val="22"/>
                <w:szCs w:val="22"/>
                <w:rtl/>
                <w:lang w:val="x-none" w:eastAsia="x-none"/>
              </w:rPr>
              <w:t>כתיבת נ</w:t>
            </w:r>
            <w:r w:rsidR="00821D9C">
              <w:rPr>
                <w:rFonts w:eastAsia="Times New Roman" w:hint="cs"/>
                <w:sz w:val="22"/>
                <w:szCs w:val="22"/>
                <w:rtl/>
                <w:lang w:val="x-none" w:eastAsia="x-none"/>
              </w:rPr>
              <w:t>ו</w:t>
            </w:r>
            <w:r w:rsidRPr="00E03F78">
              <w:rPr>
                <w:rFonts w:eastAsia="Times New Roman" w:hint="cs"/>
                <w:sz w:val="22"/>
                <w:szCs w:val="22"/>
                <w:rtl/>
                <w:lang w:val="x-none" w:eastAsia="x-none"/>
              </w:rPr>
              <w:t>הלי עבודה</w:t>
            </w:r>
          </w:p>
        </w:tc>
        <w:tc>
          <w:tcPr>
            <w:tcW w:w="3260" w:type="dxa"/>
            <w:shd w:val="clear" w:color="auto" w:fill="auto"/>
          </w:tcPr>
          <w:p w:rsidR="00DB5ED2" w:rsidRDefault="00DB5ED2" w:rsidP="00DB5ED2">
            <w:pPr>
              <w:spacing w:line="276" w:lineRule="auto"/>
              <w:rPr>
                <w:rFonts w:eastAsia="Times New Roman"/>
                <w:sz w:val="22"/>
                <w:szCs w:val="22"/>
                <w:rtl/>
              </w:rPr>
            </w:pPr>
            <w:r w:rsidRPr="00E03F78">
              <w:rPr>
                <w:rFonts w:eastAsia="Times New Roman" w:hint="cs"/>
                <w:sz w:val="22"/>
                <w:szCs w:val="22"/>
                <w:rtl/>
              </w:rPr>
              <w:t xml:space="preserve">תוך 30 ימים ממועד </w:t>
            </w:r>
            <w:r>
              <w:rPr>
                <w:rFonts w:eastAsia="Times New Roman" w:hint="cs"/>
                <w:sz w:val="22"/>
                <w:szCs w:val="22"/>
                <w:rtl/>
              </w:rPr>
              <w:t>שליחת הזמנת הרכש מהמשרד לזוכה.</w:t>
            </w:r>
          </w:p>
          <w:p w:rsidR="00DB5ED2" w:rsidRPr="00E03F78" w:rsidRDefault="00DB5ED2" w:rsidP="00DB5ED2">
            <w:pPr>
              <w:spacing w:line="276" w:lineRule="auto"/>
              <w:rPr>
                <w:rFonts w:eastAsia="Times New Roman"/>
                <w:sz w:val="22"/>
                <w:szCs w:val="22"/>
                <w:rtl/>
                <w:lang w:val="x-none" w:eastAsia="x-none"/>
              </w:rPr>
            </w:pPr>
            <w:r w:rsidRPr="00E03F78">
              <w:rPr>
                <w:rFonts w:eastAsia="Times New Roman" w:hint="cs"/>
                <w:sz w:val="22"/>
                <w:szCs w:val="22"/>
                <w:rtl/>
              </w:rPr>
              <w:t xml:space="preserve"> </w:t>
            </w:r>
          </w:p>
        </w:tc>
        <w:tc>
          <w:tcPr>
            <w:tcW w:w="1276" w:type="dxa"/>
            <w:shd w:val="clear" w:color="auto" w:fill="auto"/>
          </w:tcPr>
          <w:p w:rsidR="00DB5ED2" w:rsidRPr="00E03F78" w:rsidRDefault="00DB5ED2" w:rsidP="00DB5ED2">
            <w:pPr>
              <w:spacing w:line="276" w:lineRule="auto"/>
              <w:rPr>
                <w:rFonts w:eastAsia="Times New Roman"/>
                <w:sz w:val="22"/>
                <w:szCs w:val="22"/>
                <w:rtl/>
                <w:lang w:val="x-none" w:eastAsia="x-none"/>
              </w:rPr>
            </w:pPr>
            <w:r w:rsidRPr="00E03F78">
              <w:rPr>
                <w:rFonts w:eastAsia="Times New Roman" w:hint="cs"/>
                <w:sz w:val="22"/>
                <w:szCs w:val="22"/>
                <w:rtl/>
                <w:lang w:val="x-none" w:eastAsia="x-none"/>
              </w:rPr>
              <w:t>2.3.</w:t>
            </w:r>
            <w:r>
              <w:rPr>
                <w:rFonts w:eastAsia="Times New Roman" w:hint="cs"/>
                <w:sz w:val="22"/>
                <w:szCs w:val="22"/>
                <w:rtl/>
                <w:lang w:val="x-none" w:eastAsia="x-none"/>
              </w:rPr>
              <w:t>2</w:t>
            </w:r>
            <w:r w:rsidRPr="00E03F78">
              <w:rPr>
                <w:rFonts w:eastAsia="Times New Roman" w:hint="cs"/>
                <w:sz w:val="22"/>
                <w:szCs w:val="22"/>
                <w:rtl/>
                <w:lang w:val="x-none" w:eastAsia="x-none"/>
              </w:rPr>
              <w:t xml:space="preserve"> להלן</w:t>
            </w:r>
          </w:p>
        </w:tc>
      </w:tr>
      <w:tr w:rsidR="00DB5ED2" w:rsidRPr="00E03F78" w:rsidTr="00DB5ED2">
        <w:tc>
          <w:tcPr>
            <w:tcW w:w="425" w:type="dxa"/>
            <w:shd w:val="clear" w:color="auto" w:fill="auto"/>
          </w:tcPr>
          <w:p w:rsidR="00DB5ED2" w:rsidRPr="00E03F78" w:rsidRDefault="00DB5ED2" w:rsidP="00A752EB">
            <w:pPr>
              <w:numPr>
                <w:ilvl w:val="0"/>
                <w:numId w:val="96"/>
              </w:numPr>
              <w:spacing w:line="276" w:lineRule="auto"/>
              <w:rPr>
                <w:rFonts w:eastAsia="Times New Roman"/>
                <w:sz w:val="22"/>
                <w:szCs w:val="22"/>
                <w:rtl/>
                <w:lang w:val="x-none" w:eastAsia="x-none"/>
              </w:rPr>
            </w:pPr>
          </w:p>
        </w:tc>
        <w:tc>
          <w:tcPr>
            <w:tcW w:w="3544" w:type="dxa"/>
            <w:shd w:val="clear" w:color="auto" w:fill="auto"/>
          </w:tcPr>
          <w:p w:rsidR="00DB5ED2" w:rsidRPr="00E03F78" w:rsidRDefault="00DB5ED2" w:rsidP="00DB5ED2">
            <w:pPr>
              <w:spacing w:line="276" w:lineRule="auto"/>
              <w:rPr>
                <w:rFonts w:eastAsia="Times New Roman"/>
                <w:sz w:val="22"/>
                <w:szCs w:val="22"/>
                <w:rtl/>
                <w:lang w:val="x-none" w:eastAsia="x-none"/>
              </w:rPr>
            </w:pPr>
            <w:r w:rsidRPr="00E03F78">
              <w:rPr>
                <w:rFonts w:eastAsia="Times New Roman" w:hint="cs"/>
                <w:sz w:val="22"/>
                <w:szCs w:val="22"/>
                <w:rtl/>
                <w:lang w:val="x-none" w:eastAsia="x-none"/>
              </w:rPr>
              <w:t>תכנית הכשרה לעובדי המשרד</w:t>
            </w:r>
          </w:p>
        </w:tc>
        <w:tc>
          <w:tcPr>
            <w:tcW w:w="3260" w:type="dxa"/>
            <w:shd w:val="clear" w:color="auto" w:fill="auto"/>
          </w:tcPr>
          <w:p w:rsidR="00DB5ED2" w:rsidRPr="00E03F78" w:rsidRDefault="00DB5ED2" w:rsidP="00821D9C">
            <w:pPr>
              <w:spacing w:line="276" w:lineRule="auto"/>
              <w:rPr>
                <w:rFonts w:eastAsia="Times New Roman"/>
                <w:sz w:val="22"/>
                <w:szCs w:val="22"/>
                <w:rtl/>
                <w:lang w:val="x-none" w:eastAsia="x-none"/>
              </w:rPr>
            </w:pPr>
            <w:r>
              <w:rPr>
                <w:rFonts w:eastAsia="Times New Roman" w:hint="cs"/>
                <w:sz w:val="22"/>
                <w:szCs w:val="22"/>
                <w:rtl/>
              </w:rPr>
              <w:t>ת</w:t>
            </w:r>
            <w:r w:rsidRPr="00E03F78">
              <w:rPr>
                <w:rFonts w:eastAsia="Times New Roman" w:hint="cs"/>
                <w:sz w:val="22"/>
                <w:szCs w:val="22"/>
                <w:rtl/>
              </w:rPr>
              <w:t xml:space="preserve">וך </w:t>
            </w:r>
            <w:r>
              <w:rPr>
                <w:rFonts w:eastAsia="Times New Roman" w:hint="cs"/>
                <w:sz w:val="22"/>
                <w:szCs w:val="22"/>
                <w:rtl/>
              </w:rPr>
              <w:t>90</w:t>
            </w:r>
            <w:r w:rsidRPr="00E03F78">
              <w:rPr>
                <w:rFonts w:eastAsia="Times New Roman" w:hint="cs"/>
                <w:sz w:val="22"/>
                <w:szCs w:val="22"/>
                <w:rtl/>
              </w:rPr>
              <w:t xml:space="preserve"> ימים ממועד </w:t>
            </w:r>
            <w:r>
              <w:rPr>
                <w:rFonts w:eastAsia="Times New Roman" w:hint="cs"/>
                <w:sz w:val="22"/>
                <w:szCs w:val="22"/>
                <w:rtl/>
              </w:rPr>
              <w:t>שליחת הזמנת הרכש מהמשרד לזוכה</w:t>
            </w:r>
          </w:p>
        </w:tc>
        <w:tc>
          <w:tcPr>
            <w:tcW w:w="1276" w:type="dxa"/>
            <w:shd w:val="clear" w:color="auto" w:fill="auto"/>
          </w:tcPr>
          <w:p w:rsidR="00DB5ED2" w:rsidRPr="00E03F78" w:rsidRDefault="00DB5ED2" w:rsidP="00DB5ED2">
            <w:pPr>
              <w:spacing w:line="276" w:lineRule="auto"/>
              <w:rPr>
                <w:rFonts w:eastAsia="Times New Roman"/>
                <w:sz w:val="22"/>
                <w:szCs w:val="22"/>
                <w:rtl/>
                <w:lang w:val="x-none" w:eastAsia="x-none"/>
              </w:rPr>
            </w:pPr>
            <w:r w:rsidRPr="00E03F78">
              <w:rPr>
                <w:rFonts w:eastAsia="Times New Roman" w:hint="cs"/>
                <w:sz w:val="22"/>
                <w:szCs w:val="22"/>
                <w:rtl/>
                <w:lang w:val="x-none" w:eastAsia="x-none"/>
              </w:rPr>
              <w:t>2.3.</w:t>
            </w:r>
            <w:r>
              <w:rPr>
                <w:rFonts w:eastAsia="Times New Roman" w:hint="cs"/>
                <w:sz w:val="22"/>
                <w:szCs w:val="22"/>
                <w:rtl/>
                <w:lang w:val="x-none" w:eastAsia="x-none"/>
              </w:rPr>
              <w:t>3</w:t>
            </w:r>
            <w:r w:rsidRPr="00E03F78">
              <w:rPr>
                <w:rFonts w:eastAsia="Times New Roman" w:hint="cs"/>
                <w:sz w:val="22"/>
                <w:szCs w:val="22"/>
                <w:rtl/>
                <w:lang w:val="x-none" w:eastAsia="x-none"/>
              </w:rPr>
              <w:t xml:space="preserve"> להלן</w:t>
            </w:r>
          </w:p>
        </w:tc>
      </w:tr>
      <w:tr w:rsidR="00DB5ED2" w:rsidRPr="00E03F78" w:rsidTr="00DB5ED2">
        <w:tc>
          <w:tcPr>
            <w:tcW w:w="425" w:type="dxa"/>
            <w:shd w:val="clear" w:color="auto" w:fill="auto"/>
          </w:tcPr>
          <w:p w:rsidR="00DB5ED2" w:rsidRPr="00E03F78" w:rsidRDefault="00DB5ED2" w:rsidP="00A752EB">
            <w:pPr>
              <w:numPr>
                <w:ilvl w:val="0"/>
                <w:numId w:val="96"/>
              </w:numPr>
              <w:spacing w:line="276" w:lineRule="auto"/>
              <w:rPr>
                <w:rFonts w:eastAsia="Times New Roman"/>
                <w:sz w:val="22"/>
                <w:szCs w:val="22"/>
                <w:rtl/>
                <w:lang w:val="x-none" w:eastAsia="x-none"/>
              </w:rPr>
            </w:pPr>
          </w:p>
        </w:tc>
        <w:tc>
          <w:tcPr>
            <w:tcW w:w="3544" w:type="dxa"/>
            <w:shd w:val="clear" w:color="auto" w:fill="auto"/>
          </w:tcPr>
          <w:p w:rsidR="00432AB8" w:rsidRPr="00E03F78" w:rsidRDefault="00DB5ED2" w:rsidP="00432AB8">
            <w:pPr>
              <w:spacing w:line="276" w:lineRule="auto"/>
              <w:rPr>
                <w:rFonts w:eastAsia="Times New Roman"/>
                <w:sz w:val="22"/>
                <w:szCs w:val="22"/>
                <w:rtl/>
                <w:lang w:val="x-none" w:eastAsia="x-none"/>
              </w:rPr>
            </w:pPr>
            <w:r>
              <w:rPr>
                <w:rFonts w:eastAsia="Times New Roman" w:hint="cs"/>
                <w:sz w:val="22"/>
                <w:szCs w:val="22"/>
                <w:rtl/>
                <w:lang w:val="x-none" w:eastAsia="x-none"/>
              </w:rPr>
              <w:t>סיוע למשרד בהנגשת צרופות</w:t>
            </w:r>
            <w:r w:rsidR="00432AB8">
              <w:rPr>
                <w:rFonts w:eastAsia="Times New Roman" w:hint="cs"/>
                <w:sz w:val="22"/>
                <w:szCs w:val="22"/>
                <w:rtl/>
                <w:lang w:val="x-none" w:eastAsia="x-none"/>
              </w:rPr>
              <w:t xml:space="preserve"> (חדשות וקיימות)</w:t>
            </w:r>
          </w:p>
        </w:tc>
        <w:tc>
          <w:tcPr>
            <w:tcW w:w="3260" w:type="dxa"/>
            <w:shd w:val="clear" w:color="auto" w:fill="auto"/>
          </w:tcPr>
          <w:p w:rsidR="00DB5ED2" w:rsidRPr="00E03F78" w:rsidRDefault="00DB5ED2" w:rsidP="00DB5ED2">
            <w:pPr>
              <w:spacing w:line="276" w:lineRule="auto"/>
              <w:rPr>
                <w:rFonts w:eastAsia="Times New Roman"/>
                <w:sz w:val="22"/>
                <w:szCs w:val="22"/>
                <w:rtl/>
                <w:lang w:val="x-none" w:eastAsia="x-none"/>
              </w:rPr>
            </w:pPr>
            <w:r>
              <w:rPr>
                <w:rFonts w:eastAsia="Times New Roman" w:hint="cs"/>
                <w:sz w:val="22"/>
                <w:szCs w:val="22"/>
                <w:rtl/>
                <w:lang w:val="x-none" w:eastAsia="x-none"/>
              </w:rPr>
              <w:t>בתיאום עם נציג המזמין</w:t>
            </w:r>
            <w:r w:rsidR="00821D9C">
              <w:rPr>
                <w:rFonts w:eastAsia="Times New Roman" w:hint="cs"/>
                <w:sz w:val="22"/>
                <w:szCs w:val="22"/>
                <w:rtl/>
                <w:lang w:val="x-none" w:eastAsia="x-none"/>
              </w:rPr>
              <w:t xml:space="preserve"> (שוטף)</w:t>
            </w:r>
          </w:p>
        </w:tc>
        <w:tc>
          <w:tcPr>
            <w:tcW w:w="1276" w:type="dxa"/>
            <w:shd w:val="clear" w:color="auto" w:fill="auto"/>
          </w:tcPr>
          <w:p w:rsidR="00DB5ED2" w:rsidRPr="00E03F78" w:rsidRDefault="00DB5ED2" w:rsidP="00DB5ED2">
            <w:pPr>
              <w:spacing w:line="276" w:lineRule="auto"/>
              <w:rPr>
                <w:rFonts w:eastAsia="Times New Roman"/>
                <w:sz w:val="22"/>
                <w:szCs w:val="22"/>
                <w:rtl/>
                <w:lang w:val="x-none" w:eastAsia="x-none"/>
              </w:rPr>
            </w:pPr>
            <w:r>
              <w:rPr>
                <w:rFonts w:eastAsia="Times New Roman" w:hint="cs"/>
                <w:sz w:val="22"/>
                <w:szCs w:val="22"/>
                <w:rtl/>
                <w:lang w:val="x-none" w:eastAsia="x-none"/>
              </w:rPr>
              <w:t>2.3.4 להלן</w:t>
            </w:r>
          </w:p>
        </w:tc>
      </w:tr>
    </w:tbl>
    <w:p w:rsidR="007009F3" w:rsidRDefault="00E03F78" w:rsidP="007009F3">
      <w:pPr>
        <w:pStyle w:val="3"/>
        <w:bidi/>
        <w:rPr>
          <w:rtl/>
        </w:rPr>
      </w:pPr>
      <w:r>
        <w:rPr>
          <w:rFonts w:hint="cs"/>
          <w:rtl/>
        </w:rPr>
        <w:t>תבניות ממוחשבות ו</w:t>
      </w:r>
      <w:r w:rsidR="007009F3">
        <w:rPr>
          <w:rFonts w:hint="cs"/>
          <w:rtl/>
        </w:rPr>
        <w:t>נ</w:t>
      </w:r>
      <w:r w:rsidR="00821D9C">
        <w:rPr>
          <w:rFonts w:hint="cs"/>
          <w:rtl/>
        </w:rPr>
        <w:t>ו</w:t>
      </w:r>
      <w:r w:rsidR="007009F3">
        <w:rPr>
          <w:rFonts w:hint="cs"/>
          <w:rtl/>
        </w:rPr>
        <w:t>הלי עבודה</w:t>
      </w:r>
    </w:p>
    <w:p w:rsidR="00BA1B15" w:rsidRDefault="00BA1B15" w:rsidP="00A752EB">
      <w:pPr>
        <w:numPr>
          <w:ilvl w:val="0"/>
          <w:numId w:val="93"/>
        </w:numPr>
        <w:rPr>
          <w:rtl/>
          <w:lang w:val="x-none" w:eastAsia="x-none"/>
        </w:rPr>
      </w:pPr>
      <w:r>
        <w:rPr>
          <w:rFonts w:hint="cs"/>
          <w:rtl/>
          <w:lang w:val="x-none" w:eastAsia="x-none"/>
        </w:rPr>
        <w:t>הזוכה יידרש לכתיבת נ</w:t>
      </w:r>
      <w:r w:rsidR="00821D9C">
        <w:rPr>
          <w:rFonts w:hint="cs"/>
          <w:rtl/>
          <w:lang w:val="x-none" w:eastAsia="x-none"/>
        </w:rPr>
        <w:t>ו</w:t>
      </w:r>
      <w:r>
        <w:rPr>
          <w:rFonts w:hint="cs"/>
          <w:rtl/>
          <w:lang w:val="x-none" w:eastAsia="x-none"/>
        </w:rPr>
        <w:t>הלי עבודה אשר ישמשו את עובדי המשרד להנגשת צרופות בשוטף.</w:t>
      </w:r>
    </w:p>
    <w:p w:rsidR="00BA1B15" w:rsidRDefault="00BA1B15" w:rsidP="00A752EB">
      <w:pPr>
        <w:numPr>
          <w:ilvl w:val="0"/>
          <w:numId w:val="93"/>
        </w:numPr>
        <w:rPr>
          <w:lang w:val="x-none" w:eastAsia="x-none"/>
        </w:rPr>
      </w:pPr>
      <w:r>
        <w:rPr>
          <w:rFonts w:hint="cs"/>
          <w:rtl/>
          <w:lang w:val="x-none" w:eastAsia="x-none"/>
        </w:rPr>
        <w:t>הנהלים ילוו בתבניות ממוחשבות אשר יאפשרו הנגשת צרופות באופן סטנדרטי ובזמן עבודה קצר.</w:t>
      </w:r>
      <w:r w:rsidR="00E03F78">
        <w:rPr>
          <w:rFonts w:hint="cs"/>
          <w:rtl/>
          <w:lang w:val="x-none" w:eastAsia="x-none"/>
        </w:rPr>
        <w:t xml:space="preserve"> התבניות יאפשרו </w:t>
      </w:r>
      <w:r w:rsidR="00821D9C">
        <w:rPr>
          <w:rFonts w:hint="cs"/>
          <w:rtl/>
          <w:lang w:val="x-none" w:eastAsia="x-none"/>
        </w:rPr>
        <w:t>בסיס מונגש לבניית מסמכים והזנת התוכן הנדרש בפורמטים הנפוצים</w:t>
      </w:r>
      <w:r w:rsidR="00E03F78">
        <w:rPr>
          <w:rFonts w:hint="cs"/>
          <w:rtl/>
          <w:lang w:val="x-none" w:eastAsia="x-none"/>
        </w:rPr>
        <w:t xml:space="preserve">: </w:t>
      </w:r>
      <w:r w:rsidR="0032300B">
        <w:rPr>
          <w:lang w:eastAsia="x-none"/>
        </w:rPr>
        <w:t>MS word, PDF, MS Power Point, Excel</w:t>
      </w:r>
      <w:r w:rsidR="005E6DAB">
        <w:rPr>
          <w:rFonts w:hint="cs"/>
          <w:rtl/>
          <w:lang w:val="x-none" w:eastAsia="x-none"/>
        </w:rPr>
        <w:t>.</w:t>
      </w:r>
      <w:r w:rsidR="00E874BB">
        <w:rPr>
          <w:rFonts w:hint="cs"/>
          <w:rtl/>
          <w:lang w:val="x-none" w:eastAsia="x-none"/>
        </w:rPr>
        <w:t>, היקף התבניות כמפורט להלן</w:t>
      </w:r>
    </w:p>
    <w:p w:rsidR="00EF3F23" w:rsidRPr="0044344D" w:rsidRDefault="00E874BB" w:rsidP="00A752EB">
      <w:pPr>
        <w:numPr>
          <w:ilvl w:val="1"/>
          <w:numId w:val="93"/>
        </w:numPr>
        <w:ind w:left="1149"/>
        <w:jc w:val="left"/>
        <w:rPr>
          <w:highlight w:val="green"/>
          <w:lang w:val="x-none" w:eastAsia="x-none"/>
        </w:rPr>
      </w:pPr>
      <w:r w:rsidRPr="0044344D">
        <w:rPr>
          <w:rFonts w:hint="cs"/>
          <w:highlight w:val="green"/>
          <w:rtl/>
          <w:lang w:val="x-none" w:eastAsia="x-none"/>
        </w:rPr>
        <w:t xml:space="preserve">עד 20 תבניות </w:t>
      </w:r>
      <w:r w:rsidRPr="0044344D">
        <w:rPr>
          <w:rFonts w:hint="cs"/>
          <w:highlight w:val="green"/>
          <w:lang w:val="x-none" w:eastAsia="x-none"/>
        </w:rPr>
        <w:t>WORD</w:t>
      </w:r>
      <w:r w:rsidRPr="0044344D">
        <w:rPr>
          <w:rFonts w:hint="cs"/>
          <w:highlight w:val="green"/>
          <w:rtl/>
          <w:lang w:val="x-none" w:eastAsia="x-none"/>
        </w:rPr>
        <w:t xml:space="preserve"> מהן עד 5 תבניות למסמך </w:t>
      </w:r>
      <w:r w:rsidR="000D4DA3">
        <w:rPr>
          <w:rFonts w:hint="cs"/>
          <w:highlight w:val="green"/>
          <w:lang w:val="x-none" w:eastAsia="x-none"/>
        </w:rPr>
        <w:t>WORD</w:t>
      </w:r>
      <w:r w:rsidRPr="0044344D">
        <w:rPr>
          <w:rFonts w:hint="cs"/>
          <w:highlight w:val="green"/>
          <w:rtl/>
          <w:lang w:val="x-none" w:eastAsia="x-none"/>
        </w:rPr>
        <w:t>מורכב</w:t>
      </w:r>
    </w:p>
    <w:p w:rsidR="00EF3F23" w:rsidRPr="0044344D" w:rsidRDefault="00E874BB" w:rsidP="00A752EB">
      <w:pPr>
        <w:numPr>
          <w:ilvl w:val="1"/>
          <w:numId w:val="93"/>
        </w:numPr>
        <w:ind w:left="1149"/>
        <w:jc w:val="left"/>
        <w:rPr>
          <w:highlight w:val="green"/>
          <w:lang w:val="x-none" w:eastAsia="x-none"/>
        </w:rPr>
      </w:pPr>
      <w:r w:rsidRPr="0044344D">
        <w:rPr>
          <w:rFonts w:hint="cs"/>
          <w:highlight w:val="green"/>
          <w:rtl/>
          <w:lang w:val="x-none" w:eastAsia="x-none"/>
        </w:rPr>
        <w:t>עד 10 תבניות אקסל</w:t>
      </w:r>
    </w:p>
    <w:p w:rsidR="00E874BB" w:rsidRPr="0044344D" w:rsidRDefault="00E874BB" w:rsidP="00A752EB">
      <w:pPr>
        <w:numPr>
          <w:ilvl w:val="1"/>
          <w:numId w:val="93"/>
        </w:numPr>
        <w:ind w:left="1149"/>
        <w:jc w:val="left"/>
        <w:rPr>
          <w:highlight w:val="green"/>
          <w:rtl/>
          <w:lang w:val="x-none" w:eastAsia="x-none"/>
        </w:rPr>
      </w:pPr>
      <w:r w:rsidRPr="0044344D">
        <w:rPr>
          <w:rFonts w:hint="cs"/>
          <w:highlight w:val="green"/>
          <w:rtl/>
          <w:lang w:val="x-none" w:eastAsia="x-none"/>
        </w:rPr>
        <w:t xml:space="preserve">עד 10 תבניות למצגות  - </w:t>
      </w:r>
      <w:r w:rsidRPr="0044344D">
        <w:rPr>
          <w:highlight w:val="green"/>
          <w:lang w:eastAsia="x-none"/>
        </w:rPr>
        <w:t>Power Point</w:t>
      </w:r>
    </w:p>
    <w:p w:rsidR="00E874BB" w:rsidRDefault="00E874BB" w:rsidP="00EF3F23">
      <w:pPr>
        <w:rPr>
          <w:lang w:val="x-none" w:eastAsia="x-none"/>
        </w:rPr>
      </w:pPr>
      <w:r>
        <w:rPr>
          <w:rFonts w:hint="cs"/>
          <w:rtl/>
          <w:lang w:val="x-none" w:eastAsia="x-none"/>
        </w:rPr>
        <w:t xml:space="preserve">הבהרה: </w:t>
      </w:r>
      <w:r w:rsidRPr="00E874BB">
        <w:rPr>
          <w:rtl/>
          <w:lang w:val="x-none" w:eastAsia="x-none"/>
        </w:rPr>
        <w:t>לפני הכנת תבנית יידרש תיאום ואישור לתבנית</w:t>
      </w:r>
      <w:r>
        <w:rPr>
          <w:rtl/>
          <w:lang w:val="x-none" w:eastAsia="x-none"/>
        </w:rPr>
        <w:t xml:space="preserve"> ע"י גורם מקצועי של </w:t>
      </w:r>
      <w:r>
        <w:rPr>
          <w:rFonts w:hint="cs"/>
          <w:rtl/>
          <w:lang w:val="x-none" w:eastAsia="x-none"/>
        </w:rPr>
        <w:t>ה</w:t>
      </w:r>
      <w:r>
        <w:rPr>
          <w:rtl/>
          <w:lang w:val="x-none" w:eastAsia="x-none"/>
        </w:rPr>
        <w:t>משרד</w:t>
      </w:r>
      <w:r w:rsidRPr="00E874BB">
        <w:rPr>
          <w:rtl/>
          <w:lang w:val="x-none" w:eastAsia="x-none"/>
        </w:rPr>
        <w:t xml:space="preserve"> (המזמין)</w:t>
      </w:r>
    </w:p>
    <w:p w:rsidR="00BA1B15" w:rsidRDefault="001E702C" w:rsidP="00A752EB">
      <w:pPr>
        <w:numPr>
          <w:ilvl w:val="0"/>
          <w:numId w:val="93"/>
        </w:numPr>
        <w:rPr>
          <w:lang w:val="x-none" w:eastAsia="x-none"/>
        </w:rPr>
      </w:pPr>
      <w:r w:rsidRPr="001E702C">
        <w:rPr>
          <w:rFonts w:hint="cs"/>
          <w:highlight w:val="green"/>
          <w:rtl/>
          <w:lang w:val="x-none" w:eastAsia="x-none"/>
        </w:rPr>
        <w:t xml:space="preserve">מסמכי </w:t>
      </w:r>
      <w:r w:rsidR="00BA1B15" w:rsidRPr="001E702C">
        <w:rPr>
          <w:rFonts w:hint="cs"/>
          <w:highlight w:val="green"/>
          <w:rtl/>
          <w:lang w:val="x-none" w:eastAsia="x-none"/>
        </w:rPr>
        <w:t>נ</w:t>
      </w:r>
      <w:r w:rsidR="00821D9C" w:rsidRPr="001E702C">
        <w:rPr>
          <w:rFonts w:hint="cs"/>
          <w:highlight w:val="green"/>
          <w:rtl/>
          <w:lang w:val="x-none" w:eastAsia="x-none"/>
        </w:rPr>
        <w:t>ו</w:t>
      </w:r>
      <w:r w:rsidR="00BA1B15" w:rsidRPr="001E702C">
        <w:rPr>
          <w:rFonts w:hint="cs"/>
          <w:highlight w:val="green"/>
          <w:rtl/>
          <w:lang w:val="x-none" w:eastAsia="x-none"/>
        </w:rPr>
        <w:t xml:space="preserve">הלי העבודה </w:t>
      </w:r>
      <w:r w:rsidRPr="001E702C">
        <w:rPr>
          <w:rFonts w:hint="cs"/>
          <w:highlight w:val="green"/>
          <w:rtl/>
          <w:lang w:val="x-none" w:eastAsia="x-none"/>
        </w:rPr>
        <w:t>הנדרשים</w:t>
      </w:r>
      <w:r>
        <w:rPr>
          <w:rFonts w:hint="cs"/>
          <w:rtl/>
          <w:lang w:val="x-none" w:eastAsia="x-none"/>
        </w:rPr>
        <w:t xml:space="preserve"> לכתיבה </w:t>
      </w:r>
      <w:r w:rsidR="00BA1B15">
        <w:rPr>
          <w:rFonts w:hint="cs"/>
          <w:rtl/>
          <w:lang w:val="x-none" w:eastAsia="x-none"/>
        </w:rPr>
        <w:t>יכללו שיטות בקרת איכות לאיתור שגויים וליקויים בתהליך ההנגשה.</w:t>
      </w:r>
    </w:p>
    <w:p w:rsidR="00BA1B15" w:rsidRDefault="00BA1B15" w:rsidP="00A752EB">
      <w:pPr>
        <w:numPr>
          <w:ilvl w:val="0"/>
          <w:numId w:val="93"/>
        </w:numPr>
        <w:rPr>
          <w:lang w:val="x-none" w:eastAsia="x-none"/>
        </w:rPr>
      </w:pPr>
      <w:r>
        <w:rPr>
          <w:rFonts w:hint="cs"/>
          <w:rtl/>
          <w:lang w:val="x-none" w:eastAsia="x-none"/>
        </w:rPr>
        <w:t>נ</w:t>
      </w:r>
      <w:r w:rsidR="00821D9C">
        <w:rPr>
          <w:rFonts w:hint="cs"/>
          <w:rtl/>
          <w:lang w:val="x-none" w:eastAsia="x-none"/>
        </w:rPr>
        <w:t>ו</w:t>
      </w:r>
      <w:r>
        <w:rPr>
          <w:rFonts w:hint="cs"/>
          <w:rtl/>
          <w:lang w:val="x-none" w:eastAsia="x-none"/>
        </w:rPr>
        <w:t>הלי העבודה אשר יכתבו על ידי הזוכה ישמשו בנוסף את מהלך ההכשרה של עוב</w:t>
      </w:r>
      <w:r w:rsidR="005027EF">
        <w:rPr>
          <w:rFonts w:hint="cs"/>
          <w:rtl/>
          <w:lang w:val="x-none" w:eastAsia="x-none"/>
        </w:rPr>
        <w:t>ד</w:t>
      </w:r>
      <w:r>
        <w:rPr>
          <w:rFonts w:hint="cs"/>
          <w:rtl/>
          <w:lang w:val="x-none" w:eastAsia="x-none"/>
        </w:rPr>
        <w:t>י המשרד, לביצוע הנגשת צרופות בשוטף.</w:t>
      </w:r>
    </w:p>
    <w:p w:rsidR="00C100AC" w:rsidRDefault="00C100AC" w:rsidP="00C100AC">
      <w:pPr>
        <w:numPr>
          <w:ilvl w:val="0"/>
          <w:numId w:val="93"/>
        </w:numPr>
        <w:rPr>
          <w:lang w:val="x-none" w:eastAsia="x-none"/>
        </w:rPr>
      </w:pPr>
      <w:r w:rsidRPr="00C100AC">
        <w:rPr>
          <w:highlight w:val="green"/>
          <w:rtl/>
          <w:lang w:val="x-none" w:eastAsia="x-none"/>
        </w:rPr>
        <w:t>מובהר ומוסכם כי השירותים שינתנו על ידי הזוכה, לרבות התבניות הממוחשבות ונהלי העבודה, נכונים לדין ולהנחיות הידועים במועד הגשת ההצעות</w:t>
      </w:r>
    </w:p>
    <w:p w:rsidR="00E03F78" w:rsidRPr="00E03F78" w:rsidRDefault="00E03F78" w:rsidP="00E03F78">
      <w:pPr>
        <w:pStyle w:val="3"/>
        <w:tabs>
          <w:tab w:val="left" w:pos="2850"/>
        </w:tabs>
        <w:bidi/>
      </w:pPr>
      <w:r>
        <w:rPr>
          <w:rFonts w:hint="cs"/>
          <w:rtl/>
        </w:rPr>
        <w:t>הכשרת עובדי המשרד</w:t>
      </w:r>
    </w:p>
    <w:p w:rsidR="00120875" w:rsidRDefault="00F67D9C" w:rsidP="00CF5761">
      <w:pPr>
        <w:numPr>
          <w:ilvl w:val="0"/>
          <w:numId w:val="95"/>
        </w:numPr>
        <w:rPr>
          <w:lang w:val="x-none" w:eastAsia="x-none"/>
        </w:rPr>
      </w:pPr>
      <w:bookmarkStart w:id="36" w:name="_Toc311629401"/>
      <w:bookmarkStart w:id="37" w:name="_Toc311629925"/>
      <w:r>
        <w:rPr>
          <w:rFonts w:hint="cs"/>
          <w:rtl/>
          <w:lang w:eastAsia="he-IL"/>
        </w:rPr>
        <w:t xml:space="preserve">הזוכה יידרש </w:t>
      </w:r>
      <w:r w:rsidR="00DB5ED2">
        <w:rPr>
          <w:rFonts w:hint="cs"/>
          <w:rtl/>
          <w:lang w:eastAsia="he-IL"/>
        </w:rPr>
        <w:t>ל</w:t>
      </w:r>
      <w:r w:rsidR="00CF5761">
        <w:rPr>
          <w:rFonts w:hint="cs"/>
          <w:rtl/>
          <w:lang w:eastAsia="he-IL"/>
        </w:rPr>
        <w:t>בצע הדרכה/</w:t>
      </w:r>
      <w:r w:rsidR="00DB5ED2">
        <w:rPr>
          <w:rFonts w:hint="cs"/>
          <w:rtl/>
          <w:lang w:eastAsia="he-IL"/>
        </w:rPr>
        <w:t xml:space="preserve">הכשרת </w:t>
      </w:r>
      <w:r w:rsidR="00120875">
        <w:rPr>
          <w:rFonts w:hint="cs"/>
          <w:rtl/>
          <w:lang w:eastAsia="he-IL"/>
        </w:rPr>
        <w:t>עובדי המשרד (כ-</w:t>
      </w:r>
      <w:r w:rsidR="005027EF">
        <w:rPr>
          <w:rFonts w:hint="cs"/>
          <w:rtl/>
          <w:lang w:eastAsia="he-IL"/>
        </w:rPr>
        <w:t xml:space="preserve">50 </w:t>
      </w:r>
      <w:r w:rsidR="00120875">
        <w:rPr>
          <w:rFonts w:hint="cs"/>
          <w:rtl/>
          <w:lang w:eastAsia="he-IL"/>
        </w:rPr>
        <w:t>עובדים)</w:t>
      </w:r>
      <w:r w:rsidR="00DB5ED2">
        <w:rPr>
          <w:rFonts w:hint="cs"/>
          <w:rtl/>
          <w:lang w:eastAsia="he-IL"/>
        </w:rPr>
        <w:t>, בביצוע הנגשת צרופות על פי לוח הזמנים בסעיף 2.3.1 לעיל.</w:t>
      </w:r>
      <w:r w:rsidR="00307239">
        <w:rPr>
          <w:rFonts w:hint="cs"/>
          <w:rtl/>
          <w:lang w:val="x-none" w:eastAsia="x-none"/>
        </w:rPr>
        <w:t xml:space="preserve"> </w:t>
      </w:r>
    </w:p>
    <w:p w:rsidR="00120875" w:rsidRDefault="00CF5761" w:rsidP="00CF5761">
      <w:pPr>
        <w:numPr>
          <w:ilvl w:val="0"/>
          <w:numId w:val="95"/>
        </w:numPr>
        <w:rPr>
          <w:lang w:val="x-none" w:eastAsia="x-none"/>
        </w:rPr>
      </w:pPr>
      <w:bookmarkStart w:id="38" w:name="_GoBack"/>
      <w:bookmarkEnd w:id="38"/>
      <w:r w:rsidRPr="00CF5761">
        <w:rPr>
          <w:rFonts w:hint="cs"/>
          <w:highlight w:val="green"/>
          <w:rtl/>
          <w:lang w:val="x-none" w:eastAsia="x-none"/>
        </w:rPr>
        <w:lastRenderedPageBreak/>
        <w:t xml:space="preserve">הזוכה יידרש לבצע ימי הדרכה קבוצתית (עד 15 איש ביום הדרכה), </w:t>
      </w:r>
      <w:r w:rsidR="00120875" w:rsidRPr="00CF5761">
        <w:rPr>
          <w:rFonts w:hint="cs"/>
          <w:highlight w:val="green"/>
          <w:rtl/>
          <w:lang w:val="x-none" w:eastAsia="x-none"/>
        </w:rPr>
        <w:t xml:space="preserve">הכשרה </w:t>
      </w:r>
      <w:r w:rsidR="00DB5ED2" w:rsidRPr="00CF5761">
        <w:rPr>
          <w:rFonts w:hint="cs"/>
          <w:highlight w:val="green"/>
          <w:rtl/>
          <w:lang w:val="x-none" w:eastAsia="x-none"/>
        </w:rPr>
        <w:t>ת</w:t>
      </w:r>
      <w:r w:rsidRPr="00CF5761">
        <w:rPr>
          <w:rFonts w:hint="cs"/>
          <w:highlight w:val="green"/>
          <w:rtl/>
          <w:lang w:val="x-none" w:eastAsia="x-none"/>
        </w:rPr>
        <w:t xml:space="preserve">היה פרונטאלית העברת ימי ההדרכה יעשו </w:t>
      </w:r>
      <w:r w:rsidR="00DB5ED2" w:rsidRPr="00CF5761">
        <w:rPr>
          <w:rFonts w:hint="cs"/>
          <w:highlight w:val="green"/>
          <w:rtl/>
          <w:lang w:val="x-none" w:eastAsia="x-none"/>
        </w:rPr>
        <w:t>במתקן המשרד בקריה החקלאית בית דגן, ו</w:t>
      </w:r>
      <w:r w:rsidR="00120875" w:rsidRPr="00CF5761">
        <w:rPr>
          <w:rFonts w:hint="cs"/>
          <w:highlight w:val="green"/>
          <w:rtl/>
          <w:lang w:val="x-none" w:eastAsia="x-none"/>
        </w:rPr>
        <w:t xml:space="preserve">תכלול </w:t>
      </w:r>
      <w:r w:rsidR="00DB5ED2" w:rsidRPr="00CF5761">
        <w:rPr>
          <w:rFonts w:hint="cs"/>
          <w:highlight w:val="green"/>
          <w:rtl/>
          <w:lang w:val="x-none" w:eastAsia="x-none"/>
        </w:rPr>
        <w:t xml:space="preserve">מדריך למשתמש והדרכה </w:t>
      </w:r>
      <w:r w:rsidR="00FF6BC5" w:rsidRPr="00CF5761">
        <w:rPr>
          <w:rFonts w:hint="cs"/>
          <w:highlight w:val="green"/>
          <w:rtl/>
          <w:lang w:val="x-none" w:eastAsia="x-none"/>
        </w:rPr>
        <w:t>קבוצתית</w:t>
      </w:r>
      <w:r w:rsidR="00DB5ED2" w:rsidRPr="00CF5761">
        <w:rPr>
          <w:rFonts w:hint="cs"/>
          <w:highlight w:val="green"/>
          <w:rtl/>
          <w:lang w:val="x-none" w:eastAsia="x-none"/>
        </w:rPr>
        <w:t>/פרונטאלית</w:t>
      </w:r>
      <w:r w:rsidR="00120875">
        <w:rPr>
          <w:rFonts w:hint="cs"/>
          <w:rtl/>
          <w:lang w:val="x-none" w:eastAsia="x-none"/>
        </w:rPr>
        <w:t>.</w:t>
      </w:r>
    </w:p>
    <w:p w:rsidR="00DB5ED2" w:rsidRDefault="00DB5ED2" w:rsidP="00DB5ED2">
      <w:pPr>
        <w:pStyle w:val="3"/>
        <w:bidi/>
        <w:rPr>
          <w:rtl/>
        </w:rPr>
      </w:pPr>
      <w:r>
        <w:rPr>
          <w:rFonts w:hint="cs"/>
          <w:rtl/>
        </w:rPr>
        <w:t xml:space="preserve">סיוע למשרד בהנגשת צרופות </w:t>
      </w:r>
      <w:r w:rsidR="00007740">
        <w:rPr>
          <w:rFonts w:hint="cs"/>
          <w:rtl/>
        </w:rPr>
        <w:t>חדשות ו</w:t>
      </w:r>
      <w:r>
        <w:rPr>
          <w:rFonts w:hint="cs"/>
          <w:rtl/>
        </w:rPr>
        <w:t>קיימות</w:t>
      </w:r>
      <w:r w:rsidR="00007740">
        <w:rPr>
          <w:rFonts w:hint="cs"/>
          <w:rtl/>
        </w:rPr>
        <w:t xml:space="preserve"> באתר</w:t>
      </w:r>
      <w:r>
        <w:rPr>
          <w:rFonts w:hint="cs"/>
          <w:rtl/>
        </w:rPr>
        <w:t xml:space="preserve"> </w:t>
      </w:r>
    </w:p>
    <w:p w:rsidR="00DB5ED2" w:rsidRDefault="00432AB8" w:rsidP="00432AB8">
      <w:pPr>
        <w:numPr>
          <w:ilvl w:val="0"/>
          <w:numId w:val="92"/>
        </w:numPr>
        <w:rPr>
          <w:lang w:val="x-none" w:eastAsia="x-none"/>
        </w:rPr>
      </w:pPr>
      <w:r>
        <w:rPr>
          <w:rFonts w:hint="cs"/>
          <w:rtl/>
          <w:lang w:val="x-none" w:eastAsia="x-none"/>
        </w:rPr>
        <w:t>סיוע ב</w:t>
      </w:r>
      <w:r w:rsidR="00DB5ED2">
        <w:rPr>
          <w:rFonts w:hint="cs"/>
          <w:rtl/>
          <w:lang w:val="x-none" w:eastAsia="x-none"/>
        </w:rPr>
        <w:t xml:space="preserve">הנגשת הצרופות </w:t>
      </w:r>
      <w:r>
        <w:rPr>
          <w:rFonts w:hint="cs"/>
          <w:rtl/>
          <w:lang w:val="x-none" w:eastAsia="x-none"/>
        </w:rPr>
        <w:t xml:space="preserve">החדשות ותיקון הקיימות באתר, יעשה </w:t>
      </w:r>
      <w:r w:rsidR="00DB5ED2">
        <w:rPr>
          <w:rFonts w:hint="cs"/>
          <w:rtl/>
          <w:lang w:val="x-none" w:eastAsia="x-none"/>
        </w:rPr>
        <w:t xml:space="preserve">על ידי הזוכה </w:t>
      </w:r>
      <w:r>
        <w:rPr>
          <w:rFonts w:hint="cs"/>
          <w:rtl/>
          <w:lang w:val="x-none" w:eastAsia="x-none"/>
        </w:rPr>
        <w:t>בהתאם ל</w:t>
      </w:r>
      <w:r w:rsidR="00DB5ED2">
        <w:rPr>
          <w:rFonts w:hint="cs"/>
          <w:rtl/>
          <w:lang w:val="x-none" w:eastAsia="x-none"/>
        </w:rPr>
        <w:t>תקנות הנציבות, המפורטות בסעיף 2.2 לעיל.</w:t>
      </w:r>
    </w:p>
    <w:p w:rsidR="00DB5ED2" w:rsidRDefault="00E83115" w:rsidP="00A752EB">
      <w:pPr>
        <w:numPr>
          <w:ilvl w:val="0"/>
          <w:numId w:val="92"/>
        </w:numPr>
        <w:rPr>
          <w:lang w:val="x-none" w:eastAsia="x-none"/>
        </w:rPr>
      </w:pPr>
      <w:r>
        <w:rPr>
          <w:rFonts w:hint="cs"/>
          <w:rtl/>
          <w:lang w:val="x-none" w:eastAsia="x-none"/>
        </w:rPr>
        <w:t xml:space="preserve"> </w:t>
      </w:r>
      <w:r w:rsidR="00DB5ED2">
        <w:rPr>
          <w:rFonts w:hint="cs"/>
          <w:rtl/>
          <w:lang w:val="x-none" w:eastAsia="x-none"/>
        </w:rPr>
        <w:t xml:space="preserve">בקרת האיכות </w:t>
      </w:r>
      <w:r>
        <w:rPr>
          <w:rFonts w:hint="cs"/>
          <w:rtl/>
          <w:lang w:val="x-none" w:eastAsia="x-none"/>
        </w:rPr>
        <w:t xml:space="preserve">העתידית </w:t>
      </w:r>
      <w:r w:rsidR="00DB5ED2">
        <w:rPr>
          <w:rFonts w:hint="cs"/>
          <w:rtl/>
          <w:lang w:val="x-none" w:eastAsia="x-none"/>
        </w:rPr>
        <w:t>לביצוע העבודה, תבוצע על ידי הזוכה</w:t>
      </w:r>
      <w:r w:rsidR="00FF6BC5">
        <w:rPr>
          <w:rFonts w:hint="cs"/>
          <w:rtl/>
          <w:lang w:val="x-none" w:eastAsia="x-none"/>
        </w:rPr>
        <w:t>,</w:t>
      </w:r>
      <w:r w:rsidR="00DB5ED2">
        <w:rPr>
          <w:rFonts w:hint="cs"/>
          <w:rtl/>
          <w:lang w:val="x-none" w:eastAsia="x-none"/>
        </w:rPr>
        <w:t xml:space="preserve"> בהתאם ל</w:t>
      </w:r>
      <w:r w:rsidR="00DB5ED2" w:rsidRPr="00797D34">
        <w:rPr>
          <w:rtl/>
          <w:lang w:val="x-none" w:eastAsia="x-none"/>
        </w:rPr>
        <w:t>קובץ בדיקות נגישות לתכני אינטרנט</w:t>
      </w:r>
      <w:r w:rsidR="00FF6BC5">
        <w:rPr>
          <w:rFonts w:hint="cs"/>
          <w:rtl/>
          <w:lang w:val="x-none" w:eastAsia="x-none"/>
        </w:rPr>
        <w:t>,</w:t>
      </w:r>
      <w:r w:rsidR="00DB5ED2">
        <w:rPr>
          <w:rFonts w:hint="cs"/>
          <w:rtl/>
          <w:lang w:val="x-none" w:eastAsia="x-none"/>
        </w:rPr>
        <w:t xml:space="preserve"> כפי שפ</w:t>
      </w:r>
      <w:r w:rsidR="00FF6BC5">
        <w:rPr>
          <w:rFonts w:hint="cs"/>
          <w:rtl/>
          <w:lang w:val="x-none" w:eastAsia="x-none"/>
        </w:rPr>
        <w:t>ו</w:t>
      </w:r>
      <w:r w:rsidR="00DB5ED2">
        <w:rPr>
          <w:rFonts w:hint="cs"/>
          <w:rtl/>
          <w:lang w:val="x-none" w:eastAsia="x-none"/>
        </w:rPr>
        <w:t>רסמו על ידי הנציבות כדלקמן:</w:t>
      </w:r>
    </w:p>
    <w:p w:rsidR="00DB5ED2" w:rsidRPr="00A10CE8" w:rsidRDefault="006766F5" w:rsidP="00DB5ED2">
      <w:pPr>
        <w:ind w:left="720"/>
        <w:rPr>
          <w:rtl/>
          <w:lang w:val="x-none" w:eastAsia="x-none"/>
        </w:rPr>
      </w:pPr>
      <w:r>
        <w:rPr>
          <w:rFonts w:hint="cs"/>
          <w:noProof/>
        </w:rPr>
        <w:drawing>
          <wp:inline distT="0" distB="0" distL="0" distR="0" wp14:anchorId="066C8536" wp14:editId="0C3F168D">
            <wp:extent cx="5124450" cy="2733675"/>
            <wp:effectExtent l="0" t="0" r="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124450" cy="2733675"/>
                    </a:xfrm>
                    <a:prstGeom prst="rect">
                      <a:avLst/>
                    </a:prstGeom>
                    <a:noFill/>
                    <a:ln>
                      <a:noFill/>
                    </a:ln>
                  </pic:spPr>
                </pic:pic>
              </a:graphicData>
            </a:graphic>
          </wp:inline>
        </w:drawing>
      </w:r>
    </w:p>
    <w:p w:rsidR="00DB5ED2" w:rsidRDefault="00DB5ED2" w:rsidP="00DB5ED2">
      <w:pPr>
        <w:ind w:left="720"/>
        <w:rPr>
          <w:b/>
          <w:bCs/>
          <w:u w:val="single"/>
          <w:rtl/>
          <w:lang w:val="x-none" w:eastAsia="x-none"/>
        </w:rPr>
      </w:pPr>
      <w:r w:rsidRPr="00F67D9C">
        <w:rPr>
          <w:rFonts w:hint="cs"/>
          <w:b/>
          <w:bCs/>
          <w:u w:val="single"/>
          <w:rtl/>
          <w:lang w:val="x-none" w:eastAsia="x-none"/>
        </w:rPr>
        <w:t>רשימת תיוג למרכיבי הבדיקות כאמור מפו</w:t>
      </w:r>
      <w:r>
        <w:rPr>
          <w:rFonts w:hint="cs"/>
          <w:b/>
          <w:bCs/>
          <w:u w:val="single"/>
          <w:rtl/>
          <w:lang w:val="x-none" w:eastAsia="x-none"/>
        </w:rPr>
        <w:t>ר</w:t>
      </w:r>
      <w:r w:rsidRPr="00F67D9C">
        <w:rPr>
          <w:rFonts w:hint="cs"/>
          <w:b/>
          <w:bCs/>
          <w:u w:val="single"/>
          <w:rtl/>
          <w:lang w:val="x-none" w:eastAsia="x-none"/>
        </w:rPr>
        <w:t>טת בנספח ט'.</w:t>
      </w:r>
    </w:p>
    <w:p w:rsidR="00DB5ED2" w:rsidRDefault="00DB5ED2" w:rsidP="00FB1C76">
      <w:pPr>
        <w:ind w:left="720"/>
        <w:rPr>
          <w:rtl/>
        </w:rPr>
      </w:pPr>
      <w:r w:rsidRPr="00BE5350">
        <w:rPr>
          <w:rFonts w:hint="cs"/>
          <w:b/>
          <w:bCs/>
          <w:u w:val="single"/>
          <w:rtl/>
          <w:lang w:val="x-none" w:eastAsia="x-none"/>
        </w:rPr>
        <w:t>יובהר כי:</w:t>
      </w:r>
    </w:p>
    <w:p w:rsidR="00DB5ED2" w:rsidRDefault="00DB5ED2" w:rsidP="00A752EB">
      <w:pPr>
        <w:numPr>
          <w:ilvl w:val="0"/>
          <w:numId w:val="92"/>
        </w:numPr>
        <w:rPr>
          <w:rtl/>
          <w:lang w:val="x-none" w:eastAsia="x-none"/>
        </w:rPr>
      </w:pPr>
      <w:r>
        <w:rPr>
          <w:rFonts w:hint="cs"/>
          <w:rtl/>
          <w:lang w:val="x-none" w:eastAsia="x-none"/>
        </w:rPr>
        <w:t>מהלך ההנגשה יתועד בדוח ביצוע מפורט אשר יועבר לאישור נציג המזמין אחת לשבוע, עבור כלל הצרופות שהונגשו במהלך השבוע החולף.</w:t>
      </w:r>
    </w:p>
    <w:p w:rsidR="00DB5ED2" w:rsidRDefault="00DB5ED2" w:rsidP="00A752EB">
      <w:pPr>
        <w:numPr>
          <w:ilvl w:val="0"/>
          <w:numId w:val="92"/>
        </w:numPr>
        <w:rPr>
          <w:rtl/>
          <w:lang w:val="x-none" w:eastAsia="x-none"/>
        </w:rPr>
      </w:pPr>
      <w:r>
        <w:rPr>
          <w:rFonts w:hint="cs"/>
          <w:rtl/>
          <w:lang w:val="x-none" w:eastAsia="x-none"/>
        </w:rPr>
        <w:t>להלן מבנה הדוח הנדרש:</w:t>
      </w:r>
    </w:p>
    <w:tbl>
      <w:tblPr>
        <w:bidiVisual/>
        <w:tblW w:w="0" w:type="auto"/>
        <w:tblInd w:w="8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4"/>
        <w:gridCol w:w="948"/>
        <w:gridCol w:w="1050"/>
        <w:gridCol w:w="1192"/>
        <w:gridCol w:w="1316"/>
        <w:gridCol w:w="1271"/>
        <w:gridCol w:w="1007"/>
        <w:gridCol w:w="816"/>
      </w:tblGrid>
      <w:tr w:rsidR="00DB5ED2" w:rsidRPr="00DA7241" w:rsidTr="00C30DB3">
        <w:trPr>
          <w:trHeight w:val="480"/>
        </w:trPr>
        <w:tc>
          <w:tcPr>
            <w:tcW w:w="326" w:type="dxa"/>
            <w:shd w:val="clear" w:color="auto" w:fill="D9D9D9"/>
          </w:tcPr>
          <w:p w:rsidR="00DB5ED2" w:rsidRPr="00DA7241" w:rsidRDefault="00DB5ED2" w:rsidP="00C30DB3">
            <w:pPr>
              <w:spacing w:line="240" w:lineRule="auto"/>
              <w:rPr>
                <w:rFonts w:eastAsia="Times New Roman"/>
                <w:b/>
                <w:bCs/>
                <w:sz w:val="20"/>
                <w:szCs w:val="20"/>
                <w:rtl/>
                <w:lang w:val="x-none" w:eastAsia="x-none"/>
              </w:rPr>
            </w:pPr>
            <w:r w:rsidRPr="00DA7241">
              <w:rPr>
                <w:rFonts w:eastAsia="Times New Roman" w:hint="cs"/>
                <w:b/>
                <w:bCs/>
                <w:sz w:val="20"/>
                <w:szCs w:val="20"/>
                <w:rtl/>
                <w:lang w:val="x-none" w:eastAsia="x-none"/>
              </w:rPr>
              <w:t>#</w:t>
            </w:r>
          </w:p>
        </w:tc>
        <w:tc>
          <w:tcPr>
            <w:tcW w:w="966" w:type="dxa"/>
            <w:shd w:val="clear" w:color="auto" w:fill="D9D9D9"/>
          </w:tcPr>
          <w:p w:rsidR="00DB5ED2" w:rsidRPr="00DA7241" w:rsidRDefault="00DB5ED2" w:rsidP="00C30DB3">
            <w:pPr>
              <w:spacing w:line="240" w:lineRule="auto"/>
              <w:rPr>
                <w:rFonts w:eastAsia="Times New Roman"/>
                <w:b/>
                <w:bCs/>
                <w:sz w:val="20"/>
                <w:szCs w:val="20"/>
                <w:rtl/>
                <w:lang w:val="x-none" w:eastAsia="x-none"/>
              </w:rPr>
            </w:pPr>
            <w:r w:rsidRPr="00DA7241">
              <w:rPr>
                <w:rFonts w:eastAsia="Times New Roman" w:hint="cs"/>
                <w:b/>
                <w:bCs/>
                <w:sz w:val="20"/>
                <w:szCs w:val="20"/>
                <w:rtl/>
                <w:lang w:val="x-none" w:eastAsia="x-none"/>
              </w:rPr>
              <w:t>שם הצרופה</w:t>
            </w:r>
          </w:p>
        </w:tc>
        <w:tc>
          <w:tcPr>
            <w:tcW w:w="1078" w:type="dxa"/>
            <w:shd w:val="clear" w:color="auto" w:fill="D9D9D9"/>
          </w:tcPr>
          <w:p w:rsidR="00DB5ED2" w:rsidRPr="00DA7241" w:rsidRDefault="00DB5ED2" w:rsidP="00C30DB3">
            <w:pPr>
              <w:spacing w:line="240" w:lineRule="auto"/>
              <w:jc w:val="left"/>
              <w:rPr>
                <w:rFonts w:eastAsia="Times New Roman"/>
                <w:b/>
                <w:bCs/>
                <w:sz w:val="20"/>
                <w:szCs w:val="20"/>
                <w:rtl/>
                <w:lang w:val="x-none" w:eastAsia="x-none"/>
              </w:rPr>
            </w:pPr>
            <w:r>
              <w:rPr>
                <w:rFonts w:eastAsia="Times New Roman" w:hint="cs"/>
                <w:b/>
                <w:bCs/>
                <w:sz w:val="20"/>
                <w:szCs w:val="20"/>
                <w:rtl/>
                <w:lang w:val="x-none" w:eastAsia="x-none"/>
              </w:rPr>
              <w:t xml:space="preserve">פורמט הצרופה </w:t>
            </w:r>
            <w:r w:rsidRPr="0032300B">
              <w:rPr>
                <w:rFonts w:eastAsia="Times New Roman" w:hint="cs"/>
                <w:b/>
                <w:bCs/>
                <w:sz w:val="16"/>
                <w:szCs w:val="16"/>
                <w:rtl/>
                <w:lang w:val="x-none" w:eastAsia="x-none"/>
              </w:rPr>
              <w:t>(</w:t>
            </w:r>
            <w:r w:rsidRPr="0032300B">
              <w:rPr>
                <w:sz w:val="16"/>
                <w:szCs w:val="16"/>
                <w:lang w:eastAsia="x-none"/>
              </w:rPr>
              <w:t>MS word PDF, MS Power Point, Excel.</w:t>
            </w:r>
            <w:r w:rsidRPr="0032300B">
              <w:rPr>
                <w:rFonts w:eastAsia="Times New Roman" w:hint="cs"/>
                <w:b/>
                <w:bCs/>
                <w:sz w:val="16"/>
                <w:szCs w:val="16"/>
                <w:rtl/>
                <w:lang w:val="x-none" w:eastAsia="x-none"/>
              </w:rPr>
              <w:t>)</w:t>
            </w:r>
          </w:p>
        </w:tc>
        <w:tc>
          <w:tcPr>
            <w:tcW w:w="1234" w:type="dxa"/>
            <w:shd w:val="clear" w:color="auto" w:fill="D9D9D9"/>
          </w:tcPr>
          <w:p w:rsidR="00DB5ED2" w:rsidRPr="00DA7241" w:rsidRDefault="00DB5ED2" w:rsidP="00C30DB3">
            <w:pPr>
              <w:spacing w:line="240" w:lineRule="auto"/>
              <w:jc w:val="left"/>
              <w:rPr>
                <w:rFonts w:eastAsia="Times New Roman"/>
                <w:b/>
                <w:bCs/>
                <w:sz w:val="20"/>
                <w:szCs w:val="20"/>
                <w:rtl/>
                <w:lang w:val="x-none" w:eastAsia="x-none"/>
              </w:rPr>
            </w:pPr>
            <w:r w:rsidRPr="00DA7241">
              <w:rPr>
                <w:rFonts w:eastAsia="Times New Roman" w:hint="cs"/>
                <w:b/>
                <w:bCs/>
                <w:sz w:val="20"/>
                <w:szCs w:val="20"/>
                <w:rtl/>
                <w:lang w:val="x-none" w:eastAsia="x-none"/>
              </w:rPr>
              <w:t>מספר מזהה של הצרופה</w:t>
            </w:r>
          </w:p>
        </w:tc>
        <w:tc>
          <w:tcPr>
            <w:tcW w:w="1370" w:type="dxa"/>
            <w:shd w:val="clear" w:color="auto" w:fill="D9D9D9"/>
          </w:tcPr>
          <w:p w:rsidR="00DB5ED2" w:rsidRPr="00DA7241" w:rsidRDefault="00DB5ED2" w:rsidP="00C30DB3">
            <w:pPr>
              <w:spacing w:line="240" w:lineRule="auto"/>
              <w:jc w:val="left"/>
              <w:rPr>
                <w:rFonts w:eastAsia="Times New Roman"/>
                <w:b/>
                <w:bCs/>
                <w:sz w:val="20"/>
                <w:szCs w:val="20"/>
                <w:rtl/>
                <w:lang w:val="x-none" w:eastAsia="x-none"/>
              </w:rPr>
            </w:pPr>
            <w:r w:rsidRPr="00DA7241">
              <w:rPr>
                <w:rFonts w:eastAsia="Times New Roman" w:hint="cs"/>
                <w:b/>
                <w:bCs/>
                <w:sz w:val="20"/>
                <w:szCs w:val="20"/>
                <w:rtl/>
                <w:lang w:val="x-none" w:eastAsia="x-none"/>
              </w:rPr>
              <w:t>היחידה במשרד לה משויכת הצרופה</w:t>
            </w:r>
          </w:p>
        </w:tc>
        <w:tc>
          <w:tcPr>
            <w:tcW w:w="1316" w:type="dxa"/>
            <w:shd w:val="clear" w:color="auto" w:fill="D9D9D9"/>
          </w:tcPr>
          <w:p w:rsidR="00DB5ED2" w:rsidRPr="00DA7241" w:rsidRDefault="00DB5ED2" w:rsidP="00C30DB3">
            <w:pPr>
              <w:spacing w:line="240" w:lineRule="auto"/>
              <w:jc w:val="left"/>
              <w:rPr>
                <w:rFonts w:eastAsia="Times New Roman"/>
                <w:b/>
                <w:bCs/>
                <w:sz w:val="20"/>
                <w:szCs w:val="20"/>
                <w:rtl/>
                <w:lang w:val="x-none" w:eastAsia="x-none"/>
              </w:rPr>
            </w:pPr>
            <w:r w:rsidRPr="00DA7241">
              <w:rPr>
                <w:rFonts w:eastAsia="Times New Roman" w:hint="cs"/>
                <w:b/>
                <w:bCs/>
                <w:sz w:val="20"/>
                <w:szCs w:val="20"/>
                <w:rtl/>
                <w:lang w:val="x-none" w:eastAsia="x-none"/>
              </w:rPr>
              <w:t>מס. דפים מונגשים בצרופה</w:t>
            </w:r>
          </w:p>
        </w:tc>
        <w:tc>
          <w:tcPr>
            <w:tcW w:w="1031" w:type="dxa"/>
            <w:shd w:val="clear" w:color="auto" w:fill="D9D9D9"/>
          </w:tcPr>
          <w:p w:rsidR="00DB5ED2" w:rsidRPr="00DA7241" w:rsidRDefault="00DB5ED2" w:rsidP="00C30DB3">
            <w:pPr>
              <w:spacing w:line="240" w:lineRule="auto"/>
              <w:jc w:val="left"/>
              <w:rPr>
                <w:rFonts w:eastAsia="Times New Roman"/>
                <w:b/>
                <w:bCs/>
                <w:sz w:val="20"/>
                <w:szCs w:val="20"/>
                <w:rtl/>
                <w:lang w:val="x-none" w:eastAsia="x-none"/>
              </w:rPr>
            </w:pPr>
            <w:r w:rsidRPr="00DA7241">
              <w:rPr>
                <w:rFonts w:eastAsia="Times New Roman" w:hint="cs"/>
                <w:b/>
                <w:bCs/>
                <w:sz w:val="20"/>
                <w:szCs w:val="20"/>
                <w:rtl/>
                <w:lang w:val="x-none" w:eastAsia="x-none"/>
              </w:rPr>
              <w:t>תאריך ביצוע העבודה</w:t>
            </w:r>
          </w:p>
        </w:tc>
        <w:tc>
          <w:tcPr>
            <w:tcW w:w="829" w:type="dxa"/>
            <w:shd w:val="clear" w:color="auto" w:fill="D9D9D9"/>
          </w:tcPr>
          <w:p w:rsidR="00DB5ED2" w:rsidRPr="00DA7241" w:rsidRDefault="00DB5ED2" w:rsidP="00C30DB3">
            <w:pPr>
              <w:spacing w:line="240" w:lineRule="auto"/>
              <w:rPr>
                <w:rFonts w:eastAsia="Times New Roman"/>
                <w:b/>
                <w:bCs/>
                <w:sz w:val="20"/>
                <w:szCs w:val="20"/>
                <w:rtl/>
                <w:lang w:val="x-none" w:eastAsia="x-none"/>
              </w:rPr>
            </w:pPr>
            <w:r w:rsidRPr="00DA7241">
              <w:rPr>
                <w:rFonts w:eastAsia="Times New Roman" w:hint="cs"/>
                <w:b/>
                <w:bCs/>
                <w:sz w:val="20"/>
                <w:szCs w:val="20"/>
                <w:rtl/>
                <w:lang w:val="x-none" w:eastAsia="x-none"/>
              </w:rPr>
              <w:t>הערות</w:t>
            </w:r>
          </w:p>
        </w:tc>
      </w:tr>
      <w:tr w:rsidR="00DB5ED2" w:rsidRPr="00DA7241" w:rsidTr="00C30DB3">
        <w:trPr>
          <w:trHeight w:val="242"/>
        </w:trPr>
        <w:tc>
          <w:tcPr>
            <w:tcW w:w="326" w:type="dxa"/>
            <w:shd w:val="clear" w:color="auto" w:fill="auto"/>
          </w:tcPr>
          <w:p w:rsidR="00DB5ED2" w:rsidRPr="00DA7241" w:rsidRDefault="00DB5ED2" w:rsidP="00C30DB3">
            <w:pPr>
              <w:spacing w:line="240" w:lineRule="auto"/>
              <w:rPr>
                <w:rFonts w:eastAsia="Times New Roman"/>
                <w:sz w:val="20"/>
                <w:szCs w:val="20"/>
                <w:rtl/>
                <w:lang w:val="x-none" w:eastAsia="x-none"/>
              </w:rPr>
            </w:pPr>
          </w:p>
        </w:tc>
        <w:tc>
          <w:tcPr>
            <w:tcW w:w="966" w:type="dxa"/>
            <w:shd w:val="clear" w:color="auto" w:fill="auto"/>
          </w:tcPr>
          <w:p w:rsidR="00DB5ED2" w:rsidRPr="00DA7241" w:rsidRDefault="00DB5ED2" w:rsidP="00C30DB3">
            <w:pPr>
              <w:spacing w:line="240" w:lineRule="auto"/>
              <w:rPr>
                <w:rFonts w:eastAsia="Times New Roman"/>
                <w:sz w:val="20"/>
                <w:szCs w:val="20"/>
                <w:rtl/>
                <w:lang w:val="x-none" w:eastAsia="x-none"/>
              </w:rPr>
            </w:pPr>
          </w:p>
        </w:tc>
        <w:tc>
          <w:tcPr>
            <w:tcW w:w="1078" w:type="dxa"/>
          </w:tcPr>
          <w:p w:rsidR="00DB5ED2" w:rsidRPr="00DA7241" w:rsidRDefault="00DB5ED2" w:rsidP="00C30DB3">
            <w:pPr>
              <w:spacing w:line="240" w:lineRule="auto"/>
              <w:rPr>
                <w:rFonts w:eastAsia="Times New Roman"/>
                <w:sz w:val="20"/>
                <w:szCs w:val="20"/>
                <w:rtl/>
                <w:lang w:val="x-none" w:eastAsia="x-none"/>
              </w:rPr>
            </w:pPr>
          </w:p>
        </w:tc>
        <w:tc>
          <w:tcPr>
            <w:tcW w:w="1234" w:type="dxa"/>
            <w:shd w:val="clear" w:color="auto" w:fill="auto"/>
          </w:tcPr>
          <w:p w:rsidR="00DB5ED2" w:rsidRPr="00DA7241" w:rsidRDefault="00DB5ED2" w:rsidP="00C30DB3">
            <w:pPr>
              <w:spacing w:line="240" w:lineRule="auto"/>
              <w:rPr>
                <w:rFonts w:eastAsia="Times New Roman"/>
                <w:sz w:val="20"/>
                <w:szCs w:val="20"/>
                <w:rtl/>
                <w:lang w:val="x-none" w:eastAsia="x-none"/>
              </w:rPr>
            </w:pPr>
          </w:p>
        </w:tc>
        <w:tc>
          <w:tcPr>
            <w:tcW w:w="1370" w:type="dxa"/>
            <w:shd w:val="clear" w:color="auto" w:fill="auto"/>
          </w:tcPr>
          <w:p w:rsidR="00DB5ED2" w:rsidRPr="00DA7241" w:rsidRDefault="00DB5ED2" w:rsidP="00C30DB3">
            <w:pPr>
              <w:spacing w:line="240" w:lineRule="auto"/>
              <w:rPr>
                <w:rFonts w:eastAsia="Times New Roman"/>
                <w:sz w:val="20"/>
                <w:szCs w:val="20"/>
                <w:rtl/>
                <w:lang w:val="x-none" w:eastAsia="x-none"/>
              </w:rPr>
            </w:pPr>
          </w:p>
        </w:tc>
        <w:tc>
          <w:tcPr>
            <w:tcW w:w="1316" w:type="dxa"/>
            <w:shd w:val="clear" w:color="auto" w:fill="auto"/>
          </w:tcPr>
          <w:p w:rsidR="00DB5ED2" w:rsidRPr="00DA7241" w:rsidRDefault="00DB5ED2" w:rsidP="00C30DB3">
            <w:pPr>
              <w:spacing w:line="240" w:lineRule="auto"/>
              <w:rPr>
                <w:rFonts w:eastAsia="Times New Roman"/>
                <w:sz w:val="20"/>
                <w:szCs w:val="20"/>
                <w:rtl/>
                <w:lang w:val="x-none" w:eastAsia="x-none"/>
              </w:rPr>
            </w:pPr>
          </w:p>
        </w:tc>
        <w:tc>
          <w:tcPr>
            <w:tcW w:w="1031" w:type="dxa"/>
            <w:shd w:val="clear" w:color="auto" w:fill="auto"/>
          </w:tcPr>
          <w:p w:rsidR="00DB5ED2" w:rsidRPr="00DA7241" w:rsidRDefault="00DB5ED2" w:rsidP="00C30DB3">
            <w:pPr>
              <w:spacing w:line="240" w:lineRule="auto"/>
              <w:rPr>
                <w:rFonts w:eastAsia="Times New Roman"/>
                <w:sz w:val="20"/>
                <w:szCs w:val="20"/>
                <w:rtl/>
                <w:lang w:val="x-none" w:eastAsia="x-none"/>
              </w:rPr>
            </w:pPr>
          </w:p>
        </w:tc>
        <w:tc>
          <w:tcPr>
            <w:tcW w:w="829" w:type="dxa"/>
            <w:shd w:val="clear" w:color="auto" w:fill="auto"/>
          </w:tcPr>
          <w:p w:rsidR="00DB5ED2" w:rsidRPr="00DA7241" w:rsidRDefault="00DB5ED2" w:rsidP="00C30DB3">
            <w:pPr>
              <w:spacing w:line="240" w:lineRule="auto"/>
              <w:rPr>
                <w:rFonts w:eastAsia="Times New Roman"/>
                <w:sz w:val="20"/>
                <w:szCs w:val="20"/>
                <w:rtl/>
                <w:lang w:val="x-none" w:eastAsia="x-none"/>
              </w:rPr>
            </w:pPr>
          </w:p>
        </w:tc>
      </w:tr>
    </w:tbl>
    <w:p w:rsidR="00DB5ED2" w:rsidRDefault="00DB5ED2" w:rsidP="00DB5ED2">
      <w:pPr>
        <w:rPr>
          <w:rtl/>
        </w:rPr>
      </w:pPr>
      <w:bookmarkStart w:id="39" w:name="_Toc414895765"/>
      <w:bookmarkStart w:id="40" w:name="_Toc440130543"/>
      <w:bookmarkStart w:id="41" w:name="_Toc421540685"/>
      <w:bookmarkEnd w:id="36"/>
      <w:bookmarkEnd w:id="37"/>
    </w:p>
    <w:p w:rsidR="00DB5ED2" w:rsidRDefault="00DB5ED2" w:rsidP="00DB5ED2"/>
    <w:p w:rsidR="00003D6B" w:rsidRPr="000E0EA4" w:rsidRDefault="00773D62" w:rsidP="00022DD2">
      <w:pPr>
        <w:pStyle w:val="20"/>
        <w:rPr>
          <w:rtl/>
        </w:rPr>
      </w:pPr>
      <w:r>
        <w:rPr>
          <w:rFonts w:hint="cs"/>
          <w:rtl/>
        </w:rPr>
        <w:lastRenderedPageBreak/>
        <w:t>ה</w:t>
      </w:r>
      <w:r w:rsidR="00902D43" w:rsidRPr="000E0EA4">
        <w:rPr>
          <w:rFonts w:hint="cs"/>
          <w:rtl/>
        </w:rPr>
        <w:t>גורמים המעורבים במכרז</w:t>
      </w:r>
      <w:bookmarkEnd w:id="39"/>
      <w:bookmarkEnd w:id="40"/>
    </w:p>
    <w:p w:rsidR="007C36DD" w:rsidRPr="000E0EA4" w:rsidRDefault="007C36DD" w:rsidP="00366CFD">
      <w:pPr>
        <w:pStyle w:val="3"/>
        <w:tabs>
          <w:tab w:val="left" w:pos="1007"/>
        </w:tabs>
        <w:bidi/>
        <w:rPr>
          <w:rtl/>
        </w:rPr>
      </w:pPr>
      <w:r w:rsidRPr="000E0EA4">
        <w:rPr>
          <w:rFonts w:hint="cs"/>
          <w:rtl/>
        </w:rPr>
        <w:t>כללי</w:t>
      </w:r>
    </w:p>
    <w:p w:rsidR="007C36DD" w:rsidRPr="000E0EA4" w:rsidRDefault="007C36DD" w:rsidP="007C36DD">
      <w:pPr>
        <w:rPr>
          <w:rtl/>
        </w:rPr>
      </w:pPr>
      <w:r w:rsidRPr="000E0EA4">
        <w:rPr>
          <w:rFonts w:hint="cs"/>
          <w:rtl/>
        </w:rPr>
        <w:t>הגורמים המעורבים במהלך מימוש המכרז בתקופת ההתקשרות הינם כדלקמן:</w:t>
      </w:r>
    </w:p>
    <w:p w:rsidR="007C36DD" w:rsidRPr="000E0EA4" w:rsidRDefault="007C36DD" w:rsidP="00A752EB">
      <w:pPr>
        <w:numPr>
          <w:ilvl w:val="0"/>
          <w:numId w:val="65"/>
        </w:numPr>
        <w:rPr>
          <w:lang w:val="x-none" w:eastAsia="x-none"/>
        </w:rPr>
      </w:pPr>
      <w:r w:rsidRPr="000E0EA4">
        <w:rPr>
          <w:rFonts w:hint="cs"/>
          <w:rtl/>
          <w:lang w:val="x-none" w:eastAsia="x-none"/>
        </w:rPr>
        <w:t>נציג המזמין.</w:t>
      </w:r>
    </w:p>
    <w:p w:rsidR="00397F1A" w:rsidRPr="000E0EA4" w:rsidRDefault="00A315C9" w:rsidP="00A752EB">
      <w:pPr>
        <w:numPr>
          <w:ilvl w:val="0"/>
          <w:numId w:val="65"/>
        </w:numPr>
        <w:rPr>
          <w:lang w:val="x-none" w:eastAsia="x-none"/>
        </w:rPr>
      </w:pPr>
      <w:r w:rsidRPr="000E0EA4">
        <w:rPr>
          <w:rFonts w:hint="cs"/>
          <w:rtl/>
          <w:lang w:val="x-none" w:eastAsia="x-none"/>
        </w:rPr>
        <w:t>צוות</w:t>
      </w:r>
      <w:r w:rsidR="007C36DD" w:rsidRPr="000E0EA4">
        <w:rPr>
          <w:rFonts w:hint="cs"/>
          <w:rtl/>
          <w:lang w:val="x-none" w:eastAsia="x-none"/>
        </w:rPr>
        <w:t xml:space="preserve"> </w:t>
      </w:r>
      <w:r w:rsidR="00C9394C" w:rsidRPr="000E0EA4">
        <w:rPr>
          <w:rFonts w:hint="cs"/>
          <w:rtl/>
          <w:lang w:val="x-none" w:eastAsia="x-none"/>
        </w:rPr>
        <w:t>הזוכה</w:t>
      </w:r>
      <w:r w:rsidR="00397F1A" w:rsidRPr="000E0EA4">
        <w:rPr>
          <w:rFonts w:hint="cs"/>
          <w:rtl/>
          <w:lang w:val="x-none" w:eastAsia="x-none"/>
        </w:rPr>
        <w:t>.</w:t>
      </w:r>
    </w:p>
    <w:bookmarkEnd w:id="41"/>
    <w:p w:rsidR="00902D43" w:rsidRPr="000E0EA4" w:rsidRDefault="00902D43" w:rsidP="00366CFD">
      <w:pPr>
        <w:widowControl w:val="0"/>
        <w:numPr>
          <w:ilvl w:val="2"/>
          <w:numId w:val="3"/>
        </w:numPr>
        <w:tabs>
          <w:tab w:val="left" w:pos="866"/>
        </w:tabs>
        <w:spacing w:before="120" w:after="120" w:line="240" w:lineRule="auto"/>
        <w:outlineLvl w:val="2"/>
        <w:rPr>
          <w:bCs/>
          <w:caps/>
          <w:spacing w:val="15"/>
          <w:sz w:val="28"/>
          <w:szCs w:val="32"/>
          <w:lang w:val="x-none" w:eastAsia="x-none"/>
        </w:rPr>
      </w:pPr>
      <w:r w:rsidRPr="000E0EA4">
        <w:rPr>
          <w:rFonts w:hint="cs"/>
          <w:bCs/>
          <w:caps/>
          <w:spacing w:val="15"/>
          <w:sz w:val="28"/>
          <w:szCs w:val="32"/>
          <w:rtl/>
          <w:lang w:val="x-none" w:eastAsia="x-none"/>
        </w:rPr>
        <w:t>נציג המזמין</w:t>
      </w:r>
    </w:p>
    <w:p w:rsidR="00C9394C" w:rsidRPr="000E0EA4" w:rsidRDefault="0089115E" w:rsidP="00A752EB">
      <w:pPr>
        <w:numPr>
          <w:ilvl w:val="0"/>
          <w:numId w:val="66"/>
        </w:numPr>
      </w:pPr>
      <w:r>
        <w:rPr>
          <w:rFonts w:hint="cs"/>
          <w:rtl/>
        </w:rPr>
        <w:t>נ</w:t>
      </w:r>
      <w:r w:rsidR="00902D43" w:rsidRPr="000E0EA4">
        <w:rPr>
          <w:rFonts w:hint="cs"/>
          <w:rtl/>
        </w:rPr>
        <w:t xml:space="preserve">ציג המזמין </w:t>
      </w:r>
      <w:r w:rsidR="00C9394C" w:rsidRPr="000E0EA4">
        <w:rPr>
          <w:rFonts w:hint="cs"/>
          <w:rtl/>
        </w:rPr>
        <w:t>יהיה איש הקשר היחיד המוסמך להיות בקשר עם הזוכה ונציגיו.</w:t>
      </w:r>
    </w:p>
    <w:p w:rsidR="00506E75" w:rsidRPr="000E0EA4" w:rsidRDefault="002652C1" w:rsidP="00A752EB">
      <w:pPr>
        <w:numPr>
          <w:ilvl w:val="0"/>
          <w:numId w:val="66"/>
        </w:numPr>
        <w:rPr>
          <w:noProof/>
          <w:lang w:eastAsia="he-IL"/>
        </w:rPr>
      </w:pPr>
      <w:r w:rsidRPr="000E0EA4">
        <w:rPr>
          <w:noProof/>
          <w:rtl/>
          <w:lang w:eastAsia="he-IL"/>
        </w:rPr>
        <w:t xml:space="preserve">נציג </w:t>
      </w:r>
      <w:r w:rsidR="00C9394C" w:rsidRPr="000E0EA4">
        <w:rPr>
          <w:rFonts w:hint="cs"/>
          <w:noProof/>
          <w:rtl/>
          <w:lang w:eastAsia="he-IL"/>
        </w:rPr>
        <w:t xml:space="preserve">המזמין </w:t>
      </w:r>
      <w:r w:rsidR="0032300B">
        <w:rPr>
          <w:rFonts w:hint="cs"/>
          <w:noProof/>
          <w:rtl/>
          <w:lang w:eastAsia="he-IL"/>
        </w:rPr>
        <w:t xml:space="preserve">או מי מטעמו </w:t>
      </w:r>
      <w:r w:rsidRPr="000E0EA4">
        <w:rPr>
          <w:noProof/>
          <w:rtl/>
          <w:lang w:eastAsia="he-IL"/>
        </w:rPr>
        <w:t xml:space="preserve">רשאי לבקר במשרדי </w:t>
      </w:r>
      <w:r w:rsidRPr="000E0EA4">
        <w:rPr>
          <w:rFonts w:hint="cs"/>
          <w:noProof/>
          <w:rtl/>
          <w:lang w:eastAsia="he-IL"/>
        </w:rPr>
        <w:t>הזוכה</w:t>
      </w:r>
      <w:r w:rsidRPr="000E0EA4">
        <w:rPr>
          <w:noProof/>
          <w:rtl/>
          <w:lang w:eastAsia="he-IL"/>
        </w:rPr>
        <w:t>, להפעיל פיקוח ובקרה בנוגע לשירותים הניתנים ולהעביר את הערותי</w:t>
      </w:r>
      <w:r w:rsidR="00C9394C" w:rsidRPr="000E0EA4">
        <w:rPr>
          <w:rFonts w:hint="cs"/>
          <w:noProof/>
          <w:rtl/>
          <w:lang w:eastAsia="he-IL"/>
        </w:rPr>
        <w:t>ו</w:t>
      </w:r>
      <w:r w:rsidRPr="000E0EA4">
        <w:rPr>
          <w:noProof/>
          <w:rtl/>
          <w:lang w:eastAsia="he-IL"/>
        </w:rPr>
        <w:t xml:space="preserve"> לנציגיו המוסמכים של </w:t>
      </w:r>
      <w:r w:rsidRPr="000E0EA4">
        <w:rPr>
          <w:rFonts w:hint="cs"/>
          <w:noProof/>
          <w:rtl/>
          <w:lang w:eastAsia="he-IL"/>
        </w:rPr>
        <w:t>הזוכה</w:t>
      </w:r>
      <w:r w:rsidRPr="000E0EA4">
        <w:rPr>
          <w:noProof/>
          <w:rtl/>
          <w:lang w:eastAsia="he-IL"/>
        </w:rPr>
        <w:t xml:space="preserve">. על </w:t>
      </w:r>
      <w:r w:rsidRPr="000E0EA4">
        <w:rPr>
          <w:rFonts w:hint="cs"/>
          <w:noProof/>
          <w:rtl/>
          <w:lang w:eastAsia="he-IL"/>
        </w:rPr>
        <w:t>הזוכה</w:t>
      </w:r>
      <w:r w:rsidRPr="000E0EA4">
        <w:rPr>
          <w:noProof/>
          <w:rtl/>
          <w:lang w:eastAsia="he-IL"/>
        </w:rPr>
        <w:t xml:space="preserve"> להעביר את תשובותיו לנציגי המשרד בתוך שבועיים, לכל המאוחר, ולבצע את השינויים הנדרשים תוך פרק הזמן, שייקבע </w:t>
      </w:r>
      <w:r w:rsidR="00D05368" w:rsidRPr="000E0EA4">
        <w:rPr>
          <w:noProof/>
          <w:rtl/>
          <w:lang w:eastAsia="he-IL"/>
        </w:rPr>
        <w:t>על ידי</w:t>
      </w:r>
      <w:r w:rsidRPr="000E0EA4">
        <w:rPr>
          <w:noProof/>
          <w:rtl/>
          <w:lang w:eastAsia="he-IL"/>
        </w:rPr>
        <w:t xml:space="preserve"> נציג המשרד</w:t>
      </w:r>
      <w:r w:rsidR="00FF6BC5">
        <w:rPr>
          <w:rFonts w:hint="cs"/>
          <w:noProof/>
          <w:rtl/>
          <w:lang w:eastAsia="he-IL"/>
        </w:rPr>
        <w:t>,</w:t>
      </w:r>
      <w:r w:rsidR="00506E75" w:rsidRPr="000E0EA4">
        <w:rPr>
          <w:rFonts w:hint="cs"/>
          <w:noProof/>
          <w:rtl/>
          <w:lang w:eastAsia="he-IL"/>
        </w:rPr>
        <w:t xml:space="preserve"> וזאת לאחר תאום מראש מול נציג המזמין.</w:t>
      </w:r>
    </w:p>
    <w:p w:rsidR="001A7B91" w:rsidRDefault="00FC217C" w:rsidP="00366CFD">
      <w:pPr>
        <w:pStyle w:val="3"/>
        <w:tabs>
          <w:tab w:val="left" w:pos="1007"/>
        </w:tabs>
        <w:bidi/>
        <w:rPr>
          <w:rtl/>
        </w:rPr>
      </w:pPr>
      <w:bookmarkStart w:id="42" w:name="_Toc206730034"/>
      <w:r>
        <w:rPr>
          <w:rFonts w:hint="cs"/>
          <w:rtl/>
        </w:rPr>
        <w:t>נציג</w:t>
      </w:r>
      <w:r w:rsidR="00FF2A08" w:rsidRPr="000E0EA4">
        <w:rPr>
          <w:rFonts w:hint="cs"/>
          <w:rtl/>
        </w:rPr>
        <w:t xml:space="preserve"> הזוכ</w:t>
      </w:r>
      <w:r w:rsidR="00C9394C" w:rsidRPr="000E0EA4">
        <w:rPr>
          <w:rFonts w:hint="cs"/>
          <w:rtl/>
        </w:rPr>
        <w:t>ה</w:t>
      </w:r>
    </w:p>
    <w:p w:rsidR="00A315C9" w:rsidRPr="000E0EA4" w:rsidRDefault="00773D62" w:rsidP="00A752EB">
      <w:pPr>
        <w:numPr>
          <w:ilvl w:val="0"/>
          <w:numId w:val="43"/>
        </w:numPr>
        <w:rPr>
          <w:lang w:val="x-none" w:eastAsia="x-none"/>
        </w:rPr>
      </w:pPr>
      <w:r>
        <w:rPr>
          <w:rFonts w:hint="cs"/>
          <w:rtl/>
          <w:lang w:val="x-none" w:eastAsia="x-none"/>
        </w:rPr>
        <w:t xml:space="preserve">עם חתימת הסכם ההתקשרות בין הזוכה לעורך המכרז, </w:t>
      </w:r>
      <w:r w:rsidR="00C9394C" w:rsidRPr="000E0EA4">
        <w:rPr>
          <w:rFonts w:hint="cs"/>
          <w:rtl/>
          <w:lang w:val="x-none" w:eastAsia="x-none"/>
        </w:rPr>
        <w:t>ה</w:t>
      </w:r>
      <w:r w:rsidR="00D61A9A" w:rsidRPr="000E0EA4">
        <w:rPr>
          <w:rFonts w:hint="cs"/>
          <w:rtl/>
          <w:lang w:val="x-none" w:eastAsia="x-none"/>
        </w:rPr>
        <w:t xml:space="preserve">זוכה ימנה מטעמו </w:t>
      </w:r>
      <w:r w:rsidR="00DB5ED2">
        <w:rPr>
          <w:rFonts w:hint="cs"/>
          <w:rtl/>
          <w:lang w:val="x-none" w:eastAsia="x-none"/>
        </w:rPr>
        <w:t>נציג</w:t>
      </w:r>
      <w:r w:rsidR="00C9394C" w:rsidRPr="000E0EA4">
        <w:rPr>
          <w:rFonts w:hint="cs"/>
          <w:rtl/>
          <w:lang w:val="x-none" w:eastAsia="x-none"/>
        </w:rPr>
        <w:t>,</w:t>
      </w:r>
      <w:r w:rsidR="00F261DC" w:rsidRPr="000E0EA4">
        <w:rPr>
          <w:rFonts w:hint="cs"/>
          <w:rtl/>
          <w:lang w:val="x-none" w:eastAsia="x-none"/>
        </w:rPr>
        <w:t xml:space="preserve"> אשר</w:t>
      </w:r>
      <w:r w:rsidR="00A315C9" w:rsidRPr="000E0EA4">
        <w:rPr>
          <w:rFonts w:hint="cs"/>
          <w:rtl/>
          <w:lang w:val="x-none" w:eastAsia="x-none"/>
        </w:rPr>
        <w:t xml:space="preserve"> הוצע בהצעתו ואושר על ידי המזמין.</w:t>
      </w:r>
    </w:p>
    <w:p w:rsidR="007B3C9E" w:rsidRDefault="00CD2DCE" w:rsidP="00A752EB">
      <w:pPr>
        <w:numPr>
          <w:ilvl w:val="0"/>
          <w:numId w:val="43"/>
        </w:numPr>
      </w:pPr>
      <w:r>
        <w:rPr>
          <w:rFonts w:hint="cs"/>
          <w:rtl/>
          <w:lang w:val="x-none" w:eastAsia="x-none"/>
        </w:rPr>
        <w:t>הנציג</w:t>
      </w:r>
      <w:r w:rsidR="00D86FE9" w:rsidRPr="00FC217C">
        <w:rPr>
          <w:rFonts w:hint="cs"/>
          <w:rtl/>
          <w:lang w:val="x-none" w:eastAsia="x-none"/>
        </w:rPr>
        <w:t xml:space="preserve"> </w:t>
      </w:r>
      <w:r w:rsidR="00877C33" w:rsidRPr="00FC217C">
        <w:rPr>
          <w:rFonts w:hint="cs"/>
          <w:rtl/>
          <w:lang w:val="x-none" w:eastAsia="x-none"/>
        </w:rPr>
        <w:t>יהיה</w:t>
      </w:r>
      <w:r w:rsidR="00F261DC" w:rsidRPr="00FC217C">
        <w:rPr>
          <w:rFonts w:hint="cs"/>
          <w:rtl/>
          <w:lang w:val="x-none" w:eastAsia="x-none"/>
        </w:rPr>
        <w:t xml:space="preserve"> אחראי לכלל הקשר עם </w:t>
      </w:r>
      <w:r w:rsidR="00C9394C" w:rsidRPr="00FC217C">
        <w:rPr>
          <w:rFonts w:hint="cs"/>
          <w:rtl/>
          <w:lang w:val="x-none" w:eastAsia="x-none"/>
        </w:rPr>
        <w:t>נציג המזמין</w:t>
      </w:r>
      <w:r w:rsidR="00FC217C" w:rsidRPr="00FC217C">
        <w:rPr>
          <w:rFonts w:hint="cs"/>
          <w:rtl/>
          <w:lang w:val="x-none" w:eastAsia="x-none"/>
        </w:rPr>
        <w:t>, ל</w:t>
      </w:r>
      <w:bookmarkEnd w:id="42"/>
      <w:r w:rsidR="007B3C9E">
        <w:rPr>
          <w:rFonts w:hint="cs"/>
          <w:rtl/>
        </w:rPr>
        <w:t>ניהול צוות הזוכה וישתתף פיזית בביצוע העבודה.</w:t>
      </w:r>
    </w:p>
    <w:p w:rsidR="002F1E1C" w:rsidRPr="000E0EA4" w:rsidRDefault="00CD2DCE" w:rsidP="00A752EB">
      <w:pPr>
        <w:numPr>
          <w:ilvl w:val="0"/>
          <w:numId w:val="43"/>
        </w:numPr>
        <w:rPr>
          <w:rtl/>
        </w:rPr>
      </w:pPr>
      <w:r>
        <w:rPr>
          <w:rFonts w:hint="cs"/>
          <w:rtl/>
          <w:lang w:val="x-none" w:eastAsia="x-none"/>
        </w:rPr>
        <w:t>הנציג</w:t>
      </w:r>
      <w:r w:rsidRPr="00FC217C">
        <w:rPr>
          <w:rFonts w:hint="cs"/>
          <w:rtl/>
          <w:lang w:val="x-none" w:eastAsia="x-none"/>
        </w:rPr>
        <w:t xml:space="preserve"> </w:t>
      </w:r>
      <w:r w:rsidR="007B3C9E">
        <w:rPr>
          <w:rFonts w:hint="cs"/>
          <w:rtl/>
        </w:rPr>
        <w:t>יהיה אחראי ל</w:t>
      </w:r>
      <w:r w:rsidR="002F1E1C" w:rsidRPr="000E0EA4">
        <w:rPr>
          <w:rFonts w:hint="cs"/>
          <w:rtl/>
        </w:rPr>
        <w:t>ניהול הקשר עם המזמין, למימוש התחייבו</w:t>
      </w:r>
      <w:r w:rsidR="00C9394C" w:rsidRPr="000E0EA4">
        <w:rPr>
          <w:rFonts w:hint="cs"/>
          <w:rtl/>
        </w:rPr>
        <w:t xml:space="preserve">יותיו כלפי המזמין על כל היבטיהן, התחשבנות שוטפת, והבטחת שביעות רצון של </w:t>
      </w:r>
      <w:r w:rsidR="00A315C9" w:rsidRPr="000E0EA4">
        <w:rPr>
          <w:rFonts w:hint="cs"/>
          <w:rtl/>
        </w:rPr>
        <w:t>המזמין</w:t>
      </w:r>
      <w:r w:rsidR="00C9394C" w:rsidRPr="000E0EA4">
        <w:rPr>
          <w:rFonts w:hint="cs"/>
          <w:rtl/>
        </w:rPr>
        <w:t>.</w:t>
      </w:r>
    </w:p>
    <w:p w:rsidR="00A315C9" w:rsidRPr="000E0EA4" w:rsidRDefault="00CD2DCE" w:rsidP="00A752EB">
      <w:pPr>
        <w:keepLines/>
        <w:widowControl w:val="0"/>
        <w:numPr>
          <w:ilvl w:val="0"/>
          <w:numId w:val="43"/>
        </w:numPr>
        <w:adjustRightInd w:val="0"/>
        <w:contextualSpacing/>
        <w:textAlignment w:val="baseline"/>
        <w:rPr>
          <w:rFonts w:eastAsia="Times New Roman"/>
        </w:rPr>
      </w:pPr>
      <w:r>
        <w:rPr>
          <w:rFonts w:hint="cs"/>
          <w:rtl/>
          <w:lang w:val="x-none" w:eastAsia="x-none"/>
        </w:rPr>
        <w:t>הנציג</w:t>
      </w:r>
      <w:r w:rsidRPr="00FC217C">
        <w:rPr>
          <w:rFonts w:hint="cs"/>
          <w:rtl/>
          <w:lang w:val="x-none" w:eastAsia="x-none"/>
        </w:rPr>
        <w:t xml:space="preserve"> </w:t>
      </w:r>
      <w:r w:rsidR="00C05D52" w:rsidRPr="000E0EA4">
        <w:rPr>
          <w:rFonts w:hint="cs"/>
          <w:rtl/>
          <w:lang w:val="x-none" w:eastAsia="x-none"/>
        </w:rPr>
        <w:t>יוודא</w:t>
      </w:r>
      <w:r w:rsidR="00A315C9" w:rsidRPr="000E0EA4">
        <w:rPr>
          <w:rFonts w:hint="cs"/>
          <w:rtl/>
          <w:lang w:val="x-none" w:eastAsia="x-none"/>
        </w:rPr>
        <w:t xml:space="preserve"> עמידה בתכנית העבודה </w:t>
      </w:r>
      <w:r w:rsidR="00C05D52" w:rsidRPr="000E0EA4">
        <w:rPr>
          <w:rFonts w:hint="cs"/>
          <w:rtl/>
          <w:lang w:val="x-none" w:eastAsia="x-none"/>
        </w:rPr>
        <w:t>תוך</w:t>
      </w:r>
      <w:r w:rsidR="00A315C9" w:rsidRPr="000E0EA4">
        <w:rPr>
          <w:rFonts w:hint="cs"/>
          <w:rtl/>
          <w:lang w:val="x-none" w:eastAsia="x-none"/>
        </w:rPr>
        <w:t xml:space="preserve"> קבלת </w:t>
      </w:r>
      <w:r w:rsidR="00600998" w:rsidRPr="000E0EA4">
        <w:rPr>
          <w:rFonts w:hint="cs"/>
          <w:rtl/>
          <w:lang w:val="x-none" w:eastAsia="x-none"/>
        </w:rPr>
        <w:t>ד</w:t>
      </w:r>
      <w:r w:rsidR="00A315C9" w:rsidRPr="000E0EA4">
        <w:rPr>
          <w:rFonts w:hint="cs"/>
          <w:rtl/>
          <w:lang w:val="x-none" w:eastAsia="x-none"/>
        </w:rPr>
        <w:t xml:space="preserve">יווחי ביצוע בזמן אמת אודות התקדמות העבודות </w:t>
      </w:r>
      <w:r w:rsidR="00B7522F">
        <w:rPr>
          <w:rFonts w:hint="cs"/>
          <w:rtl/>
          <w:lang w:val="x-none" w:eastAsia="x-none"/>
        </w:rPr>
        <w:t>בפועל</w:t>
      </w:r>
      <w:r w:rsidR="00A315C9" w:rsidRPr="000E0EA4">
        <w:rPr>
          <w:rFonts w:hint="cs"/>
          <w:rtl/>
          <w:lang w:val="x-none" w:eastAsia="x-none"/>
        </w:rPr>
        <w:t>.</w:t>
      </w:r>
    </w:p>
    <w:p w:rsidR="002F1E1C" w:rsidRDefault="00CD2DCE" w:rsidP="00A752EB">
      <w:pPr>
        <w:keepLines/>
        <w:widowControl w:val="0"/>
        <w:numPr>
          <w:ilvl w:val="0"/>
          <w:numId w:val="43"/>
        </w:numPr>
        <w:adjustRightInd w:val="0"/>
        <w:contextualSpacing/>
        <w:textAlignment w:val="baseline"/>
        <w:rPr>
          <w:rFonts w:eastAsia="Times New Roman"/>
        </w:rPr>
      </w:pPr>
      <w:r>
        <w:rPr>
          <w:rFonts w:hint="cs"/>
          <w:rtl/>
          <w:lang w:val="x-none" w:eastAsia="x-none"/>
        </w:rPr>
        <w:t>הנציג</w:t>
      </w:r>
      <w:r w:rsidRPr="00FC217C">
        <w:rPr>
          <w:rFonts w:hint="cs"/>
          <w:rtl/>
          <w:lang w:val="x-none" w:eastAsia="x-none"/>
        </w:rPr>
        <w:t xml:space="preserve"> </w:t>
      </w:r>
      <w:r w:rsidR="002F1E1C" w:rsidRPr="000E0EA4">
        <w:rPr>
          <w:rFonts w:eastAsia="Times New Roman" w:hint="cs"/>
          <w:rtl/>
        </w:rPr>
        <w:t xml:space="preserve">יקצה את כל הזמן הדרוש לביצוע כלל המשימות והמטלות הנדרשות ממנו במסגרת מכרז זה, ועל ידי </w:t>
      </w:r>
      <w:r w:rsidR="002F1E1C" w:rsidRPr="000E0EA4">
        <w:rPr>
          <w:rFonts w:hint="cs"/>
          <w:rtl/>
        </w:rPr>
        <w:t>המזמין</w:t>
      </w:r>
      <w:r w:rsidR="002F1E1C" w:rsidRPr="000E0EA4">
        <w:rPr>
          <w:rFonts w:eastAsia="Times New Roman" w:hint="cs"/>
          <w:rtl/>
        </w:rPr>
        <w:t xml:space="preserve"> בכל מהלך תקופת ההתקשרות</w:t>
      </w:r>
      <w:r w:rsidR="00C762DD">
        <w:rPr>
          <w:rFonts w:eastAsia="Times New Roman" w:hint="cs"/>
          <w:rtl/>
        </w:rPr>
        <w:t xml:space="preserve"> ו</w:t>
      </w:r>
      <w:r w:rsidR="00C762DD" w:rsidRPr="000E0EA4">
        <w:rPr>
          <w:rFonts w:hint="cs"/>
          <w:rtl/>
        </w:rPr>
        <w:t xml:space="preserve">יצויד בכל אמצעי התקשורת </w:t>
      </w:r>
      <w:r w:rsidR="00C05D52" w:rsidRPr="000E0EA4">
        <w:rPr>
          <w:rFonts w:hint="cs"/>
          <w:rtl/>
        </w:rPr>
        <w:t>והמחשוב</w:t>
      </w:r>
      <w:r w:rsidR="00C762DD" w:rsidRPr="000E0EA4">
        <w:rPr>
          <w:rFonts w:hint="cs"/>
          <w:rtl/>
        </w:rPr>
        <w:t xml:space="preserve"> הנדרשים כך שיתאפשר לו מתן השירות במלוא</w:t>
      </w:r>
      <w:r w:rsidR="00C762DD">
        <w:rPr>
          <w:rFonts w:eastAsia="Times New Roman" w:hint="cs"/>
          <w:rtl/>
        </w:rPr>
        <w:t>ו</w:t>
      </w:r>
      <w:r w:rsidR="002F1E1C" w:rsidRPr="000E0EA4">
        <w:rPr>
          <w:rFonts w:eastAsia="Times New Roman" w:hint="cs"/>
          <w:rtl/>
        </w:rPr>
        <w:t>.</w:t>
      </w:r>
    </w:p>
    <w:p w:rsidR="003719F1" w:rsidRDefault="003719F1" w:rsidP="00A752EB">
      <w:pPr>
        <w:keepLines/>
        <w:widowControl w:val="0"/>
        <w:numPr>
          <w:ilvl w:val="0"/>
          <w:numId w:val="43"/>
        </w:numPr>
        <w:adjustRightInd w:val="0"/>
        <w:contextualSpacing/>
        <w:textAlignment w:val="baseline"/>
        <w:rPr>
          <w:rFonts w:eastAsia="Times New Roman"/>
        </w:rPr>
      </w:pPr>
      <w:r>
        <w:rPr>
          <w:rFonts w:eastAsia="Times New Roman" w:hint="cs"/>
          <w:rtl/>
        </w:rPr>
        <w:t>במקרה בו תידרש החלפת מנהל הפרויקט מכל סיבה שהיא, תבוצע ההחלפה בתיאום של לפחות חודש מראש עם המזמין. מנהל הפרויקט החדש יידרש לעמידה בכל תנאי הסף של המכרז כולל אישור המזמין.</w:t>
      </w:r>
    </w:p>
    <w:p w:rsidR="00773D62" w:rsidRDefault="003719F1" w:rsidP="003719F1">
      <w:pPr>
        <w:pStyle w:val="3"/>
        <w:bidi/>
        <w:rPr>
          <w:rtl/>
        </w:rPr>
      </w:pPr>
      <w:r>
        <w:rPr>
          <w:rFonts w:hint="cs"/>
          <w:rtl/>
        </w:rPr>
        <w:t xml:space="preserve">מומחים להנגשת </w:t>
      </w:r>
      <w:r w:rsidR="00007473">
        <w:rPr>
          <w:rFonts w:hint="cs"/>
          <w:rtl/>
        </w:rPr>
        <w:t>צרופות (מסמכים) ב</w:t>
      </w:r>
      <w:r>
        <w:rPr>
          <w:rFonts w:hint="cs"/>
          <w:rtl/>
        </w:rPr>
        <w:t>אתרים</w:t>
      </w:r>
    </w:p>
    <w:p w:rsidR="003719F1" w:rsidRDefault="003719F1" w:rsidP="00A752EB">
      <w:pPr>
        <w:numPr>
          <w:ilvl w:val="0"/>
          <w:numId w:val="97"/>
        </w:numPr>
        <w:rPr>
          <w:lang w:val="x-none" w:eastAsia="x-none"/>
        </w:rPr>
      </w:pPr>
      <w:r>
        <w:rPr>
          <w:rFonts w:hint="cs"/>
          <w:rtl/>
          <w:lang w:val="x-none" w:eastAsia="x-none"/>
        </w:rPr>
        <w:lastRenderedPageBreak/>
        <w:t xml:space="preserve">הזוכה יעסיק לצורך ביצוע השירותים המבוקשים </w:t>
      </w:r>
      <w:r w:rsidRPr="003719F1">
        <w:rPr>
          <w:rFonts w:hint="cs"/>
          <w:b/>
          <w:bCs/>
          <w:u w:val="single"/>
          <w:rtl/>
          <w:lang w:val="x-none" w:eastAsia="x-none"/>
        </w:rPr>
        <w:t>שני עובדים לפחות</w:t>
      </w:r>
      <w:r>
        <w:rPr>
          <w:rFonts w:hint="cs"/>
          <w:rtl/>
          <w:lang w:val="x-none" w:eastAsia="x-none"/>
        </w:rPr>
        <w:t xml:space="preserve"> בכל תקופת ההתקשרות. שני העובדים יהיו אלה אשר הוצגו על ידי הזוכה בהצעתו.</w:t>
      </w:r>
    </w:p>
    <w:p w:rsidR="00591041" w:rsidRPr="00F07C40" w:rsidRDefault="003719F1" w:rsidP="00A752EB">
      <w:pPr>
        <w:numPr>
          <w:ilvl w:val="0"/>
          <w:numId w:val="97"/>
        </w:numPr>
        <w:rPr>
          <w:rtl/>
          <w:lang w:val="x-none" w:eastAsia="x-none"/>
        </w:rPr>
      </w:pPr>
      <w:r>
        <w:rPr>
          <w:rFonts w:eastAsia="Times New Roman" w:hint="cs"/>
          <w:rtl/>
        </w:rPr>
        <w:t>במקרה בו תידרש החלפת מומחה ההנגשה מכל סיבה שהיא, תבוצע ההחלפה בתיאום של לפחות חודש מראש עם המזמין. מומחה ההנגשה החדש יידרש לעמידה בכל תנאי הסף של המכרז כולל אישור המזמין.</w:t>
      </w:r>
    </w:p>
    <w:p w:rsidR="00591041" w:rsidRDefault="00591041" w:rsidP="00D86FE9">
      <w:pPr>
        <w:rPr>
          <w:rtl/>
        </w:rPr>
      </w:pPr>
    </w:p>
    <w:p w:rsidR="00591041" w:rsidRDefault="00591041" w:rsidP="00D86FE9">
      <w:pPr>
        <w:rPr>
          <w:rtl/>
        </w:rPr>
      </w:pPr>
    </w:p>
    <w:p w:rsidR="00F07C40" w:rsidRDefault="00F07C40">
      <w:pPr>
        <w:bidi w:val="0"/>
        <w:spacing w:line="240" w:lineRule="auto"/>
        <w:jc w:val="left"/>
      </w:pPr>
      <w:r>
        <w:rPr>
          <w:rtl/>
        </w:rPr>
        <w:br w:type="page"/>
      </w:r>
    </w:p>
    <w:p w:rsidR="00591041" w:rsidRDefault="00591041" w:rsidP="00D86FE9">
      <w:pPr>
        <w:rPr>
          <w:rtl/>
        </w:rPr>
      </w:pPr>
    </w:p>
    <w:p w:rsidR="00591041" w:rsidRDefault="00591041" w:rsidP="00D86FE9">
      <w:pPr>
        <w:rPr>
          <w:rtl/>
        </w:rPr>
      </w:pPr>
    </w:p>
    <w:p w:rsidR="003106E2" w:rsidRPr="000E0EA4" w:rsidRDefault="006939DF" w:rsidP="00701C22">
      <w:pPr>
        <w:pStyle w:val="20"/>
      </w:pPr>
      <w:bookmarkStart w:id="43" w:name="_Toc440130544"/>
      <w:bookmarkStart w:id="44" w:name="_Toc421540689"/>
      <w:r>
        <w:rPr>
          <w:rFonts w:hint="cs"/>
          <w:rtl/>
          <w:lang w:val="en-US"/>
        </w:rPr>
        <w:t>ע</w:t>
      </w:r>
      <w:r w:rsidR="00C56283" w:rsidRPr="000E0EA4">
        <w:rPr>
          <w:rFonts w:hint="cs"/>
          <w:rtl/>
        </w:rPr>
        <w:t>לות השירותים המבוקשים</w:t>
      </w:r>
      <w:bookmarkEnd w:id="43"/>
      <w:r w:rsidR="00397F1A" w:rsidRPr="000E0EA4">
        <w:rPr>
          <w:rFonts w:hint="cs"/>
          <w:rtl/>
        </w:rPr>
        <w:t xml:space="preserve"> </w:t>
      </w:r>
    </w:p>
    <w:bookmarkEnd w:id="44"/>
    <w:p w:rsidR="00C56283" w:rsidRDefault="00EA52E8" w:rsidP="00A752EB">
      <w:pPr>
        <w:numPr>
          <w:ilvl w:val="0"/>
          <w:numId w:val="99"/>
        </w:numPr>
        <w:rPr>
          <w:rtl/>
        </w:rPr>
      </w:pPr>
      <w:r w:rsidRPr="000E0EA4">
        <w:rPr>
          <w:rFonts w:hint="cs"/>
          <w:rtl/>
        </w:rPr>
        <w:t>ש</w:t>
      </w:r>
      <w:r w:rsidR="00C56283" w:rsidRPr="000E0EA4">
        <w:rPr>
          <w:rFonts w:hint="cs"/>
          <w:rtl/>
        </w:rPr>
        <w:t>יטת התמחור</w:t>
      </w:r>
      <w:r w:rsidR="00307239">
        <w:rPr>
          <w:rFonts w:hint="cs"/>
          <w:rtl/>
        </w:rPr>
        <w:t xml:space="preserve"> וההתחשבנות</w:t>
      </w:r>
    </w:p>
    <w:tbl>
      <w:tblPr>
        <w:bidiVisual/>
        <w:tblW w:w="0" w:type="auto"/>
        <w:tblInd w:w="6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9"/>
        <w:gridCol w:w="1164"/>
        <w:gridCol w:w="851"/>
        <w:gridCol w:w="3260"/>
        <w:gridCol w:w="2410"/>
      </w:tblGrid>
      <w:tr w:rsidR="00183628" w:rsidRPr="00DA7241" w:rsidTr="005C62FC">
        <w:tc>
          <w:tcPr>
            <w:tcW w:w="419" w:type="dxa"/>
            <w:shd w:val="clear" w:color="auto" w:fill="D9D9D9"/>
          </w:tcPr>
          <w:p w:rsidR="006174C0" w:rsidRPr="00DA7241" w:rsidRDefault="006174C0" w:rsidP="00DA7241">
            <w:pPr>
              <w:spacing w:line="240" w:lineRule="auto"/>
              <w:rPr>
                <w:rFonts w:eastAsia="Times New Roman"/>
                <w:b/>
                <w:bCs/>
                <w:sz w:val="20"/>
                <w:szCs w:val="20"/>
                <w:rtl/>
                <w:lang w:val="x-none" w:eastAsia="x-none"/>
              </w:rPr>
            </w:pPr>
            <w:r w:rsidRPr="00DA7241">
              <w:rPr>
                <w:rFonts w:eastAsia="Times New Roman" w:hint="cs"/>
                <w:b/>
                <w:bCs/>
                <w:sz w:val="20"/>
                <w:szCs w:val="20"/>
                <w:rtl/>
                <w:lang w:val="x-none" w:eastAsia="x-none"/>
              </w:rPr>
              <w:t>#</w:t>
            </w:r>
          </w:p>
        </w:tc>
        <w:tc>
          <w:tcPr>
            <w:tcW w:w="1164" w:type="dxa"/>
            <w:shd w:val="clear" w:color="auto" w:fill="D9D9D9"/>
          </w:tcPr>
          <w:p w:rsidR="006174C0" w:rsidRPr="00DA7241" w:rsidRDefault="006174C0" w:rsidP="00DA7241">
            <w:pPr>
              <w:spacing w:line="240" w:lineRule="auto"/>
              <w:rPr>
                <w:rFonts w:eastAsia="Times New Roman"/>
                <w:b/>
                <w:bCs/>
                <w:sz w:val="20"/>
                <w:szCs w:val="20"/>
                <w:rtl/>
                <w:lang w:val="x-none" w:eastAsia="x-none"/>
              </w:rPr>
            </w:pPr>
            <w:r w:rsidRPr="00DA7241">
              <w:rPr>
                <w:rFonts w:eastAsia="Times New Roman" w:hint="cs"/>
                <w:b/>
                <w:bCs/>
                <w:sz w:val="20"/>
                <w:szCs w:val="20"/>
                <w:rtl/>
                <w:lang w:val="x-none" w:eastAsia="x-none"/>
              </w:rPr>
              <w:t>מרכיב התמחור</w:t>
            </w:r>
          </w:p>
        </w:tc>
        <w:tc>
          <w:tcPr>
            <w:tcW w:w="851" w:type="dxa"/>
            <w:shd w:val="clear" w:color="auto" w:fill="D9D9D9"/>
          </w:tcPr>
          <w:p w:rsidR="006174C0" w:rsidRPr="00DA7241" w:rsidRDefault="006174C0" w:rsidP="00DA7241">
            <w:pPr>
              <w:spacing w:line="240" w:lineRule="auto"/>
              <w:rPr>
                <w:rFonts w:eastAsia="Times New Roman"/>
                <w:b/>
                <w:bCs/>
                <w:sz w:val="20"/>
                <w:szCs w:val="20"/>
                <w:rtl/>
                <w:lang w:val="x-none" w:eastAsia="x-none"/>
              </w:rPr>
            </w:pPr>
            <w:r w:rsidRPr="00DA7241">
              <w:rPr>
                <w:rFonts w:eastAsia="Times New Roman" w:hint="cs"/>
                <w:b/>
                <w:bCs/>
                <w:sz w:val="20"/>
                <w:szCs w:val="20"/>
                <w:rtl/>
                <w:lang w:val="x-none" w:eastAsia="x-none"/>
              </w:rPr>
              <w:t>סעיף במכרז</w:t>
            </w:r>
          </w:p>
        </w:tc>
        <w:tc>
          <w:tcPr>
            <w:tcW w:w="3260" w:type="dxa"/>
            <w:shd w:val="clear" w:color="auto" w:fill="D9D9D9"/>
          </w:tcPr>
          <w:p w:rsidR="006174C0" w:rsidRPr="00DA7241" w:rsidRDefault="006174C0" w:rsidP="00DA7241">
            <w:pPr>
              <w:spacing w:line="240" w:lineRule="auto"/>
              <w:rPr>
                <w:rFonts w:eastAsia="Times New Roman"/>
                <w:b/>
                <w:bCs/>
                <w:sz w:val="20"/>
                <w:szCs w:val="20"/>
                <w:rtl/>
                <w:lang w:val="x-none" w:eastAsia="x-none"/>
              </w:rPr>
            </w:pPr>
            <w:r w:rsidRPr="00DA7241">
              <w:rPr>
                <w:rFonts w:eastAsia="Times New Roman" w:hint="cs"/>
                <w:b/>
                <w:bCs/>
                <w:sz w:val="20"/>
                <w:szCs w:val="20"/>
                <w:rtl/>
                <w:lang w:val="x-none" w:eastAsia="x-none"/>
              </w:rPr>
              <w:t xml:space="preserve">שיטת התמחור </w:t>
            </w:r>
          </w:p>
        </w:tc>
        <w:tc>
          <w:tcPr>
            <w:tcW w:w="2410" w:type="dxa"/>
            <w:shd w:val="clear" w:color="auto" w:fill="D9D9D9"/>
          </w:tcPr>
          <w:p w:rsidR="006174C0" w:rsidRPr="00DA7241" w:rsidRDefault="006174C0" w:rsidP="00DA7241">
            <w:pPr>
              <w:spacing w:line="240" w:lineRule="auto"/>
              <w:rPr>
                <w:rFonts w:eastAsia="Times New Roman"/>
                <w:b/>
                <w:bCs/>
                <w:sz w:val="20"/>
                <w:szCs w:val="20"/>
                <w:rtl/>
                <w:lang w:val="x-none" w:eastAsia="x-none"/>
              </w:rPr>
            </w:pPr>
            <w:r w:rsidRPr="00DA7241">
              <w:rPr>
                <w:rFonts w:eastAsia="Times New Roman" w:hint="cs"/>
                <w:b/>
                <w:bCs/>
                <w:sz w:val="20"/>
                <w:szCs w:val="20"/>
                <w:rtl/>
                <w:lang w:val="x-none" w:eastAsia="x-none"/>
              </w:rPr>
              <w:t>אופן ההתחשבנות</w:t>
            </w:r>
          </w:p>
        </w:tc>
      </w:tr>
      <w:tr w:rsidR="00183628" w:rsidRPr="00DA7241" w:rsidTr="005C62FC">
        <w:tc>
          <w:tcPr>
            <w:tcW w:w="419" w:type="dxa"/>
            <w:shd w:val="clear" w:color="auto" w:fill="auto"/>
          </w:tcPr>
          <w:p w:rsidR="006174C0" w:rsidRPr="00DA7241" w:rsidRDefault="006174C0" w:rsidP="00A752EB">
            <w:pPr>
              <w:numPr>
                <w:ilvl w:val="0"/>
                <w:numId w:val="98"/>
              </w:numPr>
              <w:spacing w:line="240" w:lineRule="auto"/>
              <w:rPr>
                <w:rFonts w:eastAsia="Times New Roman"/>
                <w:sz w:val="20"/>
                <w:szCs w:val="20"/>
                <w:rtl/>
                <w:lang w:val="x-none" w:eastAsia="x-none"/>
              </w:rPr>
            </w:pPr>
          </w:p>
        </w:tc>
        <w:tc>
          <w:tcPr>
            <w:tcW w:w="1164" w:type="dxa"/>
            <w:shd w:val="clear" w:color="auto" w:fill="auto"/>
          </w:tcPr>
          <w:p w:rsidR="006174C0" w:rsidRPr="00DA7241" w:rsidRDefault="0032300B" w:rsidP="00EF3F23">
            <w:pPr>
              <w:spacing w:line="240" w:lineRule="auto"/>
              <w:jc w:val="left"/>
              <w:rPr>
                <w:rFonts w:eastAsia="Times New Roman"/>
                <w:sz w:val="20"/>
                <w:szCs w:val="20"/>
                <w:rtl/>
                <w:lang w:val="x-none" w:eastAsia="x-none"/>
              </w:rPr>
            </w:pPr>
            <w:r>
              <w:rPr>
                <w:rFonts w:eastAsia="Times New Roman" w:hint="cs"/>
                <w:sz w:val="20"/>
                <w:szCs w:val="20"/>
                <w:rtl/>
                <w:lang w:val="x-none" w:eastAsia="x-none"/>
              </w:rPr>
              <w:t>בניית תבניות ו</w:t>
            </w:r>
            <w:r w:rsidR="006174C0" w:rsidRPr="00DA7241">
              <w:rPr>
                <w:rFonts w:eastAsia="Times New Roman" w:hint="cs"/>
                <w:sz w:val="20"/>
                <w:szCs w:val="20"/>
                <w:rtl/>
                <w:lang w:val="x-none" w:eastAsia="x-none"/>
              </w:rPr>
              <w:t>כתיבת נהלי עבודה</w:t>
            </w:r>
          </w:p>
        </w:tc>
        <w:tc>
          <w:tcPr>
            <w:tcW w:w="851" w:type="dxa"/>
            <w:shd w:val="clear" w:color="auto" w:fill="auto"/>
          </w:tcPr>
          <w:p w:rsidR="006174C0" w:rsidRPr="00DA7241" w:rsidRDefault="006174C0" w:rsidP="00CD2DCE">
            <w:pPr>
              <w:spacing w:line="240" w:lineRule="auto"/>
              <w:rPr>
                <w:rFonts w:eastAsia="Times New Roman"/>
                <w:sz w:val="20"/>
                <w:szCs w:val="20"/>
                <w:rtl/>
                <w:lang w:val="x-none" w:eastAsia="x-none"/>
              </w:rPr>
            </w:pPr>
            <w:r w:rsidRPr="00DA7241">
              <w:rPr>
                <w:rFonts w:eastAsia="Times New Roman" w:hint="cs"/>
                <w:sz w:val="20"/>
                <w:szCs w:val="20"/>
                <w:rtl/>
                <w:lang w:val="x-none" w:eastAsia="x-none"/>
              </w:rPr>
              <w:t>2.3.</w:t>
            </w:r>
            <w:r w:rsidR="00CD2DCE">
              <w:rPr>
                <w:rFonts w:eastAsia="Times New Roman" w:hint="cs"/>
                <w:sz w:val="20"/>
                <w:szCs w:val="20"/>
                <w:rtl/>
                <w:lang w:val="x-none" w:eastAsia="x-none"/>
              </w:rPr>
              <w:t>2</w:t>
            </w:r>
            <w:r w:rsidRPr="00DA7241">
              <w:rPr>
                <w:rFonts w:eastAsia="Times New Roman" w:hint="cs"/>
                <w:sz w:val="20"/>
                <w:szCs w:val="20"/>
                <w:rtl/>
                <w:lang w:val="x-none" w:eastAsia="x-none"/>
              </w:rPr>
              <w:t xml:space="preserve"> </w:t>
            </w:r>
          </w:p>
        </w:tc>
        <w:tc>
          <w:tcPr>
            <w:tcW w:w="3260" w:type="dxa"/>
            <w:shd w:val="clear" w:color="auto" w:fill="auto"/>
          </w:tcPr>
          <w:p w:rsidR="005C62FC" w:rsidRDefault="005C62FC" w:rsidP="005C62FC">
            <w:pPr>
              <w:spacing w:line="240" w:lineRule="auto"/>
              <w:jc w:val="left"/>
              <w:rPr>
                <w:rFonts w:eastAsia="Times New Roman"/>
                <w:sz w:val="20"/>
                <w:szCs w:val="20"/>
                <w:rtl/>
                <w:lang w:val="x-none" w:eastAsia="x-none"/>
              </w:rPr>
            </w:pPr>
            <w:r w:rsidRPr="00DA7241">
              <w:rPr>
                <w:rFonts w:eastAsia="Times New Roman" w:hint="cs"/>
                <w:sz w:val="20"/>
                <w:szCs w:val="20"/>
                <w:rtl/>
                <w:lang w:val="x-none" w:eastAsia="x-none"/>
              </w:rPr>
              <w:t xml:space="preserve">מחיר קבוע </w:t>
            </w:r>
            <w:r w:rsidRPr="00DA7241">
              <w:rPr>
                <w:rFonts w:eastAsia="Times New Roman"/>
                <w:sz w:val="20"/>
                <w:szCs w:val="20"/>
                <w:lang w:eastAsia="x-none"/>
              </w:rPr>
              <w:t>Fix price)</w:t>
            </w:r>
            <w:r w:rsidRPr="00DA7241">
              <w:rPr>
                <w:rFonts w:eastAsia="Times New Roman" w:hint="cs"/>
                <w:sz w:val="20"/>
                <w:szCs w:val="20"/>
                <w:rtl/>
                <w:lang w:eastAsia="x-none"/>
              </w:rPr>
              <w:t>)</w:t>
            </w:r>
            <w:r>
              <w:rPr>
                <w:rFonts w:eastAsia="Times New Roman" w:hint="cs"/>
                <w:sz w:val="20"/>
                <w:szCs w:val="20"/>
                <w:rtl/>
                <w:lang w:val="x-none" w:eastAsia="x-none"/>
              </w:rPr>
              <w:t xml:space="preserve"> כמפורט להלן :</w:t>
            </w:r>
          </w:p>
          <w:p w:rsidR="005C62FC" w:rsidRDefault="005C62FC" w:rsidP="005C62FC">
            <w:pPr>
              <w:spacing w:line="240" w:lineRule="auto"/>
              <w:jc w:val="left"/>
              <w:rPr>
                <w:rFonts w:eastAsia="Times New Roman"/>
                <w:sz w:val="20"/>
                <w:szCs w:val="20"/>
                <w:rtl/>
                <w:lang w:val="x-none" w:eastAsia="x-none"/>
              </w:rPr>
            </w:pPr>
            <w:r>
              <w:rPr>
                <w:rFonts w:eastAsia="Times New Roman" w:hint="cs"/>
                <w:sz w:val="20"/>
                <w:szCs w:val="20"/>
                <w:rtl/>
                <w:lang w:val="x-none" w:eastAsia="x-none"/>
              </w:rPr>
              <w:t xml:space="preserve">2.3.2.1 מחיר לתבנית </w:t>
            </w:r>
            <w:r>
              <w:rPr>
                <w:rFonts w:eastAsia="Times New Roman" w:hint="cs"/>
                <w:sz w:val="20"/>
                <w:szCs w:val="20"/>
                <w:lang w:val="x-none" w:eastAsia="x-none"/>
              </w:rPr>
              <w:t>WORD</w:t>
            </w:r>
            <w:r>
              <w:rPr>
                <w:rFonts w:eastAsia="Times New Roman" w:hint="cs"/>
                <w:sz w:val="20"/>
                <w:szCs w:val="20"/>
                <w:rtl/>
                <w:lang w:val="x-none" w:eastAsia="x-none"/>
              </w:rPr>
              <w:t xml:space="preserve"> פשוטה</w:t>
            </w:r>
          </w:p>
          <w:p w:rsidR="005C62FC" w:rsidRDefault="005C62FC" w:rsidP="005C62FC">
            <w:pPr>
              <w:spacing w:line="240" w:lineRule="auto"/>
              <w:jc w:val="left"/>
              <w:rPr>
                <w:rFonts w:eastAsia="Times New Roman"/>
                <w:sz w:val="20"/>
                <w:szCs w:val="20"/>
                <w:rtl/>
                <w:lang w:val="x-none" w:eastAsia="x-none"/>
              </w:rPr>
            </w:pPr>
            <w:r>
              <w:rPr>
                <w:rFonts w:eastAsia="Times New Roman" w:hint="cs"/>
                <w:sz w:val="20"/>
                <w:szCs w:val="20"/>
                <w:rtl/>
                <w:lang w:val="x-none" w:eastAsia="x-none"/>
              </w:rPr>
              <w:t xml:space="preserve">2.3.2.1 מחיר לתבנית </w:t>
            </w:r>
            <w:r>
              <w:rPr>
                <w:rFonts w:eastAsia="Times New Roman" w:hint="cs"/>
                <w:sz w:val="20"/>
                <w:szCs w:val="20"/>
                <w:lang w:val="x-none" w:eastAsia="x-none"/>
              </w:rPr>
              <w:t>WORD</w:t>
            </w:r>
            <w:r>
              <w:rPr>
                <w:rFonts w:eastAsia="Times New Roman" w:hint="cs"/>
                <w:sz w:val="20"/>
                <w:szCs w:val="20"/>
                <w:rtl/>
                <w:lang w:val="x-none" w:eastAsia="x-none"/>
              </w:rPr>
              <w:t xml:space="preserve"> מורכבת</w:t>
            </w:r>
          </w:p>
          <w:p w:rsidR="005C62FC" w:rsidRDefault="005C62FC" w:rsidP="005C62FC">
            <w:pPr>
              <w:spacing w:line="240" w:lineRule="auto"/>
              <w:jc w:val="left"/>
              <w:rPr>
                <w:rFonts w:eastAsia="Times New Roman"/>
                <w:sz w:val="20"/>
                <w:szCs w:val="20"/>
                <w:rtl/>
                <w:lang w:val="x-none" w:eastAsia="x-none"/>
              </w:rPr>
            </w:pPr>
            <w:r>
              <w:rPr>
                <w:rFonts w:eastAsia="Times New Roman" w:hint="cs"/>
                <w:sz w:val="20"/>
                <w:szCs w:val="20"/>
                <w:rtl/>
                <w:lang w:val="x-none" w:eastAsia="x-none"/>
              </w:rPr>
              <w:t>2.3.2.3 מחיר לתבנית אקסל</w:t>
            </w:r>
          </w:p>
          <w:p w:rsidR="006174C0" w:rsidRPr="00DA7241" w:rsidRDefault="005C62FC" w:rsidP="005C62FC">
            <w:pPr>
              <w:spacing w:line="240" w:lineRule="auto"/>
              <w:jc w:val="left"/>
              <w:rPr>
                <w:rFonts w:eastAsia="Times New Roman"/>
                <w:sz w:val="20"/>
                <w:szCs w:val="20"/>
                <w:rtl/>
                <w:lang w:val="x-none" w:eastAsia="x-none"/>
              </w:rPr>
            </w:pPr>
            <w:r>
              <w:rPr>
                <w:rFonts w:eastAsia="Times New Roman" w:hint="cs"/>
                <w:sz w:val="20"/>
                <w:szCs w:val="20"/>
                <w:rtl/>
                <w:lang w:val="x-none" w:eastAsia="x-none"/>
              </w:rPr>
              <w:t>2.3.2.4 מחיר לתבנית מצגת (</w:t>
            </w:r>
            <w:r>
              <w:rPr>
                <w:rFonts w:eastAsia="Times New Roman"/>
                <w:sz w:val="20"/>
                <w:szCs w:val="20"/>
                <w:lang w:eastAsia="x-none"/>
              </w:rPr>
              <w:t>power point</w:t>
            </w:r>
            <w:r>
              <w:rPr>
                <w:rFonts w:eastAsia="Times New Roman" w:hint="cs"/>
                <w:sz w:val="20"/>
                <w:szCs w:val="20"/>
                <w:rtl/>
                <w:lang w:val="x-none" w:eastAsia="x-none"/>
              </w:rPr>
              <w:t>)</w:t>
            </w:r>
          </w:p>
        </w:tc>
        <w:tc>
          <w:tcPr>
            <w:tcW w:w="2410" w:type="dxa"/>
            <w:shd w:val="clear" w:color="auto" w:fill="auto"/>
          </w:tcPr>
          <w:p w:rsidR="006174C0" w:rsidRPr="00DA7241" w:rsidRDefault="00307239" w:rsidP="00EF3F23">
            <w:pPr>
              <w:spacing w:line="240" w:lineRule="auto"/>
              <w:jc w:val="left"/>
              <w:rPr>
                <w:rFonts w:eastAsia="Times New Roman"/>
                <w:sz w:val="20"/>
                <w:szCs w:val="20"/>
                <w:rtl/>
                <w:lang w:val="x-none" w:eastAsia="x-none"/>
              </w:rPr>
            </w:pPr>
            <w:r w:rsidRPr="00DA7241">
              <w:rPr>
                <w:rFonts w:eastAsia="Times New Roman" w:hint="cs"/>
                <w:sz w:val="20"/>
                <w:szCs w:val="20"/>
                <w:rtl/>
                <w:lang w:val="x-none" w:eastAsia="x-none"/>
              </w:rPr>
              <w:t>הגשת חשבונית מס על ידי הזוכה עם אישור המזמין את נהלי העבודה</w:t>
            </w:r>
          </w:p>
        </w:tc>
      </w:tr>
      <w:tr w:rsidR="00183628" w:rsidRPr="00DA7241" w:rsidTr="005C62FC">
        <w:tc>
          <w:tcPr>
            <w:tcW w:w="419" w:type="dxa"/>
            <w:shd w:val="clear" w:color="auto" w:fill="auto"/>
          </w:tcPr>
          <w:p w:rsidR="006174C0" w:rsidRPr="00DA7241" w:rsidRDefault="006174C0" w:rsidP="00A752EB">
            <w:pPr>
              <w:numPr>
                <w:ilvl w:val="0"/>
                <w:numId w:val="98"/>
              </w:numPr>
              <w:spacing w:line="240" w:lineRule="auto"/>
              <w:rPr>
                <w:rFonts w:eastAsia="Times New Roman"/>
                <w:sz w:val="20"/>
                <w:szCs w:val="20"/>
                <w:rtl/>
                <w:lang w:val="x-none" w:eastAsia="x-none"/>
              </w:rPr>
            </w:pPr>
          </w:p>
        </w:tc>
        <w:tc>
          <w:tcPr>
            <w:tcW w:w="1164" w:type="dxa"/>
            <w:shd w:val="clear" w:color="auto" w:fill="auto"/>
          </w:tcPr>
          <w:p w:rsidR="006174C0" w:rsidRPr="00DA7241" w:rsidRDefault="0084625A" w:rsidP="00EF3F23">
            <w:pPr>
              <w:spacing w:line="240" w:lineRule="auto"/>
              <w:jc w:val="left"/>
              <w:rPr>
                <w:rFonts w:eastAsia="Times New Roman"/>
                <w:sz w:val="20"/>
                <w:szCs w:val="20"/>
                <w:rtl/>
                <w:lang w:val="x-none" w:eastAsia="x-none"/>
              </w:rPr>
            </w:pPr>
            <w:r>
              <w:rPr>
                <w:rFonts w:eastAsia="Times New Roman" w:hint="cs"/>
                <w:sz w:val="20"/>
                <w:szCs w:val="20"/>
                <w:rtl/>
                <w:lang w:val="x-none" w:eastAsia="x-none"/>
              </w:rPr>
              <w:t xml:space="preserve">ימי </w:t>
            </w:r>
            <w:r w:rsidR="006174C0" w:rsidRPr="00DA7241">
              <w:rPr>
                <w:rFonts w:eastAsia="Times New Roman" w:hint="cs"/>
                <w:sz w:val="20"/>
                <w:szCs w:val="20"/>
                <w:rtl/>
                <w:lang w:val="x-none" w:eastAsia="x-none"/>
              </w:rPr>
              <w:t>הכשרות עובדי המשרד על ידי הזוכה</w:t>
            </w:r>
          </w:p>
        </w:tc>
        <w:tc>
          <w:tcPr>
            <w:tcW w:w="851" w:type="dxa"/>
            <w:shd w:val="clear" w:color="auto" w:fill="auto"/>
          </w:tcPr>
          <w:p w:rsidR="006174C0" w:rsidRPr="00DA7241" w:rsidRDefault="006174C0" w:rsidP="00007740">
            <w:pPr>
              <w:spacing w:line="240" w:lineRule="auto"/>
              <w:rPr>
                <w:rFonts w:eastAsia="Times New Roman"/>
                <w:sz w:val="20"/>
                <w:szCs w:val="20"/>
                <w:rtl/>
                <w:lang w:val="x-none" w:eastAsia="x-none"/>
              </w:rPr>
            </w:pPr>
            <w:r w:rsidRPr="00DA7241">
              <w:rPr>
                <w:rFonts w:eastAsia="Times New Roman" w:hint="cs"/>
                <w:sz w:val="20"/>
                <w:szCs w:val="20"/>
                <w:rtl/>
                <w:lang w:val="x-none" w:eastAsia="x-none"/>
              </w:rPr>
              <w:t>2.3.</w:t>
            </w:r>
            <w:r w:rsidR="00007740">
              <w:rPr>
                <w:rFonts w:eastAsia="Times New Roman" w:hint="cs"/>
                <w:sz w:val="20"/>
                <w:szCs w:val="20"/>
                <w:rtl/>
                <w:lang w:val="x-none" w:eastAsia="x-none"/>
              </w:rPr>
              <w:t>3</w:t>
            </w:r>
            <w:r w:rsidRPr="00DA7241">
              <w:rPr>
                <w:rFonts w:eastAsia="Times New Roman" w:hint="cs"/>
                <w:sz w:val="20"/>
                <w:szCs w:val="20"/>
                <w:rtl/>
                <w:lang w:val="x-none" w:eastAsia="x-none"/>
              </w:rPr>
              <w:t xml:space="preserve"> </w:t>
            </w:r>
          </w:p>
        </w:tc>
        <w:tc>
          <w:tcPr>
            <w:tcW w:w="3260" w:type="dxa"/>
            <w:shd w:val="clear" w:color="auto" w:fill="auto"/>
          </w:tcPr>
          <w:p w:rsidR="00335EC3" w:rsidRPr="00DA7241" w:rsidRDefault="008821F0" w:rsidP="00CF5761">
            <w:pPr>
              <w:spacing w:line="240" w:lineRule="auto"/>
              <w:jc w:val="left"/>
              <w:rPr>
                <w:rFonts w:eastAsia="Times New Roman"/>
                <w:sz w:val="20"/>
                <w:szCs w:val="20"/>
                <w:rtl/>
                <w:lang w:val="x-none" w:eastAsia="x-none"/>
              </w:rPr>
            </w:pPr>
            <w:r w:rsidRPr="00DA7241">
              <w:rPr>
                <w:rFonts w:eastAsia="Times New Roman" w:hint="cs"/>
                <w:sz w:val="20"/>
                <w:szCs w:val="20"/>
                <w:rtl/>
                <w:lang w:val="x-none" w:eastAsia="x-none"/>
              </w:rPr>
              <w:t xml:space="preserve">מחיר </w:t>
            </w:r>
            <w:r>
              <w:rPr>
                <w:rFonts w:eastAsia="Times New Roman" w:hint="cs"/>
                <w:sz w:val="20"/>
                <w:szCs w:val="20"/>
                <w:rtl/>
                <w:lang w:val="x-none" w:eastAsia="x-none"/>
              </w:rPr>
              <w:t xml:space="preserve">ליום הדרכה פרונטאלית לקבוצה של עד 15 עובדים </w:t>
            </w:r>
            <w:r w:rsidRPr="00DA7241">
              <w:rPr>
                <w:rFonts w:eastAsia="Times New Roman" w:hint="cs"/>
                <w:sz w:val="20"/>
                <w:szCs w:val="20"/>
                <w:rtl/>
                <w:lang w:val="x-none" w:eastAsia="x-none"/>
              </w:rPr>
              <w:t xml:space="preserve"> </w:t>
            </w:r>
            <w:r>
              <w:rPr>
                <w:rFonts w:eastAsia="Times New Roman" w:hint="cs"/>
                <w:sz w:val="20"/>
                <w:szCs w:val="20"/>
                <w:rtl/>
                <w:lang w:val="x-none" w:eastAsia="x-none"/>
              </w:rPr>
              <w:t xml:space="preserve"> </w:t>
            </w:r>
            <w:r w:rsidR="00664C6C">
              <w:rPr>
                <w:rFonts w:eastAsia="Times New Roman"/>
                <w:sz w:val="20"/>
                <w:szCs w:val="20"/>
                <w:rtl/>
                <w:lang w:val="x-none" w:eastAsia="x-none"/>
              </w:rPr>
              <w:br/>
            </w:r>
            <w:r w:rsidR="00CF5761">
              <w:rPr>
                <w:rFonts w:eastAsia="Times New Roman" w:hint="cs"/>
                <w:sz w:val="20"/>
                <w:szCs w:val="20"/>
                <w:rtl/>
                <w:lang w:val="x-none" w:eastAsia="x-none"/>
              </w:rPr>
              <w:t xml:space="preserve">(עלות </w:t>
            </w:r>
            <w:r w:rsidR="00010055">
              <w:rPr>
                <w:rFonts w:eastAsia="Times New Roman" w:hint="cs"/>
                <w:sz w:val="20"/>
                <w:szCs w:val="20"/>
                <w:rtl/>
                <w:lang w:val="x-none" w:eastAsia="x-none"/>
              </w:rPr>
              <w:t xml:space="preserve">יום </w:t>
            </w:r>
            <w:r>
              <w:rPr>
                <w:rFonts w:eastAsia="Times New Roman" w:hint="cs"/>
                <w:sz w:val="20"/>
                <w:szCs w:val="20"/>
                <w:rtl/>
                <w:lang w:val="x-none" w:eastAsia="x-none"/>
              </w:rPr>
              <w:t>הדרכה/הכשרה פרונטאלית</w:t>
            </w:r>
            <w:r w:rsidR="00CF5761">
              <w:rPr>
                <w:rFonts w:eastAsia="Times New Roman" w:hint="cs"/>
                <w:sz w:val="20"/>
                <w:szCs w:val="20"/>
                <w:rtl/>
                <w:lang w:val="x-none" w:eastAsia="x-none"/>
              </w:rPr>
              <w:t xml:space="preserve"> קבוצתית</w:t>
            </w:r>
          </w:p>
        </w:tc>
        <w:tc>
          <w:tcPr>
            <w:tcW w:w="2410" w:type="dxa"/>
            <w:shd w:val="clear" w:color="auto" w:fill="auto"/>
          </w:tcPr>
          <w:p w:rsidR="006174C0" w:rsidRPr="00DA7241" w:rsidRDefault="00307239" w:rsidP="0084625A">
            <w:pPr>
              <w:spacing w:line="240" w:lineRule="auto"/>
              <w:jc w:val="left"/>
              <w:rPr>
                <w:rFonts w:eastAsia="Times New Roman"/>
                <w:sz w:val="20"/>
                <w:szCs w:val="20"/>
                <w:rtl/>
                <w:lang w:val="x-none" w:eastAsia="x-none"/>
              </w:rPr>
            </w:pPr>
            <w:r w:rsidRPr="00DA7241">
              <w:rPr>
                <w:rFonts w:eastAsia="Times New Roman" w:hint="cs"/>
                <w:sz w:val="20"/>
                <w:szCs w:val="20"/>
                <w:rtl/>
                <w:lang w:val="x-none" w:eastAsia="x-none"/>
              </w:rPr>
              <w:t>הגשת דוח ביצוע חודשי על ידי הזוכה לנציג המזמין, המפרט כמות הכשרות, תאריכי ביצוע וזהות המשתתפים.</w:t>
            </w:r>
          </w:p>
        </w:tc>
      </w:tr>
      <w:tr w:rsidR="00183628" w:rsidRPr="00DA7241" w:rsidTr="005C62FC">
        <w:tc>
          <w:tcPr>
            <w:tcW w:w="419" w:type="dxa"/>
            <w:shd w:val="clear" w:color="auto" w:fill="auto"/>
          </w:tcPr>
          <w:p w:rsidR="00CD2DCE" w:rsidRPr="00DA7241" w:rsidRDefault="00CD2DCE" w:rsidP="00A752EB">
            <w:pPr>
              <w:numPr>
                <w:ilvl w:val="0"/>
                <w:numId w:val="98"/>
              </w:numPr>
              <w:spacing w:line="240" w:lineRule="auto"/>
              <w:rPr>
                <w:rFonts w:eastAsia="Times New Roman"/>
                <w:sz w:val="20"/>
                <w:szCs w:val="20"/>
                <w:rtl/>
                <w:lang w:val="x-none" w:eastAsia="x-none"/>
              </w:rPr>
            </w:pPr>
          </w:p>
        </w:tc>
        <w:tc>
          <w:tcPr>
            <w:tcW w:w="1164" w:type="dxa"/>
            <w:shd w:val="clear" w:color="auto" w:fill="auto"/>
          </w:tcPr>
          <w:p w:rsidR="00CD2DCE" w:rsidRPr="00DA7241" w:rsidRDefault="009B112E" w:rsidP="00EF3F23">
            <w:pPr>
              <w:spacing w:line="240" w:lineRule="auto"/>
              <w:jc w:val="left"/>
              <w:rPr>
                <w:rFonts w:eastAsia="Times New Roman"/>
                <w:sz w:val="20"/>
                <w:szCs w:val="20"/>
                <w:rtl/>
                <w:lang w:val="x-none" w:eastAsia="x-none"/>
              </w:rPr>
            </w:pPr>
            <w:r>
              <w:rPr>
                <w:rFonts w:eastAsia="Times New Roman" w:hint="cs"/>
                <w:sz w:val="20"/>
                <w:szCs w:val="20"/>
                <w:rtl/>
                <w:lang w:val="x-none" w:eastAsia="x-none"/>
              </w:rPr>
              <w:t xml:space="preserve">שירות </w:t>
            </w:r>
            <w:r w:rsidR="00CD2DCE">
              <w:rPr>
                <w:rFonts w:eastAsia="Times New Roman" w:hint="cs"/>
                <w:sz w:val="20"/>
                <w:szCs w:val="20"/>
                <w:rtl/>
                <w:lang w:val="x-none" w:eastAsia="x-none"/>
              </w:rPr>
              <w:t xml:space="preserve"> </w:t>
            </w:r>
            <w:r>
              <w:rPr>
                <w:rFonts w:eastAsia="Times New Roman" w:hint="cs"/>
                <w:sz w:val="20"/>
                <w:szCs w:val="20"/>
                <w:rtl/>
                <w:lang w:val="x-none" w:eastAsia="x-none"/>
              </w:rPr>
              <w:t xml:space="preserve">של </w:t>
            </w:r>
            <w:r w:rsidR="00CD2DCE">
              <w:rPr>
                <w:rFonts w:eastAsia="Times New Roman" w:hint="cs"/>
                <w:sz w:val="20"/>
                <w:szCs w:val="20"/>
                <w:rtl/>
                <w:lang w:val="x-none" w:eastAsia="x-none"/>
              </w:rPr>
              <w:t>הנגשת צרופות</w:t>
            </w:r>
            <w:r w:rsidR="00EF3F23">
              <w:rPr>
                <w:rFonts w:eastAsia="Times New Roman" w:hint="cs"/>
                <w:sz w:val="20"/>
                <w:szCs w:val="20"/>
                <w:rtl/>
                <w:lang w:val="x-none" w:eastAsia="x-none"/>
              </w:rPr>
              <w:t xml:space="preserve"> (מסמכים)</w:t>
            </w:r>
            <w:r w:rsidR="008821F0">
              <w:rPr>
                <w:rFonts w:eastAsia="Times New Roman" w:hint="cs"/>
                <w:sz w:val="20"/>
                <w:szCs w:val="20"/>
                <w:rtl/>
                <w:lang w:val="x-none" w:eastAsia="x-none"/>
              </w:rPr>
              <w:t xml:space="preserve">  חדשים</w:t>
            </w:r>
          </w:p>
        </w:tc>
        <w:tc>
          <w:tcPr>
            <w:tcW w:w="851" w:type="dxa"/>
            <w:shd w:val="clear" w:color="auto" w:fill="auto"/>
          </w:tcPr>
          <w:p w:rsidR="00CD2DCE" w:rsidRPr="00DA7241" w:rsidRDefault="00CD2DCE" w:rsidP="00007740">
            <w:pPr>
              <w:spacing w:line="240" w:lineRule="auto"/>
              <w:rPr>
                <w:rFonts w:eastAsia="Times New Roman"/>
                <w:sz w:val="20"/>
                <w:szCs w:val="20"/>
                <w:rtl/>
                <w:lang w:val="x-none" w:eastAsia="x-none"/>
              </w:rPr>
            </w:pPr>
            <w:r>
              <w:rPr>
                <w:rFonts w:eastAsia="Times New Roman" w:hint="cs"/>
                <w:sz w:val="20"/>
                <w:szCs w:val="20"/>
                <w:rtl/>
                <w:lang w:val="x-none" w:eastAsia="x-none"/>
              </w:rPr>
              <w:t>2.3.</w:t>
            </w:r>
            <w:r w:rsidR="00007740">
              <w:rPr>
                <w:rFonts w:eastAsia="Times New Roman" w:hint="cs"/>
                <w:sz w:val="20"/>
                <w:szCs w:val="20"/>
                <w:rtl/>
                <w:lang w:val="x-none" w:eastAsia="x-none"/>
              </w:rPr>
              <w:t>4</w:t>
            </w:r>
          </w:p>
        </w:tc>
        <w:tc>
          <w:tcPr>
            <w:tcW w:w="3260" w:type="dxa"/>
            <w:shd w:val="clear" w:color="auto" w:fill="auto"/>
          </w:tcPr>
          <w:p w:rsidR="003931C3" w:rsidRDefault="003931C3" w:rsidP="00EF3F23">
            <w:pPr>
              <w:spacing w:line="240" w:lineRule="auto"/>
              <w:ind w:left="175" w:hanging="175"/>
              <w:jc w:val="left"/>
              <w:rPr>
                <w:rFonts w:eastAsia="Times New Roman"/>
                <w:sz w:val="20"/>
                <w:szCs w:val="20"/>
                <w:rtl/>
                <w:lang w:val="x-none" w:eastAsia="x-none"/>
              </w:rPr>
            </w:pPr>
            <w:r>
              <w:rPr>
                <w:rFonts w:eastAsia="Times New Roman" w:hint="cs"/>
                <w:sz w:val="20"/>
                <w:szCs w:val="20"/>
                <w:rtl/>
                <w:lang w:val="x-none" w:eastAsia="x-none"/>
              </w:rPr>
              <w:t>מחיר לעמוד לפי רמת מורכבות העמוד ו/או המסמך :</w:t>
            </w:r>
          </w:p>
          <w:p w:rsidR="00335EC3" w:rsidRDefault="00EF3F23" w:rsidP="00007740">
            <w:pPr>
              <w:spacing w:line="240" w:lineRule="auto"/>
              <w:ind w:left="175" w:hanging="175"/>
              <w:jc w:val="left"/>
              <w:rPr>
                <w:rFonts w:eastAsia="Times New Roman"/>
                <w:sz w:val="20"/>
                <w:szCs w:val="20"/>
                <w:rtl/>
                <w:lang w:val="x-none" w:eastAsia="x-none"/>
              </w:rPr>
            </w:pPr>
            <w:r>
              <w:rPr>
                <w:rFonts w:eastAsia="Times New Roman" w:hint="cs"/>
                <w:sz w:val="20"/>
                <w:szCs w:val="20"/>
                <w:rtl/>
                <w:lang w:val="x-none" w:eastAsia="x-none"/>
              </w:rPr>
              <w:t>2.3.</w:t>
            </w:r>
            <w:r w:rsidR="00007740">
              <w:rPr>
                <w:rFonts w:eastAsia="Times New Roman" w:hint="cs"/>
                <w:sz w:val="20"/>
                <w:szCs w:val="20"/>
                <w:rtl/>
                <w:lang w:val="x-none" w:eastAsia="x-none"/>
              </w:rPr>
              <w:t>4</w:t>
            </w:r>
            <w:r>
              <w:rPr>
                <w:rFonts w:eastAsia="Times New Roman" w:hint="cs"/>
                <w:sz w:val="20"/>
                <w:szCs w:val="20"/>
                <w:rtl/>
                <w:lang w:val="x-none" w:eastAsia="x-none"/>
              </w:rPr>
              <w:t xml:space="preserve">.1 </w:t>
            </w:r>
            <w:r w:rsidR="00335EC3" w:rsidRPr="00EF3F23">
              <w:rPr>
                <w:rFonts w:eastAsia="Times New Roman" w:hint="cs"/>
                <w:b/>
                <w:bCs/>
                <w:i/>
                <w:iCs/>
                <w:sz w:val="20"/>
                <w:szCs w:val="20"/>
                <w:u w:val="single"/>
                <w:rtl/>
                <w:lang w:val="x-none" w:eastAsia="x-none"/>
              </w:rPr>
              <w:t xml:space="preserve">מחיר </w:t>
            </w:r>
            <w:r w:rsidR="006366B5" w:rsidRPr="00EF3F23">
              <w:rPr>
                <w:rFonts w:eastAsia="Times New Roman" w:hint="cs"/>
                <w:b/>
                <w:bCs/>
                <w:i/>
                <w:iCs/>
                <w:sz w:val="20"/>
                <w:szCs w:val="20"/>
                <w:u w:val="single"/>
                <w:rtl/>
                <w:lang w:val="x-none" w:eastAsia="x-none"/>
              </w:rPr>
              <w:t xml:space="preserve"> </w:t>
            </w:r>
            <w:r w:rsidR="009B112E" w:rsidRPr="00EF3F23">
              <w:rPr>
                <w:rFonts w:eastAsia="Times New Roman" w:hint="cs"/>
                <w:b/>
                <w:bCs/>
                <w:i/>
                <w:iCs/>
                <w:sz w:val="20"/>
                <w:szCs w:val="20"/>
                <w:u w:val="single"/>
                <w:rtl/>
                <w:lang w:val="x-none" w:eastAsia="x-none"/>
              </w:rPr>
              <w:t>ל</w:t>
            </w:r>
            <w:r w:rsidR="006366B5" w:rsidRPr="00EF3F23">
              <w:rPr>
                <w:rFonts w:eastAsia="Times New Roman" w:hint="cs"/>
                <w:b/>
                <w:bCs/>
                <w:i/>
                <w:iCs/>
                <w:sz w:val="20"/>
                <w:szCs w:val="20"/>
                <w:u w:val="single"/>
                <w:rtl/>
                <w:lang w:val="x-none" w:eastAsia="x-none"/>
              </w:rPr>
              <w:t xml:space="preserve">עמוד </w:t>
            </w:r>
            <w:r w:rsidR="009B112E" w:rsidRPr="00EF3F23">
              <w:rPr>
                <w:rFonts w:eastAsia="Times New Roman" w:hint="cs"/>
                <w:b/>
                <w:bCs/>
                <w:i/>
                <w:iCs/>
                <w:sz w:val="20"/>
                <w:szCs w:val="20"/>
                <w:u w:val="single"/>
                <w:rtl/>
                <w:lang w:val="x-none" w:eastAsia="x-none"/>
              </w:rPr>
              <w:t>פשוט  -</w:t>
            </w:r>
            <w:r w:rsidR="009B112E">
              <w:rPr>
                <w:rFonts w:eastAsia="Times New Roman" w:hint="cs"/>
                <w:sz w:val="20"/>
                <w:szCs w:val="20"/>
                <w:rtl/>
                <w:lang w:val="x-none" w:eastAsia="x-none"/>
              </w:rPr>
              <w:t xml:space="preserve"> </w:t>
            </w:r>
            <w:r w:rsidR="009B112E">
              <w:rPr>
                <w:rFonts w:eastAsia="Times New Roman"/>
                <w:sz w:val="20"/>
                <w:szCs w:val="20"/>
                <w:rtl/>
                <w:lang w:val="x-none" w:eastAsia="x-none"/>
              </w:rPr>
              <w:t>טקסטואלי</w:t>
            </w:r>
            <w:r w:rsidR="00183628">
              <w:rPr>
                <w:rFonts w:eastAsia="Times New Roman" w:hint="cs"/>
                <w:sz w:val="20"/>
                <w:szCs w:val="20"/>
                <w:rtl/>
                <w:lang w:val="x-none" w:eastAsia="x-none"/>
              </w:rPr>
              <w:t>, תמונות (עד 5 תמונות בודדות במסמך/קובץ</w:t>
            </w:r>
            <w:r w:rsidR="009B112E">
              <w:rPr>
                <w:rFonts w:eastAsia="Times New Roman" w:hint="cs"/>
                <w:sz w:val="20"/>
                <w:szCs w:val="20"/>
                <w:rtl/>
                <w:lang w:val="x-none" w:eastAsia="x-none"/>
              </w:rPr>
              <w:t>)</w:t>
            </w:r>
          </w:p>
          <w:p w:rsidR="00EF3F23" w:rsidRPr="00DA7241" w:rsidRDefault="00EF3F23" w:rsidP="00007740">
            <w:pPr>
              <w:spacing w:line="240" w:lineRule="auto"/>
              <w:ind w:left="175" w:hanging="175"/>
              <w:jc w:val="left"/>
              <w:rPr>
                <w:rFonts w:eastAsia="Times New Roman"/>
                <w:sz w:val="20"/>
                <w:szCs w:val="20"/>
                <w:rtl/>
                <w:lang w:val="x-none" w:eastAsia="x-none"/>
              </w:rPr>
            </w:pPr>
            <w:r>
              <w:rPr>
                <w:rFonts w:eastAsia="Times New Roman" w:hint="cs"/>
                <w:sz w:val="20"/>
                <w:szCs w:val="20"/>
                <w:rtl/>
                <w:lang w:val="x-none" w:eastAsia="x-none"/>
              </w:rPr>
              <w:t>2.3.</w:t>
            </w:r>
            <w:r w:rsidR="00007740">
              <w:rPr>
                <w:rFonts w:eastAsia="Times New Roman" w:hint="cs"/>
                <w:sz w:val="20"/>
                <w:szCs w:val="20"/>
                <w:rtl/>
                <w:lang w:val="x-none" w:eastAsia="x-none"/>
              </w:rPr>
              <w:t>4</w:t>
            </w:r>
            <w:r>
              <w:rPr>
                <w:rFonts w:eastAsia="Times New Roman" w:hint="cs"/>
                <w:sz w:val="20"/>
                <w:szCs w:val="20"/>
                <w:rtl/>
                <w:lang w:val="x-none" w:eastAsia="x-none"/>
              </w:rPr>
              <w:t xml:space="preserve">.2 </w:t>
            </w:r>
            <w:r w:rsidRPr="00EF3F23">
              <w:rPr>
                <w:rFonts w:eastAsia="Times New Roman" w:hint="cs"/>
                <w:b/>
                <w:bCs/>
                <w:i/>
                <w:iCs/>
                <w:sz w:val="20"/>
                <w:szCs w:val="20"/>
                <w:u w:val="single"/>
                <w:rtl/>
                <w:lang w:val="x-none" w:eastAsia="x-none"/>
              </w:rPr>
              <w:t>מחיר לעמוד מורכב</w:t>
            </w:r>
            <w:r>
              <w:rPr>
                <w:rFonts w:eastAsia="Times New Roman" w:hint="cs"/>
                <w:sz w:val="20"/>
                <w:szCs w:val="20"/>
                <w:rtl/>
                <w:lang w:val="x-none" w:eastAsia="x-none"/>
              </w:rPr>
              <w:t xml:space="preserve"> - </w:t>
            </w:r>
            <w:r w:rsidRPr="009B112E">
              <w:rPr>
                <w:rFonts w:eastAsia="Times New Roman"/>
                <w:sz w:val="20"/>
                <w:szCs w:val="20"/>
                <w:rtl/>
                <w:lang w:val="x-none" w:eastAsia="x-none"/>
              </w:rPr>
              <w:t>מרובי טבלאות, גרפים, תמונות</w:t>
            </w:r>
            <w:r>
              <w:rPr>
                <w:rFonts w:eastAsia="Times New Roman" w:hint="cs"/>
                <w:sz w:val="20"/>
                <w:szCs w:val="20"/>
                <w:rtl/>
                <w:lang w:val="x-none" w:eastAsia="x-none"/>
              </w:rPr>
              <w:t xml:space="preserve"> (מעל 5 תמונות במסמך), קובץ אלבום</w:t>
            </w:r>
            <w:r w:rsidRPr="009B112E">
              <w:rPr>
                <w:rFonts w:eastAsia="Times New Roman"/>
                <w:sz w:val="20"/>
                <w:szCs w:val="20"/>
                <w:rtl/>
                <w:lang w:val="x-none" w:eastAsia="x-none"/>
              </w:rPr>
              <w:t>, תיקוני ניגודיות</w:t>
            </w:r>
          </w:p>
        </w:tc>
        <w:tc>
          <w:tcPr>
            <w:tcW w:w="2410" w:type="dxa"/>
            <w:shd w:val="clear" w:color="auto" w:fill="auto"/>
          </w:tcPr>
          <w:p w:rsidR="00CD2DCE" w:rsidRPr="00DA7241" w:rsidRDefault="00CD2DCE" w:rsidP="00EF3F23">
            <w:pPr>
              <w:spacing w:line="240" w:lineRule="auto"/>
              <w:jc w:val="left"/>
              <w:rPr>
                <w:rFonts w:eastAsia="Times New Roman"/>
                <w:sz w:val="20"/>
                <w:szCs w:val="20"/>
                <w:rtl/>
                <w:lang w:val="x-none" w:eastAsia="x-none"/>
              </w:rPr>
            </w:pPr>
            <w:r w:rsidRPr="00DA7241">
              <w:rPr>
                <w:rFonts w:eastAsia="Times New Roman" w:hint="cs"/>
                <w:sz w:val="20"/>
                <w:szCs w:val="20"/>
                <w:rtl/>
                <w:lang w:val="x-none" w:eastAsia="x-none"/>
              </w:rPr>
              <w:t xml:space="preserve">הגשת דוח ביצוע חודשי על ידי הזוכה לנציג המזמין, המפרט כמות </w:t>
            </w:r>
            <w:r w:rsidR="00FD39F1">
              <w:rPr>
                <w:rFonts w:eastAsia="Times New Roman" w:hint="cs"/>
                <w:sz w:val="20"/>
                <w:szCs w:val="20"/>
                <w:rtl/>
                <w:lang w:val="x-none" w:eastAsia="x-none"/>
              </w:rPr>
              <w:t xml:space="preserve">המסמכים והעמודים </w:t>
            </w:r>
            <w:r>
              <w:rPr>
                <w:rFonts w:eastAsia="Times New Roman" w:hint="cs"/>
                <w:sz w:val="20"/>
                <w:szCs w:val="20"/>
                <w:rtl/>
                <w:lang w:val="x-none" w:eastAsia="x-none"/>
              </w:rPr>
              <w:t xml:space="preserve"> שבוצעו בפוע</w:t>
            </w:r>
            <w:r w:rsidR="00FD39F1">
              <w:rPr>
                <w:rFonts w:eastAsia="Times New Roman" w:hint="cs"/>
                <w:sz w:val="20"/>
                <w:szCs w:val="20"/>
                <w:rtl/>
                <w:lang w:val="x-none" w:eastAsia="x-none"/>
              </w:rPr>
              <w:t>ל</w:t>
            </w:r>
            <w:r w:rsidR="00EF3F23">
              <w:rPr>
                <w:rFonts w:eastAsia="Times New Roman" w:hint="cs"/>
                <w:sz w:val="20"/>
                <w:szCs w:val="20"/>
                <w:rtl/>
                <w:lang w:val="x-none" w:eastAsia="x-none"/>
              </w:rPr>
              <w:t xml:space="preserve">, לפי סוג העמוד (פשוט או מורכב) </w:t>
            </w:r>
            <w:r>
              <w:rPr>
                <w:rFonts w:eastAsia="Times New Roman" w:hint="cs"/>
                <w:sz w:val="20"/>
                <w:szCs w:val="20"/>
                <w:rtl/>
                <w:lang w:val="x-none" w:eastAsia="x-none"/>
              </w:rPr>
              <w:t>כולל תיאור העבודה.</w:t>
            </w:r>
          </w:p>
        </w:tc>
      </w:tr>
      <w:tr w:rsidR="00183628" w:rsidRPr="00DA7241" w:rsidTr="005C62FC">
        <w:tc>
          <w:tcPr>
            <w:tcW w:w="419" w:type="dxa"/>
            <w:shd w:val="clear" w:color="auto" w:fill="auto"/>
          </w:tcPr>
          <w:p w:rsidR="00723652" w:rsidRPr="00DA7241" w:rsidRDefault="00723652" w:rsidP="00A752EB">
            <w:pPr>
              <w:numPr>
                <w:ilvl w:val="0"/>
                <w:numId w:val="98"/>
              </w:numPr>
              <w:spacing w:line="240" w:lineRule="auto"/>
              <w:rPr>
                <w:rFonts w:eastAsia="Times New Roman"/>
                <w:sz w:val="20"/>
                <w:szCs w:val="20"/>
                <w:rtl/>
                <w:lang w:val="x-none" w:eastAsia="x-none"/>
              </w:rPr>
            </w:pPr>
          </w:p>
        </w:tc>
        <w:tc>
          <w:tcPr>
            <w:tcW w:w="1164" w:type="dxa"/>
            <w:shd w:val="clear" w:color="auto" w:fill="auto"/>
          </w:tcPr>
          <w:p w:rsidR="00723652" w:rsidRDefault="008821F0" w:rsidP="00EF3F23">
            <w:pPr>
              <w:spacing w:line="240" w:lineRule="auto"/>
              <w:jc w:val="left"/>
              <w:rPr>
                <w:rFonts w:eastAsia="Times New Roman"/>
                <w:sz w:val="20"/>
                <w:szCs w:val="20"/>
                <w:rtl/>
                <w:lang w:val="x-none" w:eastAsia="x-none"/>
              </w:rPr>
            </w:pPr>
            <w:r>
              <w:rPr>
                <w:rFonts w:eastAsia="Times New Roman" w:hint="cs"/>
                <w:sz w:val="20"/>
                <w:szCs w:val="20"/>
                <w:rtl/>
                <w:lang w:val="x-none" w:eastAsia="x-none"/>
              </w:rPr>
              <w:t xml:space="preserve">שירות </w:t>
            </w:r>
            <w:r w:rsidR="00723652">
              <w:rPr>
                <w:rFonts w:eastAsia="Times New Roman" w:hint="cs"/>
                <w:sz w:val="20"/>
                <w:szCs w:val="20"/>
                <w:rtl/>
                <w:lang w:val="x-none" w:eastAsia="x-none"/>
              </w:rPr>
              <w:t>בדיקת מסמכים שכבר הונגשו ע"י המשרד</w:t>
            </w:r>
          </w:p>
        </w:tc>
        <w:tc>
          <w:tcPr>
            <w:tcW w:w="851" w:type="dxa"/>
            <w:shd w:val="clear" w:color="auto" w:fill="auto"/>
          </w:tcPr>
          <w:p w:rsidR="00723652" w:rsidRDefault="00723652" w:rsidP="00007740">
            <w:pPr>
              <w:spacing w:line="240" w:lineRule="auto"/>
              <w:rPr>
                <w:rFonts w:eastAsia="Times New Roman"/>
                <w:sz w:val="20"/>
                <w:szCs w:val="20"/>
                <w:rtl/>
                <w:lang w:val="x-none" w:eastAsia="x-none"/>
              </w:rPr>
            </w:pPr>
            <w:r>
              <w:rPr>
                <w:rFonts w:eastAsia="Times New Roman" w:hint="cs"/>
                <w:sz w:val="20"/>
                <w:szCs w:val="20"/>
                <w:rtl/>
                <w:lang w:val="x-none" w:eastAsia="x-none"/>
              </w:rPr>
              <w:t>2.3.</w:t>
            </w:r>
            <w:r w:rsidR="00007740">
              <w:rPr>
                <w:rFonts w:eastAsia="Times New Roman" w:hint="cs"/>
                <w:sz w:val="20"/>
                <w:szCs w:val="20"/>
                <w:rtl/>
                <w:lang w:val="x-none" w:eastAsia="x-none"/>
              </w:rPr>
              <w:t>4</w:t>
            </w:r>
          </w:p>
        </w:tc>
        <w:tc>
          <w:tcPr>
            <w:tcW w:w="3260" w:type="dxa"/>
            <w:shd w:val="clear" w:color="auto" w:fill="auto"/>
          </w:tcPr>
          <w:p w:rsidR="00723652" w:rsidRDefault="00723652" w:rsidP="00EF3F23">
            <w:pPr>
              <w:spacing w:line="240" w:lineRule="auto"/>
              <w:jc w:val="left"/>
              <w:rPr>
                <w:rFonts w:eastAsia="Times New Roman"/>
                <w:sz w:val="20"/>
                <w:szCs w:val="20"/>
                <w:rtl/>
                <w:lang w:val="x-none" w:eastAsia="x-none"/>
              </w:rPr>
            </w:pPr>
            <w:r>
              <w:rPr>
                <w:rFonts w:eastAsia="Times New Roman" w:hint="cs"/>
                <w:sz w:val="20"/>
                <w:szCs w:val="20"/>
                <w:rtl/>
                <w:lang w:val="x-none" w:eastAsia="x-none"/>
              </w:rPr>
              <w:t xml:space="preserve">מחיר מוזל </w:t>
            </w:r>
            <w:r w:rsidR="00FD39F1">
              <w:rPr>
                <w:rFonts w:eastAsia="Times New Roman" w:hint="cs"/>
                <w:sz w:val="20"/>
                <w:szCs w:val="20"/>
                <w:rtl/>
                <w:lang w:val="x-none" w:eastAsia="x-none"/>
              </w:rPr>
              <w:t>ל</w:t>
            </w:r>
            <w:r w:rsidR="00FF4CE5">
              <w:rPr>
                <w:rFonts w:eastAsia="Times New Roman" w:hint="cs"/>
                <w:sz w:val="20"/>
                <w:szCs w:val="20"/>
                <w:rtl/>
                <w:lang w:val="x-none" w:eastAsia="x-none"/>
              </w:rPr>
              <w:t xml:space="preserve">עמוד </w:t>
            </w:r>
            <w:r>
              <w:rPr>
                <w:rFonts w:eastAsia="Times New Roman" w:hint="cs"/>
                <w:sz w:val="20"/>
                <w:szCs w:val="20"/>
                <w:rtl/>
                <w:lang w:val="x-none" w:eastAsia="x-none"/>
              </w:rPr>
              <w:t>לבדיקת תקינות מסמך מונגש</w:t>
            </w:r>
            <w:r w:rsidR="003931C3">
              <w:rPr>
                <w:rFonts w:eastAsia="Times New Roman" w:hint="cs"/>
                <w:sz w:val="20"/>
                <w:szCs w:val="20"/>
                <w:rtl/>
                <w:lang w:val="x-none" w:eastAsia="x-none"/>
              </w:rPr>
              <w:t xml:space="preserve"> לפי מורכבות המסמך</w:t>
            </w:r>
          </w:p>
          <w:p w:rsidR="00EF3F23" w:rsidRPr="008821F0" w:rsidRDefault="008821F0" w:rsidP="008821F0">
            <w:pPr>
              <w:spacing w:line="240" w:lineRule="auto"/>
              <w:jc w:val="left"/>
              <w:rPr>
                <w:rFonts w:ascii="Narkisim" w:eastAsia="Times New Roman" w:hAnsi="Narkisim"/>
                <w:sz w:val="20"/>
                <w:szCs w:val="20"/>
                <w:rtl/>
              </w:rPr>
            </w:pPr>
            <w:r>
              <w:rPr>
                <w:rFonts w:ascii="Narkisim" w:eastAsia="Times New Roman" w:hAnsi="Narkisim" w:hint="cs"/>
                <w:sz w:val="20"/>
                <w:szCs w:val="20"/>
                <w:rtl/>
              </w:rPr>
              <w:t xml:space="preserve">2.3.4.3 </w:t>
            </w:r>
            <w:r w:rsidR="003931C3" w:rsidRPr="008821F0">
              <w:rPr>
                <w:rFonts w:ascii="Narkisim" w:eastAsia="Times New Roman" w:hAnsi="Narkisim"/>
                <w:b/>
                <w:bCs/>
                <w:i/>
                <w:iCs/>
                <w:sz w:val="20"/>
                <w:szCs w:val="20"/>
                <w:u w:val="single"/>
                <w:rtl/>
              </w:rPr>
              <w:t>מחיר לעמוד פשוט</w:t>
            </w:r>
          </w:p>
          <w:p w:rsidR="003931C3" w:rsidRPr="008821F0" w:rsidDel="00335EC3" w:rsidRDefault="008821F0" w:rsidP="008821F0">
            <w:pPr>
              <w:spacing w:line="240" w:lineRule="auto"/>
              <w:jc w:val="left"/>
              <w:rPr>
                <w:rFonts w:eastAsia="Times New Roman"/>
                <w:sz w:val="20"/>
                <w:szCs w:val="20"/>
                <w:rtl/>
              </w:rPr>
            </w:pPr>
            <w:r>
              <w:rPr>
                <w:rFonts w:ascii="Narkisim" w:eastAsia="Times New Roman" w:hAnsi="Narkisim" w:hint="cs"/>
                <w:sz w:val="20"/>
                <w:szCs w:val="20"/>
                <w:rtl/>
              </w:rPr>
              <w:t xml:space="preserve">2.3.4.4 </w:t>
            </w:r>
            <w:r w:rsidR="003931C3" w:rsidRPr="008821F0">
              <w:rPr>
                <w:rFonts w:ascii="Narkisim" w:eastAsia="Times New Roman" w:hAnsi="Narkisim"/>
                <w:b/>
                <w:bCs/>
                <w:i/>
                <w:iCs/>
                <w:sz w:val="20"/>
                <w:szCs w:val="20"/>
                <w:u w:val="single"/>
                <w:rtl/>
              </w:rPr>
              <w:t>מחיר לעמוד מורכב</w:t>
            </w:r>
          </w:p>
        </w:tc>
        <w:tc>
          <w:tcPr>
            <w:tcW w:w="2410" w:type="dxa"/>
            <w:shd w:val="clear" w:color="auto" w:fill="auto"/>
          </w:tcPr>
          <w:p w:rsidR="00723652" w:rsidRPr="00DA7241" w:rsidRDefault="003931C3" w:rsidP="00EF3F23">
            <w:pPr>
              <w:spacing w:line="240" w:lineRule="auto"/>
              <w:jc w:val="left"/>
              <w:rPr>
                <w:rFonts w:eastAsia="Times New Roman"/>
                <w:sz w:val="20"/>
                <w:szCs w:val="20"/>
                <w:rtl/>
                <w:lang w:val="x-none" w:eastAsia="x-none"/>
              </w:rPr>
            </w:pPr>
            <w:r w:rsidRPr="00DA7241">
              <w:rPr>
                <w:rFonts w:eastAsia="Times New Roman" w:hint="cs"/>
                <w:sz w:val="20"/>
                <w:szCs w:val="20"/>
                <w:rtl/>
                <w:lang w:val="x-none" w:eastAsia="x-none"/>
              </w:rPr>
              <w:t xml:space="preserve">הגשת דוח ביצוע חודשי על ידי הזוכה לנציג המזמין, המפרט כמות </w:t>
            </w:r>
            <w:r>
              <w:rPr>
                <w:rFonts w:eastAsia="Times New Roman" w:hint="cs"/>
                <w:sz w:val="20"/>
                <w:szCs w:val="20"/>
                <w:rtl/>
                <w:lang w:val="x-none" w:eastAsia="x-none"/>
              </w:rPr>
              <w:t>המסמכים והעמודים  שבוצעו בפועל, לפי סוג העמוד (פשוט או מורכב) כולל תיאור העבודה.</w:t>
            </w:r>
          </w:p>
        </w:tc>
      </w:tr>
    </w:tbl>
    <w:p w:rsidR="00307239" w:rsidRPr="00307239" w:rsidRDefault="00307239" w:rsidP="00307239">
      <w:pPr>
        <w:ind w:left="720"/>
        <w:rPr>
          <w:sz w:val="20"/>
          <w:szCs w:val="20"/>
          <w:lang w:val="x-none" w:eastAsia="x-none"/>
        </w:rPr>
      </w:pPr>
    </w:p>
    <w:p w:rsidR="00F84050" w:rsidRPr="00470C7A" w:rsidRDefault="00F84050" w:rsidP="00A752EB">
      <w:pPr>
        <w:numPr>
          <w:ilvl w:val="0"/>
          <w:numId w:val="99"/>
        </w:numPr>
        <w:rPr>
          <w:rtl/>
          <w:lang w:val="x-none" w:eastAsia="x-none"/>
        </w:rPr>
      </w:pPr>
      <w:r w:rsidRPr="00470C7A">
        <w:rPr>
          <w:rtl/>
          <w:lang w:val="x-none" w:eastAsia="x-none"/>
        </w:rPr>
        <w:t>נציג המזמינה יאשר את דוח הביצוע (המבטא את עמידת הזוכה בתכולה ובלוחות הזמנים)</w:t>
      </w:r>
    </w:p>
    <w:p w:rsidR="00F84050" w:rsidRPr="00470C7A" w:rsidRDefault="00F84050" w:rsidP="00A752EB">
      <w:pPr>
        <w:numPr>
          <w:ilvl w:val="0"/>
          <w:numId w:val="99"/>
        </w:numPr>
        <w:rPr>
          <w:lang w:val="x-none" w:eastAsia="x-none"/>
        </w:rPr>
      </w:pPr>
      <w:r w:rsidRPr="00470C7A">
        <w:rPr>
          <w:rtl/>
          <w:lang w:val="x-none" w:eastAsia="x-none"/>
        </w:rPr>
        <w:t>בהתאמה לאישור נציג המזמינה</w:t>
      </w:r>
      <w:r w:rsidR="00664C6C">
        <w:rPr>
          <w:rFonts w:hint="cs"/>
          <w:rtl/>
          <w:lang w:val="x-none" w:eastAsia="x-none"/>
        </w:rPr>
        <w:t xml:space="preserve">, </w:t>
      </w:r>
      <w:r w:rsidRPr="00470C7A">
        <w:rPr>
          <w:rtl/>
          <w:lang w:val="x-none" w:eastAsia="x-none"/>
        </w:rPr>
        <w:t>הזוכה ימציא חשבונית מס כחוק.</w:t>
      </w:r>
    </w:p>
    <w:p w:rsidR="00BA4288" w:rsidRPr="00470C7A" w:rsidRDefault="00BA4288" w:rsidP="00677248">
      <w:pPr>
        <w:pStyle w:val="ab"/>
        <w:numPr>
          <w:ilvl w:val="0"/>
          <w:numId w:val="99"/>
        </w:numPr>
        <w:rPr>
          <w:rFonts w:cs="Narkisim"/>
          <w:rtl/>
        </w:rPr>
      </w:pPr>
      <w:r w:rsidRPr="00470C7A">
        <w:rPr>
          <w:rFonts w:cs="Narkisim"/>
          <w:rtl/>
        </w:rPr>
        <w:t>הספק לא יקבל כל תשלום או הטבה אחרת מעבר לתעריף הנקוב בהצעתו למכרז. למען הסר ספק, יובהר כי לא ישולמו לספק תשלומים בעד הוצאות טלפון, דואר, צילומים, הדפסות, פקס ואש"ל</w:t>
      </w:r>
      <w:r w:rsidR="00677248">
        <w:rPr>
          <w:rFonts w:cs="Narkisim" w:hint="cs"/>
          <w:rtl/>
        </w:rPr>
        <w:t xml:space="preserve">, </w:t>
      </w:r>
      <w:r w:rsidR="00677248" w:rsidRPr="00677248">
        <w:rPr>
          <w:rFonts w:cs="Narkisim"/>
          <w:highlight w:val="green"/>
          <w:rtl/>
        </w:rPr>
        <w:t>מלבד מע"מ בשיעורו על פי דין שיתווסף לכל תשלום לספק</w:t>
      </w:r>
      <w:r w:rsidRPr="00470C7A">
        <w:rPr>
          <w:rFonts w:cs="Narkisim"/>
          <w:rtl/>
        </w:rPr>
        <w:t>.</w:t>
      </w:r>
    </w:p>
    <w:p w:rsidR="00F84050" w:rsidRPr="00470C7A" w:rsidRDefault="00F84050" w:rsidP="00A752EB">
      <w:pPr>
        <w:numPr>
          <w:ilvl w:val="0"/>
          <w:numId w:val="99"/>
        </w:numPr>
        <w:rPr>
          <w:rtl/>
          <w:lang w:val="x-none" w:eastAsia="x-none"/>
        </w:rPr>
      </w:pPr>
      <w:r w:rsidRPr="00470C7A">
        <w:rPr>
          <w:rtl/>
          <w:lang w:val="x-none" w:eastAsia="x-none"/>
        </w:rPr>
        <w:t>לאחר אישור החשבונית על ידי המשרד</w:t>
      </w:r>
      <w:r w:rsidR="00664C6C">
        <w:rPr>
          <w:rFonts w:hint="cs"/>
          <w:rtl/>
          <w:lang w:val="x-none" w:eastAsia="x-none"/>
        </w:rPr>
        <w:t>,</w:t>
      </w:r>
      <w:r w:rsidRPr="00470C7A">
        <w:rPr>
          <w:rtl/>
          <w:lang w:val="x-none" w:eastAsia="x-none"/>
        </w:rPr>
        <w:t xml:space="preserve"> תשולם לחברה התמורה המאושרת בהתאם לחוק מוסר תשלומים לספקים, תשע"ז-2017 ולפי הוראות החשב הכללי</w:t>
      </w:r>
      <w:r w:rsidR="00007473">
        <w:rPr>
          <w:rFonts w:hint="cs"/>
          <w:rtl/>
          <w:lang w:val="x-none" w:eastAsia="x-none"/>
        </w:rPr>
        <w:t xml:space="preserve"> </w:t>
      </w:r>
      <w:r w:rsidRPr="00470C7A">
        <w:rPr>
          <w:rtl/>
          <w:lang w:val="x-none" w:eastAsia="x-none"/>
        </w:rPr>
        <w:t xml:space="preserve">המתפרסמות מעת לעת באתר האינטרנט של משרד האוצר בכתובת: </w:t>
      </w:r>
      <w:r w:rsidRPr="00470C7A">
        <w:rPr>
          <w:lang w:val="x-none" w:eastAsia="x-none"/>
        </w:rPr>
        <w:t>http://www.mof.gov.il/Takam</w:t>
      </w:r>
    </w:p>
    <w:p w:rsidR="002D3DFC" w:rsidRPr="000C5E6C" w:rsidRDefault="002D3DFC" w:rsidP="00A752EB">
      <w:pPr>
        <w:numPr>
          <w:ilvl w:val="0"/>
          <w:numId w:val="99"/>
        </w:numPr>
        <w:rPr>
          <w:lang w:val="x-none" w:eastAsia="x-none"/>
        </w:rPr>
      </w:pPr>
      <w:r w:rsidRPr="000C5E6C">
        <w:rPr>
          <w:rFonts w:hint="cs"/>
          <w:rtl/>
          <w:lang w:val="x-none" w:eastAsia="x-none"/>
        </w:rPr>
        <w:t>תנאי ההצמדה יבוצעו על פי הוראת תכ"ם מספר 7.17.2 המתפרסמת מעת לעת באתר אינטרנט של משרד האוצר בכתובת:</w:t>
      </w:r>
      <w:r w:rsidR="00062021" w:rsidRPr="000C5E6C">
        <w:rPr>
          <w:rFonts w:hint="cs"/>
          <w:rtl/>
          <w:lang w:val="x-none" w:eastAsia="x-none"/>
        </w:rPr>
        <w:t xml:space="preserve"> </w:t>
      </w:r>
      <w:hyperlink r:id="rId14" w:history="1">
        <w:r w:rsidR="00062021" w:rsidRPr="000C5E6C">
          <w:rPr>
            <w:rFonts w:ascii="Arial" w:hAnsi="Arial" w:cs="Arial"/>
            <w:b/>
            <w:bCs/>
            <w:color w:val="0000FF"/>
            <w:sz w:val="20"/>
            <w:szCs w:val="20"/>
            <w:u w:val="single"/>
            <w:shd w:val="clear" w:color="auto" w:fill="FFFFFF"/>
          </w:rPr>
          <w:t>http://www.mof.gov.il/Takam</w:t>
        </w:r>
      </w:hyperlink>
    </w:p>
    <w:p w:rsidR="002D3DFC" w:rsidRPr="000E0EA4" w:rsidRDefault="002D3DFC" w:rsidP="00A752EB">
      <w:pPr>
        <w:numPr>
          <w:ilvl w:val="0"/>
          <w:numId w:val="45"/>
        </w:numPr>
        <w:rPr>
          <w:rtl/>
        </w:rPr>
      </w:pPr>
      <w:r w:rsidRPr="000E0EA4">
        <w:rPr>
          <w:rFonts w:hint="cs"/>
          <w:rtl/>
        </w:rPr>
        <w:t>תאריך בסיס</w:t>
      </w:r>
      <w:r w:rsidR="00664C6C">
        <w:rPr>
          <w:rFonts w:hint="cs"/>
          <w:rtl/>
        </w:rPr>
        <w:t xml:space="preserve"> </w:t>
      </w:r>
      <w:r w:rsidRPr="000E0EA4">
        <w:rPr>
          <w:rFonts w:hint="cs"/>
          <w:rtl/>
        </w:rPr>
        <w:t>- מועד הגשת הצעות.</w:t>
      </w:r>
    </w:p>
    <w:p w:rsidR="002D3DFC" w:rsidRPr="000E0EA4" w:rsidRDefault="002D3DFC" w:rsidP="00A752EB">
      <w:pPr>
        <w:numPr>
          <w:ilvl w:val="0"/>
          <w:numId w:val="45"/>
        </w:numPr>
        <w:rPr>
          <w:rtl/>
        </w:rPr>
      </w:pPr>
      <w:r w:rsidRPr="000E0EA4">
        <w:rPr>
          <w:rFonts w:hint="cs"/>
          <w:rtl/>
        </w:rPr>
        <w:lastRenderedPageBreak/>
        <w:t>תאריך התחל הצמדה</w:t>
      </w:r>
      <w:r w:rsidR="00664C6C">
        <w:rPr>
          <w:rFonts w:hint="cs"/>
          <w:rtl/>
        </w:rPr>
        <w:t xml:space="preserve"> </w:t>
      </w:r>
      <w:r w:rsidRPr="000E0EA4">
        <w:rPr>
          <w:rFonts w:hint="cs"/>
          <w:rtl/>
        </w:rPr>
        <w:t>- 18 חודש מיום הגשת הצעות.</w:t>
      </w:r>
    </w:p>
    <w:p w:rsidR="002D3DFC" w:rsidRDefault="002D3DFC" w:rsidP="00A752EB">
      <w:pPr>
        <w:numPr>
          <w:ilvl w:val="0"/>
          <w:numId w:val="45"/>
        </w:numPr>
      </w:pPr>
      <w:r w:rsidRPr="000E0EA4">
        <w:rPr>
          <w:rFonts w:hint="cs"/>
          <w:rtl/>
        </w:rPr>
        <w:t>מדד</w:t>
      </w:r>
      <w:r w:rsidR="00664C6C">
        <w:rPr>
          <w:rFonts w:hint="cs"/>
          <w:rtl/>
        </w:rPr>
        <w:t xml:space="preserve"> </w:t>
      </w:r>
      <w:r w:rsidRPr="000E0EA4">
        <w:rPr>
          <w:rFonts w:hint="cs"/>
          <w:rtl/>
        </w:rPr>
        <w:t>- מחירים לצרכן.</w:t>
      </w:r>
    </w:p>
    <w:p w:rsidR="008579AD" w:rsidRDefault="008579AD" w:rsidP="008579AD">
      <w:pPr>
        <w:rPr>
          <w:rtl/>
        </w:rPr>
      </w:pPr>
    </w:p>
    <w:p w:rsidR="008579AD" w:rsidRDefault="008579AD" w:rsidP="008579AD">
      <w:pPr>
        <w:rPr>
          <w:rtl/>
        </w:rPr>
      </w:pPr>
    </w:p>
    <w:p w:rsidR="005350B9" w:rsidRPr="000E0EA4" w:rsidRDefault="00B11DCE" w:rsidP="005350B9">
      <w:pPr>
        <w:pStyle w:val="20"/>
        <w:rPr>
          <w:rtl/>
        </w:rPr>
      </w:pPr>
      <w:bookmarkStart w:id="45" w:name="_Toc180809153"/>
      <w:bookmarkStart w:id="46" w:name="_Toc183775517"/>
      <w:bookmarkStart w:id="47" w:name="_Toc440130545"/>
      <w:r>
        <w:rPr>
          <w:rFonts w:hint="cs"/>
          <w:rtl/>
        </w:rPr>
        <w:t>א</w:t>
      </w:r>
      <w:r w:rsidR="005350B9" w:rsidRPr="000E0EA4">
        <w:rPr>
          <w:rtl/>
        </w:rPr>
        <w:t>מנת שירות (</w:t>
      </w:r>
      <w:r w:rsidR="005350B9" w:rsidRPr="000E0EA4">
        <w:t>SLA</w:t>
      </w:r>
      <w:r w:rsidR="005350B9" w:rsidRPr="000E0EA4">
        <w:rPr>
          <w:rtl/>
        </w:rPr>
        <w:t>)</w:t>
      </w:r>
      <w:bookmarkEnd w:id="45"/>
      <w:bookmarkEnd w:id="46"/>
      <w:bookmarkEnd w:id="47"/>
      <w:r w:rsidR="005350B9" w:rsidRPr="000E0EA4">
        <w:rPr>
          <w:rtl/>
        </w:rPr>
        <w:t xml:space="preserve"> </w:t>
      </w:r>
    </w:p>
    <w:p w:rsidR="005350B9" w:rsidRPr="000E0EA4" w:rsidRDefault="005350B9" w:rsidP="005350B9">
      <w:pPr>
        <w:pStyle w:val="3"/>
        <w:tabs>
          <w:tab w:val="left" w:pos="1007"/>
        </w:tabs>
        <w:bidi/>
      </w:pPr>
      <w:r w:rsidRPr="000E0EA4">
        <w:rPr>
          <w:rFonts w:hint="cs"/>
          <w:rtl/>
        </w:rPr>
        <w:t xml:space="preserve">פיצויים מוסכמים בגין ליקויים בפעילות הזוכה </w:t>
      </w:r>
    </w:p>
    <w:p w:rsidR="005350B9" w:rsidRPr="000E0EA4" w:rsidRDefault="005350B9" w:rsidP="00A752EB">
      <w:pPr>
        <w:numPr>
          <w:ilvl w:val="0"/>
          <w:numId w:val="53"/>
        </w:numPr>
        <w:rPr>
          <w:rtl/>
        </w:rPr>
      </w:pPr>
      <w:r w:rsidRPr="000E0EA4">
        <w:rPr>
          <w:rtl/>
        </w:rPr>
        <w:t>אמנת השירות מגדירה את רמת השירות הנדרשת מ</w:t>
      </w:r>
      <w:r w:rsidRPr="000E0EA4">
        <w:rPr>
          <w:rFonts w:hint="cs"/>
          <w:rtl/>
        </w:rPr>
        <w:t>הזוכה</w:t>
      </w:r>
      <w:r w:rsidRPr="000E0EA4">
        <w:rPr>
          <w:rtl/>
        </w:rPr>
        <w:t xml:space="preserve"> במהלך כל תקופת ההתקשרות ואת הפיצויים המוסכמים </w:t>
      </w:r>
      <w:r w:rsidRPr="000E0EA4">
        <w:rPr>
          <w:rFonts w:hint="cs"/>
          <w:rtl/>
        </w:rPr>
        <w:t>שאותם</w:t>
      </w:r>
      <w:r w:rsidRPr="000E0EA4">
        <w:rPr>
          <w:rtl/>
        </w:rPr>
        <w:t xml:space="preserve"> ישלם </w:t>
      </w:r>
      <w:r w:rsidRPr="000E0EA4">
        <w:rPr>
          <w:rFonts w:hint="cs"/>
          <w:rtl/>
        </w:rPr>
        <w:t xml:space="preserve">הזוכה </w:t>
      </w:r>
      <w:r w:rsidRPr="000E0EA4">
        <w:rPr>
          <w:rtl/>
        </w:rPr>
        <w:t>בגין אי עמידה</w:t>
      </w:r>
      <w:r w:rsidRPr="000E0EA4">
        <w:rPr>
          <w:rFonts w:hint="cs"/>
          <w:rtl/>
        </w:rPr>
        <w:t xml:space="preserve"> </w:t>
      </w:r>
      <w:r w:rsidRPr="000E0EA4">
        <w:rPr>
          <w:rtl/>
        </w:rPr>
        <w:t>ברמת השירות המוסכמת.</w:t>
      </w:r>
    </w:p>
    <w:p w:rsidR="005350B9" w:rsidRPr="000E0EA4" w:rsidRDefault="005350B9" w:rsidP="00A752EB">
      <w:pPr>
        <w:numPr>
          <w:ilvl w:val="0"/>
          <w:numId w:val="53"/>
        </w:numPr>
      </w:pPr>
      <w:r w:rsidRPr="000E0EA4">
        <w:rPr>
          <w:rFonts w:hint="cs"/>
          <w:rtl/>
        </w:rPr>
        <w:t xml:space="preserve">במקרה בו הזוכה לא יעמוד </w:t>
      </w:r>
      <w:r w:rsidRPr="000E0EA4">
        <w:rPr>
          <w:rtl/>
        </w:rPr>
        <w:t>ברמת השירות המוגדרת</w:t>
      </w:r>
      <w:r w:rsidRPr="000E0EA4">
        <w:rPr>
          <w:rFonts w:hint="cs"/>
          <w:rtl/>
        </w:rPr>
        <w:t xml:space="preserve"> הוא יידרש לתשלום </w:t>
      </w:r>
      <w:r w:rsidRPr="000E0EA4">
        <w:rPr>
          <w:rtl/>
        </w:rPr>
        <w:t>פיצוי מוסכם</w:t>
      </w:r>
      <w:r w:rsidRPr="000E0EA4">
        <w:rPr>
          <w:rFonts w:hint="cs"/>
          <w:rtl/>
        </w:rPr>
        <w:t>,</w:t>
      </w:r>
      <w:r w:rsidRPr="000E0EA4">
        <w:rPr>
          <w:rtl/>
        </w:rPr>
        <w:t xml:space="preserve"> על</w:t>
      </w:r>
      <w:r w:rsidRPr="000E0EA4">
        <w:rPr>
          <w:rFonts w:hint="cs"/>
          <w:rtl/>
        </w:rPr>
        <w:t xml:space="preserve"> </w:t>
      </w:r>
      <w:r w:rsidRPr="000E0EA4">
        <w:rPr>
          <w:rtl/>
        </w:rPr>
        <w:t>פי מידת החריגה מהרמה המוגדרת ובהתאם לטבלת הפיצויים המוסכמים שבסעיף</w:t>
      </w:r>
      <w:r w:rsidRPr="000E0EA4">
        <w:rPr>
          <w:rFonts w:hint="cs"/>
          <w:rtl/>
        </w:rPr>
        <w:t xml:space="preserve"> </w:t>
      </w:r>
      <w:r w:rsidRPr="000E0EA4">
        <w:rPr>
          <w:rtl/>
        </w:rPr>
        <w:t>מימוש פיצויים מוסכמים על ידי המזמין</w:t>
      </w:r>
      <w:r w:rsidRPr="000E0EA4">
        <w:rPr>
          <w:rFonts w:hint="cs"/>
          <w:rtl/>
        </w:rPr>
        <w:t>. את הפיצויים אפשר יהיה לגבות</w:t>
      </w:r>
      <w:r w:rsidRPr="000E0EA4">
        <w:rPr>
          <w:rtl/>
        </w:rPr>
        <w:t xml:space="preserve"> </w:t>
      </w:r>
      <w:r w:rsidRPr="000E0EA4">
        <w:rPr>
          <w:rFonts w:hint="cs"/>
          <w:rtl/>
        </w:rPr>
        <w:t xml:space="preserve">בכל דרך, כולל באמצעות </w:t>
      </w:r>
      <w:r w:rsidRPr="000E0EA4">
        <w:rPr>
          <w:rtl/>
        </w:rPr>
        <w:t>קיזוז</w:t>
      </w:r>
      <w:r w:rsidRPr="000E0EA4">
        <w:rPr>
          <w:rFonts w:hint="cs"/>
          <w:rtl/>
        </w:rPr>
        <w:t xml:space="preserve"> </w:t>
      </w:r>
      <w:r w:rsidRPr="000E0EA4">
        <w:rPr>
          <w:rtl/>
        </w:rPr>
        <w:t>מחשבונית</w:t>
      </w:r>
      <w:r w:rsidRPr="000E0EA4">
        <w:rPr>
          <w:rFonts w:hint="cs"/>
          <w:rtl/>
        </w:rPr>
        <w:t>.</w:t>
      </w:r>
      <w:r w:rsidRPr="000E0EA4">
        <w:rPr>
          <w:rtl/>
        </w:rPr>
        <w:t xml:space="preserve"> </w:t>
      </w:r>
      <w:r w:rsidRPr="000E0EA4">
        <w:rPr>
          <w:rFonts w:hint="cs"/>
          <w:rtl/>
        </w:rPr>
        <w:t xml:space="preserve">הקיזוז יישא </w:t>
      </w:r>
      <w:r w:rsidRPr="000E0EA4">
        <w:rPr>
          <w:rtl/>
        </w:rPr>
        <w:t xml:space="preserve">חתימה </w:t>
      </w:r>
      <w:r w:rsidRPr="000E0EA4">
        <w:rPr>
          <w:rFonts w:hint="cs"/>
          <w:rtl/>
        </w:rPr>
        <w:t xml:space="preserve">של המזמין </w:t>
      </w:r>
      <w:r w:rsidRPr="000E0EA4">
        <w:rPr>
          <w:rtl/>
        </w:rPr>
        <w:t>ואישור של מורשה חתימה מטעם המזמין</w:t>
      </w:r>
      <w:r w:rsidRPr="000E0EA4">
        <w:rPr>
          <w:rFonts w:hint="cs"/>
          <w:rtl/>
        </w:rPr>
        <w:t>.</w:t>
      </w:r>
    </w:p>
    <w:p w:rsidR="005350B9" w:rsidRPr="000E0EA4" w:rsidRDefault="005350B9" w:rsidP="00FB1C76">
      <w:pPr>
        <w:numPr>
          <w:ilvl w:val="0"/>
          <w:numId w:val="53"/>
        </w:numPr>
      </w:pPr>
      <w:r w:rsidRPr="000E0EA4">
        <w:rPr>
          <w:rFonts w:hint="cs"/>
          <w:rtl/>
        </w:rPr>
        <w:t>המזמין רשאי</w:t>
      </w:r>
      <w:r w:rsidR="00664C6C">
        <w:rPr>
          <w:rFonts w:hint="cs"/>
          <w:rtl/>
        </w:rPr>
        <w:t xml:space="preserve">, </w:t>
      </w:r>
      <w:r w:rsidRPr="000E0EA4">
        <w:rPr>
          <w:rtl/>
        </w:rPr>
        <w:t>בלי לגרוע מזכויותי</w:t>
      </w:r>
      <w:r w:rsidRPr="000E0EA4">
        <w:rPr>
          <w:rFonts w:hint="cs"/>
          <w:rtl/>
        </w:rPr>
        <w:t>ו</w:t>
      </w:r>
      <w:r w:rsidRPr="000E0EA4">
        <w:rPr>
          <w:rtl/>
        </w:rPr>
        <w:t xml:space="preserve"> לפעול בדרכים המוקנות ל</w:t>
      </w:r>
      <w:r w:rsidRPr="000E0EA4">
        <w:rPr>
          <w:rFonts w:hint="cs"/>
          <w:rtl/>
        </w:rPr>
        <w:t>ו</w:t>
      </w:r>
      <w:r w:rsidRPr="000E0EA4">
        <w:rPr>
          <w:rtl/>
        </w:rPr>
        <w:t xml:space="preserve"> על</w:t>
      </w:r>
      <w:r w:rsidRPr="000E0EA4">
        <w:rPr>
          <w:rFonts w:hint="cs"/>
          <w:rtl/>
        </w:rPr>
        <w:t xml:space="preserve"> </w:t>
      </w:r>
      <w:r w:rsidRPr="000E0EA4">
        <w:rPr>
          <w:rtl/>
        </w:rPr>
        <w:t xml:space="preserve">פי חוק </w:t>
      </w:r>
      <w:r w:rsidRPr="000E0EA4">
        <w:rPr>
          <w:rFonts w:hint="cs"/>
          <w:rtl/>
        </w:rPr>
        <w:t>ו</w:t>
      </w:r>
      <w:r w:rsidRPr="000E0EA4">
        <w:rPr>
          <w:rtl/>
        </w:rPr>
        <w:t>על</w:t>
      </w:r>
      <w:r w:rsidRPr="000E0EA4">
        <w:rPr>
          <w:rFonts w:hint="cs"/>
          <w:rtl/>
        </w:rPr>
        <w:t xml:space="preserve"> </w:t>
      </w:r>
      <w:r w:rsidRPr="000E0EA4">
        <w:rPr>
          <w:rtl/>
        </w:rPr>
        <w:t xml:space="preserve">פי </w:t>
      </w:r>
      <w:r w:rsidRPr="000E0EA4">
        <w:rPr>
          <w:rFonts w:hint="cs"/>
          <w:rtl/>
        </w:rPr>
        <w:t>מכרז זה</w:t>
      </w:r>
      <w:r w:rsidR="00664C6C">
        <w:rPr>
          <w:rFonts w:hint="cs"/>
          <w:rtl/>
        </w:rPr>
        <w:t xml:space="preserve">, </w:t>
      </w:r>
      <w:r w:rsidRPr="000E0EA4">
        <w:rPr>
          <w:rtl/>
        </w:rPr>
        <w:t>להפסיק</w:t>
      </w:r>
      <w:r w:rsidRPr="000E0EA4">
        <w:rPr>
          <w:rFonts w:hint="cs"/>
          <w:rtl/>
        </w:rPr>
        <w:t xml:space="preserve"> </w:t>
      </w:r>
      <w:r w:rsidRPr="000E0EA4">
        <w:rPr>
          <w:rtl/>
        </w:rPr>
        <w:t xml:space="preserve">את עבודתו של </w:t>
      </w:r>
      <w:r w:rsidRPr="000E0EA4">
        <w:rPr>
          <w:rFonts w:hint="cs"/>
          <w:rtl/>
        </w:rPr>
        <w:t>הזוכה</w:t>
      </w:r>
      <w:r w:rsidR="00664C6C">
        <w:rPr>
          <w:rFonts w:hint="cs"/>
          <w:rtl/>
        </w:rPr>
        <w:t>,</w:t>
      </w:r>
      <w:r w:rsidRPr="000E0EA4">
        <w:rPr>
          <w:rtl/>
        </w:rPr>
        <w:t xml:space="preserve"> </w:t>
      </w:r>
      <w:r w:rsidRPr="000E0EA4">
        <w:rPr>
          <w:rFonts w:hint="cs"/>
          <w:rtl/>
        </w:rPr>
        <w:t>במקרה של אי עמידה בהתחייבויותיו</w:t>
      </w:r>
      <w:r w:rsidRPr="000E0EA4">
        <w:rPr>
          <w:rtl/>
        </w:rPr>
        <w:t xml:space="preserve"> ולהחליפו ב</w:t>
      </w:r>
      <w:r w:rsidRPr="000E0EA4">
        <w:rPr>
          <w:rFonts w:hint="cs"/>
          <w:rtl/>
        </w:rPr>
        <w:t xml:space="preserve">זוכה אחר או בספק אחר. </w:t>
      </w:r>
    </w:p>
    <w:p w:rsidR="005350B9" w:rsidRPr="000E0EA4" w:rsidRDefault="005350B9" w:rsidP="00677248">
      <w:pPr>
        <w:numPr>
          <w:ilvl w:val="0"/>
          <w:numId w:val="53"/>
        </w:numPr>
      </w:pPr>
      <w:r w:rsidRPr="000E0EA4">
        <w:rPr>
          <w:rtl/>
        </w:rPr>
        <w:t xml:space="preserve">נציג המזמין רשאי בכל עת להעביר </w:t>
      </w:r>
      <w:r w:rsidRPr="000E0EA4">
        <w:rPr>
          <w:rFonts w:hint="cs"/>
          <w:rtl/>
        </w:rPr>
        <w:t xml:space="preserve">לזוכה </w:t>
      </w:r>
      <w:r w:rsidRPr="000E0EA4">
        <w:rPr>
          <w:rtl/>
        </w:rPr>
        <w:t>את השגותיו</w:t>
      </w:r>
      <w:r w:rsidRPr="000E0EA4">
        <w:rPr>
          <w:rFonts w:hint="cs"/>
          <w:rtl/>
        </w:rPr>
        <w:t xml:space="preserve"> ואת </w:t>
      </w:r>
      <w:r w:rsidRPr="000E0EA4">
        <w:rPr>
          <w:rtl/>
        </w:rPr>
        <w:t>תלונותיו בגין</w:t>
      </w:r>
      <w:r w:rsidRPr="000E0EA4">
        <w:rPr>
          <w:rFonts w:hint="cs"/>
          <w:rtl/>
        </w:rPr>
        <w:t xml:space="preserve"> </w:t>
      </w:r>
      <w:r w:rsidRPr="000E0EA4">
        <w:rPr>
          <w:rtl/>
        </w:rPr>
        <w:t>פגיעה ברמת השירות</w:t>
      </w:r>
      <w:r w:rsidRPr="000E0EA4">
        <w:rPr>
          <w:rFonts w:hint="cs"/>
          <w:rtl/>
        </w:rPr>
        <w:t xml:space="preserve">. </w:t>
      </w:r>
      <w:r w:rsidRPr="000E0EA4">
        <w:rPr>
          <w:rtl/>
        </w:rPr>
        <w:t xml:space="preserve">התלונה </w:t>
      </w:r>
      <w:r w:rsidRPr="000E0EA4">
        <w:rPr>
          <w:rFonts w:hint="cs"/>
          <w:rtl/>
        </w:rPr>
        <w:t xml:space="preserve">תועבר באמצעות </w:t>
      </w:r>
      <w:r w:rsidRPr="000E0EA4">
        <w:rPr>
          <w:rtl/>
        </w:rPr>
        <w:t xml:space="preserve">בפנייה ישירה </w:t>
      </w:r>
      <w:r w:rsidRPr="000E0EA4">
        <w:rPr>
          <w:rFonts w:hint="eastAsia"/>
          <w:rtl/>
        </w:rPr>
        <w:t xml:space="preserve">– </w:t>
      </w:r>
      <w:r w:rsidR="00677248" w:rsidRPr="00677248">
        <w:rPr>
          <w:rFonts w:hint="cs"/>
          <w:highlight w:val="green"/>
          <w:rtl/>
        </w:rPr>
        <w:t>בכתב</w:t>
      </w:r>
      <w:r w:rsidR="00677248">
        <w:rPr>
          <w:rFonts w:hint="cs"/>
          <w:rtl/>
        </w:rPr>
        <w:t xml:space="preserve"> </w:t>
      </w:r>
      <w:r w:rsidRPr="000E0EA4">
        <w:rPr>
          <w:rtl/>
        </w:rPr>
        <w:t xml:space="preserve"> </w:t>
      </w:r>
      <w:r w:rsidRPr="000E0EA4">
        <w:rPr>
          <w:rFonts w:hint="cs"/>
          <w:rtl/>
        </w:rPr>
        <w:t xml:space="preserve">– </w:t>
      </w:r>
      <w:r w:rsidRPr="000E0EA4">
        <w:rPr>
          <w:rtl/>
        </w:rPr>
        <w:t>ל</w:t>
      </w:r>
      <w:r w:rsidRPr="000E0EA4">
        <w:rPr>
          <w:rFonts w:hint="cs"/>
          <w:rtl/>
        </w:rPr>
        <w:t>מנהל הלקוח מטעמו של הזוכה.</w:t>
      </w:r>
      <w:r w:rsidRPr="000E0EA4">
        <w:rPr>
          <w:rtl/>
        </w:rPr>
        <w:t xml:space="preserve"> </w:t>
      </w:r>
      <w:r w:rsidRPr="000E0EA4">
        <w:rPr>
          <w:rFonts w:hint="cs"/>
          <w:rtl/>
        </w:rPr>
        <w:t>אם לאחר העברת התלונה</w:t>
      </w:r>
      <w:r w:rsidR="00664C6C">
        <w:rPr>
          <w:rFonts w:hint="cs"/>
          <w:rtl/>
        </w:rPr>
        <w:t>,</w:t>
      </w:r>
      <w:r w:rsidRPr="000E0EA4">
        <w:rPr>
          <w:rFonts w:hint="cs"/>
          <w:rtl/>
        </w:rPr>
        <w:t xml:space="preserve"> לא יטופל ה</w:t>
      </w:r>
      <w:r w:rsidRPr="000E0EA4">
        <w:rPr>
          <w:rtl/>
        </w:rPr>
        <w:t xml:space="preserve">ליקוי לשביעות רצונו של נציג המזמין </w:t>
      </w:r>
      <w:r w:rsidR="00D36575" w:rsidRPr="00D36575">
        <w:rPr>
          <w:rFonts w:hint="cs"/>
          <w:highlight w:val="green"/>
          <w:rtl/>
        </w:rPr>
        <w:t>במתחם הסבירות</w:t>
      </w:r>
      <w:r w:rsidR="00664C6C">
        <w:rPr>
          <w:rFonts w:hint="cs"/>
          <w:rtl/>
        </w:rPr>
        <w:t xml:space="preserve">, </w:t>
      </w:r>
      <w:r w:rsidRPr="000E0EA4">
        <w:rPr>
          <w:rtl/>
        </w:rPr>
        <w:t>יתועד</w:t>
      </w:r>
      <w:r w:rsidRPr="000E0EA4">
        <w:rPr>
          <w:rFonts w:hint="cs"/>
          <w:rtl/>
        </w:rPr>
        <w:t>ו</w:t>
      </w:r>
      <w:r w:rsidRPr="000E0EA4">
        <w:rPr>
          <w:rtl/>
        </w:rPr>
        <w:t xml:space="preserve"> </w:t>
      </w:r>
      <w:r w:rsidRPr="000E0EA4">
        <w:rPr>
          <w:rFonts w:hint="cs"/>
          <w:rtl/>
        </w:rPr>
        <w:t xml:space="preserve">במסמך רשמי של המזמין: </w:t>
      </w:r>
      <w:r w:rsidRPr="000E0EA4">
        <w:rPr>
          <w:rtl/>
        </w:rPr>
        <w:t xml:space="preserve">הליקוי, שעת ההתרחשות, הגורמים </w:t>
      </w:r>
      <w:r w:rsidRPr="000E0EA4">
        <w:rPr>
          <w:rFonts w:hint="cs"/>
          <w:rtl/>
        </w:rPr>
        <w:t>ש</w:t>
      </w:r>
      <w:r w:rsidRPr="000E0EA4">
        <w:rPr>
          <w:rtl/>
        </w:rPr>
        <w:t>אליהם נעשתה הפנייה והזמן שחלף עד לתיקונו או לאי תיקונו</w:t>
      </w:r>
      <w:r w:rsidRPr="000E0EA4">
        <w:rPr>
          <w:rFonts w:hint="cs"/>
          <w:rtl/>
        </w:rPr>
        <w:t>.</w:t>
      </w:r>
      <w:r w:rsidRPr="000E0EA4">
        <w:rPr>
          <w:rtl/>
        </w:rPr>
        <w:t xml:space="preserve"> העתק ממסמך התלונה יועבר לחשב המזמין </w:t>
      </w:r>
      <w:r w:rsidRPr="000E0EA4">
        <w:rPr>
          <w:rFonts w:hint="cs"/>
          <w:rtl/>
        </w:rPr>
        <w:t>ולמנהל הלקוח</w:t>
      </w:r>
      <w:r w:rsidRPr="000E0EA4">
        <w:rPr>
          <w:rtl/>
        </w:rPr>
        <w:t>.</w:t>
      </w:r>
    </w:p>
    <w:p w:rsidR="005350B9" w:rsidRPr="000E0EA4" w:rsidRDefault="005350B9" w:rsidP="009D57A1">
      <w:pPr>
        <w:numPr>
          <w:ilvl w:val="0"/>
          <w:numId w:val="53"/>
        </w:numPr>
      </w:pPr>
      <w:r w:rsidRPr="000E0EA4">
        <w:rPr>
          <w:rtl/>
        </w:rPr>
        <w:t xml:space="preserve">חשב המזמין </w:t>
      </w:r>
      <w:r w:rsidRPr="000E0EA4">
        <w:rPr>
          <w:rFonts w:hint="cs"/>
          <w:rtl/>
        </w:rPr>
        <w:t xml:space="preserve">יודיע </w:t>
      </w:r>
      <w:r w:rsidRPr="000E0EA4">
        <w:rPr>
          <w:rtl/>
        </w:rPr>
        <w:t xml:space="preserve">בכתב </w:t>
      </w:r>
      <w:r w:rsidRPr="000E0EA4">
        <w:rPr>
          <w:rFonts w:hint="cs"/>
          <w:rtl/>
        </w:rPr>
        <w:t>למנהל הלקוח</w:t>
      </w:r>
      <w:r w:rsidRPr="000E0EA4">
        <w:rPr>
          <w:rtl/>
        </w:rPr>
        <w:t xml:space="preserve"> כי</w:t>
      </w:r>
      <w:r w:rsidRPr="000E0EA4">
        <w:rPr>
          <w:rFonts w:hint="cs"/>
          <w:rtl/>
        </w:rPr>
        <w:t xml:space="preserve"> הפיצוי על </w:t>
      </w:r>
      <w:r w:rsidRPr="000E0EA4">
        <w:rPr>
          <w:rtl/>
        </w:rPr>
        <w:t>הנזקים בגין הליקויים המתוארים בדוח יקוזזו</w:t>
      </w:r>
      <w:r w:rsidRPr="000E0EA4">
        <w:rPr>
          <w:rFonts w:hint="cs"/>
          <w:rtl/>
        </w:rPr>
        <w:t xml:space="preserve"> </w:t>
      </w:r>
      <w:r w:rsidRPr="000E0EA4">
        <w:rPr>
          <w:rtl/>
        </w:rPr>
        <w:t xml:space="preserve">מסכום החיוב </w:t>
      </w:r>
      <w:r w:rsidRPr="000E0EA4">
        <w:rPr>
          <w:rFonts w:hint="cs"/>
          <w:rtl/>
        </w:rPr>
        <w:t>על פי ה</w:t>
      </w:r>
      <w:r w:rsidRPr="000E0EA4">
        <w:rPr>
          <w:rtl/>
        </w:rPr>
        <w:t xml:space="preserve">טבלה </w:t>
      </w:r>
      <w:r w:rsidRPr="000E0EA4">
        <w:rPr>
          <w:rFonts w:hint="cs"/>
          <w:rtl/>
        </w:rPr>
        <w:t>ב</w:t>
      </w:r>
      <w:r w:rsidRPr="000E0EA4">
        <w:rPr>
          <w:rtl/>
        </w:rPr>
        <w:t>סעיף</w:t>
      </w:r>
      <w:r w:rsidR="00062021">
        <w:rPr>
          <w:rFonts w:hint="cs"/>
          <w:rtl/>
        </w:rPr>
        <w:t xml:space="preserve"> 2.</w:t>
      </w:r>
      <w:r w:rsidR="009D57A1">
        <w:rPr>
          <w:rFonts w:hint="cs"/>
          <w:rtl/>
        </w:rPr>
        <w:t>6</w:t>
      </w:r>
      <w:r w:rsidR="00062021">
        <w:rPr>
          <w:rFonts w:hint="cs"/>
          <w:rtl/>
        </w:rPr>
        <w:t>.2.</w:t>
      </w:r>
      <w:r w:rsidRPr="000E0EA4">
        <w:rPr>
          <w:rFonts w:hint="cs"/>
          <w:rtl/>
        </w:rPr>
        <w:t xml:space="preserve"> </w:t>
      </w:r>
      <w:r w:rsidR="00D86FE9">
        <w:rPr>
          <w:rFonts w:hint="cs"/>
          <w:rtl/>
        </w:rPr>
        <w:t>לזוכה</w:t>
      </w:r>
      <w:r w:rsidRPr="000E0EA4">
        <w:rPr>
          <w:rtl/>
        </w:rPr>
        <w:t xml:space="preserve"> תה</w:t>
      </w:r>
      <w:r w:rsidRPr="000E0EA4">
        <w:rPr>
          <w:rFonts w:hint="cs"/>
          <w:rtl/>
        </w:rPr>
        <w:t>יה</w:t>
      </w:r>
      <w:r w:rsidRPr="000E0EA4">
        <w:rPr>
          <w:rtl/>
        </w:rPr>
        <w:t xml:space="preserve"> זכות לטעון בכתב</w:t>
      </w:r>
      <w:r w:rsidRPr="000E0EA4">
        <w:rPr>
          <w:rFonts w:hint="cs"/>
          <w:rtl/>
        </w:rPr>
        <w:t xml:space="preserve"> </w:t>
      </w:r>
      <w:r w:rsidRPr="000E0EA4">
        <w:rPr>
          <w:rtl/>
        </w:rPr>
        <w:t xml:space="preserve">נגד הקיזוז תוך </w:t>
      </w:r>
      <w:r w:rsidRPr="000E0EA4">
        <w:rPr>
          <w:rFonts w:hint="cs"/>
          <w:rtl/>
        </w:rPr>
        <w:t>7</w:t>
      </w:r>
      <w:r w:rsidRPr="000E0EA4">
        <w:rPr>
          <w:rtl/>
        </w:rPr>
        <w:t xml:space="preserve"> ימי עבודה מתאריך שליחת ההודעה</w:t>
      </w:r>
      <w:r w:rsidRPr="000E0EA4">
        <w:rPr>
          <w:rFonts w:hint="cs"/>
          <w:rtl/>
        </w:rPr>
        <w:t>.</w:t>
      </w:r>
      <w:r w:rsidRPr="000E0EA4">
        <w:rPr>
          <w:rtl/>
        </w:rPr>
        <w:t xml:space="preserve"> </w:t>
      </w:r>
    </w:p>
    <w:p w:rsidR="005350B9" w:rsidRDefault="005350B9" w:rsidP="00A752EB">
      <w:pPr>
        <w:numPr>
          <w:ilvl w:val="0"/>
          <w:numId w:val="53"/>
        </w:numPr>
      </w:pPr>
      <w:r w:rsidRPr="000E0EA4">
        <w:rPr>
          <w:rtl/>
        </w:rPr>
        <w:t>נציג</w:t>
      </w:r>
      <w:r w:rsidRPr="000E0EA4">
        <w:rPr>
          <w:rFonts w:hint="cs"/>
          <w:rtl/>
        </w:rPr>
        <w:t xml:space="preserve"> </w:t>
      </w:r>
      <w:r w:rsidRPr="000E0EA4">
        <w:rPr>
          <w:rtl/>
        </w:rPr>
        <w:t xml:space="preserve">המזמין רשאי למלא דוח גם עבור ליקויים אשר </w:t>
      </w:r>
      <w:r w:rsidRPr="00062021">
        <w:rPr>
          <w:b/>
          <w:bCs/>
          <w:u w:val="single"/>
          <w:rtl/>
        </w:rPr>
        <w:t>אינם מופיעים</w:t>
      </w:r>
      <w:r w:rsidRPr="000E0EA4">
        <w:rPr>
          <w:rtl/>
        </w:rPr>
        <w:t xml:space="preserve"> בטבלה </w:t>
      </w:r>
      <w:r w:rsidRPr="000E0EA4">
        <w:rPr>
          <w:rFonts w:hint="cs"/>
          <w:rtl/>
        </w:rPr>
        <w:t>ב</w:t>
      </w:r>
      <w:r w:rsidRPr="000E0EA4">
        <w:rPr>
          <w:rtl/>
        </w:rPr>
        <w:t xml:space="preserve">סעיף </w:t>
      </w:r>
      <w:r w:rsidRPr="000E0EA4">
        <w:rPr>
          <w:rFonts w:hint="cs"/>
          <w:rtl/>
        </w:rPr>
        <w:t>2.</w:t>
      </w:r>
      <w:r w:rsidR="005E6DAB">
        <w:rPr>
          <w:rFonts w:hint="cs"/>
          <w:rtl/>
        </w:rPr>
        <w:t>6</w:t>
      </w:r>
      <w:r w:rsidRPr="000E0EA4">
        <w:rPr>
          <w:rFonts w:hint="cs"/>
          <w:rtl/>
        </w:rPr>
        <w:t xml:space="preserve">.2. </w:t>
      </w:r>
    </w:p>
    <w:p w:rsidR="00D36575" w:rsidRDefault="00D36575" w:rsidP="00D36575">
      <w:pPr>
        <w:numPr>
          <w:ilvl w:val="0"/>
          <w:numId w:val="53"/>
        </w:numPr>
      </w:pPr>
      <w:r w:rsidRPr="00E50DE9">
        <w:rPr>
          <w:highlight w:val="green"/>
          <w:rtl/>
        </w:rPr>
        <w:t xml:space="preserve">הספק לא יהיה אחראי לטפל בתקלות שנגרמו עקב: (1) שימוש או הפעלה לא נכונים של השירותים ו/או תוצרים שלהם או של כל חלק מהם; (2) ביצוע עבודה או שינויים במערכת או בתוצרים או בכל חלק מהם, ובכלל זה ממשק המערכת על ידי גורם כלשהו לבד מעובדי הספק או קבלני משנה שלו; (3) שימוש במוצרים שלא סופקו ע"י הספק; (4) מעשה זדון, ונדליזם, כוח עליון או פגעי טבע למיניהם, הזנחה, </w:t>
      </w:r>
      <w:r w:rsidRPr="00E50DE9">
        <w:rPr>
          <w:highlight w:val="green"/>
          <w:rtl/>
        </w:rPr>
        <w:lastRenderedPageBreak/>
        <w:t>נזק בשל אש או מים, הפרעות חשמליות או כל סיבה אחרת שמעבר לשליטתו של הספק; (6) הפסקות ו/או הפרעות ו/או שיבושים ו/או ניתוקים ו/או תקלות שיגרמו בשל מערכות המזמין ו/או רשת הטלפונים הציבורית ו/או בשל כל רשת תקשורת אחרת לרבות האינטרנט ו/או כל מרכיב תקשורת אחר; (7) תקלות בתוכנה שאיננה נתמכת ע"י היצרן (</w:t>
      </w:r>
      <w:r w:rsidRPr="00E50DE9">
        <w:rPr>
          <w:highlight w:val="green"/>
        </w:rPr>
        <w:t>End of Support</w:t>
      </w:r>
      <w:r w:rsidRPr="00E50DE9">
        <w:rPr>
          <w:highlight w:val="green"/>
          <w:rtl/>
        </w:rPr>
        <w:t>)/תקלות בחומרה שאיננה נמכרת ע"י היצרן (</w:t>
      </w:r>
      <w:r w:rsidRPr="00E50DE9">
        <w:rPr>
          <w:highlight w:val="green"/>
        </w:rPr>
        <w:t>End of Life</w:t>
      </w:r>
      <w:r w:rsidRPr="00E50DE9">
        <w:rPr>
          <w:highlight w:val="green"/>
          <w:rtl/>
        </w:rPr>
        <w:t>). תקלות אלו לא יחשבו לצורך קנסות/פיצויים מוסכמים</w:t>
      </w:r>
      <w:r>
        <w:rPr>
          <w:rFonts w:hint="cs"/>
          <w:rtl/>
        </w:rPr>
        <w:t>.</w:t>
      </w:r>
      <w:r w:rsidRPr="00D36575">
        <w:rPr>
          <w:rtl/>
        </w:rPr>
        <w:t xml:space="preserve"> </w:t>
      </w:r>
    </w:p>
    <w:p w:rsidR="001E702C" w:rsidRDefault="001E702C" w:rsidP="001E702C">
      <w:pPr>
        <w:ind w:left="1080"/>
        <w:rPr>
          <w:rtl/>
        </w:rPr>
      </w:pPr>
    </w:p>
    <w:p w:rsidR="001E702C" w:rsidRDefault="001E702C" w:rsidP="001E702C">
      <w:pPr>
        <w:ind w:left="1080"/>
      </w:pPr>
    </w:p>
    <w:p w:rsidR="005350B9" w:rsidRPr="000E0EA4" w:rsidRDefault="005350B9" w:rsidP="005350B9">
      <w:pPr>
        <w:pStyle w:val="3"/>
        <w:tabs>
          <w:tab w:val="left" w:pos="866"/>
        </w:tabs>
        <w:bidi/>
        <w:rPr>
          <w:rtl/>
        </w:rPr>
      </w:pPr>
      <w:r w:rsidRPr="000E0EA4">
        <w:rPr>
          <w:rFonts w:hint="cs"/>
          <w:rtl/>
        </w:rPr>
        <w:t xml:space="preserve">הפיצויים המוסכמים בגין פגיעות שונות ברמת השירות </w:t>
      </w:r>
    </w:p>
    <w:tbl>
      <w:tblPr>
        <w:tblpPr w:leftFromText="180" w:rightFromText="180" w:vertAnchor="text" w:horzAnchor="margin" w:tblpY="180"/>
        <w:bidiVisual/>
        <w:tblW w:w="83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3261"/>
      </w:tblGrid>
      <w:tr w:rsidR="005350B9" w:rsidRPr="000E0EA4" w:rsidTr="00517E13">
        <w:tc>
          <w:tcPr>
            <w:tcW w:w="5103" w:type="dxa"/>
            <w:shd w:val="clear" w:color="auto" w:fill="D9D9D9"/>
          </w:tcPr>
          <w:p w:rsidR="005350B9" w:rsidRPr="000E0EA4" w:rsidRDefault="005350B9" w:rsidP="00517E13">
            <w:pPr>
              <w:spacing w:line="240" w:lineRule="auto"/>
              <w:rPr>
                <w:rFonts w:ascii="Arial" w:eastAsia="Times New Roman" w:hAnsi="Arial"/>
                <w:sz w:val="22"/>
                <w:szCs w:val="22"/>
                <w:rtl/>
              </w:rPr>
            </w:pPr>
            <w:r w:rsidRPr="000E0EA4">
              <w:rPr>
                <w:rFonts w:ascii="Arial" w:eastAsia="Times New Roman" w:hAnsi="Arial"/>
                <w:sz w:val="22"/>
                <w:szCs w:val="22"/>
                <w:rtl/>
              </w:rPr>
              <w:t>תיאור הפגיעה ברמת השירות (הליקוי)</w:t>
            </w:r>
          </w:p>
        </w:tc>
        <w:tc>
          <w:tcPr>
            <w:tcW w:w="3261" w:type="dxa"/>
            <w:shd w:val="clear" w:color="auto" w:fill="D9D9D9"/>
          </w:tcPr>
          <w:p w:rsidR="005350B9" w:rsidRPr="000E0EA4" w:rsidRDefault="005350B9" w:rsidP="00517E13">
            <w:pPr>
              <w:spacing w:line="240" w:lineRule="auto"/>
              <w:rPr>
                <w:rFonts w:ascii="Arial" w:eastAsia="Times New Roman" w:hAnsi="Arial"/>
                <w:sz w:val="22"/>
                <w:szCs w:val="22"/>
                <w:rtl/>
              </w:rPr>
            </w:pPr>
            <w:r w:rsidRPr="000E0EA4">
              <w:rPr>
                <w:rFonts w:ascii="Arial" w:eastAsia="Times New Roman" w:hAnsi="Arial"/>
                <w:sz w:val="22"/>
                <w:szCs w:val="22"/>
                <w:rtl/>
              </w:rPr>
              <w:t>שיעור הפיצוי המוסכם בגין הפגיעה ברמת השירות</w:t>
            </w:r>
            <w:r w:rsidRPr="000E0EA4">
              <w:rPr>
                <w:rFonts w:ascii="Arial" w:eastAsia="Times New Roman" w:hAnsi="Arial" w:hint="cs"/>
                <w:sz w:val="22"/>
                <w:szCs w:val="22"/>
                <w:rtl/>
              </w:rPr>
              <w:t xml:space="preserve"> בש"ח לא כולל מע"מ</w:t>
            </w:r>
          </w:p>
        </w:tc>
      </w:tr>
      <w:tr w:rsidR="005350B9" w:rsidRPr="000E0EA4" w:rsidTr="00517E13">
        <w:tc>
          <w:tcPr>
            <w:tcW w:w="5103" w:type="dxa"/>
            <w:shd w:val="clear" w:color="auto" w:fill="FFFFFF"/>
          </w:tcPr>
          <w:p w:rsidR="005350B9" w:rsidRDefault="005350B9" w:rsidP="00517E13">
            <w:pPr>
              <w:spacing w:line="240" w:lineRule="auto"/>
              <w:rPr>
                <w:rFonts w:ascii="Arial" w:eastAsia="Times New Roman" w:hAnsi="Arial"/>
                <w:sz w:val="22"/>
                <w:szCs w:val="22"/>
                <w:rtl/>
              </w:rPr>
            </w:pPr>
            <w:r w:rsidRPr="000E0EA4">
              <w:rPr>
                <w:rFonts w:ascii="Arial" w:eastAsia="Times New Roman" w:hAnsi="Arial" w:hint="cs"/>
                <w:sz w:val="22"/>
                <w:szCs w:val="22"/>
                <w:rtl/>
              </w:rPr>
              <w:t xml:space="preserve">פיגור בלוחות הזמנים </w:t>
            </w:r>
            <w:r w:rsidR="00307239">
              <w:rPr>
                <w:rFonts w:ascii="Arial" w:eastAsia="Times New Roman" w:hAnsi="Arial" w:hint="cs"/>
                <w:sz w:val="22"/>
                <w:szCs w:val="22"/>
                <w:rtl/>
              </w:rPr>
              <w:t xml:space="preserve">ובתפוקות </w:t>
            </w:r>
            <w:r w:rsidRPr="000E0EA4">
              <w:rPr>
                <w:rFonts w:ascii="Arial" w:eastAsia="Times New Roman" w:hAnsi="Arial" w:hint="cs"/>
                <w:sz w:val="22"/>
                <w:szCs w:val="22"/>
                <w:rtl/>
              </w:rPr>
              <w:t xml:space="preserve">של </w:t>
            </w:r>
            <w:r w:rsidR="00EC23E5">
              <w:rPr>
                <w:rFonts w:ascii="Arial" w:eastAsia="Times New Roman" w:hAnsi="Arial" w:hint="cs"/>
                <w:sz w:val="22"/>
                <w:szCs w:val="22"/>
                <w:rtl/>
              </w:rPr>
              <w:t xml:space="preserve">ביצוע העבודה כפי שסוכם </w:t>
            </w:r>
            <w:r w:rsidR="003A7CBA">
              <w:rPr>
                <w:rFonts w:ascii="Arial" w:eastAsia="Times New Roman" w:hAnsi="Arial" w:hint="cs"/>
                <w:sz w:val="22"/>
                <w:szCs w:val="22"/>
                <w:rtl/>
              </w:rPr>
              <w:t>בתכנית</w:t>
            </w:r>
            <w:r w:rsidR="00EC23E5">
              <w:rPr>
                <w:rFonts w:ascii="Arial" w:eastAsia="Times New Roman" w:hAnsi="Arial" w:hint="cs"/>
                <w:sz w:val="22"/>
                <w:szCs w:val="22"/>
                <w:rtl/>
              </w:rPr>
              <w:t xml:space="preserve"> העבודה </w:t>
            </w:r>
            <w:r w:rsidR="003A7CBA">
              <w:rPr>
                <w:rFonts w:ascii="Arial" w:eastAsia="Times New Roman" w:hAnsi="Arial" w:hint="cs"/>
                <w:sz w:val="22"/>
                <w:szCs w:val="22"/>
                <w:rtl/>
              </w:rPr>
              <w:t>שסוכמה בין המזמין לזוכה</w:t>
            </w:r>
          </w:p>
          <w:p w:rsidR="00865D0F" w:rsidRPr="004253F6" w:rsidRDefault="00657F61" w:rsidP="00F57E50">
            <w:pPr>
              <w:spacing w:line="240" w:lineRule="auto"/>
              <w:rPr>
                <w:rFonts w:ascii="Arial" w:eastAsia="Times New Roman" w:hAnsi="Arial"/>
                <w:sz w:val="22"/>
                <w:szCs w:val="22"/>
                <w:highlight w:val="green"/>
                <w:rtl/>
              </w:rPr>
            </w:pPr>
            <w:r w:rsidRPr="004253F6">
              <w:rPr>
                <w:rFonts w:ascii="Arial" w:eastAsia="Times New Roman" w:hAnsi="Arial" w:hint="cs"/>
                <w:sz w:val="22"/>
                <w:szCs w:val="22"/>
                <w:highlight w:val="green"/>
                <w:rtl/>
              </w:rPr>
              <w:t xml:space="preserve">עד 25 מסמכים (צרופות) בשבוע : </w:t>
            </w:r>
            <w:r w:rsidR="00865D0F" w:rsidRPr="004253F6">
              <w:rPr>
                <w:rFonts w:ascii="Arial" w:eastAsia="Times New Roman" w:hAnsi="Arial" w:hint="cs"/>
                <w:sz w:val="22"/>
                <w:szCs w:val="22"/>
                <w:highlight w:val="green"/>
                <w:rtl/>
              </w:rPr>
              <w:t xml:space="preserve">מסמך פשוט תיקון תוך </w:t>
            </w:r>
            <w:r w:rsidR="00F57E50">
              <w:rPr>
                <w:rFonts w:ascii="Arial" w:eastAsia="Times New Roman" w:hAnsi="Arial" w:hint="cs"/>
                <w:sz w:val="22"/>
                <w:szCs w:val="22"/>
                <w:highlight w:val="green"/>
                <w:rtl/>
              </w:rPr>
              <w:t>1</w:t>
            </w:r>
            <w:r w:rsidR="00865D0F" w:rsidRPr="004253F6">
              <w:rPr>
                <w:rFonts w:ascii="Arial" w:eastAsia="Times New Roman" w:hAnsi="Arial" w:hint="cs"/>
                <w:sz w:val="22"/>
                <w:szCs w:val="22"/>
                <w:highlight w:val="green"/>
                <w:rtl/>
              </w:rPr>
              <w:t xml:space="preserve"> י"ע</w:t>
            </w:r>
          </w:p>
          <w:p w:rsidR="00865D0F" w:rsidRPr="004253F6" w:rsidRDefault="00865D0F" w:rsidP="00F57E50">
            <w:pPr>
              <w:spacing w:line="240" w:lineRule="auto"/>
              <w:rPr>
                <w:rFonts w:ascii="Arial" w:eastAsia="Times New Roman" w:hAnsi="Arial"/>
                <w:sz w:val="22"/>
                <w:szCs w:val="22"/>
                <w:highlight w:val="green"/>
                <w:rtl/>
              </w:rPr>
            </w:pPr>
            <w:r w:rsidRPr="004253F6">
              <w:rPr>
                <w:rFonts w:ascii="Arial" w:eastAsia="Times New Roman" w:hAnsi="Arial" w:hint="cs"/>
                <w:sz w:val="22"/>
                <w:szCs w:val="22"/>
                <w:highlight w:val="green"/>
                <w:rtl/>
              </w:rPr>
              <w:t xml:space="preserve">מסמך מורכב עד </w:t>
            </w:r>
            <w:r w:rsidR="00F57E50">
              <w:rPr>
                <w:rFonts w:ascii="Arial" w:eastAsia="Times New Roman" w:hAnsi="Arial" w:hint="cs"/>
                <w:sz w:val="22"/>
                <w:szCs w:val="22"/>
                <w:highlight w:val="green"/>
                <w:rtl/>
              </w:rPr>
              <w:t>3</w:t>
            </w:r>
            <w:r w:rsidRPr="004253F6">
              <w:rPr>
                <w:rFonts w:ascii="Arial" w:eastAsia="Times New Roman" w:hAnsi="Arial" w:hint="cs"/>
                <w:sz w:val="22"/>
                <w:szCs w:val="22"/>
                <w:highlight w:val="green"/>
                <w:rtl/>
              </w:rPr>
              <w:t xml:space="preserve"> י"ע </w:t>
            </w:r>
          </w:p>
          <w:p w:rsidR="00657F61" w:rsidRPr="004253F6" w:rsidRDefault="00657F61" w:rsidP="00F57E50">
            <w:pPr>
              <w:spacing w:line="240" w:lineRule="auto"/>
              <w:rPr>
                <w:rFonts w:ascii="Arial" w:eastAsia="Times New Roman" w:hAnsi="Arial"/>
                <w:sz w:val="22"/>
                <w:szCs w:val="22"/>
                <w:highlight w:val="green"/>
                <w:rtl/>
              </w:rPr>
            </w:pPr>
            <w:r w:rsidRPr="004253F6">
              <w:rPr>
                <w:rFonts w:ascii="Arial" w:eastAsia="Times New Roman" w:hAnsi="Arial" w:hint="cs"/>
                <w:sz w:val="22"/>
                <w:szCs w:val="22"/>
                <w:highlight w:val="green"/>
                <w:rtl/>
              </w:rPr>
              <w:t xml:space="preserve">מעל 25 מסמכים בשבוע : מסמך פשוט תיקון תוך </w:t>
            </w:r>
            <w:r w:rsidR="00F57E50">
              <w:rPr>
                <w:rFonts w:ascii="Arial" w:eastAsia="Times New Roman" w:hAnsi="Arial" w:hint="cs"/>
                <w:sz w:val="22"/>
                <w:szCs w:val="22"/>
                <w:highlight w:val="green"/>
                <w:rtl/>
              </w:rPr>
              <w:t>3</w:t>
            </w:r>
            <w:r w:rsidRPr="004253F6">
              <w:rPr>
                <w:rFonts w:ascii="Arial" w:eastAsia="Times New Roman" w:hAnsi="Arial" w:hint="cs"/>
                <w:sz w:val="22"/>
                <w:szCs w:val="22"/>
                <w:highlight w:val="green"/>
                <w:rtl/>
              </w:rPr>
              <w:t xml:space="preserve"> י"ע</w:t>
            </w:r>
          </w:p>
          <w:p w:rsidR="00657F61" w:rsidRPr="000E0EA4" w:rsidRDefault="00657F61" w:rsidP="00FD39F1">
            <w:pPr>
              <w:spacing w:line="240" w:lineRule="auto"/>
              <w:rPr>
                <w:rFonts w:ascii="Arial" w:eastAsia="Times New Roman" w:hAnsi="Arial"/>
                <w:sz w:val="22"/>
                <w:szCs w:val="22"/>
                <w:rtl/>
              </w:rPr>
            </w:pPr>
            <w:r w:rsidRPr="004253F6">
              <w:rPr>
                <w:rFonts w:ascii="Arial" w:eastAsia="Times New Roman" w:hAnsi="Arial" w:hint="cs"/>
                <w:sz w:val="22"/>
                <w:szCs w:val="22"/>
                <w:highlight w:val="green"/>
                <w:rtl/>
              </w:rPr>
              <w:t>מסמך מורכב עד 7 י"ע</w:t>
            </w:r>
            <w:r>
              <w:rPr>
                <w:rFonts w:ascii="Arial" w:eastAsia="Times New Roman" w:hAnsi="Arial" w:hint="cs"/>
                <w:sz w:val="22"/>
                <w:szCs w:val="22"/>
                <w:rtl/>
              </w:rPr>
              <w:t xml:space="preserve"> </w:t>
            </w:r>
          </w:p>
        </w:tc>
        <w:tc>
          <w:tcPr>
            <w:tcW w:w="3261" w:type="dxa"/>
            <w:shd w:val="clear" w:color="auto" w:fill="FFFFFF"/>
          </w:tcPr>
          <w:p w:rsidR="005350B9" w:rsidRPr="000E0EA4" w:rsidRDefault="00307239" w:rsidP="00517E13">
            <w:pPr>
              <w:spacing w:line="240" w:lineRule="auto"/>
              <w:rPr>
                <w:rFonts w:ascii="Arial" w:eastAsia="Times New Roman" w:hAnsi="Arial"/>
                <w:sz w:val="22"/>
                <w:szCs w:val="22"/>
                <w:rtl/>
              </w:rPr>
            </w:pPr>
            <w:r>
              <w:rPr>
                <w:rFonts w:ascii="Arial" w:eastAsia="Times New Roman" w:hAnsi="Arial" w:hint="cs"/>
                <w:sz w:val="22"/>
                <w:szCs w:val="22"/>
                <w:rtl/>
              </w:rPr>
              <w:t>5</w:t>
            </w:r>
            <w:r w:rsidR="005350B9" w:rsidRPr="000E0EA4">
              <w:rPr>
                <w:rFonts w:ascii="Arial" w:eastAsia="Times New Roman" w:hAnsi="Arial" w:hint="cs"/>
                <w:sz w:val="22"/>
                <w:szCs w:val="22"/>
                <w:rtl/>
              </w:rPr>
              <w:t>,000 ₪ על כל שבוע של פיגור</w:t>
            </w:r>
          </w:p>
        </w:tc>
      </w:tr>
      <w:tr w:rsidR="005350B9" w:rsidRPr="000E0EA4" w:rsidTr="00517E13">
        <w:tc>
          <w:tcPr>
            <w:tcW w:w="5103" w:type="dxa"/>
            <w:shd w:val="clear" w:color="auto" w:fill="FFFFFF"/>
          </w:tcPr>
          <w:p w:rsidR="005350B9" w:rsidRPr="000E0EA4" w:rsidRDefault="005350B9" w:rsidP="00517E13">
            <w:pPr>
              <w:spacing w:line="240" w:lineRule="auto"/>
              <w:rPr>
                <w:rFonts w:ascii="Arial" w:eastAsia="Times New Roman" w:hAnsi="Arial"/>
                <w:sz w:val="22"/>
                <w:szCs w:val="22"/>
                <w:rtl/>
              </w:rPr>
            </w:pPr>
            <w:r w:rsidRPr="000E0EA4">
              <w:rPr>
                <w:rFonts w:ascii="Arial" w:eastAsia="Times New Roman" w:hAnsi="Arial" w:hint="cs"/>
                <w:sz w:val="22"/>
                <w:szCs w:val="22"/>
                <w:rtl/>
              </w:rPr>
              <w:t>העסקת עובדים</w:t>
            </w:r>
            <w:r w:rsidR="00307239">
              <w:rPr>
                <w:rFonts w:ascii="Arial" w:eastAsia="Times New Roman" w:hAnsi="Arial" w:hint="cs"/>
                <w:sz w:val="22"/>
                <w:szCs w:val="22"/>
                <w:rtl/>
              </w:rPr>
              <w:t>/קבלני משנה</w:t>
            </w:r>
            <w:r w:rsidRPr="000E0EA4">
              <w:rPr>
                <w:rFonts w:ascii="Arial" w:eastAsia="Times New Roman" w:hAnsi="Arial" w:hint="cs"/>
                <w:sz w:val="22"/>
                <w:szCs w:val="22"/>
                <w:rtl/>
              </w:rPr>
              <w:t xml:space="preserve"> שלא באישור נציג המזמין</w:t>
            </w:r>
          </w:p>
        </w:tc>
        <w:tc>
          <w:tcPr>
            <w:tcW w:w="3261" w:type="dxa"/>
            <w:shd w:val="clear" w:color="auto" w:fill="FFFFFF"/>
          </w:tcPr>
          <w:p w:rsidR="005350B9" w:rsidRPr="000E0EA4" w:rsidRDefault="005350B9" w:rsidP="00517E13">
            <w:pPr>
              <w:spacing w:line="240" w:lineRule="auto"/>
              <w:rPr>
                <w:rFonts w:ascii="Arial" w:eastAsia="Times New Roman" w:hAnsi="Arial"/>
                <w:sz w:val="22"/>
                <w:szCs w:val="22"/>
                <w:rtl/>
              </w:rPr>
            </w:pPr>
            <w:r w:rsidRPr="000E0EA4">
              <w:rPr>
                <w:rFonts w:ascii="Arial" w:eastAsia="Times New Roman" w:hAnsi="Arial" w:hint="cs"/>
                <w:sz w:val="22"/>
                <w:szCs w:val="22"/>
                <w:rtl/>
              </w:rPr>
              <w:t>1,000 ₪ על כל מקרה</w:t>
            </w:r>
          </w:p>
        </w:tc>
      </w:tr>
      <w:tr w:rsidR="005350B9" w:rsidRPr="000E0EA4" w:rsidTr="00517E13">
        <w:trPr>
          <w:trHeight w:val="331"/>
        </w:trPr>
        <w:tc>
          <w:tcPr>
            <w:tcW w:w="5103" w:type="dxa"/>
            <w:shd w:val="clear" w:color="auto" w:fill="auto"/>
          </w:tcPr>
          <w:p w:rsidR="009D57A1" w:rsidRDefault="005350B9" w:rsidP="009D57A1">
            <w:pPr>
              <w:spacing w:line="240" w:lineRule="auto"/>
              <w:rPr>
                <w:rFonts w:ascii="Arial" w:eastAsia="Times New Roman" w:hAnsi="Arial"/>
                <w:sz w:val="22"/>
                <w:szCs w:val="22"/>
                <w:rtl/>
              </w:rPr>
            </w:pPr>
            <w:r w:rsidRPr="000E0EA4">
              <w:rPr>
                <w:rFonts w:ascii="Arial" w:eastAsia="Times New Roman" w:hAnsi="Arial" w:hint="cs"/>
                <w:sz w:val="22"/>
                <w:szCs w:val="22"/>
                <w:rtl/>
              </w:rPr>
              <w:t>אי זמינות של כל אחד מאנשי הצוות של הזוכה</w:t>
            </w:r>
            <w:r w:rsidR="003A7CBA">
              <w:rPr>
                <w:rFonts w:ascii="Arial" w:eastAsia="Times New Roman" w:hAnsi="Arial" w:hint="cs"/>
                <w:sz w:val="22"/>
                <w:szCs w:val="22"/>
                <w:rtl/>
              </w:rPr>
              <w:t xml:space="preserve"> לפניות המזמין</w:t>
            </w:r>
            <w:r w:rsidR="009D57A1">
              <w:rPr>
                <w:rFonts w:ascii="Arial" w:eastAsia="Times New Roman" w:hAnsi="Arial" w:hint="cs"/>
                <w:sz w:val="22"/>
                <w:szCs w:val="22"/>
                <w:rtl/>
              </w:rPr>
              <w:t xml:space="preserve">, הכל בהתאם לקביעות החוק או כמפורט </w:t>
            </w:r>
            <w:r w:rsidR="0083123E">
              <w:rPr>
                <w:rFonts w:ascii="Arial" w:eastAsia="Times New Roman" w:hAnsi="Arial" w:hint="cs"/>
                <w:sz w:val="22"/>
                <w:szCs w:val="22"/>
                <w:rtl/>
              </w:rPr>
              <w:t>להלן :</w:t>
            </w:r>
          </w:p>
          <w:p w:rsidR="005350B9" w:rsidRPr="0083123E" w:rsidRDefault="009D57A1" w:rsidP="009D57A1">
            <w:pPr>
              <w:spacing w:line="240" w:lineRule="auto"/>
              <w:rPr>
                <w:rFonts w:ascii="Arial" w:eastAsia="Times New Roman" w:hAnsi="Arial"/>
                <w:sz w:val="22"/>
                <w:szCs w:val="22"/>
                <w:highlight w:val="green"/>
                <w:rtl/>
              </w:rPr>
            </w:pPr>
            <w:r w:rsidRPr="0083123E">
              <w:rPr>
                <w:rFonts w:ascii="Arial" w:eastAsia="Times New Roman" w:hAnsi="Arial" w:hint="cs"/>
                <w:sz w:val="22"/>
                <w:szCs w:val="22"/>
                <w:highlight w:val="green"/>
                <w:rtl/>
              </w:rPr>
              <w:t xml:space="preserve">פניה עד השעה 12:00  - יש לקבל מענה עד סוף </w:t>
            </w:r>
            <w:r w:rsidR="00F57E50">
              <w:rPr>
                <w:rFonts w:ascii="Arial" w:eastAsia="Times New Roman" w:hAnsi="Arial" w:hint="cs"/>
                <w:sz w:val="22"/>
                <w:szCs w:val="22"/>
                <w:highlight w:val="green"/>
                <w:rtl/>
              </w:rPr>
              <w:t xml:space="preserve">אותו </w:t>
            </w:r>
            <w:r w:rsidRPr="0083123E">
              <w:rPr>
                <w:rFonts w:ascii="Arial" w:eastAsia="Times New Roman" w:hAnsi="Arial" w:hint="cs"/>
                <w:sz w:val="22"/>
                <w:szCs w:val="22"/>
                <w:highlight w:val="green"/>
                <w:rtl/>
              </w:rPr>
              <w:t>יום</w:t>
            </w:r>
            <w:r w:rsidR="00F57E50">
              <w:rPr>
                <w:rFonts w:ascii="Arial" w:eastAsia="Times New Roman" w:hAnsi="Arial" w:hint="cs"/>
                <w:sz w:val="22"/>
                <w:szCs w:val="22"/>
                <w:highlight w:val="green"/>
                <w:rtl/>
              </w:rPr>
              <w:t xml:space="preserve"> עבודה</w:t>
            </w:r>
          </w:p>
          <w:p w:rsidR="009D57A1" w:rsidRPr="000E0EA4" w:rsidRDefault="009D57A1" w:rsidP="009D57A1">
            <w:pPr>
              <w:spacing w:line="240" w:lineRule="auto"/>
              <w:rPr>
                <w:rFonts w:ascii="Arial" w:eastAsia="Times New Roman" w:hAnsi="Arial"/>
                <w:sz w:val="22"/>
                <w:szCs w:val="22"/>
                <w:rtl/>
              </w:rPr>
            </w:pPr>
            <w:r w:rsidRPr="0083123E">
              <w:rPr>
                <w:rFonts w:ascii="Arial" w:eastAsia="Times New Roman" w:hAnsi="Arial" w:hint="cs"/>
                <w:sz w:val="22"/>
                <w:szCs w:val="22"/>
                <w:highlight w:val="green"/>
                <w:rtl/>
              </w:rPr>
              <w:t>פניה מעבר לשעה 12:00 עד שעה 12:00 ביום העבודה למחרת</w:t>
            </w:r>
          </w:p>
        </w:tc>
        <w:tc>
          <w:tcPr>
            <w:tcW w:w="3261" w:type="dxa"/>
            <w:shd w:val="clear" w:color="auto" w:fill="auto"/>
          </w:tcPr>
          <w:p w:rsidR="005350B9" w:rsidRPr="000E0EA4" w:rsidRDefault="005350B9" w:rsidP="00517E13">
            <w:pPr>
              <w:spacing w:line="240" w:lineRule="auto"/>
              <w:rPr>
                <w:rFonts w:ascii="Arial" w:eastAsia="Times New Roman" w:hAnsi="Arial"/>
                <w:sz w:val="22"/>
                <w:szCs w:val="22"/>
                <w:rtl/>
              </w:rPr>
            </w:pPr>
            <w:r w:rsidRPr="000E0EA4">
              <w:rPr>
                <w:rFonts w:ascii="Arial" w:eastAsia="Times New Roman" w:hAnsi="Arial" w:hint="cs"/>
                <w:sz w:val="22"/>
                <w:szCs w:val="22"/>
                <w:rtl/>
              </w:rPr>
              <w:t>500 ₪ על כל מקרה</w:t>
            </w:r>
          </w:p>
        </w:tc>
      </w:tr>
      <w:tr w:rsidR="003A7CBA" w:rsidRPr="000E0EA4" w:rsidTr="00517E13">
        <w:trPr>
          <w:trHeight w:val="331"/>
        </w:trPr>
        <w:tc>
          <w:tcPr>
            <w:tcW w:w="5103" w:type="dxa"/>
            <w:shd w:val="clear" w:color="auto" w:fill="auto"/>
          </w:tcPr>
          <w:p w:rsidR="003A7CBA" w:rsidRPr="000E0EA4" w:rsidRDefault="00307239" w:rsidP="00517E13">
            <w:pPr>
              <w:spacing w:line="240" w:lineRule="auto"/>
              <w:rPr>
                <w:rFonts w:ascii="Arial" w:eastAsia="Times New Roman" w:hAnsi="Arial"/>
                <w:sz w:val="22"/>
                <w:szCs w:val="22"/>
                <w:rtl/>
              </w:rPr>
            </w:pPr>
            <w:r>
              <w:rPr>
                <w:rFonts w:ascii="Arial" w:eastAsia="Times New Roman" w:hAnsi="Arial" w:hint="cs"/>
                <w:sz w:val="22"/>
                <w:szCs w:val="22"/>
                <w:rtl/>
              </w:rPr>
              <w:t xml:space="preserve">תקלות וליקויים שיתגלו באיכות הנגשת הצרופות </w:t>
            </w:r>
          </w:p>
        </w:tc>
        <w:tc>
          <w:tcPr>
            <w:tcW w:w="3261" w:type="dxa"/>
            <w:shd w:val="clear" w:color="auto" w:fill="auto"/>
          </w:tcPr>
          <w:p w:rsidR="003A7CBA" w:rsidRPr="000E0EA4" w:rsidRDefault="00307239" w:rsidP="00517E13">
            <w:pPr>
              <w:spacing w:line="240" w:lineRule="auto"/>
              <w:rPr>
                <w:rFonts w:ascii="Arial" w:eastAsia="Times New Roman" w:hAnsi="Arial"/>
                <w:sz w:val="22"/>
                <w:szCs w:val="22"/>
                <w:rtl/>
              </w:rPr>
            </w:pPr>
            <w:r>
              <w:rPr>
                <w:rFonts w:ascii="Arial" w:eastAsia="Times New Roman" w:hAnsi="Arial" w:hint="cs"/>
                <w:sz w:val="22"/>
                <w:szCs w:val="22"/>
                <w:rtl/>
              </w:rPr>
              <w:t>5,000 ₪ על כל 3 מקרים בחודש אחד</w:t>
            </w:r>
          </w:p>
        </w:tc>
      </w:tr>
    </w:tbl>
    <w:p w:rsidR="00902D43" w:rsidRPr="000E0EA4" w:rsidRDefault="0058157F" w:rsidP="00902D43">
      <w:pPr>
        <w:keepNext/>
        <w:keepLines/>
        <w:pageBreakBefore/>
        <w:widowControl w:val="0"/>
        <w:numPr>
          <w:ilvl w:val="0"/>
          <w:numId w:val="3"/>
        </w:numPr>
        <w:pBdr>
          <w:top w:val="single" w:sz="4" w:space="1" w:color="auto"/>
          <w:left w:val="single" w:sz="4" w:space="4" w:color="auto"/>
          <w:bottom w:val="single" w:sz="4" w:space="1" w:color="auto"/>
          <w:right w:val="single" w:sz="4" w:space="4" w:color="auto"/>
        </w:pBdr>
        <w:shd w:val="clear" w:color="auto" w:fill="D9D9D9"/>
        <w:tabs>
          <w:tab w:val="left" w:pos="7999"/>
          <w:tab w:val="left" w:pos="8141"/>
          <w:tab w:val="left" w:pos="8283"/>
        </w:tabs>
        <w:adjustRightInd w:val="0"/>
        <w:spacing w:line="276" w:lineRule="auto"/>
        <w:textAlignment w:val="baseline"/>
        <w:outlineLvl w:val="0"/>
        <w:rPr>
          <w:rFonts w:ascii="Arial" w:hAnsi="Arial" w:cs="Arial"/>
          <w:b/>
          <w:bCs/>
          <w:i/>
          <w:iCs/>
          <w:caps/>
          <w:spacing w:val="15"/>
          <w:sz w:val="40"/>
          <w:szCs w:val="40"/>
          <w:rtl/>
          <w:lang w:val="x-none" w:eastAsia="x-none"/>
        </w:rPr>
      </w:pPr>
      <w:bookmarkStart w:id="48" w:name="_Toc414895767"/>
      <w:bookmarkStart w:id="49" w:name="_Toc421540691"/>
      <w:bookmarkStart w:id="50" w:name="_Toc440130546"/>
      <w:bookmarkStart w:id="51" w:name="_Toc464060534"/>
      <w:r>
        <w:rPr>
          <w:rFonts w:ascii="Arial" w:hAnsi="Arial" w:cs="Arial" w:hint="cs"/>
          <w:b/>
          <w:bCs/>
          <w:i/>
          <w:iCs/>
          <w:caps/>
          <w:spacing w:val="15"/>
          <w:sz w:val="40"/>
          <w:szCs w:val="40"/>
          <w:rtl/>
          <w:lang w:val="x-none" w:eastAsia="x-none"/>
        </w:rPr>
        <w:lastRenderedPageBreak/>
        <w:t xml:space="preserve">פרק </w:t>
      </w:r>
      <w:r w:rsidR="000621A6" w:rsidRPr="000E0EA4">
        <w:rPr>
          <w:rFonts w:ascii="Arial" w:hAnsi="Arial" w:cs="Arial" w:hint="cs"/>
          <w:b/>
          <w:bCs/>
          <w:i/>
          <w:iCs/>
          <w:caps/>
          <w:spacing w:val="15"/>
          <w:sz w:val="40"/>
          <w:szCs w:val="40"/>
          <w:rtl/>
          <w:lang w:val="x-none" w:eastAsia="x-none"/>
        </w:rPr>
        <w:t>ת</w:t>
      </w:r>
      <w:r w:rsidR="00902D43" w:rsidRPr="000E0EA4">
        <w:rPr>
          <w:rFonts w:ascii="Arial" w:hAnsi="Arial" w:cs="Arial" w:hint="cs"/>
          <w:b/>
          <w:bCs/>
          <w:i/>
          <w:iCs/>
          <w:caps/>
          <w:spacing w:val="15"/>
          <w:sz w:val="40"/>
          <w:szCs w:val="40"/>
          <w:rtl/>
          <w:lang w:val="x-none" w:eastAsia="x-none"/>
        </w:rPr>
        <w:t>נאי הסף במכרז</w:t>
      </w:r>
      <w:bookmarkEnd w:id="48"/>
      <w:bookmarkEnd w:id="49"/>
      <w:bookmarkEnd w:id="50"/>
      <w:bookmarkEnd w:id="51"/>
    </w:p>
    <w:p w:rsidR="00F53093" w:rsidRPr="000E0EA4" w:rsidRDefault="00F53093" w:rsidP="00F53093">
      <w:pPr>
        <w:pStyle w:val="20"/>
        <w:rPr>
          <w:rtl/>
        </w:rPr>
      </w:pPr>
      <w:bookmarkStart w:id="52" w:name="_Toc409346008"/>
      <w:bookmarkStart w:id="53" w:name="_Toc421540692"/>
      <w:bookmarkStart w:id="54" w:name="_Toc440130547"/>
      <w:bookmarkStart w:id="55" w:name="_Toc350434391"/>
      <w:r w:rsidRPr="000E0EA4">
        <w:rPr>
          <w:rFonts w:hint="cs"/>
          <w:rtl/>
        </w:rPr>
        <w:t>כללי</w:t>
      </w:r>
      <w:bookmarkEnd w:id="52"/>
      <w:bookmarkEnd w:id="53"/>
      <w:bookmarkEnd w:id="54"/>
    </w:p>
    <w:p w:rsidR="00F53093" w:rsidRPr="000E0EA4" w:rsidRDefault="00F53093" w:rsidP="00A752EB">
      <w:pPr>
        <w:numPr>
          <w:ilvl w:val="0"/>
          <w:numId w:val="46"/>
        </w:numPr>
      </w:pPr>
      <w:r w:rsidRPr="000E0EA4">
        <w:rPr>
          <w:rFonts w:hint="cs"/>
          <w:rtl/>
        </w:rPr>
        <w:t xml:space="preserve">רשאי להגיש הצעה למכרז </w:t>
      </w:r>
      <w:r w:rsidR="00812C2C" w:rsidRPr="000E0EA4">
        <w:rPr>
          <w:rFonts w:hint="cs"/>
          <w:rtl/>
        </w:rPr>
        <w:t>תאגיד או יחיד</w:t>
      </w:r>
      <w:r w:rsidRPr="000E0EA4">
        <w:rPr>
          <w:rFonts w:hint="cs"/>
          <w:rtl/>
        </w:rPr>
        <w:t>, הפועל על פי חוק עסקאות גופים</w:t>
      </w:r>
      <w:r w:rsidRPr="000E0EA4">
        <w:rPr>
          <w:rtl/>
        </w:rPr>
        <w:t xml:space="preserve"> צ</w:t>
      </w:r>
      <w:r w:rsidRPr="000E0EA4">
        <w:rPr>
          <w:rFonts w:hint="cs"/>
          <w:rtl/>
        </w:rPr>
        <w:t>יבוריים, התשל"</w:t>
      </w:r>
      <w:r w:rsidRPr="000E0EA4">
        <w:rPr>
          <w:rtl/>
        </w:rPr>
        <w:t>ו</w:t>
      </w:r>
      <w:r w:rsidRPr="000E0EA4">
        <w:rPr>
          <w:rFonts w:hint="cs"/>
          <w:rtl/>
        </w:rPr>
        <w:t xml:space="preserve">-1976, והעומד בכל תנאי הסף הבאים ואשר צירף את כל המסמכים הנדרשים כמפורט בחוברת ההצעה המצורפת בקובץ נפרד למסמכי המכרז. </w:t>
      </w:r>
    </w:p>
    <w:p w:rsidR="00F53093" w:rsidRPr="000E0EA4" w:rsidRDefault="00F53093" w:rsidP="00A752EB">
      <w:pPr>
        <w:numPr>
          <w:ilvl w:val="0"/>
          <w:numId w:val="46"/>
        </w:numPr>
        <w:rPr>
          <w:rtl/>
        </w:rPr>
      </w:pPr>
      <w:r w:rsidRPr="000E0EA4">
        <w:rPr>
          <w:rFonts w:hint="cs"/>
          <w:rtl/>
        </w:rPr>
        <w:t>הוכחת עמידתו של המציע בתנאי הסף שלהן, תהא על פי רשימת המסמכים והאישורים המפורטים בחוברת ההצעה, ואשר מהווה חלק בלתי נפרד ממסמכי המכרז.</w:t>
      </w:r>
    </w:p>
    <w:p w:rsidR="00F53093" w:rsidRPr="000E0EA4" w:rsidRDefault="00F53093" w:rsidP="00F53093">
      <w:pPr>
        <w:pStyle w:val="20"/>
      </w:pPr>
      <w:bookmarkStart w:id="56" w:name="_Ref255306133"/>
      <w:bookmarkStart w:id="57" w:name="_Toc409346009"/>
      <w:bookmarkStart w:id="58" w:name="_Toc421540693"/>
      <w:bookmarkStart w:id="59" w:name="_Toc440130548"/>
      <w:bookmarkEnd w:id="55"/>
      <w:r w:rsidRPr="000E0EA4">
        <w:rPr>
          <w:rtl/>
        </w:rPr>
        <w:t>מעמדו המשפטי של המציע</w:t>
      </w:r>
      <w:bookmarkEnd w:id="56"/>
      <w:bookmarkEnd w:id="57"/>
      <w:bookmarkEnd w:id="58"/>
      <w:bookmarkEnd w:id="59"/>
    </w:p>
    <w:p w:rsidR="00010B35" w:rsidRPr="000E0EA4" w:rsidRDefault="00010B35" w:rsidP="00A752EB">
      <w:pPr>
        <w:numPr>
          <w:ilvl w:val="0"/>
          <w:numId w:val="63"/>
        </w:numPr>
      </w:pPr>
      <w:r w:rsidRPr="000E0EA4">
        <w:rPr>
          <w:rtl/>
        </w:rPr>
        <w:t xml:space="preserve">על המציע להיות במועד הגשת ההצעה: תאגיד </w:t>
      </w:r>
      <w:r w:rsidRPr="000E0EA4">
        <w:rPr>
          <w:rFonts w:hint="cs"/>
          <w:rtl/>
        </w:rPr>
        <w:t xml:space="preserve">או יחיד </w:t>
      </w:r>
      <w:r w:rsidRPr="000E0EA4">
        <w:rPr>
          <w:rtl/>
        </w:rPr>
        <w:t>הרשום בישראל על פי דין, שאינו בעל חוב בגין אגרה שנתית למרשם הרלוונטי לשנים הקודמות ל</w:t>
      </w:r>
      <w:r w:rsidRPr="000E0EA4">
        <w:rPr>
          <w:rFonts w:hint="cs"/>
          <w:rtl/>
        </w:rPr>
        <w:t xml:space="preserve">שנת </w:t>
      </w:r>
      <w:r w:rsidRPr="000E0EA4">
        <w:rPr>
          <w:rtl/>
        </w:rPr>
        <w:t>201</w:t>
      </w:r>
      <w:r w:rsidR="00744B63" w:rsidRPr="000E0EA4">
        <w:rPr>
          <w:rFonts w:hint="cs"/>
          <w:rtl/>
        </w:rPr>
        <w:t>5</w:t>
      </w:r>
      <w:r w:rsidRPr="000E0EA4">
        <w:rPr>
          <w:rtl/>
        </w:rPr>
        <w:t>, ואם הוא חברה – הוא אינו בעל רישום כחברה מפרת חוק או בעל התראה לפני רישום כאמור.</w:t>
      </w:r>
    </w:p>
    <w:p w:rsidR="00BF7A43" w:rsidRDefault="00BF7A43" w:rsidP="00FB1C76">
      <w:pPr>
        <w:ind w:left="720"/>
      </w:pPr>
      <w:r>
        <w:rPr>
          <w:rFonts w:hint="cs"/>
          <w:rtl/>
        </w:rPr>
        <w:t xml:space="preserve">על המציע לצרף אסמכתא </w:t>
      </w:r>
      <w:r w:rsidRPr="007E22C3">
        <w:rPr>
          <w:rtl/>
        </w:rPr>
        <w:t xml:space="preserve">לפיה לא קיימים </w:t>
      </w:r>
      <w:r>
        <w:rPr>
          <w:rFonts w:hint="cs"/>
          <w:rtl/>
        </w:rPr>
        <w:t xml:space="preserve">לו </w:t>
      </w:r>
      <w:r w:rsidRPr="007E22C3">
        <w:rPr>
          <w:rtl/>
        </w:rPr>
        <w:t xml:space="preserve">חובות לרשות התאגידים ולא מצוינים חובות אגרה שנתית לשנים שקדמו לשנה בה מוגשת ההצעה. כמו כן, </w:t>
      </w:r>
      <w:r w:rsidRPr="007E22C3">
        <w:rPr>
          <w:rFonts w:hint="cs"/>
          <w:rtl/>
        </w:rPr>
        <w:t>אסמכתא לפיה ה</w:t>
      </w:r>
      <w:r w:rsidRPr="007E22C3">
        <w:rPr>
          <w:rtl/>
        </w:rPr>
        <w:t xml:space="preserve">חברה אינה חברה מפרת חוק או שהיא בהתראה לפני רישום כחברה מפרת חוק. </w:t>
      </w:r>
      <w:r w:rsidRPr="0083123E">
        <w:rPr>
          <w:highlight w:val="green"/>
          <w:rtl/>
        </w:rPr>
        <w:t xml:space="preserve">להוכחת תנאי זה, יגיש </w:t>
      </w:r>
      <w:r w:rsidR="00664C6C">
        <w:rPr>
          <w:rFonts w:hint="cs"/>
          <w:highlight w:val="green"/>
          <w:rtl/>
        </w:rPr>
        <w:t>ה</w:t>
      </w:r>
      <w:r w:rsidRPr="0083123E">
        <w:rPr>
          <w:highlight w:val="green"/>
          <w:rtl/>
        </w:rPr>
        <w:t>מציע נסח חברה/שותפות עדכני מרשות התאגידים, הניתן להפקה דרך אתר האינטרנט של רשות התאגידים</w:t>
      </w:r>
      <w:r w:rsidRPr="0083123E">
        <w:rPr>
          <w:rFonts w:hint="cs"/>
          <w:highlight w:val="green"/>
          <w:rtl/>
        </w:rPr>
        <w:t>.</w:t>
      </w:r>
    </w:p>
    <w:p w:rsidR="00010B35" w:rsidRPr="000E0EA4" w:rsidRDefault="00010B35" w:rsidP="00A752EB">
      <w:pPr>
        <w:numPr>
          <w:ilvl w:val="0"/>
          <w:numId w:val="63"/>
        </w:numPr>
      </w:pPr>
      <w:r w:rsidRPr="000E0EA4">
        <w:rPr>
          <w:rFonts w:hint="cs"/>
          <w:rtl/>
        </w:rPr>
        <w:t xml:space="preserve">אם עסקו של המציע הוא בשליטת אישה, כמשמעות הדבר בסעיף 2'ב, לחוק חובת המכרזים, תשנ"ב-1992 </w:t>
      </w:r>
      <w:r w:rsidRPr="000E0EA4">
        <w:rPr>
          <w:rtl/>
        </w:rPr>
        <w:t>–</w:t>
      </w:r>
      <w:r w:rsidRPr="000E0EA4">
        <w:rPr>
          <w:rFonts w:hint="cs"/>
          <w:rtl/>
        </w:rPr>
        <w:t xml:space="preserve"> רשאי המציע לצרף אישור כנדרש בחוק והצהרה המאשר זאת.</w:t>
      </w:r>
    </w:p>
    <w:p w:rsidR="00FD435F" w:rsidRPr="00FD435F" w:rsidRDefault="00FD435F" w:rsidP="00FD435F">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b/>
          <w:bCs/>
          <w:caps/>
          <w:spacing w:val="15"/>
          <w:sz w:val="36"/>
          <w:szCs w:val="36"/>
          <w:rtl/>
          <w:lang w:val="x-none" w:eastAsia="x-none"/>
        </w:rPr>
      </w:pPr>
      <w:bookmarkStart w:id="60" w:name="_Toc440130552"/>
      <w:r w:rsidRPr="00FD435F">
        <w:rPr>
          <w:rFonts w:hint="cs"/>
          <w:b/>
          <w:bCs/>
          <w:caps/>
          <w:spacing w:val="15"/>
          <w:sz w:val="36"/>
          <w:szCs w:val="36"/>
          <w:rtl/>
          <w:lang w:val="x-none" w:eastAsia="x-none"/>
        </w:rPr>
        <w:t>הנגשת מסמכים באתרי אינטרנט</w:t>
      </w:r>
      <w:bookmarkEnd w:id="60"/>
    </w:p>
    <w:p w:rsidR="00FD435F" w:rsidRPr="00FD435F" w:rsidRDefault="00FD435F" w:rsidP="00A752EB">
      <w:pPr>
        <w:numPr>
          <w:ilvl w:val="0"/>
          <w:numId w:val="83"/>
        </w:numPr>
        <w:rPr>
          <w:lang w:eastAsia="he-IL"/>
        </w:rPr>
      </w:pPr>
      <w:r w:rsidRPr="00FD435F">
        <w:rPr>
          <w:rFonts w:hint="cs"/>
          <w:rtl/>
          <w:lang w:eastAsia="he-IL"/>
        </w:rPr>
        <w:t xml:space="preserve">למציע </w:t>
      </w:r>
      <w:r w:rsidRPr="00FD435F">
        <w:rPr>
          <w:rtl/>
          <w:lang w:eastAsia="he-IL"/>
        </w:rPr>
        <w:t xml:space="preserve">ניסיון </w:t>
      </w:r>
      <w:r w:rsidR="00F07C40">
        <w:rPr>
          <w:rFonts w:hint="cs"/>
          <w:rtl/>
          <w:lang w:eastAsia="he-IL"/>
        </w:rPr>
        <w:t>בהנגשת</w:t>
      </w:r>
      <w:r w:rsidRPr="00FD435F">
        <w:rPr>
          <w:rFonts w:hint="cs"/>
          <w:rtl/>
          <w:lang w:eastAsia="he-IL"/>
        </w:rPr>
        <w:t xml:space="preserve"> מסמכים באתר</w:t>
      </w:r>
      <w:r>
        <w:rPr>
          <w:rFonts w:hint="cs"/>
          <w:rtl/>
          <w:lang w:eastAsia="he-IL"/>
        </w:rPr>
        <w:t>י</w:t>
      </w:r>
      <w:r w:rsidRPr="00FD435F">
        <w:rPr>
          <w:rFonts w:hint="cs"/>
          <w:rtl/>
          <w:lang w:eastAsia="he-IL"/>
        </w:rPr>
        <w:t xml:space="preserve"> אינטרנט עבור 3 לקוחות שונים במהלך השנים </w:t>
      </w:r>
      <w:r w:rsidR="006A691F" w:rsidRPr="00FD435F">
        <w:rPr>
          <w:rFonts w:hint="cs"/>
          <w:rtl/>
          <w:lang w:eastAsia="he-IL"/>
        </w:rPr>
        <w:t>201</w:t>
      </w:r>
      <w:r w:rsidR="006A691F">
        <w:rPr>
          <w:rFonts w:hint="cs"/>
          <w:rtl/>
          <w:lang w:eastAsia="he-IL"/>
        </w:rPr>
        <w:t>5</w:t>
      </w:r>
      <w:r w:rsidR="006A691F" w:rsidRPr="00FD435F">
        <w:rPr>
          <w:rFonts w:hint="cs"/>
          <w:rtl/>
          <w:lang w:eastAsia="he-IL"/>
        </w:rPr>
        <w:t xml:space="preserve"> </w:t>
      </w:r>
      <w:r w:rsidRPr="00FD435F">
        <w:rPr>
          <w:rFonts w:hint="cs"/>
          <w:rtl/>
          <w:lang w:eastAsia="he-IL"/>
        </w:rPr>
        <w:t xml:space="preserve">עד 2017. </w:t>
      </w:r>
    </w:p>
    <w:p w:rsidR="00FD435F" w:rsidRPr="00FD435F" w:rsidRDefault="00FD435F" w:rsidP="00A752EB">
      <w:pPr>
        <w:numPr>
          <w:ilvl w:val="0"/>
          <w:numId w:val="83"/>
        </w:numPr>
        <w:rPr>
          <w:lang w:eastAsia="he-IL"/>
        </w:rPr>
      </w:pPr>
      <w:r w:rsidRPr="00FD435F">
        <w:rPr>
          <w:rFonts w:hint="cs"/>
          <w:rtl/>
          <w:lang w:eastAsia="he-IL"/>
        </w:rPr>
        <w:t>הנגשת המסמכים באתרים כאמור, בוצעה על פי תקנות נציבות שוויון לאנשים עם מוגבלות במשרד המשפטים</w:t>
      </w:r>
      <w:r w:rsidR="0083123E">
        <w:rPr>
          <w:rFonts w:hint="cs"/>
          <w:rtl/>
          <w:lang w:eastAsia="he-IL"/>
        </w:rPr>
        <w:t>, כהגדרתן בחוק</w:t>
      </w:r>
      <w:r w:rsidRPr="00FD435F">
        <w:rPr>
          <w:rFonts w:hint="cs"/>
          <w:rtl/>
          <w:lang w:eastAsia="he-IL"/>
        </w:rPr>
        <w:t>.</w:t>
      </w:r>
    </w:p>
    <w:p w:rsidR="00D228F5" w:rsidRPr="004253F6" w:rsidRDefault="00D228F5" w:rsidP="004253F6">
      <w:pPr>
        <w:numPr>
          <w:ilvl w:val="0"/>
          <w:numId w:val="83"/>
        </w:numPr>
        <w:rPr>
          <w:highlight w:val="green"/>
          <w:lang w:eastAsia="he-IL"/>
        </w:rPr>
      </w:pPr>
      <w:r>
        <w:rPr>
          <w:rFonts w:hint="cs"/>
          <w:rtl/>
          <w:lang w:eastAsia="he-IL"/>
        </w:rPr>
        <w:t xml:space="preserve">עבור כל לקוח כאמור, בוצעו הנגשות </w:t>
      </w:r>
      <w:r w:rsidR="004253F6">
        <w:rPr>
          <w:rFonts w:hint="cs"/>
          <w:rtl/>
          <w:lang w:eastAsia="he-IL"/>
        </w:rPr>
        <w:t>ש</w:t>
      </w:r>
      <w:r>
        <w:rPr>
          <w:rFonts w:hint="cs"/>
          <w:rtl/>
          <w:lang w:eastAsia="he-IL"/>
        </w:rPr>
        <w:t>ל</w:t>
      </w:r>
      <w:r w:rsidR="004253F6">
        <w:rPr>
          <w:rFonts w:hint="cs"/>
          <w:rtl/>
          <w:lang w:eastAsia="he-IL"/>
        </w:rPr>
        <w:t xml:space="preserve"> </w:t>
      </w:r>
      <w:r w:rsidRPr="004253F6">
        <w:rPr>
          <w:rFonts w:hint="cs"/>
          <w:highlight w:val="green"/>
          <w:rtl/>
          <w:lang w:eastAsia="he-IL"/>
        </w:rPr>
        <w:t>לפחות</w:t>
      </w:r>
      <w:r w:rsidR="00360981" w:rsidRPr="004253F6">
        <w:rPr>
          <w:rFonts w:hint="cs"/>
          <w:highlight w:val="green"/>
          <w:rtl/>
          <w:lang w:eastAsia="he-IL"/>
        </w:rPr>
        <w:t xml:space="preserve"> 500 </w:t>
      </w:r>
      <w:r w:rsidRPr="004253F6">
        <w:rPr>
          <w:rFonts w:hint="cs"/>
          <w:highlight w:val="green"/>
          <w:rtl/>
          <w:lang w:eastAsia="he-IL"/>
        </w:rPr>
        <w:t xml:space="preserve"> צרופות</w:t>
      </w:r>
      <w:r w:rsidR="00360981" w:rsidRPr="004253F6">
        <w:rPr>
          <w:rFonts w:hint="cs"/>
          <w:highlight w:val="green"/>
          <w:rtl/>
          <w:lang w:eastAsia="he-IL"/>
        </w:rPr>
        <w:t xml:space="preserve"> (מסמכים)</w:t>
      </w:r>
      <w:r w:rsidRPr="004253F6">
        <w:rPr>
          <w:rFonts w:hint="cs"/>
          <w:highlight w:val="green"/>
          <w:rtl/>
          <w:lang w:eastAsia="he-IL"/>
        </w:rPr>
        <w:t>.</w:t>
      </w:r>
      <w:r w:rsidR="00360981" w:rsidRPr="004253F6">
        <w:rPr>
          <w:rFonts w:hint="cs"/>
          <w:highlight w:val="green"/>
          <w:rtl/>
          <w:lang w:eastAsia="he-IL"/>
        </w:rPr>
        <w:t xml:space="preserve"> מהן לפחות 200 צרופות (מסמכים) מורכבות</w:t>
      </w:r>
    </w:p>
    <w:p w:rsidR="00211355" w:rsidRDefault="00211355" w:rsidP="00B11DCE">
      <w:pPr>
        <w:pStyle w:val="20"/>
        <w:ind w:right="576"/>
      </w:pPr>
      <w:r>
        <w:rPr>
          <w:rFonts w:hint="cs"/>
          <w:rtl/>
        </w:rPr>
        <w:t xml:space="preserve">צוות המציע </w:t>
      </w:r>
    </w:p>
    <w:p w:rsidR="006F4410" w:rsidRPr="006F4410" w:rsidRDefault="00CD2DCE" w:rsidP="00BF7E49">
      <w:pPr>
        <w:pStyle w:val="3"/>
        <w:bidi/>
        <w:rPr>
          <w:rtl/>
        </w:rPr>
      </w:pPr>
      <w:r>
        <w:rPr>
          <w:rFonts w:hint="cs"/>
          <w:rtl/>
        </w:rPr>
        <w:t>נ</w:t>
      </w:r>
      <w:r w:rsidR="00BF7E49">
        <w:rPr>
          <w:rFonts w:hint="cs"/>
          <w:rtl/>
        </w:rPr>
        <w:t>צ</w:t>
      </w:r>
      <w:r>
        <w:rPr>
          <w:rFonts w:hint="cs"/>
          <w:rtl/>
        </w:rPr>
        <w:t>יג הזוכה</w:t>
      </w:r>
      <w:r w:rsidR="00D228F5">
        <w:rPr>
          <w:rFonts w:hint="cs"/>
          <w:rtl/>
        </w:rPr>
        <w:t xml:space="preserve"> הפרויקט</w:t>
      </w:r>
    </w:p>
    <w:p w:rsidR="00755037" w:rsidRDefault="00CD2DCE" w:rsidP="00D228F5">
      <w:pPr>
        <w:rPr>
          <w:rtl/>
        </w:rPr>
      </w:pPr>
      <w:r>
        <w:rPr>
          <w:rFonts w:hint="cs"/>
          <w:rtl/>
        </w:rPr>
        <w:t>נציג הזוכה</w:t>
      </w:r>
      <w:r w:rsidR="00D228F5">
        <w:rPr>
          <w:rFonts w:hint="cs"/>
          <w:rtl/>
        </w:rPr>
        <w:t xml:space="preserve"> </w:t>
      </w:r>
      <w:r w:rsidR="00D54B3D">
        <w:rPr>
          <w:rFonts w:hint="cs"/>
          <w:rtl/>
        </w:rPr>
        <w:t xml:space="preserve">המוצע </w:t>
      </w:r>
      <w:r w:rsidR="00755037">
        <w:rPr>
          <w:rFonts w:hint="cs"/>
          <w:rtl/>
        </w:rPr>
        <w:t>יידרש לעמידה בתנאי הסף הבאים:</w:t>
      </w:r>
    </w:p>
    <w:p w:rsidR="00D228F5" w:rsidRDefault="0012591D" w:rsidP="00A752EB">
      <w:pPr>
        <w:numPr>
          <w:ilvl w:val="0"/>
          <w:numId w:val="84"/>
        </w:numPr>
      </w:pPr>
      <w:r w:rsidRPr="004253F6">
        <w:rPr>
          <w:rFonts w:hint="cs"/>
          <w:b/>
          <w:bCs/>
          <w:highlight w:val="green"/>
          <w:u w:val="single"/>
          <w:rtl/>
        </w:rPr>
        <w:lastRenderedPageBreak/>
        <w:t>מבוטל</w:t>
      </w:r>
      <w:r w:rsidR="009038D3" w:rsidRPr="004253F6">
        <w:rPr>
          <w:rFonts w:hint="cs"/>
          <w:b/>
          <w:bCs/>
          <w:highlight w:val="green"/>
          <w:u w:val="single"/>
          <w:rtl/>
        </w:rPr>
        <w:t xml:space="preserve">  !!!</w:t>
      </w:r>
      <w:r w:rsidR="009038D3">
        <w:rPr>
          <w:rFonts w:hint="cs"/>
          <w:rtl/>
        </w:rPr>
        <w:t xml:space="preserve">  (</w:t>
      </w:r>
      <w:r>
        <w:rPr>
          <w:rFonts w:hint="cs"/>
          <w:rtl/>
        </w:rPr>
        <w:t xml:space="preserve"> </w:t>
      </w:r>
      <w:r w:rsidR="00755037" w:rsidRPr="009038D3">
        <w:rPr>
          <w:rFonts w:hint="eastAsia"/>
          <w:strike/>
          <w:rtl/>
        </w:rPr>
        <w:t>השכלה</w:t>
      </w:r>
      <w:r w:rsidR="00755037" w:rsidRPr="009038D3">
        <w:rPr>
          <w:strike/>
          <w:rtl/>
        </w:rPr>
        <w:t xml:space="preserve">: </w:t>
      </w:r>
      <w:r w:rsidR="00D228F5" w:rsidRPr="009038D3">
        <w:rPr>
          <w:rFonts w:hint="eastAsia"/>
          <w:strike/>
          <w:rtl/>
        </w:rPr>
        <w:t>בעל</w:t>
      </w:r>
      <w:r w:rsidR="00D228F5" w:rsidRPr="009038D3">
        <w:rPr>
          <w:strike/>
          <w:rtl/>
        </w:rPr>
        <w:t xml:space="preserve"> </w:t>
      </w:r>
      <w:r w:rsidR="00D228F5" w:rsidRPr="009038D3">
        <w:rPr>
          <w:rFonts w:hint="eastAsia"/>
          <w:strike/>
          <w:rtl/>
        </w:rPr>
        <w:t>הסמכה</w:t>
      </w:r>
      <w:r w:rsidR="00D228F5" w:rsidRPr="009038D3">
        <w:rPr>
          <w:strike/>
          <w:rtl/>
        </w:rPr>
        <w:t xml:space="preserve"> </w:t>
      </w:r>
      <w:r w:rsidR="00D228F5" w:rsidRPr="009038D3">
        <w:rPr>
          <w:rFonts w:hint="eastAsia"/>
          <w:strike/>
          <w:rtl/>
        </w:rPr>
        <w:t>כ</w:t>
      </w:r>
      <w:r w:rsidR="00D228F5" w:rsidRPr="009038D3">
        <w:rPr>
          <w:strike/>
          <w:rtl/>
        </w:rPr>
        <w:t>-</w:t>
      </w:r>
      <w:r w:rsidR="00D228F5" w:rsidRPr="009038D3">
        <w:rPr>
          <w:strike/>
        </w:rPr>
        <w:t>WEB MASTER</w:t>
      </w:r>
      <w:r w:rsidR="00D228F5" w:rsidRPr="009038D3">
        <w:rPr>
          <w:strike/>
          <w:rtl/>
        </w:rPr>
        <w:t xml:space="preserve"> </w:t>
      </w:r>
      <w:r w:rsidR="00F07C40" w:rsidRPr="009038D3">
        <w:rPr>
          <w:rFonts w:hint="eastAsia"/>
          <w:strike/>
          <w:rtl/>
        </w:rPr>
        <w:t>מ</w:t>
      </w:r>
      <w:r w:rsidR="00D228F5" w:rsidRPr="009038D3">
        <w:rPr>
          <w:rFonts w:hint="eastAsia"/>
          <w:strike/>
          <w:rtl/>
        </w:rPr>
        <w:t>מוסד</w:t>
      </w:r>
      <w:r w:rsidR="00D228F5" w:rsidRPr="009038D3">
        <w:rPr>
          <w:strike/>
          <w:rtl/>
        </w:rPr>
        <w:t xml:space="preserve"> </w:t>
      </w:r>
      <w:r w:rsidR="00D228F5" w:rsidRPr="009038D3">
        <w:rPr>
          <w:rFonts w:hint="eastAsia"/>
          <w:strike/>
          <w:rtl/>
        </w:rPr>
        <w:t>מוכר</w:t>
      </w:r>
      <w:r w:rsidR="009038D3">
        <w:rPr>
          <w:rFonts w:hint="cs"/>
          <w:rtl/>
        </w:rPr>
        <w:t xml:space="preserve">  )</w:t>
      </w:r>
      <w:r w:rsidR="00D228F5">
        <w:rPr>
          <w:rFonts w:hint="cs"/>
          <w:rtl/>
        </w:rPr>
        <w:t>.</w:t>
      </w:r>
    </w:p>
    <w:p w:rsidR="00FD435F" w:rsidRDefault="00FD435F" w:rsidP="00FB1C76">
      <w:pPr>
        <w:numPr>
          <w:ilvl w:val="0"/>
          <w:numId w:val="84"/>
        </w:numPr>
      </w:pPr>
      <w:r>
        <w:rPr>
          <w:rFonts w:hint="cs"/>
          <w:rtl/>
        </w:rPr>
        <w:t xml:space="preserve">ניסיון: ניהול מוכח של לפחות 3 פרויקטים בתחום של </w:t>
      </w:r>
      <w:r w:rsidRPr="004253F6">
        <w:rPr>
          <w:rFonts w:hint="cs"/>
          <w:highlight w:val="green"/>
          <w:rtl/>
        </w:rPr>
        <w:t>הנגשת מסמכים (צרופות)</w:t>
      </w:r>
      <w:r>
        <w:rPr>
          <w:rFonts w:hint="cs"/>
          <w:rtl/>
        </w:rPr>
        <w:t xml:space="preserve"> של לפחות 3 לקוחות שונים במהלך השנים </w:t>
      </w:r>
      <w:r w:rsidR="0012591D">
        <w:rPr>
          <w:rFonts w:hint="cs"/>
          <w:rtl/>
        </w:rPr>
        <w:t xml:space="preserve">2015 </w:t>
      </w:r>
      <w:r>
        <w:rPr>
          <w:rFonts w:hint="cs"/>
          <w:rtl/>
        </w:rPr>
        <w:t>עד 2017, ע"פ תקנות נציבות שוויון אנשים עם מוגבלות במשרד המשפטים.</w:t>
      </w:r>
    </w:p>
    <w:p w:rsidR="00D228F5" w:rsidRDefault="00D228F5" w:rsidP="00A752EB">
      <w:pPr>
        <w:numPr>
          <w:ilvl w:val="0"/>
          <w:numId w:val="84"/>
        </w:numPr>
      </w:pPr>
      <w:r>
        <w:rPr>
          <w:rFonts w:hint="cs"/>
          <w:rtl/>
        </w:rPr>
        <w:t>אופן העסקה: עובד המציע ביחסי עובד מעביד, מיום הגשת ההצעה.</w:t>
      </w:r>
    </w:p>
    <w:p w:rsidR="00D228F5" w:rsidRDefault="00D228F5" w:rsidP="00D228F5">
      <w:pPr>
        <w:rPr>
          <w:rtl/>
        </w:rPr>
      </w:pPr>
    </w:p>
    <w:p w:rsidR="00D228F5" w:rsidRDefault="00D228F5" w:rsidP="00D228F5"/>
    <w:p w:rsidR="00211355" w:rsidRDefault="00D228F5" w:rsidP="00865D0F">
      <w:pPr>
        <w:pStyle w:val="3"/>
        <w:bidi/>
        <w:rPr>
          <w:rtl/>
        </w:rPr>
      </w:pPr>
      <w:r>
        <w:rPr>
          <w:rFonts w:hint="cs"/>
          <w:rtl/>
        </w:rPr>
        <w:t xml:space="preserve"> </w:t>
      </w:r>
      <w:r w:rsidRPr="004253F6">
        <w:rPr>
          <w:rFonts w:hint="cs"/>
          <w:highlight w:val="green"/>
          <w:rtl/>
        </w:rPr>
        <w:t>מומחי</w:t>
      </w:r>
      <w:r w:rsidR="00DC77D9" w:rsidRPr="004253F6">
        <w:rPr>
          <w:rFonts w:hint="cs"/>
          <w:highlight w:val="green"/>
          <w:rtl/>
        </w:rPr>
        <w:t xml:space="preserve"> הנגשת צרופות/מסמכים </w:t>
      </w:r>
      <w:r w:rsidRPr="004253F6">
        <w:rPr>
          <w:rFonts w:hint="cs"/>
          <w:highlight w:val="green"/>
          <w:rtl/>
        </w:rPr>
        <w:t xml:space="preserve"> </w:t>
      </w:r>
      <w:r w:rsidR="00DC77D9" w:rsidRPr="004253F6">
        <w:rPr>
          <w:rFonts w:hint="cs"/>
          <w:highlight w:val="green"/>
          <w:rtl/>
        </w:rPr>
        <w:t>ב</w:t>
      </w:r>
      <w:r w:rsidRPr="004253F6">
        <w:rPr>
          <w:rFonts w:hint="cs"/>
          <w:highlight w:val="green"/>
          <w:rtl/>
        </w:rPr>
        <w:t>אתרים</w:t>
      </w:r>
    </w:p>
    <w:p w:rsidR="00D228F5" w:rsidRDefault="00D228F5" w:rsidP="00D228F5">
      <w:pPr>
        <w:rPr>
          <w:rtl/>
        </w:rPr>
      </w:pPr>
      <w:r>
        <w:rPr>
          <w:rFonts w:hint="cs"/>
          <w:rtl/>
        </w:rPr>
        <w:t xml:space="preserve">המציע יציג בהצעתו שני מומחי הנגשת </w:t>
      </w:r>
      <w:r w:rsidR="006E10DD">
        <w:rPr>
          <w:rFonts w:hint="cs"/>
          <w:rtl/>
        </w:rPr>
        <w:t>צרופות ב</w:t>
      </w:r>
      <w:r>
        <w:rPr>
          <w:rFonts w:hint="cs"/>
          <w:rtl/>
        </w:rPr>
        <w:t xml:space="preserve">אתרי אינטרנט אשר יידרשו </w:t>
      </w:r>
      <w:r w:rsidR="00704117">
        <w:rPr>
          <w:rFonts w:hint="cs"/>
          <w:rtl/>
        </w:rPr>
        <w:t>לעמידה</w:t>
      </w:r>
      <w:r>
        <w:rPr>
          <w:rFonts w:hint="cs"/>
          <w:rtl/>
        </w:rPr>
        <w:t xml:space="preserve"> בתנאי הסף הבאים:</w:t>
      </w:r>
    </w:p>
    <w:p w:rsidR="00D228F5" w:rsidRDefault="00D228F5" w:rsidP="00A752EB">
      <w:pPr>
        <w:numPr>
          <w:ilvl w:val="0"/>
          <w:numId w:val="100"/>
        </w:numPr>
      </w:pPr>
      <w:r>
        <w:rPr>
          <w:rFonts w:hint="cs"/>
          <w:rtl/>
        </w:rPr>
        <w:t xml:space="preserve">ניסיון: ניהול מוכח של לפחות 3 פרויקטים בתחום של הנגשת </w:t>
      </w:r>
      <w:r w:rsidR="006E10DD">
        <w:rPr>
          <w:rFonts w:hint="cs"/>
          <w:rtl/>
        </w:rPr>
        <w:t>צרופות בא</w:t>
      </w:r>
      <w:r>
        <w:rPr>
          <w:rFonts w:hint="cs"/>
          <w:rtl/>
        </w:rPr>
        <w:t xml:space="preserve">תרי אינטרנט לפחות ל-3 לקוחות שונים במהלך השנים </w:t>
      </w:r>
      <w:r w:rsidR="00DC77D9">
        <w:rPr>
          <w:rFonts w:hint="cs"/>
          <w:rtl/>
        </w:rPr>
        <w:t xml:space="preserve">2015 </w:t>
      </w:r>
      <w:r>
        <w:rPr>
          <w:rFonts w:hint="cs"/>
          <w:rtl/>
        </w:rPr>
        <w:t xml:space="preserve">עד 2017, ע"פ תקנות נציבות </w:t>
      </w:r>
      <w:r w:rsidR="00704117">
        <w:rPr>
          <w:rFonts w:hint="cs"/>
          <w:rtl/>
        </w:rPr>
        <w:t>שוויון</w:t>
      </w:r>
      <w:r>
        <w:rPr>
          <w:rFonts w:hint="cs"/>
          <w:rtl/>
        </w:rPr>
        <w:t xml:space="preserve"> אנשים עם מוגבלות במשרד המשפטים.</w:t>
      </w:r>
    </w:p>
    <w:p w:rsidR="00D228F5" w:rsidRDefault="00D228F5" w:rsidP="00A752EB">
      <w:pPr>
        <w:numPr>
          <w:ilvl w:val="0"/>
          <w:numId w:val="100"/>
        </w:numPr>
      </w:pPr>
      <w:r>
        <w:rPr>
          <w:rFonts w:hint="cs"/>
          <w:rtl/>
        </w:rPr>
        <w:t>אופן העסקה: עובדי המציע ביחסי עובד מעביד, מיום הגשת ההצעה.</w:t>
      </w:r>
    </w:p>
    <w:p w:rsidR="00902D43" w:rsidRPr="000E0EA4" w:rsidRDefault="0058157F" w:rsidP="00902D43">
      <w:pPr>
        <w:keepNext/>
        <w:keepLines/>
        <w:pageBreakBefore/>
        <w:widowControl w:val="0"/>
        <w:numPr>
          <w:ilvl w:val="0"/>
          <w:numId w:val="3"/>
        </w:numPr>
        <w:pBdr>
          <w:top w:val="single" w:sz="4" w:space="1" w:color="auto"/>
          <w:left w:val="single" w:sz="4" w:space="4" w:color="auto"/>
          <w:bottom w:val="single" w:sz="4" w:space="1" w:color="auto"/>
          <w:right w:val="single" w:sz="4" w:space="4" w:color="auto"/>
        </w:pBdr>
        <w:shd w:val="clear" w:color="auto" w:fill="D9D9D9"/>
        <w:tabs>
          <w:tab w:val="left" w:pos="7999"/>
          <w:tab w:val="left" w:pos="8141"/>
          <w:tab w:val="left" w:pos="8283"/>
        </w:tabs>
        <w:adjustRightInd w:val="0"/>
        <w:spacing w:line="276" w:lineRule="auto"/>
        <w:textAlignment w:val="baseline"/>
        <w:outlineLvl w:val="0"/>
        <w:rPr>
          <w:rFonts w:ascii="Arial" w:hAnsi="Arial" w:cs="Arial"/>
          <w:b/>
          <w:bCs/>
          <w:i/>
          <w:iCs/>
          <w:caps/>
          <w:spacing w:val="15"/>
          <w:sz w:val="40"/>
          <w:szCs w:val="40"/>
          <w:rtl/>
          <w:lang w:val="x-none" w:eastAsia="x-none"/>
        </w:rPr>
      </w:pPr>
      <w:bookmarkStart w:id="61" w:name="_Toc464060535"/>
      <w:r>
        <w:rPr>
          <w:rFonts w:ascii="Arial" w:hAnsi="Arial" w:cs="Arial" w:hint="cs"/>
          <w:b/>
          <w:bCs/>
          <w:i/>
          <w:iCs/>
          <w:caps/>
          <w:spacing w:val="15"/>
          <w:sz w:val="40"/>
          <w:szCs w:val="40"/>
          <w:rtl/>
          <w:lang w:val="x-none" w:eastAsia="x-none"/>
        </w:rPr>
        <w:lastRenderedPageBreak/>
        <w:t xml:space="preserve">פרק </w:t>
      </w:r>
      <w:r w:rsidR="00C05D52">
        <w:rPr>
          <w:rFonts w:ascii="Arial" w:hAnsi="Arial" w:cs="Arial" w:hint="cs"/>
          <w:b/>
          <w:bCs/>
          <w:i/>
          <w:iCs/>
          <w:caps/>
          <w:spacing w:val="15"/>
          <w:sz w:val="40"/>
          <w:szCs w:val="40"/>
          <w:rtl/>
          <w:lang w:val="x-none" w:eastAsia="x-none"/>
        </w:rPr>
        <w:t>מ</w:t>
      </w:r>
      <w:r w:rsidR="00C05D52" w:rsidRPr="000E0EA4">
        <w:rPr>
          <w:rFonts w:ascii="Arial" w:hAnsi="Arial" w:cs="Arial" w:hint="cs"/>
          <w:b/>
          <w:bCs/>
          <w:i/>
          <w:iCs/>
          <w:caps/>
          <w:spacing w:val="15"/>
          <w:sz w:val="40"/>
          <w:szCs w:val="40"/>
          <w:rtl/>
          <w:lang w:val="x-none" w:eastAsia="x-none"/>
        </w:rPr>
        <w:t>נהלה</w:t>
      </w:r>
      <w:bookmarkEnd w:id="61"/>
    </w:p>
    <w:p w:rsidR="00902D43" w:rsidRPr="000E0EA4" w:rsidRDefault="00902D43" w:rsidP="00902D43">
      <w:pPr>
        <w:keepNext/>
        <w:keepLines/>
        <w:widowControl w:val="0"/>
        <w:numPr>
          <w:ilvl w:val="1"/>
          <w:numId w:val="3"/>
        </w:numPr>
        <w:tabs>
          <w:tab w:val="left" w:pos="486"/>
          <w:tab w:val="left" w:pos="628"/>
        </w:tabs>
        <w:adjustRightInd w:val="0"/>
        <w:spacing w:before="120" w:after="120" w:line="276" w:lineRule="auto"/>
        <w:textAlignment w:val="baseline"/>
        <w:outlineLvl w:val="1"/>
        <w:rPr>
          <w:b/>
          <w:bCs/>
          <w:caps/>
          <w:spacing w:val="15"/>
          <w:sz w:val="36"/>
          <w:szCs w:val="36"/>
          <w:lang w:val="x-none" w:eastAsia="x-none"/>
        </w:rPr>
      </w:pPr>
      <w:r w:rsidRPr="000E0EA4">
        <w:rPr>
          <w:rFonts w:hint="cs"/>
          <w:b/>
          <w:bCs/>
          <w:caps/>
          <w:spacing w:val="15"/>
          <w:sz w:val="36"/>
          <w:szCs w:val="36"/>
          <w:rtl/>
          <w:lang w:val="x-none" w:eastAsia="x-none"/>
        </w:rPr>
        <w:t xml:space="preserve"> </w:t>
      </w:r>
      <w:bookmarkStart w:id="62" w:name="_Toc414895778"/>
      <w:bookmarkStart w:id="63" w:name="_Toc421540702"/>
      <w:bookmarkStart w:id="64" w:name="_Toc440130554"/>
      <w:r w:rsidRPr="000E0EA4">
        <w:rPr>
          <w:rFonts w:hint="cs"/>
          <w:b/>
          <w:bCs/>
          <w:caps/>
          <w:spacing w:val="15"/>
          <w:sz w:val="36"/>
          <w:szCs w:val="36"/>
          <w:rtl/>
          <w:lang w:val="x-none" w:eastAsia="x-none"/>
        </w:rPr>
        <w:t>כללי</w:t>
      </w:r>
      <w:bookmarkEnd w:id="62"/>
      <w:bookmarkEnd w:id="63"/>
      <w:bookmarkEnd w:id="64"/>
    </w:p>
    <w:p w:rsidR="00902D43" w:rsidRPr="000E0EA4" w:rsidRDefault="00902D43" w:rsidP="00902D43">
      <w:pPr>
        <w:widowControl w:val="0"/>
        <w:numPr>
          <w:ilvl w:val="2"/>
          <w:numId w:val="3"/>
        </w:numPr>
        <w:spacing w:before="120" w:after="120" w:line="240" w:lineRule="auto"/>
        <w:outlineLvl w:val="2"/>
        <w:rPr>
          <w:bCs/>
          <w:caps/>
          <w:spacing w:val="15"/>
          <w:sz w:val="28"/>
          <w:szCs w:val="32"/>
          <w:lang w:val="x-none" w:eastAsia="x-none"/>
        </w:rPr>
      </w:pPr>
      <w:r w:rsidRPr="000E0EA4">
        <w:rPr>
          <w:rFonts w:hint="cs"/>
          <w:bCs/>
          <w:caps/>
          <w:spacing w:val="15"/>
          <w:sz w:val="28"/>
          <w:szCs w:val="32"/>
          <w:rtl/>
          <w:lang w:val="x-none" w:eastAsia="x-none"/>
        </w:rPr>
        <w:t>מסמכי המכרז</w:t>
      </w:r>
      <w:r w:rsidRPr="000E0EA4">
        <w:rPr>
          <w:bCs/>
          <w:caps/>
          <w:spacing w:val="15"/>
          <w:sz w:val="28"/>
          <w:szCs w:val="32"/>
          <w:rtl/>
          <w:lang w:val="x-none" w:eastAsia="x-none"/>
        </w:rPr>
        <w:t xml:space="preserve"> </w:t>
      </w:r>
    </w:p>
    <w:p w:rsidR="00902D43" w:rsidRPr="000E0EA4" w:rsidRDefault="00902D43" w:rsidP="001833AB">
      <w:r w:rsidRPr="000E0EA4">
        <w:rPr>
          <w:rFonts w:hint="cs"/>
          <w:rtl/>
        </w:rPr>
        <w:t xml:space="preserve">ניתן להוריד, ללא תשלום, את מסמכי המכרז מאתר האינטרנט של </w:t>
      </w:r>
      <w:r w:rsidR="00010B35" w:rsidRPr="000E0EA4">
        <w:rPr>
          <w:rFonts w:hint="cs"/>
          <w:rtl/>
        </w:rPr>
        <w:t xml:space="preserve">משרד </w:t>
      </w:r>
      <w:r w:rsidR="00364FE5" w:rsidRPr="000E0EA4">
        <w:rPr>
          <w:rFonts w:hint="cs"/>
          <w:rtl/>
        </w:rPr>
        <w:t>החקלאות בכתובת</w:t>
      </w:r>
      <w:r w:rsidRPr="000E0EA4">
        <w:rPr>
          <w:rFonts w:hint="cs"/>
          <w:rtl/>
        </w:rPr>
        <w:t xml:space="preserve">: </w:t>
      </w:r>
      <w:hyperlink r:id="rId15" w:history="1">
        <w:r w:rsidR="00364FE5" w:rsidRPr="000E0EA4">
          <w:rPr>
            <w:rStyle w:val="Hyperlink"/>
          </w:rPr>
          <w:t>www.moag.gov.il</w:t>
        </w:r>
      </w:hyperlink>
      <w:r w:rsidRPr="000E0EA4">
        <w:rPr>
          <w:rFonts w:hint="cs"/>
          <w:rtl/>
        </w:rPr>
        <w:t xml:space="preserve"> תחת הכותרת "מכרזים" </w:t>
      </w:r>
      <w:r w:rsidRPr="000E0EA4">
        <w:sym w:font="Wingdings" w:char="F0DF"/>
      </w:r>
      <w:r w:rsidRPr="000E0EA4">
        <w:rPr>
          <w:rFonts w:hint="cs"/>
          <w:rtl/>
        </w:rPr>
        <w:t xml:space="preserve"> מכרז מספר </w:t>
      </w:r>
      <w:r w:rsidR="001833AB">
        <w:rPr>
          <w:rFonts w:ascii="Helv" w:hAnsi="Helv" w:hint="cs"/>
          <w:color w:val="000000"/>
          <w:rtl/>
        </w:rPr>
        <w:t>71</w:t>
      </w:r>
      <w:r w:rsidR="00855E91" w:rsidRPr="00C24F6A">
        <w:rPr>
          <w:rFonts w:ascii="Helv" w:hAnsi="Helv" w:hint="cs"/>
          <w:color w:val="000000"/>
          <w:rtl/>
        </w:rPr>
        <w:t>-2017</w:t>
      </w:r>
      <w:r w:rsidRPr="000E0EA4">
        <w:rPr>
          <w:rFonts w:hint="cs"/>
          <w:rtl/>
        </w:rPr>
        <w:t>.</w:t>
      </w:r>
      <w:r w:rsidR="00323B03">
        <w:rPr>
          <w:rFonts w:hint="cs"/>
          <w:rtl/>
        </w:rPr>
        <w:t xml:space="preserve"> או באתר האינטרנט של מינהל הרכש הממשלתי </w:t>
      </w:r>
      <w:hyperlink r:id="rId16" w:history="1">
        <w:r w:rsidR="00323B03" w:rsidRPr="00856D5F">
          <w:rPr>
            <w:rStyle w:val="Hyperlink"/>
          </w:rPr>
          <w:t>WWW.mr.gov.il</w:t>
        </w:r>
      </w:hyperlink>
      <w:r w:rsidR="00323B03">
        <w:t xml:space="preserve"> .</w:t>
      </w:r>
    </w:p>
    <w:p w:rsidR="00902D43" w:rsidRPr="000E0EA4" w:rsidRDefault="00902D43" w:rsidP="00902D43">
      <w:pPr>
        <w:widowControl w:val="0"/>
        <w:numPr>
          <w:ilvl w:val="2"/>
          <w:numId w:val="3"/>
        </w:numPr>
        <w:spacing w:before="120" w:after="120" w:line="240" w:lineRule="auto"/>
        <w:outlineLvl w:val="2"/>
        <w:rPr>
          <w:bCs/>
          <w:caps/>
          <w:spacing w:val="15"/>
          <w:sz w:val="28"/>
          <w:szCs w:val="32"/>
          <w:rtl/>
          <w:lang w:val="x-none" w:eastAsia="x-none"/>
        </w:rPr>
      </w:pPr>
      <w:r w:rsidRPr="000E0EA4">
        <w:rPr>
          <w:rFonts w:hint="cs"/>
          <w:bCs/>
          <w:caps/>
          <w:spacing w:val="15"/>
          <w:sz w:val="28"/>
          <w:szCs w:val="32"/>
          <w:rtl/>
          <w:lang w:val="x-none" w:eastAsia="x-none"/>
        </w:rPr>
        <w:t>תיאום הצעות</w:t>
      </w:r>
    </w:p>
    <w:p w:rsidR="00902D43" w:rsidRPr="000E0EA4" w:rsidRDefault="00902D43" w:rsidP="00902D43">
      <w:pPr>
        <w:rPr>
          <w:rtl/>
        </w:rPr>
      </w:pPr>
      <w:r w:rsidRPr="000E0EA4">
        <w:rPr>
          <w:rFonts w:hint="cs"/>
          <w:rtl/>
        </w:rPr>
        <w:t>המציע, בעל עניין במציע, כל גוף שהמציע הינו בעל עניין בו או נושא משרה, בכל אחד מהם לא יפעלו לתיאום הצעתו של המציע עם הצעת מציע אחר כלשהו הן לפני קיום המכרז, הן במהלכו, והן בזמן תקופת ההתקשרות בהליך של מענה לפניות פרטניות. מבלי לגרוע מכלליות האמור לעיל, המדובר באיסור לתאום הצעות לרבות:</w:t>
      </w:r>
    </w:p>
    <w:p w:rsidR="00902D43" w:rsidRPr="000E0EA4" w:rsidRDefault="00902D43" w:rsidP="00A752EB">
      <w:pPr>
        <w:numPr>
          <w:ilvl w:val="0"/>
          <w:numId w:val="13"/>
        </w:numPr>
      </w:pPr>
      <w:r w:rsidRPr="000E0EA4">
        <w:rPr>
          <w:rFonts w:hint="cs"/>
          <w:rtl/>
        </w:rPr>
        <w:t>כריתה מפורשת של הסכם או הבנה מכל סוג עם אדם או גוף כלשהו - למעט אדם או גוף שהינו בעל עניין במציע - בעניין בעלויות, שיתוף פעולה, מימון, מחירים, העברת נכסים, אסטרטגיות להצעה, וכיוצא באלו.</w:t>
      </w:r>
    </w:p>
    <w:p w:rsidR="00902D43" w:rsidRPr="000E0EA4" w:rsidRDefault="00902D43" w:rsidP="00FB1C76">
      <w:pPr>
        <w:numPr>
          <w:ilvl w:val="0"/>
          <w:numId w:val="13"/>
        </w:numPr>
        <w:rPr>
          <w:rtl/>
        </w:rPr>
      </w:pPr>
      <w:r w:rsidRPr="000E0EA4">
        <w:rPr>
          <w:rFonts w:hint="cs"/>
          <w:rtl/>
        </w:rPr>
        <w:t xml:space="preserve">קבלה של מידע כאמור או החלפת מידע בצורה אחרת, פרסום מידע או גילויו לאדם או לגוף כלשהו, כאשר ידוע למציע כי האדם או הגוף הוא בעל עניין או נושא משרה או </w:t>
      </w:r>
      <w:r w:rsidR="00FC590E" w:rsidRPr="000E0EA4">
        <w:rPr>
          <w:rFonts w:hint="cs"/>
          <w:rtl/>
        </w:rPr>
        <w:t>של</w:t>
      </w:r>
      <w:r w:rsidR="00FC590E">
        <w:rPr>
          <w:rFonts w:hint="cs"/>
          <w:rtl/>
        </w:rPr>
        <w:t>י</w:t>
      </w:r>
      <w:r w:rsidR="00FC590E" w:rsidRPr="000E0EA4">
        <w:rPr>
          <w:rFonts w:hint="cs"/>
          <w:rtl/>
        </w:rPr>
        <w:t xml:space="preserve">ח </w:t>
      </w:r>
      <w:r w:rsidRPr="000E0EA4">
        <w:rPr>
          <w:rFonts w:hint="cs"/>
          <w:rtl/>
        </w:rPr>
        <w:t>או עובד של מציע אחר.</w:t>
      </w:r>
    </w:p>
    <w:p w:rsidR="00902D43" w:rsidRPr="000E0EA4" w:rsidRDefault="00902D43" w:rsidP="00F70EAE">
      <w:pPr>
        <w:widowControl w:val="0"/>
        <w:numPr>
          <w:ilvl w:val="2"/>
          <w:numId w:val="3"/>
        </w:numPr>
        <w:spacing w:before="120" w:after="120" w:line="240" w:lineRule="auto"/>
        <w:outlineLvl w:val="2"/>
        <w:rPr>
          <w:bCs/>
          <w:caps/>
          <w:spacing w:val="15"/>
          <w:sz w:val="28"/>
          <w:szCs w:val="32"/>
          <w:rtl/>
          <w:lang w:val="x-none" w:eastAsia="x-none"/>
        </w:rPr>
      </w:pPr>
      <w:r w:rsidRPr="000E0EA4">
        <w:rPr>
          <w:rFonts w:hint="cs"/>
          <w:bCs/>
          <w:caps/>
          <w:spacing w:val="15"/>
          <w:sz w:val="28"/>
          <w:szCs w:val="32"/>
          <w:rtl/>
          <w:lang w:val="x-none" w:eastAsia="x-none"/>
        </w:rPr>
        <w:t xml:space="preserve">שיתוף פעולה עם מציעים אחרים </w:t>
      </w:r>
    </w:p>
    <w:p w:rsidR="00902D43" w:rsidRDefault="00902D43" w:rsidP="00F70EAE">
      <w:pPr>
        <w:rPr>
          <w:rtl/>
        </w:rPr>
      </w:pPr>
      <w:r w:rsidRPr="000E0EA4">
        <w:rPr>
          <w:rFonts w:hint="cs"/>
          <w:rtl/>
        </w:rPr>
        <w:t>המציע יכול להגיש הצעה בשם עצמו בלבד. לא תתאפשר הגשת הצעה עם גופים או מציעים אחרים (</w:t>
      </w:r>
      <w:r w:rsidRPr="000E0EA4">
        <w:rPr>
          <w:rFonts w:hint="cs"/>
        </w:rPr>
        <w:t>J</w:t>
      </w:r>
      <w:r w:rsidRPr="000E0EA4">
        <w:t>oint Venture</w:t>
      </w:r>
      <w:r w:rsidRPr="000E0EA4">
        <w:rPr>
          <w:rFonts w:hint="cs"/>
          <w:rtl/>
        </w:rPr>
        <w:t xml:space="preserve">). </w:t>
      </w:r>
    </w:p>
    <w:p w:rsidR="009231C7" w:rsidRPr="000E0EA4" w:rsidRDefault="009231C7" w:rsidP="00F70EAE">
      <w:pPr>
        <w:rPr>
          <w:rtl/>
        </w:rPr>
      </w:pPr>
    </w:p>
    <w:p w:rsidR="00902D43" w:rsidRPr="000E0EA4" w:rsidRDefault="00902D43" w:rsidP="00902D43">
      <w:pPr>
        <w:keepNext/>
        <w:keepLines/>
        <w:widowControl w:val="0"/>
        <w:numPr>
          <w:ilvl w:val="1"/>
          <w:numId w:val="3"/>
        </w:numPr>
        <w:tabs>
          <w:tab w:val="left" w:pos="486"/>
          <w:tab w:val="left" w:pos="628"/>
        </w:tabs>
        <w:adjustRightInd w:val="0"/>
        <w:spacing w:before="120" w:after="120" w:line="276" w:lineRule="auto"/>
        <w:textAlignment w:val="baseline"/>
        <w:outlineLvl w:val="1"/>
        <w:rPr>
          <w:b/>
          <w:bCs/>
          <w:caps/>
          <w:spacing w:val="15"/>
          <w:sz w:val="36"/>
          <w:szCs w:val="36"/>
          <w:lang w:val="x-none" w:eastAsia="x-none"/>
        </w:rPr>
      </w:pPr>
      <w:bookmarkStart w:id="65" w:name="_Toc414895779"/>
      <w:bookmarkStart w:id="66" w:name="_Toc421540703"/>
      <w:bookmarkStart w:id="67" w:name="_Toc440130555"/>
      <w:r w:rsidRPr="000E0EA4">
        <w:rPr>
          <w:rFonts w:hint="cs"/>
          <w:b/>
          <w:bCs/>
          <w:caps/>
          <w:spacing w:val="15"/>
          <w:sz w:val="36"/>
          <w:szCs w:val="36"/>
          <w:rtl/>
          <w:lang w:val="x-none" w:eastAsia="x-none"/>
        </w:rPr>
        <w:t>שאלות ספקים אודות המכרז</w:t>
      </w:r>
      <w:bookmarkEnd w:id="65"/>
      <w:bookmarkEnd w:id="66"/>
      <w:bookmarkEnd w:id="67"/>
    </w:p>
    <w:p w:rsidR="00902D43" w:rsidRPr="000E0EA4" w:rsidRDefault="00902D43" w:rsidP="00361A4B">
      <w:pPr>
        <w:widowControl w:val="0"/>
        <w:numPr>
          <w:ilvl w:val="2"/>
          <w:numId w:val="3"/>
        </w:numPr>
        <w:spacing w:before="120" w:after="120" w:line="240" w:lineRule="auto"/>
        <w:outlineLvl w:val="2"/>
        <w:rPr>
          <w:bCs/>
          <w:caps/>
          <w:spacing w:val="15"/>
          <w:sz w:val="28"/>
          <w:szCs w:val="32"/>
          <w:rtl/>
          <w:lang w:val="x-none" w:eastAsia="x-none"/>
        </w:rPr>
      </w:pPr>
      <w:r w:rsidRPr="000E0EA4">
        <w:rPr>
          <w:bCs/>
          <w:caps/>
          <w:spacing w:val="15"/>
          <w:sz w:val="28"/>
          <w:szCs w:val="32"/>
          <w:rtl/>
          <w:lang w:val="x-none" w:eastAsia="x-none"/>
        </w:rPr>
        <w:t xml:space="preserve">נוהל העברת </w:t>
      </w:r>
      <w:r w:rsidRPr="000E0EA4">
        <w:rPr>
          <w:rFonts w:hint="cs"/>
          <w:bCs/>
          <w:caps/>
          <w:spacing w:val="15"/>
          <w:sz w:val="28"/>
          <w:szCs w:val="32"/>
          <w:rtl/>
          <w:lang w:val="x-none" w:eastAsia="x-none"/>
        </w:rPr>
        <w:t>שאלות ספקים ל</w:t>
      </w:r>
      <w:r w:rsidR="00361A4B" w:rsidRPr="000E0EA4">
        <w:rPr>
          <w:rFonts w:hint="cs"/>
          <w:bCs/>
          <w:caps/>
          <w:spacing w:val="15"/>
          <w:sz w:val="28"/>
          <w:szCs w:val="32"/>
          <w:rtl/>
          <w:lang w:val="x-none" w:eastAsia="x-none"/>
        </w:rPr>
        <w:t>משרד</w:t>
      </w:r>
      <w:r w:rsidRPr="000E0EA4">
        <w:rPr>
          <w:rFonts w:hint="cs"/>
          <w:bCs/>
          <w:caps/>
          <w:spacing w:val="15"/>
          <w:sz w:val="28"/>
          <w:szCs w:val="32"/>
          <w:rtl/>
          <w:lang w:val="x-none" w:eastAsia="x-none"/>
        </w:rPr>
        <w:t xml:space="preserve"> </w:t>
      </w:r>
    </w:p>
    <w:p w:rsidR="00561C3C" w:rsidRPr="000E0EA4" w:rsidRDefault="00902D43" w:rsidP="00A752EB">
      <w:pPr>
        <w:numPr>
          <w:ilvl w:val="0"/>
          <w:numId w:val="47"/>
        </w:numPr>
      </w:pPr>
      <w:r w:rsidRPr="000E0EA4">
        <w:rPr>
          <w:rFonts w:hint="cs"/>
          <w:rtl/>
        </w:rPr>
        <w:t>ספקים רשאים להגיש שאלות ל</w:t>
      </w:r>
      <w:r w:rsidR="00361A4B" w:rsidRPr="000E0EA4">
        <w:rPr>
          <w:rFonts w:hint="cs"/>
          <w:rtl/>
        </w:rPr>
        <w:t>משרד</w:t>
      </w:r>
      <w:r w:rsidRPr="000E0EA4">
        <w:rPr>
          <w:rFonts w:hint="cs"/>
          <w:rtl/>
        </w:rPr>
        <w:t xml:space="preserve">. השאלות יועברו </w:t>
      </w:r>
      <w:r w:rsidR="00361A4B" w:rsidRPr="000E0EA4">
        <w:rPr>
          <w:rFonts w:hint="cs"/>
          <w:rtl/>
        </w:rPr>
        <w:t>למשרד</w:t>
      </w:r>
      <w:r w:rsidRPr="000E0EA4">
        <w:rPr>
          <w:rFonts w:hint="cs"/>
          <w:rtl/>
        </w:rPr>
        <w:t xml:space="preserve"> באמצעות הדואר האלקטרוני </w:t>
      </w:r>
      <w:r w:rsidR="00561C3C" w:rsidRPr="000E0EA4">
        <w:rPr>
          <w:rFonts w:hint="cs"/>
          <w:rtl/>
        </w:rPr>
        <w:t xml:space="preserve">לכתובת: </w:t>
      </w:r>
      <w:r w:rsidR="00561C3C" w:rsidRPr="000E0EA4">
        <w:t xml:space="preserve"> </w:t>
      </w:r>
      <w:hyperlink r:id="rId17" w:history="1">
        <w:r w:rsidR="00561C3C" w:rsidRPr="000E0EA4">
          <w:rPr>
            <w:rStyle w:val="Hyperlink"/>
          </w:rPr>
          <w:t>tenders@moag.gov.il</w:t>
        </w:r>
      </w:hyperlink>
    </w:p>
    <w:p w:rsidR="00902D43" w:rsidRPr="000E0EA4" w:rsidRDefault="00561C3C" w:rsidP="00A752EB">
      <w:pPr>
        <w:numPr>
          <w:ilvl w:val="0"/>
          <w:numId w:val="47"/>
        </w:numPr>
        <w:rPr>
          <w:rtl/>
        </w:rPr>
      </w:pPr>
      <w:r w:rsidRPr="000E0EA4">
        <w:rPr>
          <w:rFonts w:hint="cs"/>
          <w:rtl/>
        </w:rPr>
        <w:t>בא</w:t>
      </w:r>
      <w:r w:rsidR="00902D43" w:rsidRPr="000E0EA4">
        <w:rPr>
          <w:rFonts w:hint="cs"/>
          <w:rtl/>
        </w:rPr>
        <w:t xml:space="preserve">חריות המציע לוודא באמצעות הדואר האלקטרוני כי שאלותיו הגיעו בשלמותן לנציג </w:t>
      </w:r>
      <w:r w:rsidR="00361A4B" w:rsidRPr="000E0EA4">
        <w:rPr>
          <w:rFonts w:hint="cs"/>
          <w:rtl/>
        </w:rPr>
        <w:t>המשרד</w:t>
      </w:r>
      <w:r w:rsidR="00902D43" w:rsidRPr="000E0EA4">
        <w:rPr>
          <w:rFonts w:hint="cs"/>
          <w:rtl/>
        </w:rPr>
        <w:t>.</w:t>
      </w:r>
    </w:p>
    <w:p w:rsidR="00902D43" w:rsidRPr="000E0EA4" w:rsidRDefault="00902D43" w:rsidP="00A752EB">
      <w:pPr>
        <w:numPr>
          <w:ilvl w:val="0"/>
          <w:numId w:val="47"/>
        </w:numPr>
        <w:rPr>
          <w:rtl/>
        </w:rPr>
      </w:pPr>
      <w:r w:rsidRPr="000E0EA4">
        <w:rPr>
          <w:rFonts w:hint="cs"/>
          <w:rtl/>
        </w:rPr>
        <w:lastRenderedPageBreak/>
        <w:t xml:space="preserve">מועד אחרון להגשת שאלות למכרז מפורט בטבלת ריכוז </w:t>
      </w:r>
      <w:r w:rsidR="00062021">
        <w:rPr>
          <w:rFonts w:hint="cs"/>
          <w:rtl/>
        </w:rPr>
        <w:t>המועדים לעיל</w:t>
      </w:r>
      <w:r w:rsidRPr="000E0EA4">
        <w:rPr>
          <w:rFonts w:hint="cs"/>
          <w:rtl/>
        </w:rPr>
        <w:t>.</w:t>
      </w:r>
    </w:p>
    <w:p w:rsidR="006366B5" w:rsidRDefault="00902D43" w:rsidP="00A752EB">
      <w:pPr>
        <w:numPr>
          <w:ilvl w:val="0"/>
          <w:numId w:val="47"/>
        </w:numPr>
      </w:pPr>
      <w:r w:rsidRPr="000E0EA4">
        <w:rPr>
          <w:rFonts w:hint="cs"/>
          <w:rtl/>
        </w:rPr>
        <w:t xml:space="preserve">השאלות יוגשו במבנה הבא (יש להגיש שאלות </w:t>
      </w:r>
      <w:r w:rsidRPr="000E0EA4">
        <w:rPr>
          <w:rFonts w:hint="cs"/>
          <w:b/>
          <w:bCs/>
          <w:u w:val="single"/>
          <w:rtl/>
        </w:rPr>
        <w:t xml:space="preserve">באמצעות תוכנת </w:t>
      </w:r>
      <w:r w:rsidRPr="000E0EA4">
        <w:rPr>
          <w:b/>
          <w:bCs/>
          <w:u w:val="single"/>
        </w:rPr>
        <w:t>Word</w:t>
      </w:r>
      <w:r w:rsidRPr="000E0EA4">
        <w:rPr>
          <w:rFonts w:hint="cs"/>
          <w:b/>
          <w:bCs/>
          <w:u w:val="single"/>
          <w:rtl/>
        </w:rPr>
        <w:t xml:space="preserve"> בלבד</w:t>
      </w:r>
      <w:r w:rsidRPr="000E0EA4">
        <w:rPr>
          <w:rFonts w:hint="cs"/>
          <w:rtl/>
        </w:rPr>
        <w:t xml:space="preserve">. לא תתקבלנה </w:t>
      </w:r>
    </w:p>
    <w:p w:rsidR="006366B5" w:rsidRPr="000E0EA4" w:rsidRDefault="00902D43" w:rsidP="009231C7">
      <w:pPr>
        <w:ind w:left="720"/>
      </w:pPr>
      <w:r w:rsidRPr="000E0EA4">
        <w:rPr>
          <w:rFonts w:hint="cs"/>
          <w:rtl/>
        </w:rPr>
        <w:t xml:space="preserve">שאלות בפורמט </w:t>
      </w:r>
      <w:r w:rsidRPr="000E0EA4">
        <w:t>PDF</w:t>
      </w:r>
      <w:r w:rsidRPr="000E0EA4">
        <w:rPr>
          <w:rtl/>
        </w:rPr>
        <w:t xml:space="preserve"> </w:t>
      </w:r>
      <w:r w:rsidRPr="000E0EA4">
        <w:rPr>
          <w:rFonts w:hint="cs"/>
          <w:rtl/>
        </w:rPr>
        <w:t>או כל תצורה אחרת):</w:t>
      </w:r>
    </w:p>
    <w:tbl>
      <w:tblPr>
        <w:tblpPr w:leftFromText="180" w:rightFromText="180" w:vertAnchor="text" w:horzAnchor="margin" w:tblpY="11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9"/>
        <w:gridCol w:w="2967"/>
        <w:gridCol w:w="3837"/>
      </w:tblGrid>
      <w:tr w:rsidR="000D4749" w:rsidRPr="000E0EA4" w:rsidTr="000D4749">
        <w:trPr>
          <w:trHeight w:val="380"/>
        </w:trPr>
        <w:tc>
          <w:tcPr>
            <w:tcW w:w="709" w:type="dxa"/>
            <w:shd w:val="clear" w:color="auto" w:fill="D9D9D9"/>
          </w:tcPr>
          <w:p w:rsidR="000D4749" w:rsidRPr="000E0EA4" w:rsidRDefault="000D4749" w:rsidP="000D4749">
            <w:pPr>
              <w:spacing w:line="240" w:lineRule="auto"/>
              <w:rPr>
                <w:b/>
                <w:bCs/>
                <w:sz w:val="20"/>
                <w:szCs w:val="20"/>
                <w:rtl/>
              </w:rPr>
            </w:pPr>
            <w:r w:rsidRPr="000E0EA4">
              <w:rPr>
                <w:b/>
                <w:bCs/>
                <w:sz w:val="20"/>
                <w:szCs w:val="20"/>
                <w:rtl/>
              </w:rPr>
              <w:t xml:space="preserve">סידורי </w:t>
            </w:r>
          </w:p>
        </w:tc>
        <w:tc>
          <w:tcPr>
            <w:tcW w:w="2967" w:type="dxa"/>
            <w:shd w:val="clear" w:color="auto" w:fill="D9D9D9"/>
          </w:tcPr>
          <w:p w:rsidR="000D4749" w:rsidRPr="000E0EA4" w:rsidRDefault="000D4749" w:rsidP="000D4749">
            <w:pPr>
              <w:spacing w:line="240" w:lineRule="auto"/>
              <w:rPr>
                <w:b/>
                <w:bCs/>
                <w:sz w:val="20"/>
                <w:szCs w:val="20"/>
                <w:rtl/>
              </w:rPr>
            </w:pPr>
            <w:r w:rsidRPr="000E0EA4">
              <w:rPr>
                <w:b/>
                <w:bCs/>
                <w:sz w:val="20"/>
                <w:szCs w:val="20"/>
                <w:rtl/>
              </w:rPr>
              <w:t>הסעיף במכרז</w:t>
            </w:r>
          </w:p>
        </w:tc>
        <w:tc>
          <w:tcPr>
            <w:tcW w:w="3837" w:type="dxa"/>
            <w:shd w:val="clear" w:color="auto" w:fill="D9D9D9"/>
          </w:tcPr>
          <w:p w:rsidR="000D4749" w:rsidRPr="000E0EA4" w:rsidRDefault="000D4749" w:rsidP="000D4749">
            <w:pPr>
              <w:spacing w:line="240" w:lineRule="auto"/>
              <w:rPr>
                <w:b/>
                <w:bCs/>
                <w:sz w:val="20"/>
                <w:szCs w:val="20"/>
                <w:rtl/>
              </w:rPr>
            </w:pPr>
            <w:r w:rsidRPr="000E0EA4">
              <w:rPr>
                <w:b/>
                <w:bCs/>
                <w:sz w:val="20"/>
                <w:szCs w:val="20"/>
                <w:rtl/>
              </w:rPr>
              <w:t xml:space="preserve">השאלה </w:t>
            </w:r>
          </w:p>
        </w:tc>
      </w:tr>
      <w:tr w:rsidR="000D4749" w:rsidRPr="000E0EA4" w:rsidTr="000D4749">
        <w:tc>
          <w:tcPr>
            <w:tcW w:w="709" w:type="dxa"/>
            <w:shd w:val="clear" w:color="auto" w:fill="auto"/>
          </w:tcPr>
          <w:p w:rsidR="000D4749" w:rsidRPr="000E0EA4" w:rsidRDefault="000D4749" w:rsidP="000D4749">
            <w:pPr>
              <w:spacing w:line="240" w:lineRule="auto"/>
              <w:rPr>
                <w:sz w:val="20"/>
                <w:szCs w:val="20"/>
                <w:rtl/>
              </w:rPr>
            </w:pPr>
          </w:p>
        </w:tc>
        <w:tc>
          <w:tcPr>
            <w:tcW w:w="2967" w:type="dxa"/>
            <w:shd w:val="clear" w:color="auto" w:fill="auto"/>
          </w:tcPr>
          <w:p w:rsidR="000D4749" w:rsidRPr="000E0EA4" w:rsidRDefault="000D4749" w:rsidP="000D4749">
            <w:pPr>
              <w:spacing w:line="240" w:lineRule="auto"/>
              <w:rPr>
                <w:sz w:val="20"/>
                <w:szCs w:val="20"/>
                <w:rtl/>
              </w:rPr>
            </w:pPr>
          </w:p>
        </w:tc>
        <w:tc>
          <w:tcPr>
            <w:tcW w:w="3837" w:type="dxa"/>
            <w:shd w:val="clear" w:color="auto" w:fill="auto"/>
          </w:tcPr>
          <w:p w:rsidR="000D4749" w:rsidRPr="000E0EA4" w:rsidRDefault="000D4749" w:rsidP="000D4749">
            <w:pPr>
              <w:spacing w:line="240" w:lineRule="auto"/>
              <w:rPr>
                <w:sz w:val="20"/>
                <w:szCs w:val="20"/>
                <w:rtl/>
              </w:rPr>
            </w:pPr>
          </w:p>
        </w:tc>
      </w:tr>
      <w:tr w:rsidR="009231C7" w:rsidRPr="000E0EA4" w:rsidTr="000D4749">
        <w:tc>
          <w:tcPr>
            <w:tcW w:w="709" w:type="dxa"/>
            <w:shd w:val="clear" w:color="auto" w:fill="auto"/>
          </w:tcPr>
          <w:p w:rsidR="009231C7" w:rsidRPr="000E0EA4" w:rsidRDefault="009231C7" w:rsidP="000D4749">
            <w:pPr>
              <w:spacing w:line="240" w:lineRule="auto"/>
              <w:rPr>
                <w:sz w:val="20"/>
                <w:szCs w:val="20"/>
                <w:rtl/>
              </w:rPr>
            </w:pPr>
          </w:p>
        </w:tc>
        <w:tc>
          <w:tcPr>
            <w:tcW w:w="2967" w:type="dxa"/>
            <w:shd w:val="clear" w:color="auto" w:fill="auto"/>
          </w:tcPr>
          <w:p w:rsidR="009231C7" w:rsidRPr="000E0EA4" w:rsidRDefault="009231C7" w:rsidP="000D4749">
            <w:pPr>
              <w:spacing w:line="240" w:lineRule="auto"/>
              <w:rPr>
                <w:sz w:val="20"/>
                <w:szCs w:val="20"/>
                <w:rtl/>
              </w:rPr>
            </w:pPr>
          </w:p>
        </w:tc>
        <w:tc>
          <w:tcPr>
            <w:tcW w:w="3837" w:type="dxa"/>
            <w:shd w:val="clear" w:color="auto" w:fill="auto"/>
          </w:tcPr>
          <w:p w:rsidR="009231C7" w:rsidRPr="000E0EA4" w:rsidRDefault="009231C7" w:rsidP="000D4749">
            <w:pPr>
              <w:spacing w:line="240" w:lineRule="auto"/>
              <w:rPr>
                <w:sz w:val="20"/>
                <w:szCs w:val="20"/>
                <w:rtl/>
              </w:rPr>
            </w:pPr>
          </w:p>
        </w:tc>
      </w:tr>
    </w:tbl>
    <w:p w:rsidR="000D4749" w:rsidRPr="000E0EA4" w:rsidRDefault="000D4749" w:rsidP="000D4749">
      <w:pPr>
        <w:ind w:left="720"/>
        <w:rPr>
          <w:rtl/>
        </w:rPr>
      </w:pPr>
    </w:p>
    <w:p w:rsidR="000D4749" w:rsidRPr="000E0EA4" w:rsidRDefault="000D4749" w:rsidP="000D4749"/>
    <w:p w:rsidR="00902D43" w:rsidRPr="000E0EA4" w:rsidRDefault="00902D43" w:rsidP="00902D43">
      <w:pPr>
        <w:widowControl w:val="0"/>
        <w:numPr>
          <w:ilvl w:val="2"/>
          <w:numId w:val="3"/>
        </w:numPr>
        <w:spacing w:before="120" w:after="120" w:line="240" w:lineRule="auto"/>
        <w:outlineLvl w:val="2"/>
        <w:rPr>
          <w:bCs/>
          <w:caps/>
          <w:spacing w:val="15"/>
          <w:sz w:val="28"/>
          <w:szCs w:val="32"/>
          <w:lang w:val="x-none" w:eastAsia="x-none"/>
        </w:rPr>
      </w:pPr>
      <w:r w:rsidRPr="000E0EA4">
        <w:rPr>
          <w:rFonts w:hint="cs"/>
          <w:bCs/>
          <w:caps/>
          <w:spacing w:val="15"/>
          <w:sz w:val="28"/>
          <w:szCs w:val="32"/>
          <w:rtl/>
          <w:lang w:val="x-none" w:eastAsia="x-none"/>
        </w:rPr>
        <w:t xml:space="preserve">מענה </w:t>
      </w:r>
      <w:r w:rsidR="00361A4B" w:rsidRPr="000E0EA4">
        <w:rPr>
          <w:rFonts w:hint="cs"/>
          <w:bCs/>
          <w:caps/>
          <w:spacing w:val="15"/>
          <w:sz w:val="28"/>
          <w:szCs w:val="32"/>
          <w:rtl/>
          <w:lang w:val="x-none" w:eastAsia="x-none"/>
        </w:rPr>
        <w:t>המשרד</w:t>
      </w:r>
      <w:r w:rsidRPr="000E0EA4">
        <w:rPr>
          <w:rFonts w:hint="cs"/>
          <w:bCs/>
          <w:caps/>
          <w:spacing w:val="15"/>
          <w:sz w:val="28"/>
          <w:szCs w:val="32"/>
          <w:rtl/>
          <w:lang w:val="x-none" w:eastAsia="x-none"/>
        </w:rPr>
        <w:t xml:space="preserve"> לשאלות מציעים</w:t>
      </w:r>
    </w:p>
    <w:p w:rsidR="00902D43" w:rsidRPr="00C24F6A" w:rsidRDefault="00902D43" w:rsidP="00A752EB">
      <w:pPr>
        <w:numPr>
          <w:ilvl w:val="0"/>
          <w:numId w:val="48"/>
        </w:numPr>
        <w:rPr>
          <w:rtl/>
        </w:rPr>
      </w:pPr>
      <w:r w:rsidRPr="000E0EA4">
        <w:rPr>
          <w:rtl/>
        </w:rPr>
        <w:t xml:space="preserve">תשובות </w:t>
      </w:r>
      <w:r w:rsidR="00361A4B" w:rsidRPr="000E0EA4">
        <w:rPr>
          <w:rFonts w:hint="cs"/>
          <w:rtl/>
        </w:rPr>
        <w:t>המשרד</w:t>
      </w:r>
      <w:r w:rsidRPr="000E0EA4">
        <w:rPr>
          <w:rFonts w:hint="cs"/>
          <w:rtl/>
        </w:rPr>
        <w:t xml:space="preserve"> </w:t>
      </w:r>
      <w:r w:rsidRPr="000E0EA4">
        <w:rPr>
          <w:rtl/>
        </w:rPr>
        <w:t xml:space="preserve">לשאלות שהוגשו </w:t>
      </w:r>
      <w:r w:rsidRPr="000E0EA4">
        <w:rPr>
          <w:rFonts w:hint="cs"/>
          <w:rtl/>
        </w:rPr>
        <w:t xml:space="preserve">תפורסמנה בקבצי הבהרות באתר האינטרנט של </w:t>
      </w:r>
      <w:r w:rsidR="001B1C34" w:rsidRPr="000E0EA4">
        <w:rPr>
          <w:rFonts w:hint="cs"/>
          <w:rtl/>
        </w:rPr>
        <w:t>המשרד</w:t>
      </w:r>
      <w:r w:rsidRPr="000E0EA4">
        <w:rPr>
          <w:rFonts w:hint="cs"/>
          <w:rtl/>
        </w:rPr>
        <w:t xml:space="preserve">: </w:t>
      </w:r>
      <w:hyperlink r:id="rId18" w:history="1">
        <w:r w:rsidR="00561C3C" w:rsidRPr="000E0EA4">
          <w:rPr>
            <w:rStyle w:val="Hyperlink"/>
            <w:b/>
            <w:bCs/>
          </w:rPr>
          <w:t>www.moag.gov.il</w:t>
        </w:r>
      </w:hyperlink>
      <w:r w:rsidRPr="000E0EA4">
        <w:rPr>
          <w:rFonts w:hint="cs"/>
          <w:rtl/>
        </w:rPr>
        <w:t xml:space="preserve"> תחת הכותרת </w:t>
      </w:r>
      <w:r w:rsidRPr="000E0EA4">
        <w:rPr>
          <w:rtl/>
        </w:rPr>
        <w:t>מכרזים</w:t>
      </w:r>
      <w:r w:rsidRPr="000E0EA4">
        <w:rPr>
          <w:rFonts w:hint="cs"/>
          <w:rtl/>
        </w:rPr>
        <w:t xml:space="preserve"> </w:t>
      </w:r>
      <w:r w:rsidRPr="000E0EA4">
        <w:sym w:font="Wingdings" w:char="F0DF"/>
      </w:r>
      <w:r w:rsidRPr="000E0EA4">
        <w:rPr>
          <w:rFonts w:hint="cs"/>
          <w:rtl/>
        </w:rPr>
        <w:t xml:space="preserve"> מענה </w:t>
      </w:r>
      <w:r w:rsidR="00361A4B" w:rsidRPr="000E0EA4">
        <w:rPr>
          <w:rFonts w:hint="cs"/>
          <w:rtl/>
        </w:rPr>
        <w:t>המשרד</w:t>
      </w:r>
      <w:r w:rsidRPr="000E0EA4">
        <w:rPr>
          <w:rFonts w:hint="cs"/>
          <w:rtl/>
        </w:rPr>
        <w:t xml:space="preserve"> לשאלות מציעים - ל</w:t>
      </w:r>
      <w:r w:rsidRPr="000E0EA4">
        <w:rPr>
          <w:rtl/>
        </w:rPr>
        <w:t xml:space="preserve">מכרז </w:t>
      </w:r>
      <w:r w:rsidRPr="000E0EA4">
        <w:rPr>
          <w:rFonts w:hint="cs"/>
          <w:rtl/>
        </w:rPr>
        <w:t xml:space="preserve">מספר </w:t>
      </w:r>
      <w:r w:rsidR="001833AB">
        <w:rPr>
          <w:rFonts w:hint="cs"/>
          <w:rtl/>
        </w:rPr>
        <w:t>71</w:t>
      </w:r>
      <w:r w:rsidR="00855E91" w:rsidRPr="00C24F6A">
        <w:rPr>
          <w:rFonts w:hint="cs"/>
          <w:rtl/>
        </w:rPr>
        <w:t>-2017</w:t>
      </w:r>
      <w:r w:rsidRPr="00C24F6A">
        <w:rPr>
          <w:rFonts w:hint="cs"/>
          <w:rtl/>
        </w:rPr>
        <w:t xml:space="preserve">. </w:t>
      </w:r>
    </w:p>
    <w:p w:rsidR="00902D43" w:rsidRPr="000E0EA4" w:rsidRDefault="00902D43" w:rsidP="00A752EB">
      <w:pPr>
        <w:numPr>
          <w:ilvl w:val="0"/>
          <w:numId w:val="48"/>
        </w:numPr>
        <w:rPr>
          <w:rtl/>
        </w:rPr>
      </w:pPr>
      <w:r w:rsidRPr="000E0EA4">
        <w:rPr>
          <w:rFonts w:hint="cs"/>
          <w:rtl/>
        </w:rPr>
        <w:t xml:space="preserve">תאריך אחרון להפצת המענה של </w:t>
      </w:r>
      <w:r w:rsidR="00361A4B" w:rsidRPr="000E0EA4">
        <w:rPr>
          <w:rFonts w:hint="cs"/>
          <w:rtl/>
        </w:rPr>
        <w:t>המשרד</w:t>
      </w:r>
      <w:r w:rsidRPr="000E0EA4">
        <w:rPr>
          <w:rFonts w:hint="cs"/>
          <w:rtl/>
        </w:rPr>
        <w:t xml:space="preserve"> לשאלות מופיע בטבלת </w:t>
      </w:r>
      <w:r w:rsidR="00062021" w:rsidRPr="000E0EA4">
        <w:rPr>
          <w:rFonts w:hint="cs"/>
          <w:rtl/>
        </w:rPr>
        <w:t xml:space="preserve">ריכוז </w:t>
      </w:r>
      <w:r w:rsidR="00062021">
        <w:rPr>
          <w:rFonts w:hint="cs"/>
          <w:rtl/>
        </w:rPr>
        <w:t>המועדים לעיל</w:t>
      </w:r>
      <w:r w:rsidRPr="000E0EA4">
        <w:rPr>
          <w:rFonts w:hint="cs"/>
          <w:rtl/>
        </w:rPr>
        <w:t xml:space="preserve">. </w:t>
      </w:r>
    </w:p>
    <w:p w:rsidR="00902D43" w:rsidRPr="000E0EA4" w:rsidRDefault="00902D43" w:rsidP="00A752EB">
      <w:pPr>
        <w:numPr>
          <w:ilvl w:val="0"/>
          <w:numId w:val="48"/>
        </w:numPr>
        <w:rPr>
          <w:rtl/>
        </w:rPr>
      </w:pPr>
      <w:r w:rsidRPr="000E0EA4">
        <w:rPr>
          <w:rtl/>
        </w:rPr>
        <w:t xml:space="preserve">נוסח </w:t>
      </w:r>
      <w:r w:rsidRPr="000E0EA4">
        <w:rPr>
          <w:rFonts w:hint="cs"/>
          <w:rtl/>
        </w:rPr>
        <w:t xml:space="preserve">התשובות של </w:t>
      </w:r>
      <w:r w:rsidR="00361A4B" w:rsidRPr="000E0EA4">
        <w:rPr>
          <w:rFonts w:hint="cs"/>
          <w:rtl/>
        </w:rPr>
        <w:t>המשרד</w:t>
      </w:r>
      <w:r w:rsidRPr="000E0EA4">
        <w:rPr>
          <w:rtl/>
        </w:rPr>
        <w:t xml:space="preserve"> הוא הנוסח המחייב</w:t>
      </w:r>
      <w:r w:rsidRPr="000E0EA4">
        <w:rPr>
          <w:rFonts w:hint="cs"/>
          <w:rtl/>
        </w:rPr>
        <w:t xml:space="preserve"> ומהווה חלק בלתי נפרד מהמכרז.</w:t>
      </w:r>
    </w:p>
    <w:p w:rsidR="00902D43" w:rsidRPr="000E0EA4" w:rsidRDefault="00902D43" w:rsidP="00A752EB">
      <w:pPr>
        <w:numPr>
          <w:ilvl w:val="0"/>
          <w:numId w:val="48"/>
        </w:numPr>
        <w:rPr>
          <w:rtl/>
        </w:rPr>
      </w:pPr>
      <w:r w:rsidRPr="000E0EA4">
        <w:rPr>
          <w:rFonts w:hint="cs"/>
          <w:rtl/>
        </w:rPr>
        <w:t xml:space="preserve">תשובות </w:t>
      </w:r>
      <w:r w:rsidR="00361A4B" w:rsidRPr="000E0EA4">
        <w:rPr>
          <w:rFonts w:hint="cs"/>
          <w:rtl/>
        </w:rPr>
        <w:t>המשרד</w:t>
      </w:r>
      <w:r w:rsidRPr="000E0EA4">
        <w:rPr>
          <w:rFonts w:hint="cs"/>
          <w:rtl/>
        </w:rPr>
        <w:t xml:space="preserve"> ייחתמו </w:t>
      </w:r>
      <w:r w:rsidR="00D05368" w:rsidRPr="000E0EA4">
        <w:rPr>
          <w:rFonts w:hint="cs"/>
          <w:rtl/>
        </w:rPr>
        <w:t>על ידי</w:t>
      </w:r>
      <w:r w:rsidRPr="000E0EA4">
        <w:rPr>
          <w:rFonts w:hint="cs"/>
          <w:rtl/>
        </w:rPr>
        <w:t xml:space="preserve"> מורשה/י החתימה של המציע בצירוף חותמת התאגיד ויוגשו עם הצעתם למכרז.</w:t>
      </w:r>
    </w:p>
    <w:p w:rsidR="00902D43" w:rsidRPr="000E0EA4" w:rsidRDefault="00902D43" w:rsidP="00A752EB">
      <w:pPr>
        <w:numPr>
          <w:ilvl w:val="0"/>
          <w:numId w:val="48"/>
        </w:numPr>
      </w:pPr>
      <w:r w:rsidRPr="000E0EA4">
        <w:rPr>
          <w:rFonts w:hint="cs"/>
          <w:rtl/>
        </w:rPr>
        <w:t xml:space="preserve">רק תשובות אשר נמסרו בכתב מחייבות את </w:t>
      </w:r>
      <w:r w:rsidR="00361A4B" w:rsidRPr="000E0EA4">
        <w:rPr>
          <w:rFonts w:hint="cs"/>
          <w:rtl/>
        </w:rPr>
        <w:t>המשרד</w:t>
      </w:r>
      <w:r w:rsidRPr="000E0EA4">
        <w:rPr>
          <w:rFonts w:hint="cs"/>
          <w:rtl/>
        </w:rPr>
        <w:t>.</w:t>
      </w:r>
    </w:p>
    <w:p w:rsidR="00902D43" w:rsidRPr="000E0EA4" w:rsidRDefault="00902D43" w:rsidP="00A752EB">
      <w:pPr>
        <w:numPr>
          <w:ilvl w:val="0"/>
          <w:numId w:val="48"/>
        </w:numPr>
      </w:pPr>
      <w:r w:rsidRPr="000E0EA4">
        <w:rPr>
          <w:rFonts w:hint="cs"/>
          <w:rtl/>
        </w:rPr>
        <w:t xml:space="preserve">יכול ויתקיימו מספר סבבי תשובות של </w:t>
      </w:r>
      <w:r w:rsidR="00361A4B" w:rsidRPr="000E0EA4">
        <w:rPr>
          <w:rFonts w:hint="cs"/>
          <w:rtl/>
        </w:rPr>
        <w:t>המשרד</w:t>
      </w:r>
      <w:r w:rsidRPr="000E0EA4">
        <w:rPr>
          <w:rFonts w:hint="cs"/>
          <w:rtl/>
        </w:rPr>
        <w:t xml:space="preserve">, וזאת על פי שיקול דעתו הבלעדי של </w:t>
      </w:r>
      <w:r w:rsidR="00361A4B" w:rsidRPr="000E0EA4">
        <w:rPr>
          <w:rFonts w:hint="cs"/>
          <w:rtl/>
        </w:rPr>
        <w:t>המשרד</w:t>
      </w:r>
      <w:r w:rsidRPr="000E0EA4">
        <w:rPr>
          <w:rFonts w:hint="cs"/>
          <w:rtl/>
        </w:rPr>
        <w:t>.</w:t>
      </w:r>
    </w:p>
    <w:p w:rsidR="00A07558" w:rsidRPr="000E0EA4" w:rsidRDefault="00A07558" w:rsidP="00A07558">
      <w:pPr>
        <w:rPr>
          <w:rtl/>
        </w:rPr>
      </w:pPr>
    </w:p>
    <w:p w:rsidR="00902D43" w:rsidRPr="000E0EA4" w:rsidRDefault="00902D43" w:rsidP="00902D43">
      <w:pPr>
        <w:keepNext/>
        <w:keepLines/>
        <w:widowControl w:val="0"/>
        <w:numPr>
          <w:ilvl w:val="1"/>
          <w:numId w:val="3"/>
        </w:numPr>
        <w:tabs>
          <w:tab w:val="left" w:pos="486"/>
          <w:tab w:val="left" w:pos="628"/>
        </w:tabs>
        <w:adjustRightInd w:val="0"/>
        <w:spacing w:before="120" w:after="120" w:line="276" w:lineRule="auto"/>
        <w:textAlignment w:val="baseline"/>
        <w:outlineLvl w:val="1"/>
        <w:rPr>
          <w:b/>
          <w:bCs/>
          <w:caps/>
          <w:spacing w:val="15"/>
          <w:sz w:val="36"/>
          <w:szCs w:val="36"/>
          <w:rtl/>
          <w:lang w:val="x-none" w:eastAsia="x-none"/>
        </w:rPr>
      </w:pPr>
      <w:bookmarkStart w:id="68" w:name="_Toc414895780"/>
      <w:bookmarkStart w:id="69" w:name="_Toc421540704"/>
      <w:bookmarkStart w:id="70" w:name="_Toc440130556"/>
      <w:r w:rsidRPr="000E0EA4">
        <w:rPr>
          <w:rFonts w:hint="cs"/>
          <w:b/>
          <w:bCs/>
          <w:caps/>
          <w:spacing w:val="15"/>
          <w:sz w:val="36"/>
          <w:szCs w:val="36"/>
          <w:rtl/>
          <w:lang w:val="x-none" w:eastAsia="x-none"/>
        </w:rPr>
        <w:t>הצעת המציע</w:t>
      </w:r>
      <w:bookmarkEnd w:id="68"/>
      <w:bookmarkEnd w:id="69"/>
      <w:bookmarkEnd w:id="70"/>
      <w:r w:rsidRPr="000E0EA4">
        <w:rPr>
          <w:rFonts w:hint="cs"/>
          <w:b/>
          <w:bCs/>
          <w:caps/>
          <w:spacing w:val="15"/>
          <w:sz w:val="36"/>
          <w:szCs w:val="36"/>
          <w:rtl/>
          <w:lang w:val="x-none" w:eastAsia="x-none"/>
        </w:rPr>
        <w:t xml:space="preserve"> </w:t>
      </w:r>
    </w:p>
    <w:p w:rsidR="00902D43" w:rsidRPr="000E0EA4" w:rsidRDefault="00902D43" w:rsidP="00902D43">
      <w:pPr>
        <w:widowControl w:val="0"/>
        <w:numPr>
          <w:ilvl w:val="2"/>
          <w:numId w:val="3"/>
        </w:numPr>
        <w:spacing w:before="120" w:after="120" w:line="240" w:lineRule="auto"/>
        <w:outlineLvl w:val="2"/>
        <w:rPr>
          <w:bCs/>
          <w:caps/>
          <w:spacing w:val="15"/>
          <w:sz w:val="28"/>
          <w:szCs w:val="32"/>
          <w:rtl/>
          <w:lang w:val="x-none" w:eastAsia="x-none"/>
        </w:rPr>
      </w:pPr>
      <w:r w:rsidRPr="000E0EA4">
        <w:rPr>
          <w:rFonts w:hint="cs"/>
          <w:bCs/>
          <w:caps/>
          <w:spacing w:val="15"/>
          <w:sz w:val="28"/>
          <w:szCs w:val="32"/>
          <w:rtl/>
          <w:lang w:val="x-none" w:eastAsia="x-none"/>
        </w:rPr>
        <w:t>כללי</w:t>
      </w:r>
    </w:p>
    <w:p w:rsidR="00902D43" w:rsidRPr="000E0EA4" w:rsidRDefault="00902D43" w:rsidP="00A752EB">
      <w:pPr>
        <w:numPr>
          <w:ilvl w:val="0"/>
          <w:numId w:val="49"/>
        </w:numPr>
        <w:rPr>
          <w:caps/>
          <w:spacing w:val="10"/>
          <w:lang w:val="x-none" w:eastAsia="x-none"/>
        </w:rPr>
      </w:pPr>
      <w:r w:rsidRPr="000E0EA4">
        <w:rPr>
          <w:rFonts w:hint="cs"/>
          <w:rtl/>
        </w:rPr>
        <w:t xml:space="preserve">הצעת המציע והמידע שבה הם רכושו של המציע. </w:t>
      </w:r>
      <w:r w:rsidR="00361A4B" w:rsidRPr="000E0EA4">
        <w:rPr>
          <w:rFonts w:hint="cs"/>
          <w:rtl/>
        </w:rPr>
        <w:t>המשרד</w:t>
      </w:r>
      <w:r w:rsidRPr="000E0EA4">
        <w:rPr>
          <w:rFonts w:hint="cs"/>
          <w:rtl/>
        </w:rPr>
        <w:t xml:space="preserve"> מתחייב לא לעשות שימוש בהצעת המציע, אלא לצורכי המכרז.</w:t>
      </w:r>
    </w:p>
    <w:p w:rsidR="00902D43" w:rsidRPr="000E0EA4" w:rsidRDefault="00902D43" w:rsidP="00A752EB">
      <w:pPr>
        <w:numPr>
          <w:ilvl w:val="0"/>
          <w:numId w:val="49"/>
        </w:numPr>
        <w:rPr>
          <w:lang w:val="x-none" w:eastAsia="x-none"/>
        </w:rPr>
      </w:pPr>
      <w:r w:rsidRPr="000E0EA4">
        <w:rPr>
          <w:caps/>
          <w:spacing w:val="10"/>
          <w:rtl/>
          <w:lang w:val="x-none" w:eastAsia="x-none"/>
        </w:rPr>
        <w:t xml:space="preserve">בהתאם לתקנות </w:t>
      </w:r>
      <w:r w:rsidRPr="000E0EA4">
        <w:rPr>
          <w:rFonts w:hint="cs"/>
          <w:caps/>
          <w:spacing w:val="10"/>
          <w:rtl/>
          <w:lang w:val="x-none" w:eastAsia="x-none"/>
        </w:rPr>
        <w:t xml:space="preserve">חובת המכרזים התשנ"ג </w:t>
      </w:r>
      <w:r w:rsidRPr="000E0EA4">
        <w:rPr>
          <w:caps/>
          <w:spacing w:val="10"/>
          <w:rtl/>
          <w:lang w:val="x-none" w:eastAsia="x-none"/>
        </w:rPr>
        <w:t>–</w:t>
      </w:r>
      <w:r w:rsidRPr="000E0EA4">
        <w:rPr>
          <w:rFonts w:hint="cs"/>
          <w:caps/>
          <w:spacing w:val="10"/>
          <w:rtl/>
          <w:lang w:val="x-none" w:eastAsia="x-none"/>
        </w:rPr>
        <w:t xml:space="preserve"> 1993 סעיף 20 (ה') (1), </w:t>
      </w:r>
      <w:r w:rsidRPr="000E0EA4">
        <w:rPr>
          <w:caps/>
          <w:spacing w:val="10"/>
          <w:rtl/>
          <w:lang w:val="x-none" w:eastAsia="x-none"/>
        </w:rPr>
        <w:t xml:space="preserve">רשאים </w:t>
      </w:r>
      <w:r w:rsidRPr="000E0EA4">
        <w:rPr>
          <w:rFonts w:hint="cs"/>
          <w:caps/>
          <w:spacing w:val="10"/>
          <w:rtl/>
          <w:lang w:val="x-none" w:eastAsia="x-none"/>
        </w:rPr>
        <w:t>המציעים במכרז</w:t>
      </w:r>
      <w:r w:rsidRPr="000E0EA4">
        <w:rPr>
          <w:caps/>
          <w:spacing w:val="10"/>
          <w:rtl/>
          <w:lang w:val="x-none" w:eastAsia="x-none"/>
        </w:rPr>
        <w:t xml:space="preserve"> לעיין </w:t>
      </w:r>
      <w:r w:rsidRPr="000E0EA4">
        <w:rPr>
          <w:rFonts w:hint="cs"/>
          <w:caps/>
          <w:spacing w:val="10"/>
          <w:rtl/>
          <w:lang w:val="x-none" w:eastAsia="x-none"/>
        </w:rPr>
        <w:t xml:space="preserve">במסמכי ההליך המכרזי, וזאת תוך 30 ימים ממועד מסירת הודעת ועדת המכרזים אודות תוצאות המכרז. </w:t>
      </w:r>
    </w:p>
    <w:p w:rsidR="00D73739" w:rsidRPr="000E0EA4" w:rsidRDefault="00902D43" w:rsidP="00A752EB">
      <w:pPr>
        <w:numPr>
          <w:ilvl w:val="0"/>
          <w:numId w:val="49"/>
        </w:numPr>
      </w:pPr>
      <w:r w:rsidRPr="000E0EA4">
        <w:rPr>
          <w:rFonts w:hint="cs"/>
          <w:b/>
          <w:bCs/>
          <w:caps/>
          <w:spacing w:val="10"/>
          <w:rtl/>
          <w:lang w:val="x-none" w:eastAsia="x-none"/>
        </w:rPr>
        <w:lastRenderedPageBreak/>
        <w:t>מציע בהצעתו</w:t>
      </w:r>
      <w:r w:rsidRPr="000E0EA4">
        <w:rPr>
          <w:rFonts w:hint="cs"/>
          <w:caps/>
          <w:spacing w:val="10"/>
          <w:rtl/>
          <w:lang w:val="x-none" w:eastAsia="x-none"/>
        </w:rPr>
        <w:t>, יציין א</w:t>
      </w:r>
      <w:r w:rsidR="00FC590E">
        <w:rPr>
          <w:rFonts w:hint="cs"/>
          <w:caps/>
          <w:spacing w:val="10"/>
          <w:rtl/>
          <w:lang w:val="x-none" w:eastAsia="x-none"/>
        </w:rPr>
        <w:t>י</w:t>
      </w:r>
      <w:r w:rsidRPr="000E0EA4">
        <w:rPr>
          <w:rFonts w:hint="cs"/>
          <w:caps/>
          <w:spacing w:val="10"/>
          <w:rtl/>
          <w:lang w:val="x-none" w:eastAsia="x-none"/>
        </w:rPr>
        <w:t xml:space="preserve">לו חלקים בהצעתו הם לדעתו סוד מסחרי או סוד מקצועי. </w:t>
      </w:r>
      <w:r w:rsidR="00D73739" w:rsidRPr="000E0EA4">
        <w:rPr>
          <w:rFonts w:hint="cs"/>
          <w:caps/>
          <w:spacing w:val="10"/>
          <w:rtl/>
          <w:lang w:val="x-none" w:eastAsia="x-none"/>
        </w:rPr>
        <w:t>מציע לא יהיה רשאי לעיין בחלקים של ההצעה הזוכה, אשר ביחס אליהם טען בהצעתו כי הם מהווים סוד מסחרי או מקצועי.</w:t>
      </w:r>
    </w:p>
    <w:p w:rsidR="00902D43" w:rsidRPr="000E0EA4" w:rsidRDefault="00902D43" w:rsidP="00A752EB">
      <w:pPr>
        <w:numPr>
          <w:ilvl w:val="0"/>
          <w:numId w:val="49"/>
        </w:numPr>
      </w:pPr>
      <w:r w:rsidRPr="000E0EA4">
        <w:rPr>
          <w:rFonts w:hint="cs"/>
          <w:caps/>
          <w:spacing w:val="10"/>
          <w:rtl/>
          <w:lang w:val="x-none" w:eastAsia="x-none"/>
        </w:rPr>
        <w:t xml:space="preserve">יובהר, כי על אף האמור לעיל ועדת המכרזים תהא רשאית, וזאת על פי שיקול דעתה, להציג בפני המציעים במכרז, כל מסמך אשר להערכתה אינו מהווה סוד מקצועי או מסחרי והוא דרוש על מנת לעמוד בתקנות חוק חובת המכרזים. </w:t>
      </w:r>
      <w:r w:rsidR="00361A4B" w:rsidRPr="000E0EA4">
        <w:rPr>
          <w:rFonts w:hint="cs"/>
          <w:caps/>
          <w:spacing w:val="10"/>
          <w:rtl/>
          <w:lang w:val="x-none" w:eastAsia="x-none"/>
        </w:rPr>
        <w:t>המשרד</w:t>
      </w:r>
      <w:r w:rsidRPr="000E0EA4">
        <w:rPr>
          <w:rFonts w:hint="cs"/>
          <w:caps/>
          <w:spacing w:val="10"/>
          <w:rtl/>
          <w:lang w:val="x-none" w:eastAsia="x-none"/>
        </w:rPr>
        <w:t xml:space="preserve"> רשאי לגבות אגרה עבור עיון כאמור.</w:t>
      </w:r>
    </w:p>
    <w:p w:rsidR="00902D43" w:rsidRPr="000E0EA4" w:rsidRDefault="00902D43" w:rsidP="00902D43">
      <w:pPr>
        <w:widowControl w:val="0"/>
        <w:numPr>
          <w:ilvl w:val="2"/>
          <w:numId w:val="3"/>
        </w:numPr>
        <w:spacing w:before="120" w:after="120" w:line="240" w:lineRule="auto"/>
        <w:outlineLvl w:val="2"/>
        <w:rPr>
          <w:bCs/>
          <w:caps/>
          <w:spacing w:val="15"/>
          <w:sz w:val="28"/>
          <w:szCs w:val="32"/>
          <w:lang w:val="x-none" w:eastAsia="x-none"/>
        </w:rPr>
      </w:pPr>
      <w:r w:rsidRPr="000E0EA4">
        <w:rPr>
          <w:rFonts w:hint="cs"/>
          <w:bCs/>
          <w:caps/>
          <w:spacing w:val="15"/>
          <w:sz w:val="28"/>
          <w:szCs w:val="32"/>
          <w:rtl/>
          <w:lang w:val="x-none" w:eastAsia="x-none"/>
        </w:rPr>
        <w:t xml:space="preserve">אופן הגשת ההצעה </w:t>
      </w:r>
    </w:p>
    <w:p w:rsidR="00902D43" w:rsidRPr="000E0EA4" w:rsidRDefault="00902D43" w:rsidP="001833AB">
      <w:pPr>
        <w:numPr>
          <w:ilvl w:val="0"/>
          <w:numId w:val="5"/>
        </w:numPr>
        <w:rPr>
          <w:b/>
          <w:bCs/>
          <w:i/>
          <w:iCs/>
        </w:rPr>
      </w:pPr>
      <w:r w:rsidRPr="000E0EA4">
        <w:rPr>
          <w:rFonts w:hint="cs"/>
          <w:caps/>
          <w:spacing w:val="10"/>
          <w:rtl/>
          <w:lang w:val="x-none" w:eastAsia="x-none"/>
        </w:rPr>
        <w:t>את ההצעה יש לארוז</w:t>
      </w:r>
      <w:r w:rsidRPr="000E0EA4">
        <w:rPr>
          <w:caps/>
          <w:spacing w:val="10"/>
          <w:rtl/>
          <w:lang w:val="x-none" w:eastAsia="x-none"/>
        </w:rPr>
        <w:t xml:space="preserve"> </w:t>
      </w:r>
      <w:r w:rsidRPr="000E0EA4">
        <w:rPr>
          <w:rFonts w:hint="cs"/>
          <w:caps/>
          <w:spacing w:val="10"/>
          <w:rtl/>
          <w:lang w:val="x-none" w:eastAsia="x-none"/>
        </w:rPr>
        <w:t xml:space="preserve">באריזה אטומה אחת, </w:t>
      </w:r>
      <w:r w:rsidRPr="000E0EA4">
        <w:rPr>
          <w:caps/>
          <w:spacing w:val="10"/>
          <w:rtl/>
          <w:lang w:val="x-none" w:eastAsia="x-none"/>
        </w:rPr>
        <w:t>ללא ציון</w:t>
      </w:r>
      <w:r w:rsidRPr="000E0EA4">
        <w:rPr>
          <w:rFonts w:hint="cs"/>
          <w:caps/>
          <w:spacing w:val="10"/>
          <w:rtl/>
          <w:lang w:val="x-none" w:eastAsia="x-none"/>
        </w:rPr>
        <w:t xml:space="preserve"> </w:t>
      </w:r>
      <w:r w:rsidRPr="000E0EA4">
        <w:rPr>
          <w:caps/>
          <w:spacing w:val="10"/>
          <w:rtl/>
          <w:lang w:val="x-none" w:eastAsia="x-none"/>
        </w:rPr>
        <w:t>פרטי המציע או כל סימן</w:t>
      </w:r>
      <w:r w:rsidRPr="000E0EA4">
        <w:rPr>
          <w:rFonts w:hint="cs"/>
          <w:caps/>
          <w:spacing w:val="10"/>
          <w:rtl/>
          <w:lang w:val="x-none" w:eastAsia="x-none"/>
        </w:rPr>
        <w:t xml:space="preserve"> </w:t>
      </w:r>
      <w:r w:rsidRPr="000E0EA4">
        <w:rPr>
          <w:caps/>
          <w:spacing w:val="10"/>
          <w:rtl/>
          <w:lang w:val="x-none" w:eastAsia="x-none"/>
        </w:rPr>
        <w:t>זיהוי חיצוני אחר.</w:t>
      </w:r>
      <w:r w:rsidRPr="000E0EA4">
        <w:rPr>
          <w:rFonts w:hint="cs"/>
          <w:b/>
          <w:bCs/>
          <w:caps/>
          <w:spacing w:val="10"/>
          <w:rtl/>
          <w:lang w:val="x-none" w:eastAsia="x-none"/>
        </w:rPr>
        <w:t xml:space="preserve"> </w:t>
      </w:r>
      <w:r w:rsidRPr="000E0EA4">
        <w:rPr>
          <w:caps/>
          <w:spacing w:val="10"/>
          <w:rtl/>
          <w:lang w:val="x-none" w:eastAsia="x-none"/>
        </w:rPr>
        <w:t>על</w:t>
      </w:r>
      <w:r w:rsidRPr="000E0EA4">
        <w:rPr>
          <w:rFonts w:hint="cs"/>
          <w:caps/>
          <w:spacing w:val="10"/>
          <w:rtl/>
          <w:lang w:val="x-none" w:eastAsia="x-none"/>
        </w:rPr>
        <w:t xml:space="preserve"> האריזה</w:t>
      </w:r>
      <w:r w:rsidRPr="000E0EA4">
        <w:rPr>
          <w:caps/>
          <w:spacing w:val="10"/>
          <w:rtl/>
          <w:lang w:val="x-none" w:eastAsia="x-none"/>
        </w:rPr>
        <w:t xml:space="preserve"> י</w:t>
      </w:r>
      <w:r w:rsidRPr="000E0EA4">
        <w:rPr>
          <w:rFonts w:hint="cs"/>
          <w:caps/>
          <w:spacing w:val="10"/>
          <w:rtl/>
          <w:lang w:val="x-none" w:eastAsia="x-none"/>
        </w:rPr>
        <w:t>י</w:t>
      </w:r>
      <w:r w:rsidRPr="000E0EA4">
        <w:rPr>
          <w:caps/>
          <w:spacing w:val="10"/>
          <w:rtl/>
          <w:lang w:val="x-none" w:eastAsia="x-none"/>
        </w:rPr>
        <w:t xml:space="preserve">רשם </w:t>
      </w:r>
      <w:r w:rsidRPr="000E0EA4">
        <w:rPr>
          <w:rFonts w:ascii="Arial" w:hAnsi="Arial"/>
          <w:b/>
          <w:bCs/>
          <w:caps/>
          <w:spacing w:val="10"/>
          <w:u w:val="single"/>
          <w:rtl/>
          <w:lang w:val="x-none" w:eastAsia="x-none"/>
        </w:rPr>
        <w:t>"</w:t>
      </w:r>
      <w:r w:rsidRPr="000E0EA4">
        <w:rPr>
          <w:rFonts w:ascii="Arial" w:hAnsi="Arial"/>
          <w:b/>
          <w:bCs/>
          <w:i/>
          <w:iCs/>
          <w:caps/>
          <w:spacing w:val="10"/>
          <w:u w:val="single"/>
          <w:rtl/>
          <w:lang w:val="x-none" w:eastAsia="x-none"/>
        </w:rPr>
        <w:t xml:space="preserve">הצעה למכרז מספר </w:t>
      </w:r>
      <w:r w:rsidR="001833AB">
        <w:rPr>
          <w:rFonts w:ascii="Arial" w:hAnsi="Arial" w:hint="cs"/>
          <w:b/>
          <w:bCs/>
          <w:i/>
          <w:iCs/>
          <w:caps/>
          <w:spacing w:val="10"/>
          <w:u w:val="single"/>
          <w:rtl/>
          <w:lang w:val="x-none" w:eastAsia="x-none"/>
        </w:rPr>
        <w:t>71</w:t>
      </w:r>
      <w:r w:rsidR="00855E91" w:rsidRPr="00C24F6A">
        <w:rPr>
          <w:rFonts w:ascii="Arial" w:hAnsi="Arial"/>
          <w:b/>
          <w:bCs/>
          <w:i/>
          <w:iCs/>
          <w:caps/>
          <w:spacing w:val="10"/>
          <w:u w:val="single"/>
          <w:rtl/>
          <w:lang w:val="x-none" w:eastAsia="x-none"/>
        </w:rPr>
        <w:t>-2017</w:t>
      </w:r>
      <w:r w:rsidRPr="000E0EA4">
        <w:rPr>
          <w:rFonts w:ascii="Arial" w:hAnsi="Arial" w:hint="cs"/>
          <w:b/>
          <w:bCs/>
          <w:i/>
          <w:iCs/>
          <w:caps/>
          <w:spacing w:val="10"/>
          <w:rtl/>
          <w:lang w:val="x-none" w:eastAsia="x-none"/>
        </w:rPr>
        <w:t>"</w:t>
      </w:r>
      <w:r w:rsidRPr="000E0EA4">
        <w:rPr>
          <w:rFonts w:hint="cs"/>
          <w:b/>
          <w:bCs/>
          <w:i/>
          <w:iCs/>
          <w:rtl/>
        </w:rPr>
        <w:t>.</w:t>
      </w:r>
    </w:p>
    <w:p w:rsidR="00902D43" w:rsidRPr="000E0EA4" w:rsidRDefault="00902D43" w:rsidP="00902D43">
      <w:pPr>
        <w:widowControl w:val="0"/>
        <w:numPr>
          <w:ilvl w:val="0"/>
          <w:numId w:val="5"/>
        </w:numPr>
        <w:adjustRightInd w:val="0"/>
        <w:textAlignment w:val="baseline"/>
        <w:rPr>
          <w:b/>
          <w:bCs/>
          <w:i/>
          <w:iCs/>
        </w:rPr>
      </w:pPr>
      <w:r w:rsidRPr="000E0EA4">
        <w:rPr>
          <w:rFonts w:hint="cs"/>
          <w:rtl/>
        </w:rPr>
        <w:t>לאריזה יוכנסו:</w:t>
      </w:r>
    </w:p>
    <w:p w:rsidR="00902D43" w:rsidRDefault="00902D43" w:rsidP="00A752EB">
      <w:pPr>
        <w:widowControl w:val="0"/>
        <w:numPr>
          <w:ilvl w:val="8"/>
          <w:numId w:val="39"/>
        </w:numPr>
        <w:adjustRightInd w:val="0"/>
        <w:ind w:left="1195" w:hanging="283"/>
        <w:jc w:val="left"/>
        <w:textAlignment w:val="baseline"/>
      </w:pPr>
      <w:r w:rsidRPr="000E0EA4">
        <w:rPr>
          <w:rFonts w:hint="cs"/>
          <w:rtl/>
        </w:rPr>
        <w:t xml:space="preserve"> </w:t>
      </w:r>
      <w:r w:rsidR="00BD22A8">
        <w:rPr>
          <w:rFonts w:hint="cs"/>
          <w:rtl/>
        </w:rPr>
        <w:t>שתי חוברות</w:t>
      </w:r>
      <w:r w:rsidRPr="000E0EA4">
        <w:rPr>
          <w:rFonts w:hint="cs"/>
          <w:rtl/>
        </w:rPr>
        <w:t xml:space="preserve"> ("מקור" "העתק", זה</w:t>
      </w:r>
      <w:r w:rsidR="00BD22A8">
        <w:rPr>
          <w:rFonts w:hint="cs"/>
          <w:rtl/>
        </w:rPr>
        <w:t>ות</w:t>
      </w:r>
      <w:r w:rsidRPr="000E0EA4">
        <w:rPr>
          <w:rFonts w:hint="cs"/>
          <w:rtl/>
        </w:rPr>
        <w:t xml:space="preserve"> לחלוטין, תוך ציון על הכריכה </w:t>
      </w:r>
      <w:r w:rsidRPr="000E0EA4">
        <w:rPr>
          <w:rtl/>
        </w:rPr>
        <w:t>–</w:t>
      </w:r>
      <w:r w:rsidRPr="000E0EA4">
        <w:rPr>
          <w:rFonts w:hint="cs"/>
          <w:rtl/>
        </w:rPr>
        <w:t xml:space="preserve"> "מקור", "העתק"). בכל </w:t>
      </w:r>
      <w:r w:rsidR="00BD22A8">
        <w:rPr>
          <w:rFonts w:hint="cs"/>
          <w:rtl/>
        </w:rPr>
        <w:t>חוברת</w:t>
      </w:r>
      <w:r w:rsidRPr="000E0EA4">
        <w:rPr>
          <w:rFonts w:hint="cs"/>
          <w:rtl/>
        </w:rPr>
        <w:t xml:space="preserve"> יאוגד מענה המציע לכל פרקי המכרז. על כל </w:t>
      </w:r>
      <w:r w:rsidR="00BD22A8">
        <w:rPr>
          <w:rFonts w:hint="cs"/>
          <w:rtl/>
        </w:rPr>
        <w:t>חוברת</w:t>
      </w:r>
      <w:r w:rsidRPr="000E0EA4">
        <w:rPr>
          <w:rFonts w:hint="cs"/>
          <w:rtl/>
        </w:rPr>
        <w:t xml:space="preserve"> יירשם: </w:t>
      </w:r>
      <w:r w:rsidRPr="000E0EA4">
        <w:rPr>
          <w:rFonts w:hint="cs"/>
          <w:i/>
          <w:iCs/>
          <w:rtl/>
        </w:rPr>
        <w:t>"</w:t>
      </w:r>
      <w:r w:rsidRPr="000E0EA4">
        <w:rPr>
          <w:rFonts w:ascii="Arial" w:hAnsi="Arial"/>
          <w:b/>
          <w:bCs/>
          <w:i/>
          <w:iCs/>
          <w:rtl/>
        </w:rPr>
        <w:t xml:space="preserve">מענה למכרז </w:t>
      </w:r>
      <w:r w:rsidRPr="00C24F6A">
        <w:rPr>
          <w:rFonts w:ascii="Arial" w:hAnsi="Arial" w:hint="cs"/>
          <w:b/>
          <w:bCs/>
          <w:i/>
          <w:iCs/>
          <w:rtl/>
        </w:rPr>
        <w:t>"</w:t>
      </w:r>
      <w:r w:rsidR="001833AB">
        <w:rPr>
          <w:rFonts w:ascii="Arial" w:hAnsi="Arial" w:hint="cs"/>
          <w:b/>
          <w:bCs/>
          <w:i/>
          <w:iCs/>
          <w:rtl/>
        </w:rPr>
        <w:t>71</w:t>
      </w:r>
      <w:r w:rsidR="00855E91" w:rsidRPr="00C24F6A">
        <w:rPr>
          <w:rFonts w:ascii="Arial" w:hAnsi="Arial" w:hint="cs"/>
          <w:b/>
          <w:bCs/>
          <w:i/>
          <w:iCs/>
          <w:rtl/>
        </w:rPr>
        <w:t>-2017</w:t>
      </w:r>
      <w:r w:rsidR="0082369B" w:rsidRPr="00C24F6A">
        <w:rPr>
          <w:rFonts w:ascii="Arial" w:hAnsi="Arial" w:hint="cs"/>
          <w:b/>
          <w:bCs/>
          <w:i/>
          <w:iCs/>
          <w:rtl/>
        </w:rPr>
        <w:t>".</w:t>
      </w:r>
      <w:r w:rsidR="0082369B" w:rsidRPr="000E0EA4">
        <w:rPr>
          <w:rFonts w:ascii="Arial" w:hAnsi="Arial"/>
          <w:b/>
          <w:bCs/>
          <w:i/>
          <w:iCs/>
          <w:rtl/>
        </w:rPr>
        <w:br/>
      </w:r>
      <w:r w:rsidRPr="000E0EA4">
        <w:rPr>
          <w:rFonts w:hint="cs"/>
          <w:rtl/>
        </w:rPr>
        <w:t>הצעת המחיר למכרז תהיה במעטפה נפרדת אטומה, ותוכנס לאריזה. על מעטפת הצעת המחיר, יירשם: "</w:t>
      </w:r>
      <w:r w:rsidRPr="000E0EA4">
        <w:rPr>
          <w:rFonts w:hint="cs"/>
          <w:b/>
          <w:bCs/>
          <w:i/>
          <w:iCs/>
          <w:rtl/>
        </w:rPr>
        <w:t xml:space="preserve">הצעת מחיר </w:t>
      </w:r>
      <w:r w:rsidRPr="00C24F6A">
        <w:rPr>
          <w:rFonts w:hint="cs"/>
          <w:b/>
          <w:bCs/>
          <w:i/>
          <w:iCs/>
          <w:rtl/>
        </w:rPr>
        <w:t xml:space="preserve">למכרז </w:t>
      </w:r>
      <w:r w:rsidR="001833AB">
        <w:rPr>
          <w:rFonts w:hint="cs"/>
          <w:b/>
          <w:bCs/>
          <w:i/>
          <w:iCs/>
          <w:rtl/>
        </w:rPr>
        <w:t>71</w:t>
      </w:r>
      <w:r w:rsidR="00855E91" w:rsidRPr="00C24F6A">
        <w:rPr>
          <w:rFonts w:hint="cs"/>
          <w:b/>
          <w:bCs/>
          <w:i/>
          <w:iCs/>
          <w:rtl/>
        </w:rPr>
        <w:t>-2017</w:t>
      </w:r>
      <w:r w:rsidRPr="00C24F6A">
        <w:rPr>
          <w:rFonts w:hint="cs"/>
          <w:rtl/>
        </w:rPr>
        <w:t>".</w:t>
      </w:r>
    </w:p>
    <w:p w:rsidR="00F24C88" w:rsidRPr="000E0EA4" w:rsidRDefault="00F24C88" w:rsidP="00A752EB">
      <w:pPr>
        <w:widowControl w:val="0"/>
        <w:numPr>
          <w:ilvl w:val="8"/>
          <w:numId w:val="39"/>
        </w:numPr>
        <w:adjustRightInd w:val="0"/>
        <w:ind w:left="1195" w:hanging="283"/>
        <w:jc w:val="left"/>
        <w:textAlignment w:val="baseline"/>
      </w:pPr>
      <w:r>
        <w:rPr>
          <w:rFonts w:hint="cs"/>
          <w:rtl/>
        </w:rPr>
        <w:t>התקן זיכרון נייד (דיסק און קי) בו יאוחסן מענה המציע למכרז. הקבצים אשר יאוחסנו בהתקן אינם מחייבים את המזמין. המענה המחייב הוא חוברת המקור שתוגש (סעיף א' לעיל)</w:t>
      </w:r>
    </w:p>
    <w:p w:rsidR="00902D43" w:rsidRPr="000E0EA4" w:rsidRDefault="00902D43" w:rsidP="00902D43">
      <w:pPr>
        <w:widowControl w:val="0"/>
        <w:numPr>
          <w:ilvl w:val="0"/>
          <w:numId w:val="5"/>
        </w:numPr>
        <w:adjustRightInd w:val="0"/>
        <w:textAlignment w:val="baseline"/>
        <w:rPr>
          <w:rtl/>
        </w:rPr>
      </w:pPr>
      <w:r w:rsidRPr="000E0EA4">
        <w:rPr>
          <w:rFonts w:hint="cs"/>
          <w:rtl/>
        </w:rPr>
        <w:t xml:space="preserve">כל עמודי ההצעה ייחתמו </w:t>
      </w:r>
      <w:r w:rsidR="00D05368" w:rsidRPr="000E0EA4">
        <w:rPr>
          <w:rFonts w:hint="cs"/>
          <w:rtl/>
        </w:rPr>
        <w:t>על ידי</w:t>
      </w:r>
      <w:r w:rsidRPr="000E0EA4">
        <w:rPr>
          <w:rFonts w:hint="cs"/>
          <w:rtl/>
        </w:rPr>
        <w:t xml:space="preserve"> מורשה/י החתימה של המציע וחותמת התאגיד.</w:t>
      </w:r>
    </w:p>
    <w:p w:rsidR="00902D43" w:rsidRPr="000E0EA4" w:rsidRDefault="00902D43" w:rsidP="001B1C34">
      <w:pPr>
        <w:widowControl w:val="0"/>
        <w:numPr>
          <w:ilvl w:val="0"/>
          <w:numId w:val="5"/>
        </w:numPr>
        <w:adjustRightInd w:val="0"/>
        <w:textAlignment w:val="baseline"/>
      </w:pPr>
      <w:r w:rsidRPr="000E0EA4">
        <w:rPr>
          <w:rFonts w:hint="cs"/>
          <w:rtl/>
        </w:rPr>
        <w:t>את ההצעה יש להגיש לתיבת המכרזים אשר נמצאת ב</w:t>
      </w:r>
      <w:r w:rsidR="00C328BF" w:rsidRPr="000E0EA4">
        <w:rPr>
          <w:rFonts w:hint="cs"/>
          <w:rtl/>
        </w:rPr>
        <w:t xml:space="preserve">משרדי משרד </w:t>
      </w:r>
      <w:r w:rsidR="001B1C34" w:rsidRPr="000E0EA4">
        <w:rPr>
          <w:rFonts w:hint="cs"/>
          <w:rtl/>
        </w:rPr>
        <w:t xml:space="preserve">החקלאות ופיתוח הכפר, </w:t>
      </w:r>
      <w:r w:rsidR="00C05D52" w:rsidRPr="0083123E">
        <w:rPr>
          <w:rFonts w:hint="cs"/>
          <w:highlight w:val="green"/>
          <w:rtl/>
        </w:rPr>
        <w:t>הקריה</w:t>
      </w:r>
      <w:r w:rsidR="001B1C34" w:rsidRPr="0083123E">
        <w:rPr>
          <w:rFonts w:hint="cs"/>
          <w:highlight w:val="green"/>
          <w:rtl/>
        </w:rPr>
        <w:t xml:space="preserve"> החקלאית</w:t>
      </w:r>
      <w:r w:rsidR="00FC590E">
        <w:rPr>
          <w:rFonts w:hint="cs"/>
          <w:highlight w:val="green"/>
          <w:rtl/>
        </w:rPr>
        <w:t>,</w:t>
      </w:r>
      <w:r w:rsidR="001B1C34" w:rsidRPr="0083123E">
        <w:rPr>
          <w:rFonts w:hint="cs"/>
          <w:highlight w:val="green"/>
          <w:rtl/>
        </w:rPr>
        <w:t xml:space="preserve"> דרך המכבים ראשון לציון</w:t>
      </w:r>
      <w:r w:rsidRPr="0083123E">
        <w:rPr>
          <w:rFonts w:hint="cs"/>
          <w:highlight w:val="green"/>
          <w:rtl/>
        </w:rPr>
        <w:t xml:space="preserve">, </w:t>
      </w:r>
      <w:r w:rsidR="00FD1C6C" w:rsidRPr="0083123E">
        <w:rPr>
          <w:rFonts w:hint="cs"/>
          <w:highlight w:val="green"/>
          <w:rtl/>
        </w:rPr>
        <w:t>בניין הנהלה (בניין א) קומה 1, חדר 108,</w:t>
      </w:r>
      <w:r w:rsidR="00FD1C6C">
        <w:rPr>
          <w:rFonts w:hint="cs"/>
          <w:rtl/>
        </w:rPr>
        <w:t xml:space="preserve"> </w:t>
      </w:r>
      <w:r w:rsidRPr="000E0EA4">
        <w:rPr>
          <w:rFonts w:hint="cs"/>
          <w:rtl/>
        </w:rPr>
        <w:t xml:space="preserve">וזאת לא יאוחר מן המועד האחרון להגשת הצעות לתיבת המכרזים כמפורט בטבלת ריכוז המועדים. </w:t>
      </w:r>
    </w:p>
    <w:p w:rsidR="00902D43" w:rsidRDefault="00902D43" w:rsidP="00902D43">
      <w:pPr>
        <w:widowControl w:val="0"/>
        <w:numPr>
          <w:ilvl w:val="0"/>
          <w:numId w:val="5"/>
        </w:numPr>
        <w:adjustRightInd w:val="0"/>
        <w:textAlignment w:val="baseline"/>
      </w:pPr>
      <w:r w:rsidRPr="000E0EA4">
        <w:rPr>
          <w:rFonts w:hint="cs"/>
          <w:rtl/>
        </w:rPr>
        <w:t>ה</w:t>
      </w:r>
      <w:r w:rsidRPr="000E0EA4">
        <w:rPr>
          <w:rtl/>
        </w:rPr>
        <w:t>צעות שלא תמצאנה בתיבת המכרזים עד למועד ה</w:t>
      </w:r>
      <w:r w:rsidRPr="000E0EA4">
        <w:rPr>
          <w:rFonts w:hint="cs"/>
          <w:rtl/>
        </w:rPr>
        <w:t>אחרון להגשת הצעות לתיבת המכרזים, כמפורט בטבלת ריכוז המועדים,</w:t>
      </w:r>
      <w:r w:rsidRPr="000E0EA4">
        <w:rPr>
          <w:rtl/>
        </w:rPr>
        <w:t xml:space="preserve"> לא תובאנה לדיון ב</w:t>
      </w:r>
      <w:r w:rsidRPr="000E0EA4">
        <w:rPr>
          <w:rFonts w:hint="cs"/>
          <w:rtl/>
        </w:rPr>
        <w:t xml:space="preserve">פני </w:t>
      </w:r>
      <w:r w:rsidRPr="000E0EA4">
        <w:rPr>
          <w:rtl/>
        </w:rPr>
        <w:t>ועדת</w:t>
      </w:r>
      <w:r w:rsidRPr="000E0EA4">
        <w:rPr>
          <w:rFonts w:hint="cs"/>
          <w:rtl/>
        </w:rPr>
        <w:t xml:space="preserve"> </w:t>
      </w:r>
      <w:r w:rsidRPr="000E0EA4">
        <w:rPr>
          <w:rtl/>
        </w:rPr>
        <w:t>המכרזים.</w:t>
      </w:r>
    </w:p>
    <w:p w:rsidR="00DF1469" w:rsidRDefault="00DF1469" w:rsidP="00DF1469">
      <w:pPr>
        <w:widowControl w:val="0"/>
        <w:adjustRightInd w:val="0"/>
        <w:ind w:left="720"/>
        <w:textAlignment w:val="baseline"/>
        <w:rPr>
          <w:rtl/>
        </w:rPr>
      </w:pPr>
    </w:p>
    <w:p w:rsidR="00902D43" w:rsidRPr="000E0EA4" w:rsidRDefault="00902D43" w:rsidP="00902D43">
      <w:pPr>
        <w:widowControl w:val="0"/>
        <w:numPr>
          <w:ilvl w:val="2"/>
          <w:numId w:val="3"/>
        </w:numPr>
        <w:spacing w:before="120" w:after="120" w:line="240" w:lineRule="auto"/>
        <w:outlineLvl w:val="2"/>
        <w:rPr>
          <w:bCs/>
          <w:caps/>
          <w:spacing w:val="15"/>
          <w:sz w:val="28"/>
          <w:szCs w:val="32"/>
          <w:rtl/>
        </w:rPr>
      </w:pPr>
      <w:r w:rsidRPr="000E0EA4">
        <w:rPr>
          <w:bCs/>
          <w:caps/>
          <w:spacing w:val="15"/>
          <w:sz w:val="28"/>
          <w:szCs w:val="32"/>
          <w:rtl/>
        </w:rPr>
        <w:t>תוקף ההצעה</w:t>
      </w:r>
    </w:p>
    <w:p w:rsidR="00902D43" w:rsidRPr="000E0EA4" w:rsidRDefault="00902D43" w:rsidP="00A752EB">
      <w:pPr>
        <w:numPr>
          <w:ilvl w:val="0"/>
          <w:numId w:val="25"/>
        </w:numPr>
      </w:pPr>
      <w:r w:rsidRPr="000E0EA4">
        <w:rPr>
          <w:rtl/>
        </w:rPr>
        <w:t xml:space="preserve">ההצעה תעמוד בתוקפה עד לחתימה על הסכם ההתקשרות עם </w:t>
      </w:r>
      <w:r w:rsidR="006C5B77" w:rsidRPr="000E0EA4">
        <w:rPr>
          <w:rFonts w:hint="cs"/>
          <w:rtl/>
        </w:rPr>
        <w:t>הספק הזוכה</w:t>
      </w:r>
      <w:r w:rsidRPr="000E0EA4">
        <w:rPr>
          <w:rtl/>
        </w:rPr>
        <w:t xml:space="preserve"> במכרז.</w:t>
      </w:r>
    </w:p>
    <w:p w:rsidR="00902D43" w:rsidRPr="000E0EA4" w:rsidRDefault="00902D43" w:rsidP="00A752EB">
      <w:pPr>
        <w:numPr>
          <w:ilvl w:val="0"/>
          <w:numId w:val="25"/>
        </w:numPr>
      </w:pPr>
      <w:r w:rsidRPr="000E0EA4">
        <w:rPr>
          <w:rtl/>
        </w:rPr>
        <w:lastRenderedPageBreak/>
        <w:t>מבלי לגרוע מהאמור לעיל, הצעות שלא נבחרו</w:t>
      </w:r>
      <w:r w:rsidR="00FC590E">
        <w:rPr>
          <w:rFonts w:hint="cs"/>
          <w:rtl/>
        </w:rPr>
        <w:t>,</w:t>
      </w:r>
      <w:r w:rsidRPr="000E0EA4">
        <w:rPr>
          <w:rtl/>
        </w:rPr>
        <w:t xml:space="preserve"> תעמודנה בתוקפן 180 יום נוספים לאחר סיום הליכי המכרז</w:t>
      </w:r>
      <w:r w:rsidR="00DF1469">
        <w:rPr>
          <w:rFonts w:hint="cs"/>
          <w:rtl/>
        </w:rPr>
        <w:t xml:space="preserve"> וחתימת הסכם ההתקשרות עם הזוכה</w:t>
      </w:r>
      <w:r w:rsidRPr="000E0EA4">
        <w:rPr>
          <w:rtl/>
        </w:rPr>
        <w:t>, וזאת למקרה שבו מציע ש</w:t>
      </w:r>
      <w:r w:rsidRPr="000E0EA4">
        <w:rPr>
          <w:rFonts w:hint="cs"/>
          <w:rtl/>
        </w:rPr>
        <w:t>הוכרז כזוכה</w:t>
      </w:r>
      <w:r w:rsidRPr="000E0EA4">
        <w:rPr>
          <w:rtl/>
        </w:rPr>
        <w:t xml:space="preserve"> במכרז</w:t>
      </w:r>
      <w:r w:rsidR="00FC590E">
        <w:rPr>
          <w:rFonts w:hint="cs"/>
          <w:rtl/>
        </w:rPr>
        <w:t>,</w:t>
      </w:r>
      <w:r w:rsidRPr="000E0EA4">
        <w:rPr>
          <w:rtl/>
        </w:rPr>
        <w:t xml:space="preserve"> יחזור בו מהצעתו או יפר את ההתקשרות </w:t>
      </w:r>
      <w:r w:rsidRPr="000E0EA4">
        <w:rPr>
          <w:rFonts w:hint="cs"/>
          <w:rtl/>
        </w:rPr>
        <w:t>עימו. בנסיבות</w:t>
      </w:r>
      <w:r w:rsidRPr="000E0EA4">
        <w:rPr>
          <w:rtl/>
        </w:rPr>
        <w:t xml:space="preserve"> אלה רשאית ועדת המכרזים להכריז על בעל ההצעה הבאה בטיבה </w:t>
      </w:r>
      <w:r w:rsidRPr="000E0EA4">
        <w:rPr>
          <w:rFonts w:hint="cs"/>
          <w:rtl/>
        </w:rPr>
        <w:t xml:space="preserve">כזוכה </w:t>
      </w:r>
      <w:r w:rsidRPr="000E0EA4">
        <w:rPr>
          <w:rtl/>
        </w:rPr>
        <w:t>במכרז.</w:t>
      </w:r>
    </w:p>
    <w:p w:rsidR="00902D43" w:rsidRPr="000E0EA4" w:rsidRDefault="00902D43" w:rsidP="00902D43">
      <w:pPr>
        <w:widowControl w:val="0"/>
        <w:numPr>
          <w:ilvl w:val="2"/>
          <w:numId w:val="3"/>
        </w:numPr>
        <w:spacing w:before="120" w:after="120" w:line="240" w:lineRule="auto"/>
        <w:outlineLvl w:val="2"/>
        <w:rPr>
          <w:bCs/>
          <w:caps/>
          <w:spacing w:val="15"/>
          <w:sz w:val="28"/>
          <w:szCs w:val="32"/>
          <w:rtl/>
          <w:lang w:eastAsia="he-IL"/>
        </w:rPr>
      </w:pPr>
      <w:r w:rsidRPr="000E0EA4">
        <w:rPr>
          <w:bCs/>
          <w:caps/>
          <w:spacing w:val="15"/>
          <w:sz w:val="28"/>
          <w:szCs w:val="32"/>
          <w:rtl/>
          <w:lang w:eastAsia="he-IL"/>
        </w:rPr>
        <w:t>דרישה למידע נוסף או הבהרות</w:t>
      </w:r>
    </w:p>
    <w:p w:rsidR="00902D43" w:rsidRPr="000E0EA4" w:rsidRDefault="00902D43" w:rsidP="00A752EB">
      <w:pPr>
        <w:numPr>
          <w:ilvl w:val="0"/>
          <w:numId w:val="26"/>
        </w:numPr>
        <w:rPr>
          <w:noProof/>
          <w:lang w:eastAsia="he-IL"/>
        </w:rPr>
      </w:pPr>
      <w:r w:rsidRPr="000E0EA4">
        <w:rPr>
          <w:rtl/>
          <w:lang w:eastAsia="he-IL"/>
        </w:rPr>
        <w:t>ועדת המכרזים רשאית לבקש מכל מציע, בכל שלב של המכרז,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rsidR="00902D43" w:rsidRPr="000E0EA4" w:rsidRDefault="00902D43" w:rsidP="00A752EB">
      <w:pPr>
        <w:numPr>
          <w:ilvl w:val="0"/>
          <w:numId w:val="26"/>
        </w:numPr>
        <w:rPr>
          <w:noProof/>
          <w:lang w:eastAsia="he-IL"/>
        </w:rPr>
      </w:pPr>
      <w:r w:rsidRPr="000E0EA4">
        <w:rPr>
          <w:rtl/>
          <w:lang w:eastAsia="he-IL"/>
        </w:rPr>
        <w:t>ועדת המכרזים רשאית לדרוש מכל מציע השלמת מידע חסר, המלצות או אישורים המתייחסים לדרישות המפורטות במכרז, לצורך בחינת עמידתו של המציע בתנאי המכרז, וכן לבצע כל פעולה אחרת הדרושה לבחינת ההצעה.</w:t>
      </w:r>
    </w:p>
    <w:p w:rsidR="00902D43" w:rsidRPr="000E0EA4" w:rsidRDefault="00902D43" w:rsidP="00A752EB">
      <w:pPr>
        <w:numPr>
          <w:ilvl w:val="0"/>
          <w:numId w:val="26"/>
        </w:numPr>
        <w:rPr>
          <w:noProof/>
          <w:lang w:eastAsia="he-IL"/>
        </w:rPr>
      </w:pPr>
      <w:r w:rsidRPr="000E0EA4">
        <w:rPr>
          <w:rtl/>
          <w:lang w:eastAsia="he-IL"/>
        </w:rPr>
        <w:t xml:space="preserve">ועדת המכרזים רשאית להורות על תיקון פגם שנפל בהצעה או להבליג על הפגם, אם מצאה כי אין בכך כדי לפגוע בשוויון בין המציעים וכי החלטה זו משרתת באופן המרבי את טובת </w:t>
      </w:r>
      <w:r w:rsidR="00361A4B" w:rsidRPr="000E0EA4">
        <w:rPr>
          <w:rFonts w:hint="cs"/>
          <w:rtl/>
          <w:lang w:eastAsia="he-IL"/>
        </w:rPr>
        <w:t>המשרד</w:t>
      </w:r>
      <w:r w:rsidRPr="000E0EA4">
        <w:rPr>
          <w:rtl/>
          <w:lang w:eastAsia="he-IL"/>
        </w:rPr>
        <w:t xml:space="preserve"> ואת תכליתו של מכרז זה.</w:t>
      </w:r>
    </w:p>
    <w:p w:rsidR="00902D43" w:rsidRPr="000E0EA4" w:rsidRDefault="00902D43" w:rsidP="00902D43">
      <w:pPr>
        <w:widowControl w:val="0"/>
        <w:numPr>
          <w:ilvl w:val="2"/>
          <w:numId w:val="3"/>
        </w:numPr>
        <w:spacing w:before="120" w:after="120" w:line="240" w:lineRule="auto"/>
        <w:outlineLvl w:val="2"/>
        <w:rPr>
          <w:bCs/>
          <w:caps/>
          <w:noProof/>
          <w:spacing w:val="15"/>
          <w:sz w:val="28"/>
          <w:szCs w:val="32"/>
          <w:lang w:eastAsia="he-IL"/>
        </w:rPr>
      </w:pPr>
      <w:r w:rsidRPr="000E0EA4">
        <w:rPr>
          <w:bCs/>
          <w:caps/>
          <w:spacing w:val="15"/>
          <w:sz w:val="28"/>
          <w:szCs w:val="32"/>
          <w:rtl/>
          <w:lang w:eastAsia="he-IL"/>
        </w:rPr>
        <w:t>הצעה מסויגת או מותנית</w:t>
      </w:r>
    </w:p>
    <w:p w:rsidR="00902D43" w:rsidRPr="000E0EA4" w:rsidRDefault="00902D43" w:rsidP="00A752EB">
      <w:pPr>
        <w:numPr>
          <w:ilvl w:val="0"/>
          <w:numId w:val="27"/>
        </w:numPr>
        <w:rPr>
          <w:noProof/>
          <w:lang w:eastAsia="he-IL"/>
        </w:rPr>
      </w:pPr>
      <w:r w:rsidRPr="000E0EA4">
        <w:rPr>
          <w:rtl/>
          <w:lang w:eastAsia="he-IL"/>
        </w:rPr>
        <w:t xml:space="preserve">מציע לא יסייג את הצעתו או יתנה אותה באופן שאינו עולה בקנה אחד עם דרישות המכרז, ובכלל זה ימנע מכל שינוי, הסתייגות או התניה על דרישות הסכם ההתקשרות ונספחיו. </w:t>
      </w:r>
      <w:r w:rsidR="00361A4B" w:rsidRPr="000E0EA4">
        <w:rPr>
          <w:rFonts w:hint="cs"/>
          <w:rtl/>
          <w:lang w:eastAsia="he-IL"/>
        </w:rPr>
        <w:t>המשרד</w:t>
      </w:r>
      <w:r w:rsidRPr="000E0EA4">
        <w:rPr>
          <w:rFonts w:hint="cs"/>
          <w:rtl/>
          <w:lang w:eastAsia="he-IL"/>
        </w:rPr>
        <w:t xml:space="preserve"> י</w:t>
      </w:r>
      <w:r w:rsidRPr="000E0EA4">
        <w:rPr>
          <w:rtl/>
          <w:lang w:eastAsia="he-IL"/>
        </w:rPr>
        <w:t>פסול הצעה מסויגת או מותנית.</w:t>
      </w:r>
    </w:p>
    <w:p w:rsidR="00902D43" w:rsidRPr="000E0EA4" w:rsidRDefault="00902D43" w:rsidP="00A752EB">
      <w:pPr>
        <w:numPr>
          <w:ilvl w:val="0"/>
          <w:numId w:val="27"/>
        </w:numPr>
        <w:rPr>
          <w:noProof/>
          <w:lang w:eastAsia="he-IL"/>
        </w:rPr>
      </w:pPr>
      <w:r w:rsidRPr="000E0EA4">
        <w:rPr>
          <w:rtl/>
          <w:lang w:eastAsia="he-IL"/>
        </w:rPr>
        <w:t>מציע הסבור כי דרישות המכרז ראויות להתניה או להסתייגות, רשאי להעלות את השגותיו או את הערותיו במסגרת הליך ההבהרות בלבד.</w:t>
      </w:r>
    </w:p>
    <w:p w:rsidR="00902D43" w:rsidRPr="000E0EA4" w:rsidRDefault="00902D43" w:rsidP="00902D43">
      <w:pPr>
        <w:widowControl w:val="0"/>
        <w:numPr>
          <w:ilvl w:val="2"/>
          <w:numId w:val="3"/>
        </w:numPr>
        <w:spacing w:before="120" w:after="120" w:line="240" w:lineRule="auto"/>
        <w:outlineLvl w:val="2"/>
        <w:rPr>
          <w:bCs/>
          <w:caps/>
          <w:spacing w:val="15"/>
          <w:sz w:val="28"/>
          <w:szCs w:val="32"/>
          <w:rtl/>
        </w:rPr>
      </w:pPr>
      <w:r w:rsidRPr="000E0EA4">
        <w:rPr>
          <w:bCs/>
          <w:caps/>
          <w:spacing w:val="15"/>
          <w:sz w:val="28"/>
          <w:szCs w:val="32"/>
          <w:rtl/>
        </w:rPr>
        <w:t xml:space="preserve">הוצאות השתתפות במכרז </w:t>
      </w:r>
    </w:p>
    <w:p w:rsidR="00902D43" w:rsidRPr="000E0EA4" w:rsidRDefault="00902D43" w:rsidP="00902D43">
      <w:pPr>
        <w:rPr>
          <w:rtl/>
        </w:rPr>
      </w:pPr>
      <w:r w:rsidRPr="000E0EA4">
        <w:rPr>
          <w:rtl/>
        </w:rPr>
        <w:t xml:space="preserve">כל ההוצאות הכרוכות בהשתתפות במכרז יהיו על חשבון המציע, וזאת ללא קשר לתוצאות המכרז. למציע לא תהיה דרישה או טענה להחזר כספים או כל פיצוי אחר </w:t>
      </w:r>
      <w:r w:rsidRPr="000E0EA4">
        <w:rPr>
          <w:rFonts w:hint="cs"/>
          <w:rtl/>
        </w:rPr>
        <w:t>מהמזמין</w:t>
      </w:r>
      <w:r w:rsidRPr="000E0EA4">
        <w:rPr>
          <w:rtl/>
        </w:rPr>
        <w:t xml:space="preserve"> בגין הוצאותיו כאמור.</w:t>
      </w:r>
    </w:p>
    <w:p w:rsidR="003804E6" w:rsidRPr="000E0EA4" w:rsidRDefault="003804E6" w:rsidP="00902D43">
      <w:pPr>
        <w:rPr>
          <w:rtl/>
        </w:rPr>
      </w:pPr>
    </w:p>
    <w:p w:rsidR="003804E6" w:rsidRPr="000E0EA4" w:rsidRDefault="003804E6" w:rsidP="00902D43">
      <w:pPr>
        <w:rPr>
          <w:rtl/>
        </w:rPr>
      </w:pPr>
    </w:p>
    <w:p w:rsidR="00902D43" w:rsidRPr="000E0EA4" w:rsidRDefault="00DF1469" w:rsidP="009962A1">
      <w:pPr>
        <w:keepNext/>
        <w:keepLines/>
        <w:widowControl w:val="0"/>
        <w:numPr>
          <w:ilvl w:val="1"/>
          <w:numId w:val="3"/>
        </w:numPr>
        <w:tabs>
          <w:tab w:val="left" w:pos="486"/>
          <w:tab w:val="left" w:pos="628"/>
        </w:tabs>
        <w:adjustRightInd w:val="0"/>
        <w:spacing w:before="120" w:after="120" w:line="276" w:lineRule="auto"/>
        <w:textAlignment w:val="baseline"/>
        <w:outlineLvl w:val="1"/>
        <w:rPr>
          <w:b/>
          <w:bCs/>
          <w:caps/>
          <w:spacing w:val="15"/>
          <w:sz w:val="36"/>
          <w:szCs w:val="36"/>
          <w:lang w:val="x-none" w:eastAsia="x-none"/>
        </w:rPr>
      </w:pPr>
      <w:bookmarkStart w:id="71" w:name="_Toc440130557"/>
      <w:bookmarkStart w:id="72" w:name="_Toc414895781"/>
      <w:bookmarkStart w:id="73" w:name="_Toc421540705"/>
      <w:r>
        <w:rPr>
          <w:rFonts w:hint="cs"/>
          <w:b/>
          <w:bCs/>
          <w:caps/>
          <w:spacing w:val="15"/>
          <w:sz w:val="36"/>
          <w:szCs w:val="36"/>
          <w:rtl/>
          <w:lang w:val="x-none" w:eastAsia="x-none"/>
        </w:rPr>
        <w:t>א</w:t>
      </w:r>
      <w:r w:rsidR="00902D43" w:rsidRPr="000E0EA4">
        <w:rPr>
          <w:rFonts w:hint="cs"/>
          <w:b/>
          <w:bCs/>
          <w:caps/>
          <w:spacing w:val="15"/>
          <w:sz w:val="36"/>
          <w:szCs w:val="36"/>
          <w:rtl/>
          <w:lang w:val="x-none" w:eastAsia="x-none"/>
        </w:rPr>
        <w:t>ופן בחירת הזוכ</w:t>
      </w:r>
      <w:r w:rsidR="009962A1" w:rsidRPr="000E0EA4">
        <w:rPr>
          <w:rFonts w:hint="cs"/>
          <w:b/>
          <w:bCs/>
          <w:caps/>
          <w:spacing w:val="15"/>
          <w:sz w:val="36"/>
          <w:szCs w:val="36"/>
          <w:rtl/>
          <w:lang w:val="x-none" w:eastAsia="x-none"/>
        </w:rPr>
        <w:t>ה</w:t>
      </w:r>
      <w:bookmarkEnd w:id="71"/>
      <w:r w:rsidR="00902D43" w:rsidRPr="000E0EA4">
        <w:rPr>
          <w:rFonts w:hint="cs"/>
          <w:b/>
          <w:bCs/>
          <w:caps/>
          <w:spacing w:val="15"/>
          <w:sz w:val="36"/>
          <w:szCs w:val="36"/>
          <w:rtl/>
          <w:lang w:val="x-none" w:eastAsia="x-none"/>
        </w:rPr>
        <w:t xml:space="preserve"> </w:t>
      </w:r>
      <w:bookmarkEnd w:id="72"/>
      <w:bookmarkEnd w:id="73"/>
    </w:p>
    <w:p w:rsidR="00902D43" w:rsidRPr="000E0EA4" w:rsidRDefault="00902D43" w:rsidP="00FD69F9">
      <w:pPr>
        <w:pStyle w:val="3"/>
        <w:bidi/>
      </w:pPr>
      <w:r w:rsidRPr="000E0EA4">
        <w:rPr>
          <w:rFonts w:hint="cs"/>
          <w:rtl/>
        </w:rPr>
        <w:t>כללי</w:t>
      </w:r>
    </w:p>
    <w:p w:rsidR="00EC59C3" w:rsidRPr="000E0EA4" w:rsidRDefault="00EC59C3" w:rsidP="00A752EB">
      <w:pPr>
        <w:numPr>
          <w:ilvl w:val="0"/>
          <w:numId w:val="50"/>
        </w:numPr>
        <w:ind w:left="724"/>
      </w:pPr>
      <w:r w:rsidRPr="000E0EA4">
        <w:rPr>
          <w:rFonts w:hint="cs"/>
          <w:rtl/>
        </w:rPr>
        <w:t xml:space="preserve">מציע רשאי להגיש הצעה </w:t>
      </w:r>
      <w:r w:rsidR="001B1C34" w:rsidRPr="000E0EA4">
        <w:rPr>
          <w:rFonts w:hint="cs"/>
          <w:rtl/>
        </w:rPr>
        <w:t xml:space="preserve">אחת </w:t>
      </w:r>
      <w:r w:rsidR="009962A1" w:rsidRPr="000E0EA4">
        <w:rPr>
          <w:rFonts w:hint="cs"/>
          <w:rtl/>
        </w:rPr>
        <w:t>במכרז</w:t>
      </w:r>
      <w:r w:rsidRPr="000E0EA4">
        <w:rPr>
          <w:rFonts w:hint="cs"/>
          <w:rtl/>
        </w:rPr>
        <w:t>.</w:t>
      </w:r>
    </w:p>
    <w:p w:rsidR="007468B7" w:rsidRPr="000E0EA4" w:rsidRDefault="007468B7" w:rsidP="00A752EB">
      <w:pPr>
        <w:numPr>
          <w:ilvl w:val="0"/>
          <w:numId w:val="50"/>
        </w:numPr>
        <w:ind w:left="724"/>
      </w:pPr>
      <w:r w:rsidRPr="000E0EA4">
        <w:rPr>
          <w:rFonts w:hint="cs"/>
          <w:rtl/>
        </w:rPr>
        <w:lastRenderedPageBreak/>
        <w:t xml:space="preserve">הציון </w:t>
      </w:r>
      <w:r w:rsidR="00E00792" w:rsidRPr="000E0EA4">
        <w:rPr>
          <w:rFonts w:hint="cs"/>
          <w:rtl/>
        </w:rPr>
        <w:t>ל</w:t>
      </w:r>
      <w:r w:rsidRPr="000E0EA4">
        <w:rPr>
          <w:rFonts w:hint="cs"/>
          <w:rtl/>
        </w:rPr>
        <w:t xml:space="preserve">כל הצעה יורכב משני מרכיבים: </w:t>
      </w:r>
    </w:p>
    <w:tbl>
      <w:tblPr>
        <w:bidiVisual/>
        <w:tblW w:w="0" w:type="auto"/>
        <w:tblInd w:w="11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52"/>
        <w:gridCol w:w="2593"/>
      </w:tblGrid>
      <w:tr w:rsidR="007468B7" w:rsidRPr="000E0EA4" w:rsidTr="00A9719C">
        <w:tc>
          <w:tcPr>
            <w:tcW w:w="2152" w:type="dxa"/>
            <w:shd w:val="clear" w:color="auto" w:fill="D9D9D9"/>
          </w:tcPr>
          <w:p w:rsidR="007468B7" w:rsidRPr="000E0EA4" w:rsidRDefault="007468B7" w:rsidP="00623854">
            <w:pPr>
              <w:ind w:left="866"/>
              <w:rPr>
                <w:b/>
                <w:bCs/>
                <w:sz w:val="22"/>
                <w:szCs w:val="22"/>
                <w:rtl/>
              </w:rPr>
            </w:pPr>
            <w:r w:rsidRPr="000E0EA4">
              <w:rPr>
                <w:b/>
                <w:bCs/>
                <w:sz w:val="22"/>
                <w:szCs w:val="22"/>
                <w:rtl/>
              </w:rPr>
              <w:t>המרכיב</w:t>
            </w:r>
          </w:p>
        </w:tc>
        <w:tc>
          <w:tcPr>
            <w:tcW w:w="2593" w:type="dxa"/>
            <w:shd w:val="clear" w:color="auto" w:fill="D9D9D9"/>
          </w:tcPr>
          <w:p w:rsidR="007468B7" w:rsidRPr="000E0EA4" w:rsidRDefault="007468B7" w:rsidP="00623854">
            <w:pPr>
              <w:ind w:left="866"/>
              <w:rPr>
                <w:b/>
                <w:bCs/>
                <w:sz w:val="22"/>
                <w:szCs w:val="22"/>
                <w:rtl/>
              </w:rPr>
            </w:pPr>
            <w:r w:rsidRPr="000E0EA4">
              <w:rPr>
                <w:b/>
                <w:bCs/>
                <w:sz w:val="22"/>
                <w:szCs w:val="22"/>
                <w:rtl/>
              </w:rPr>
              <w:t>משקל בציון הכולל</w:t>
            </w:r>
          </w:p>
        </w:tc>
      </w:tr>
      <w:tr w:rsidR="007468B7" w:rsidRPr="000E0EA4" w:rsidTr="00A9719C">
        <w:tc>
          <w:tcPr>
            <w:tcW w:w="2152" w:type="dxa"/>
            <w:shd w:val="clear" w:color="auto" w:fill="auto"/>
          </w:tcPr>
          <w:p w:rsidR="007468B7" w:rsidRPr="000E0EA4" w:rsidRDefault="00F84502" w:rsidP="00623854">
            <w:pPr>
              <w:ind w:left="866"/>
              <w:rPr>
                <w:sz w:val="22"/>
                <w:szCs w:val="22"/>
                <w:rtl/>
              </w:rPr>
            </w:pPr>
            <w:r>
              <w:rPr>
                <w:rFonts w:hint="cs"/>
                <w:sz w:val="22"/>
                <w:szCs w:val="22"/>
                <w:rtl/>
              </w:rPr>
              <w:t>עלות</w:t>
            </w:r>
          </w:p>
        </w:tc>
        <w:tc>
          <w:tcPr>
            <w:tcW w:w="2593" w:type="dxa"/>
            <w:shd w:val="clear" w:color="auto" w:fill="auto"/>
          </w:tcPr>
          <w:p w:rsidR="007468B7" w:rsidRPr="000E0EA4" w:rsidRDefault="00AC29FF" w:rsidP="00623854">
            <w:pPr>
              <w:ind w:left="866"/>
              <w:rPr>
                <w:sz w:val="22"/>
                <w:szCs w:val="22"/>
                <w:rtl/>
              </w:rPr>
            </w:pPr>
            <w:r>
              <w:rPr>
                <w:rFonts w:hint="cs"/>
                <w:sz w:val="22"/>
                <w:szCs w:val="22"/>
                <w:rtl/>
              </w:rPr>
              <w:t>3</w:t>
            </w:r>
            <w:r w:rsidRPr="000E0EA4">
              <w:rPr>
                <w:rFonts w:hint="cs"/>
                <w:sz w:val="22"/>
                <w:szCs w:val="22"/>
                <w:rtl/>
              </w:rPr>
              <w:t>0</w:t>
            </w:r>
            <w:r w:rsidR="007468B7" w:rsidRPr="000E0EA4">
              <w:rPr>
                <w:rFonts w:hint="cs"/>
                <w:sz w:val="22"/>
                <w:szCs w:val="22"/>
                <w:rtl/>
              </w:rPr>
              <w:t>%</w:t>
            </w:r>
            <w:r w:rsidR="00E00792" w:rsidRPr="000E0EA4">
              <w:rPr>
                <w:rFonts w:hint="cs"/>
                <w:sz w:val="22"/>
                <w:szCs w:val="22"/>
                <w:rtl/>
              </w:rPr>
              <w:t xml:space="preserve"> </w:t>
            </w:r>
          </w:p>
        </w:tc>
      </w:tr>
      <w:tr w:rsidR="007468B7" w:rsidRPr="000E0EA4" w:rsidTr="00A9719C">
        <w:tc>
          <w:tcPr>
            <w:tcW w:w="2152" w:type="dxa"/>
            <w:shd w:val="clear" w:color="auto" w:fill="auto"/>
          </w:tcPr>
          <w:p w:rsidR="007468B7" w:rsidRPr="000E0EA4" w:rsidRDefault="00F84502" w:rsidP="00623854">
            <w:pPr>
              <w:ind w:left="866"/>
              <w:rPr>
                <w:sz w:val="22"/>
                <w:szCs w:val="22"/>
                <w:rtl/>
              </w:rPr>
            </w:pPr>
            <w:r>
              <w:rPr>
                <w:rFonts w:hint="cs"/>
                <w:sz w:val="22"/>
                <w:szCs w:val="22"/>
                <w:rtl/>
              </w:rPr>
              <w:t>איכות</w:t>
            </w:r>
          </w:p>
        </w:tc>
        <w:tc>
          <w:tcPr>
            <w:tcW w:w="2593" w:type="dxa"/>
            <w:shd w:val="clear" w:color="auto" w:fill="auto"/>
          </w:tcPr>
          <w:p w:rsidR="007468B7" w:rsidRPr="000E0EA4" w:rsidRDefault="00AC29FF" w:rsidP="00623854">
            <w:pPr>
              <w:ind w:left="866"/>
              <w:rPr>
                <w:sz w:val="22"/>
                <w:szCs w:val="22"/>
                <w:rtl/>
              </w:rPr>
            </w:pPr>
            <w:r>
              <w:rPr>
                <w:rFonts w:hint="cs"/>
                <w:sz w:val="22"/>
                <w:szCs w:val="22"/>
                <w:rtl/>
              </w:rPr>
              <w:t>7</w:t>
            </w:r>
            <w:r w:rsidRPr="000E0EA4">
              <w:rPr>
                <w:rFonts w:hint="cs"/>
                <w:sz w:val="22"/>
                <w:szCs w:val="22"/>
                <w:rtl/>
              </w:rPr>
              <w:t>0</w:t>
            </w:r>
            <w:r w:rsidR="007468B7" w:rsidRPr="000E0EA4">
              <w:rPr>
                <w:rFonts w:hint="cs"/>
                <w:sz w:val="22"/>
                <w:szCs w:val="22"/>
                <w:rtl/>
              </w:rPr>
              <w:t>%</w:t>
            </w:r>
          </w:p>
        </w:tc>
      </w:tr>
    </w:tbl>
    <w:p w:rsidR="00623854" w:rsidRPr="000E0EA4" w:rsidRDefault="003804E6" w:rsidP="00A752EB">
      <w:pPr>
        <w:numPr>
          <w:ilvl w:val="1"/>
          <w:numId w:val="50"/>
        </w:numPr>
        <w:ind w:left="866"/>
        <w:rPr>
          <w:rtl/>
        </w:rPr>
      </w:pPr>
      <w:r w:rsidRPr="000E0EA4">
        <w:rPr>
          <w:rFonts w:hint="cs"/>
          <w:rtl/>
        </w:rPr>
        <w:t>בשלב ראשון תיבחן עמידת ההצעות בדרישות הסף.</w:t>
      </w:r>
      <w:r w:rsidR="00573C70" w:rsidRPr="000E0EA4">
        <w:rPr>
          <w:rFonts w:hint="cs"/>
          <w:rtl/>
        </w:rPr>
        <w:t xml:space="preserve"> </w:t>
      </w:r>
      <w:r w:rsidRPr="000E0EA4">
        <w:rPr>
          <w:rFonts w:hint="cs"/>
          <w:rtl/>
        </w:rPr>
        <w:t xml:space="preserve">מציעים אשר יעמדו בדרישות הסף של המכרז, יעברו לשלב בחינת האיכות. </w:t>
      </w:r>
      <w:r w:rsidR="007468B7" w:rsidRPr="000E0EA4">
        <w:rPr>
          <w:rFonts w:hint="cs"/>
          <w:rtl/>
        </w:rPr>
        <w:t xml:space="preserve"> </w:t>
      </w:r>
    </w:p>
    <w:p w:rsidR="003804E6" w:rsidRPr="000E0EA4" w:rsidRDefault="003804E6" w:rsidP="00A752EB">
      <w:pPr>
        <w:numPr>
          <w:ilvl w:val="1"/>
          <w:numId w:val="50"/>
        </w:numPr>
        <w:ind w:left="866"/>
      </w:pPr>
      <w:r w:rsidRPr="000E0EA4">
        <w:rPr>
          <w:rFonts w:hint="cs"/>
          <w:rtl/>
        </w:rPr>
        <w:t xml:space="preserve">עם סיום שלב הערכת האיכות, תיבחנה הצעות המחיר של המציעים השונים. </w:t>
      </w:r>
    </w:p>
    <w:p w:rsidR="002275B2" w:rsidRPr="000E0EA4" w:rsidRDefault="002275B2" w:rsidP="00A752EB">
      <w:pPr>
        <w:numPr>
          <w:ilvl w:val="1"/>
          <w:numId w:val="50"/>
        </w:numPr>
        <w:ind w:left="866"/>
      </w:pPr>
      <w:r w:rsidRPr="000E0EA4">
        <w:rPr>
          <w:rFonts w:hint="cs"/>
          <w:rtl/>
        </w:rPr>
        <w:t>לכל הצעה יחושב ציון משוקלל של איכות ועלות על פי המשקלות לעיל.</w:t>
      </w:r>
    </w:p>
    <w:p w:rsidR="002275B2" w:rsidRPr="000E0EA4" w:rsidRDefault="001B1C34" w:rsidP="00A752EB">
      <w:pPr>
        <w:numPr>
          <w:ilvl w:val="1"/>
          <w:numId w:val="50"/>
        </w:numPr>
        <w:ind w:left="866"/>
        <w:rPr>
          <w:rtl/>
        </w:rPr>
      </w:pPr>
      <w:r w:rsidRPr="000E0EA4">
        <w:rPr>
          <w:rFonts w:hint="cs"/>
          <w:rtl/>
        </w:rPr>
        <w:t xml:space="preserve">ההצעה בעלת הציון המשוקלל הגבוה ביותר </w:t>
      </w:r>
      <w:r w:rsidR="00B63578" w:rsidRPr="000E0EA4">
        <w:rPr>
          <w:rFonts w:hint="cs"/>
          <w:rtl/>
        </w:rPr>
        <w:t xml:space="preserve">בכל אשכול, </w:t>
      </w:r>
      <w:r w:rsidR="002275B2" w:rsidRPr="000E0EA4">
        <w:rPr>
          <w:rFonts w:hint="cs"/>
          <w:rtl/>
        </w:rPr>
        <w:t>תדורג במקום הראשון</w:t>
      </w:r>
      <w:r w:rsidR="005710B9" w:rsidRPr="000E0EA4">
        <w:rPr>
          <w:rFonts w:hint="cs"/>
          <w:rtl/>
        </w:rPr>
        <w:t xml:space="preserve">, </w:t>
      </w:r>
      <w:r w:rsidR="001747BC" w:rsidRPr="000E0EA4">
        <w:rPr>
          <w:rFonts w:hint="cs"/>
          <w:rtl/>
        </w:rPr>
        <w:t>וכך הלאה.</w:t>
      </w:r>
    </w:p>
    <w:p w:rsidR="00735001" w:rsidRPr="000E0EA4" w:rsidRDefault="00735001" w:rsidP="00A752EB">
      <w:pPr>
        <w:numPr>
          <w:ilvl w:val="0"/>
          <w:numId w:val="50"/>
        </w:numPr>
        <w:ind w:left="724"/>
        <w:rPr>
          <w:b/>
          <w:bCs/>
          <w:u w:val="single"/>
        </w:rPr>
      </w:pPr>
      <w:r w:rsidRPr="000E0EA4">
        <w:rPr>
          <w:rFonts w:hint="cs"/>
          <w:b/>
          <w:bCs/>
          <w:u w:val="single"/>
          <w:rtl/>
        </w:rPr>
        <w:t>יובהר כי:</w:t>
      </w:r>
    </w:p>
    <w:p w:rsidR="00735001" w:rsidRPr="000E0EA4" w:rsidRDefault="00735001" w:rsidP="00A752EB">
      <w:pPr>
        <w:numPr>
          <w:ilvl w:val="1"/>
          <w:numId w:val="50"/>
        </w:numPr>
        <w:ind w:left="866"/>
      </w:pPr>
      <w:r w:rsidRPr="000E0EA4">
        <w:rPr>
          <w:rFonts w:hint="cs"/>
          <w:rtl/>
        </w:rPr>
        <w:t xml:space="preserve">ההחלטה אודות הזוכים במכרז נתונה באופן בלעדי בידי וועדת המכרזים. </w:t>
      </w:r>
    </w:p>
    <w:p w:rsidR="00735001" w:rsidRPr="000E0EA4" w:rsidRDefault="00735001" w:rsidP="00A752EB">
      <w:pPr>
        <w:numPr>
          <w:ilvl w:val="1"/>
          <w:numId w:val="50"/>
        </w:numPr>
        <w:ind w:left="866"/>
      </w:pPr>
      <w:r w:rsidRPr="000E0EA4">
        <w:rPr>
          <w:rFonts w:hint="cs"/>
          <w:rtl/>
        </w:rPr>
        <w:t>במקרה בו ייוותר במכרז מציע כשיר אחד</w:t>
      </w:r>
      <w:r w:rsidR="0076176D" w:rsidRPr="000E0EA4">
        <w:rPr>
          <w:rFonts w:hint="cs"/>
          <w:rtl/>
        </w:rPr>
        <w:t xml:space="preserve"> </w:t>
      </w:r>
      <w:r w:rsidRPr="000E0EA4">
        <w:rPr>
          <w:rFonts w:hint="cs"/>
          <w:rtl/>
        </w:rPr>
        <w:t>(אשר עמד בדרישות הסף במלואם), רשאית וועדת המכרזים:</w:t>
      </w:r>
    </w:p>
    <w:p w:rsidR="00735001" w:rsidRPr="000E0EA4" w:rsidRDefault="00735001" w:rsidP="00A752EB">
      <w:pPr>
        <w:numPr>
          <w:ilvl w:val="2"/>
          <w:numId w:val="50"/>
        </w:numPr>
      </w:pPr>
      <w:r w:rsidRPr="000E0EA4">
        <w:rPr>
          <w:rFonts w:hint="cs"/>
          <w:rtl/>
        </w:rPr>
        <w:t>לנהל עימו מו"מ אודות הצעת המחיר שלו ולבחור בו, או לא לבחור בו כזוכה, על פי שיקול דעתה הבלעדי.</w:t>
      </w:r>
    </w:p>
    <w:p w:rsidR="00735001" w:rsidRPr="000E0EA4" w:rsidRDefault="00735001" w:rsidP="00A752EB">
      <w:pPr>
        <w:numPr>
          <w:ilvl w:val="2"/>
          <w:numId w:val="50"/>
        </w:numPr>
      </w:pPr>
      <w:r w:rsidRPr="000E0EA4">
        <w:rPr>
          <w:rFonts w:hint="cs"/>
          <w:rtl/>
        </w:rPr>
        <w:t>לבחור בו כזוכה מבלי לנהל עימו מו"מ.</w:t>
      </w:r>
    </w:p>
    <w:p w:rsidR="00735001" w:rsidRPr="000E0EA4" w:rsidRDefault="00735001" w:rsidP="00A752EB">
      <w:pPr>
        <w:numPr>
          <w:ilvl w:val="2"/>
          <w:numId w:val="50"/>
        </w:numPr>
      </w:pPr>
      <w:r w:rsidRPr="000E0EA4">
        <w:rPr>
          <w:rFonts w:hint="cs"/>
          <w:rtl/>
        </w:rPr>
        <w:t xml:space="preserve">לבטל את </w:t>
      </w:r>
      <w:r w:rsidR="002179AC">
        <w:rPr>
          <w:rFonts w:hint="cs"/>
          <w:rtl/>
        </w:rPr>
        <w:t>ההליך המכרזי</w:t>
      </w:r>
      <w:r w:rsidR="00F03740" w:rsidRPr="000E0EA4">
        <w:rPr>
          <w:rFonts w:hint="cs"/>
          <w:rtl/>
        </w:rPr>
        <w:t>.</w:t>
      </w:r>
    </w:p>
    <w:p w:rsidR="00902D43" w:rsidRPr="000E0EA4" w:rsidRDefault="0076176D" w:rsidP="0076176D">
      <w:pPr>
        <w:pStyle w:val="3"/>
        <w:bidi/>
      </w:pPr>
      <w:r w:rsidRPr="000E0EA4">
        <w:rPr>
          <w:rFonts w:hint="cs"/>
          <w:rtl/>
        </w:rPr>
        <w:t xml:space="preserve">שלב א' </w:t>
      </w:r>
      <w:r w:rsidRPr="000E0EA4">
        <w:rPr>
          <w:rtl/>
        </w:rPr>
        <w:t>–</w:t>
      </w:r>
      <w:r w:rsidRPr="000E0EA4">
        <w:rPr>
          <w:rFonts w:hint="cs"/>
          <w:rtl/>
        </w:rPr>
        <w:t xml:space="preserve"> עמידה בתנאי הסף</w:t>
      </w:r>
      <w:r w:rsidR="00F61244" w:rsidRPr="000E0EA4">
        <w:rPr>
          <w:rFonts w:hint="cs"/>
          <w:rtl/>
        </w:rPr>
        <w:t xml:space="preserve"> </w:t>
      </w:r>
    </w:p>
    <w:p w:rsidR="00D61A9A" w:rsidRPr="000E0EA4" w:rsidRDefault="00902D43" w:rsidP="00A752EB">
      <w:pPr>
        <w:numPr>
          <w:ilvl w:val="0"/>
          <w:numId w:val="44"/>
        </w:numPr>
      </w:pPr>
      <w:r w:rsidRPr="000E0EA4">
        <w:rPr>
          <w:rFonts w:hint="cs"/>
          <w:rtl/>
        </w:rPr>
        <w:t>בשלב ראשון תיבחנה ההצעות על פי עמידתן בתנאי הסף של המכרז.</w:t>
      </w:r>
    </w:p>
    <w:p w:rsidR="00902D43" w:rsidRPr="000E0EA4" w:rsidRDefault="00361A4B" w:rsidP="00A752EB">
      <w:pPr>
        <w:numPr>
          <w:ilvl w:val="0"/>
          <w:numId w:val="44"/>
        </w:numPr>
      </w:pPr>
      <w:r w:rsidRPr="000E0EA4">
        <w:rPr>
          <w:rFonts w:hint="cs"/>
          <w:rtl/>
        </w:rPr>
        <w:t>המשרד</w:t>
      </w:r>
      <w:r w:rsidR="00902D43" w:rsidRPr="000E0EA4">
        <w:rPr>
          <w:rFonts w:hint="cs"/>
          <w:rtl/>
        </w:rPr>
        <w:t xml:space="preserve"> רשאי לבקש מהמציעים השלמות או הבהרות להצעתם.</w:t>
      </w:r>
    </w:p>
    <w:p w:rsidR="00902D43" w:rsidRPr="000E0EA4" w:rsidRDefault="00902D43" w:rsidP="00A752EB">
      <w:pPr>
        <w:numPr>
          <w:ilvl w:val="0"/>
          <w:numId w:val="44"/>
        </w:numPr>
      </w:pPr>
      <w:r w:rsidRPr="000E0EA4">
        <w:rPr>
          <w:rFonts w:hint="cs"/>
          <w:rtl/>
        </w:rPr>
        <w:t xml:space="preserve">הצעות שלא תעמודנה בדרישות הסף </w:t>
      </w:r>
      <w:r w:rsidRPr="000E0EA4">
        <w:rPr>
          <w:rtl/>
        </w:rPr>
        <w:t>–</w:t>
      </w:r>
      <w:r w:rsidRPr="000E0EA4">
        <w:rPr>
          <w:rFonts w:hint="cs"/>
          <w:rtl/>
        </w:rPr>
        <w:t xml:space="preserve"> תיפסלנה.</w:t>
      </w:r>
    </w:p>
    <w:p w:rsidR="00902D43" w:rsidRDefault="005C3C4F" w:rsidP="0076176D">
      <w:pPr>
        <w:pStyle w:val="3"/>
        <w:bidi/>
        <w:rPr>
          <w:rtl/>
        </w:rPr>
      </w:pPr>
      <w:r w:rsidRPr="000E0EA4">
        <w:rPr>
          <w:rFonts w:hint="cs"/>
          <w:rtl/>
        </w:rPr>
        <w:t>שלב ב'</w:t>
      </w:r>
      <w:r w:rsidR="0092073C">
        <w:rPr>
          <w:rFonts w:hint="cs"/>
          <w:rtl/>
        </w:rPr>
        <w:t xml:space="preserve"> </w:t>
      </w:r>
      <w:r w:rsidRPr="000E0EA4">
        <w:rPr>
          <w:rFonts w:hint="cs"/>
          <w:rtl/>
        </w:rPr>
        <w:t xml:space="preserve">- </w:t>
      </w:r>
      <w:r w:rsidR="00902D43" w:rsidRPr="000E0EA4">
        <w:rPr>
          <w:rFonts w:hint="cs"/>
          <w:rtl/>
        </w:rPr>
        <w:t xml:space="preserve">הערכת איכות </w:t>
      </w:r>
      <w:r w:rsidRPr="000E0EA4">
        <w:rPr>
          <w:rFonts w:hint="cs"/>
          <w:rtl/>
        </w:rPr>
        <w:t>ההצעה</w:t>
      </w:r>
    </w:p>
    <w:tbl>
      <w:tblPr>
        <w:bidiVisual/>
        <w:tblW w:w="8175" w:type="dxa"/>
        <w:tblInd w:w="8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65"/>
        <w:gridCol w:w="1432"/>
        <w:gridCol w:w="5285"/>
        <w:gridCol w:w="993"/>
      </w:tblGrid>
      <w:tr w:rsidR="005350B9" w:rsidRPr="00E657F5" w:rsidTr="005350B9">
        <w:trPr>
          <w:trHeight w:val="215"/>
          <w:tblHeader/>
        </w:trPr>
        <w:tc>
          <w:tcPr>
            <w:tcW w:w="465" w:type="dxa"/>
            <w:shd w:val="clear" w:color="auto" w:fill="D9D9D9"/>
          </w:tcPr>
          <w:p w:rsidR="005350B9" w:rsidRPr="00E657F5" w:rsidRDefault="005350B9" w:rsidP="00A70ED7">
            <w:pPr>
              <w:spacing w:line="240" w:lineRule="auto"/>
              <w:rPr>
                <w:rFonts w:ascii="Calibri" w:hAnsi="Calibri"/>
                <w:b/>
                <w:bCs/>
                <w:sz w:val="20"/>
                <w:szCs w:val="20"/>
                <w:rtl/>
              </w:rPr>
            </w:pPr>
            <w:r w:rsidRPr="00E657F5">
              <w:rPr>
                <w:rFonts w:ascii="Calibri" w:hAnsi="Calibri" w:hint="cs"/>
                <w:b/>
                <w:bCs/>
                <w:sz w:val="20"/>
                <w:szCs w:val="20"/>
                <w:rtl/>
              </w:rPr>
              <w:t>#</w:t>
            </w:r>
          </w:p>
        </w:tc>
        <w:tc>
          <w:tcPr>
            <w:tcW w:w="1432" w:type="dxa"/>
            <w:shd w:val="clear" w:color="auto" w:fill="D9D9D9"/>
          </w:tcPr>
          <w:p w:rsidR="005350B9" w:rsidRPr="00E657F5" w:rsidRDefault="005350B9" w:rsidP="00A70ED7">
            <w:pPr>
              <w:spacing w:line="240" w:lineRule="auto"/>
              <w:rPr>
                <w:rFonts w:ascii="Calibri" w:hAnsi="Calibri"/>
                <w:b/>
                <w:bCs/>
                <w:sz w:val="20"/>
                <w:szCs w:val="20"/>
                <w:rtl/>
              </w:rPr>
            </w:pPr>
            <w:r w:rsidRPr="00E657F5">
              <w:rPr>
                <w:rFonts w:ascii="Calibri" w:hAnsi="Calibri" w:hint="cs"/>
                <w:b/>
                <w:bCs/>
                <w:sz w:val="20"/>
                <w:szCs w:val="20"/>
                <w:rtl/>
              </w:rPr>
              <w:t>מרכיב האיכות</w:t>
            </w:r>
          </w:p>
        </w:tc>
        <w:tc>
          <w:tcPr>
            <w:tcW w:w="5285" w:type="dxa"/>
            <w:shd w:val="clear" w:color="auto" w:fill="D9D9D9"/>
          </w:tcPr>
          <w:p w:rsidR="005350B9" w:rsidRPr="00E657F5" w:rsidRDefault="005350B9" w:rsidP="00A70ED7">
            <w:pPr>
              <w:spacing w:line="240" w:lineRule="auto"/>
              <w:rPr>
                <w:rFonts w:ascii="Calibri" w:hAnsi="Calibri"/>
                <w:b/>
                <w:bCs/>
                <w:sz w:val="20"/>
                <w:szCs w:val="20"/>
                <w:rtl/>
              </w:rPr>
            </w:pPr>
            <w:r w:rsidRPr="00E657F5">
              <w:rPr>
                <w:rFonts w:ascii="Calibri" w:hAnsi="Calibri" w:hint="cs"/>
                <w:b/>
                <w:bCs/>
                <w:sz w:val="20"/>
                <w:szCs w:val="20"/>
                <w:rtl/>
              </w:rPr>
              <w:t>אופן הניקוד</w:t>
            </w:r>
          </w:p>
        </w:tc>
        <w:tc>
          <w:tcPr>
            <w:tcW w:w="993" w:type="dxa"/>
            <w:shd w:val="clear" w:color="auto" w:fill="D9D9D9"/>
          </w:tcPr>
          <w:p w:rsidR="005350B9" w:rsidRPr="00E657F5" w:rsidRDefault="005350B9" w:rsidP="00A70ED7">
            <w:pPr>
              <w:spacing w:line="240" w:lineRule="auto"/>
              <w:rPr>
                <w:rFonts w:ascii="Calibri" w:hAnsi="Calibri"/>
                <w:b/>
                <w:bCs/>
                <w:sz w:val="20"/>
                <w:szCs w:val="20"/>
                <w:rtl/>
              </w:rPr>
            </w:pPr>
            <w:r w:rsidRPr="00E657F5">
              <w:rPr>
                <w:rFonts w:ascii="Calibri" w:hAnsi="Calibri" w:hint="cs"/>
                <w:b/>
                <w:bCs/>
                <w:sz w:val="20"/>
                <w:szCs w:val="20"/>
                <w:rtl/>
              </w:rPr>
              <w:t xml:space="preserve">ניקוד </w:t>
            </w:r>
            <w:r w:rsidR="00C05D52" w:rsidRPr="00E657F5">
              <w:rPr>
                <w:rFonts w:ascii="Calibri" w:hAnsi="Calibri" w:hint="cs"/>
                <w:b/>
                <w:bCs/>
                <w:sz w:val="20"/>
                <w:szCs w:val="20"/>
                <w:rtl/>
              </w:rPr>
              <w:t>מרבי</w:t>
            </w:r>
          </w:p>
        </w:tc>
      </w:tr>
      <w:tr w:rsidR="00DA2144" w:rsidRPr="00E657F5" w:rsidTr="00847D88">
        <w:trPr>
          <w:trHeight w:val="505"/>
        </w:trPr>
        <w:tc>
          <w:tcPr>
            <w:tcW w:w="465" w:type="dxa"/>
            <w:shd w:val="clear" w:color="auto" w:fill="auto"/>
          </w:tcPr>
          <w:p w:rsidR="00DA2144" w:rsidRPr="00E657F5" w:rsidRDefault="00DA2144" w:rsidP="00A70ED7">
            <w:pPr>
              <w:spacing w:line="240" w:lineRule="auto"/>
              <w:rPr>
                <w:rFonts w:ascii="Calibri" w:hAnsi="Calibri"/>
                <w:sz w:val="20"/>
                <w:szCs w:val="20"/>
                <w:rtl/>
              </w:rPr>
            </w:pPr>
            <w:r w:rsidRPr="00E657F5">
              <w:rPr>
                <w:rFonts w:ascii="Calibri" w:hAnsi="Calibri" w:hint="cs"/>
                <w:sz w:val="20"/>
                <w:szCs w:val="20"/>
                <w:rtl/>
              </w:rPr>
              <w:t>1</w:t>
            </w:r>
          </w:p>
        </w:tc>
        <w:tc>
          <w:tcPr>
            <w:tcW w:w="1432" w:type="dxa"/>
            <w:shd w:val="clear" w:color="auto" w:fill="auto"/>
          </w:tcPr>
          <w:p w:rsidR="00DA2144" w:rsidRPr="00E657F5" w:rsidRDefault="00F85233" w:rsidP="009850D2">
            <w:pPr>
              <w:spacing w:line="240" w:lineRule="auto"/>
              <w:jc w:val="left"/>
              <w:rPr>
                <w:rFonts w:ascii="Calibri" w:hAnsi="Calibri"/>
                <w:b/>
                <w:bCs/>
                <w:sz w:val="20"/>
                <w:szCs w:val="20"/>
                <w:rtl/>
              </w:rPr>
            </w:pPr>
            <w:r w:rsidRPr="00E657F5">
              <w:rPr>
                <w:rFonts w:ascii="Calibri" w:hAnsi="Calibri" w:hint="cs"/>
                <w:b/>
                <w:bCs/>
                <w:sz w:val="20"/>
                <w:szCs w:val="20"/>
                <w:rtl/>
              </w:rPr>
              <w:t xml:space="preserve">ניסיון </w:t>
            </w:r>
            <w:r w:rsidR="00DA2144" w:rsidRPr="00E657F5">
              <w:rPr>
                <w:rFonts w:ascii="Calibri" w:hAnsi="Calibri" w:hint="cs"/>
                <w:b/>
                <w:bCs/>
                <w:sz w:val="20"/>
                <w:szCs w:val="20"/>
                <w:rtl/>
              </w:rPr>
              <w:t>המציע</w:t>
            </w:r>
          </w:p>
          <w:p w:rsidR="00D147DF" w:rsidRPr="00E657F5" w:rsidRDefault="00D147DF" w:rsidP="00A70ED7">
            <w:pPr>
              <w:spacing w:line="240" w:lineRule="auto"/>
              <w:rPr>
                <w:rFonts w:ascii="Calibri" w:hAnsi="Calibri"/>
                <w:b/>
                <w:bCs/>
                <w:sz w:val="20"/>
                <w:szCs w:val="20"/>
                <w:rtl/>
              </w:rPr>
            </w:pPr>
          </w:p>
        </w:tc>
        <w:tc>
          <w:tcPr>
            <w:tcW w:w="5285" w:type="dxa"/>
            <w:shd w:val="clear" w:color="auto" w:fill="auto"/>
          </w:tcPr>
          <w:p w:rsidR="00DA2144" w:rsidRPr="00E657F5" w:rsidRDefault="00DA2144" w:rsidP="00383B79">
            <w:pPr>
              <w:spacing w:line="240" w:lineRule="auto"/>
              <w:rPr>
                <w:rFonts w:ascii="Calibri" w:hAnsi="Calibri"/>
                <w:sz w:val="20"/>
                <w:szCs w:val="20"/>
                <w:rtl/>
              </w:rPr>
            </w:pPr>
            <w:r w:rsidRPr="00E657F5">
              <w:rPr>
                <w:rFonts w:ascii="Calibri" w:hAnsi="Calibri" w:hint="cs"/>
                <w:sz w:val="20"/>
                <w:szCs w:val="20"/>
                <w:rtl/>
              </w:rPr>
              <w:t xml:space="preserve">עבור כל </w:t>
            </w:r>
            <w:r w:rsidR="003643A1" w:rsidRPr="00E657F5">
              <w:rPr>
                <w:rFonts w:ascii="Calibri" w:hAnsi="Calibri" w:hint="cs"/>
                <w:sz w:val="20"/>
                <w:szCs w:val="20"/>
                <w:rtl/>
              </w:rPr>
              <w:t>לקוח</w:t>
            </w:r>
            <w:r w:rsidR="00A70ED7" w:rsidRPr="00E657F5">
              <w:rPr>
                <w:rFonts w:ascii="Calibri" w:hAnsi="Calibri" w:hint="cs"/>
                <w:sz w:val="20"/>
                <w:szCs w:val="20"/>
                <w:rtl/>
              </w:rPr>
              <w:t xml:space="preserve"> </w:t>
            </w:r>
            <w:r w:rsidR="00C24F6A">
              <w:rPr>
                <w:rFonts w:ascii="Calibri" w:hAnsi="Calibri" w:hint="cs"/>
                <w:sz w:val="20"/>
                <w:szCs w:val="20"/>
                <w:rtl/>
              </w:rPr>
              <w:t xml:space="preserve">הנמנה על </w:t>
            </w:r>
            <w:r w:rsidR="00C24F6A" w:rsidRPr="00C24F6A">
              <w:rPr>
                <w:rFonts w:ascii="Calibri" w:hAnsi="Calibri" w:hint="cs"/>
                <w:b/>
                <w:bCs/>
                <w:sz w:val="20"/>
                <w:szCs w:val="20"/>
                <w:u w:val="single"/>
                <w:rtl/>
              </w:rPr>
              <w:t>משרדי ממשלה ויחידות הסמך</w:t>
            </w:r>
            <w:r w:rsidR="00C24F6A">
              <w:rPr>
                <w:rFonts w:ascii="Calibri" w:hAnsi="Calibri" w:hint="cs"/>
                <w:sz w:val="20"/>
                <w:szCs w:val="20"/>
                <w:rtl/>
              </w:rPr>
              <w:t xml:space="preserve"> </w:t>
            </w:r>
            <w:r w:rsidR="00286F28" w:rsidRPr="00E657F5">
              <w:rPr>
                <w:rFonts w:ascii="Calibri" w:hAnsi="Calibri" w:hint="cs"/>
                <w:sz w:val="20"/>
                <w:szCs w:val="20"/>
                <w:rtl/>
              </w:rPr>
              <w:t>(</w:t>
            </w:r>
            <w:r w:rsidR="00383B79">
              <w:rPr>
                <w:rFonts w:ascii="Calibri" w:hAnsi="Calibri" w:hint="cs"/>
                <w:sz w:val="20"/>
                <w:szCs w:val="20"/>
                <w:rtl/>
              </w:rPr>
              <w:t xml:space="preserve">מעבר לשלושה לקוחות שנדרשו </w:t>
            </w:r>
            <w:r w:rsidR="00C24F6A">
              <w:rPr>
                <w:rFonts w:ascii="Calibri" w:hAnsi="Calibri" w:hint="cs"/>
                <w:sz w:val="20"/>
                <w:szCs w:val="20"/>
                <w:rtl/>
              </w:rPr>
              <w:t xml:space="preserve"> </w:t>
            </w:r>
            <w:r w:rsidR="00286F28" w:rsidRPr="00E657F5">
              <w:rPr>
                <w:rFonts w:ascii="Calibri" w:hAnsi="Calibri" w:hint="cs"/>
                <w:sz w:val="20"/>
                <w:szCs w:val="20"/>
                <w:rtl/>
              </w:rPr>
              <w:t>כהוכחה לעמידה בתנאי הסף)</w:t>
            </w:r>
            <w:r w:rsidRPr="00E657F5">
              <w:rPr>
                <w:rFonts w:ascii="Calibri" w:hAnsi="Calibri" w:hint="cs"/>
                <w:sz w:val="20"/>
                <w:szCs w:val="20"/>
                <w:rtl/>
              </w:rPr>
              <w:t xml:space="preserve"> </w:t>
            </w:r>
            <w:r w:rsidR="00BD22A8" w:rsidRPr="00E657F5">
              <w:rPr>
                <w:rFonts w:ascii="Calibri" w:hAnsi="Calibri" w:hint="cs"/>
                <w:b/>
                <w:bCs/>
                <w:sz w:val="20"/>
                <w:szCs w:val="20"/>
                <w:u w:val="single"/>
                <w:rtl/>
              </w:rPr>
              <w:t xml:space="preserve">ואשר עומד בתנאי הסף, </w:t>
            </w:r>
            <w:r w:rsidRPr="00E657F5">
              <w:rPr>
                <w:rFonts w:ascii="Calibri" w:hAnsi="Calibri" w:hint="cs"/>
                <w:b/>
                <w:bCs/>
                <w:sz w:val="20"/>
                <w:szCs w:val="20"/>
                <w:u w:val="single"/>
                <w:rtl/>
              </w:rPr>
              <w:t xml:space="preserve">תוענקנה </w:t>
            </w:r>
            <w:r w:rsidR="00F57920" w:rsidRPr="00E657F5">
              <w:rPr>
                <w:rFonts w:ascii="Calibri" w:hAnsi="Calibri" w:hint="cs"/>
                <w:b/>
                <w:bCs/>
                <w:sz w:val="20"/>
                <w:szCs w:val="20"/>
                <w:u w:val="single"/>
                <w:rtl/>
              </w:rPr>
              <w:t>5</w:t>
            </w:r>
            <w:r w:rsidRPr="00E657F5">
              <w:rPr>
                <w:rFonts w:ascii="Calibri" w:hAnsi="Calibri" w:hint="cs"/>
                <w:b/>
                <w:bCs/>
                <w:sz w:val="20"/>
                <w:szCs w:val="20"/>
                <w:u w:val="single"/>
                <w:rtl/>
              </w:rPr>
              <w:t xml:space="preserve"> נקודות</w:t>
            </w:r>
            <w:r w:rsidR="00062021" w:rsidRPr="00E657F5">
              <w:rPr>
                <w:rFonts w:ascii="Calibri" w:hAnsi="Calibri" w:hint="cs"/>
                <w:b/>
                <w:bCs/>
                <w:sz w:val="20"/>
                <w:szCs w:val="20"/>
                <w:u w:val="single"/>
                <w:rtl/>
              </w:rPr>
              <w:t xml:space="preserve"> ולא יותר מ- </w:t>
            </w:r>
            <w:r w:rsidR="002B770C">
              <w:rPr>
                <w:rFonts w:ascii="Calibri" w:hAnsi="Calibri" w:hint="cs"/>
                <w:b/>
                <w:bCs/>
                <w:sz w:val="20"/>
                <w:szCs w:val="20"/>
                <w:u w:val="single"/>
                <w:rtl/>
              </w:rPr>
              <w:t>3</w:t>
            </w:r>
            <w:r w:rsidR="00E613A2" w:rsidRPr="00E657F5">
              <w:rPr>
                <w:rFonts w:ascii="Calibri" w:hAnsi="Calibri" w:hint="cs"/>
                <w:b/>
                <w:bCs/>
                <w:sz w:val="20"/>
                <w:szCs w:val="20"/>
                <w:u w:val="single"/>
                <w:rtl/>
              </w:rPr>
              <w:t>0</w:t>
            </w:r>
            <w:r w:rsidR="00454979" w:rsidRPr="00E657F5">
              <w:rPr>
                <w:rFonts w:ascii="Calibri" w:hAnsi="Calibri" w:hint="cs"/>
                <w:b/>
                <w:bCs/>
                <w:sz w:val="20"/>
                <w:szCs w:val="20"/>
                <w:u w:val="single"/>
                <w:rtl/>
              </w:rPr>
              <w:t xml:space="preserve"> </w:t>
            </w:r>
            <w:r w:rsidR="00062021" w:rsidRPr="00E657F5">
              <w:rPr>
                <w:rFonts w:ascii="Calibri" w:hAnsi="Calibri" w:hint="cs"/>
                <w:b/>
                <w:bCs/>
                <w:sz w:val="20"/>
                <w:szCs w:val="20"/>
                <w:u w:val="single"/>
                <w:rtl/>
              </w:rPr>
              <w:t>נקודות בסך הכל</w:t>
            </w:r>
            <w:r w:rsidRPr="00E657F5">
              <w:rPr>
                <w:rFonts w:ascii="Calibri" w:hAnsi="Calibri" w:hint="cs"/>
                <w:b/>
                <w:bCs/>
                <w:sz w:val="20"/>
                <w:szCs w:val="20"/>
                <w:u w:val="single"/>
                <w:rtl/>
              </w:rPr>
              <w:t>.</w:t>
            </w:r>
            <w:r w:rsidRPr="00E657F5">
              <w:rPr>
                <w:rFonts w:ascii="Calibri" w:hAnsi="Calibri" w:hint="cs"/>
                <w:sz w:val="20"/>
                <w:szCs w:val="20"/>
                <w:rtl/>
              </w:rPr>
              <w:t xml:space="preserve"> </w:t>
            </w:r>
          </w:p>
        </w:tc>
        <w:tc>
          <w:tcPr>
            <w:tcW w:w="993" w:type="dxa"/>
            <w:shd w:val="clear" w:color="auto" w:fill="auto"/>
          </w:tcPr>
          <w:p w:rsidR="00DA2144" w:rsidRPr="00E657F5" w:rsidRDefault="002B770C" w:rsidP="00A70ED7">
            <w:pPr>
              <w:spacing w:line="240" w:lineRule="auto"/>
              <w:rPr>
                <w:rFonts w:ascii="Calibri" w:hAnsi="Calibri"/>
                <w:sz w:val="20"/>
                <w:szCs w:val="20"/>
                <w:rtl/>
              </w:rPr>
            </w:pPr>
            <w:r>
              <w:rPr>
                <w:rFonts w:ascii="Calibri" w:hAnsi="Calibri" w:hint="cs"/>
                <w:sz w:val="20"/>
                <w:szCs w:val="20"/>
                <w:rtl/>
              </w:rPr>
              <w:t>30</w:t>
            </w:r>
          </w:p>
        </w:tc>
      </w:tr>
      <w:tr w:rsidR="00F85233" w:rsidRPr="00E657F5" w:rsidTr="00F85233">
        <w:trPr>
          <w:trHeight w:val="839"/>
        </w:trPr>
        <w:tc>
          <w:tcPr>
            <w:tcW w:w="465" w:type="dxa"/>
            <w:shd w:val="clear" w:color="auto" w:fill="auto"/>
          </w:tcPr>
          <w:p w:rsidR="00F85233" w:rsidRPr="00E657F5" w:rsidRDefault="00A70ED7" w:rsidP="00A70ED7">
            <w:pPr>
              <w:spacing w:line="240" w:lineRule="auto"/>
              <w:rPr>
                <w:rFonts w:ascii="Calibri" w:hAnsi="Calibri"/>
                <w:sz w:val="20"/>
                <w:szCs w:val="20"/>
                <w:rtl/>
              </w:rPr>
            </w:pPr>
            <w:r w:rsidRPr="00E657F5">
              <w:rPr>
                <w:rFonts w:ascii="Calibri" w:hAnsi="Calibri" w:hint="cs"/>
                <w:sz w:val="20"/>
                <w:szCs w:val="20"/>
                <w:rtl/>
              </w:rPr>
              <w:lastRenderedPageBreak/>
              <w:t>2</w:t>
            </w:r>
          </w:p>
        </w:tc>
        <w:tc>
          <w:tcPr>
            <w:tcW w:w="1432" w:type="dxa"/>
            <w:shd w:val="clear" w:color="auto" w:fill="auto"/>
          </w:tcPr>
          <w:p w:rsidR="00F85233" w:rsidRPr="00E657F5" w:rsidRDefault="00F85233" w:rsidP="009850D2">
            <w:pPr>
              <w:spacing w:line="240" w:lineRule="auto"/>
              <w:jc w:val="left"/>
              <w:rPr>
                <w:rFonts w:ascii="Calibri" w:hAnsi="Calibri"/>
                <w:b/>
                <w:bCs/>
                <w:sz w:val="20"/>
                <w:szCs w:val="20"/>
                <w:rtl/>
              </w:rPr>
            </w:pPr>
            <w:r w:rsidRPr="00E657F5">
              <w:rPr>
                <w:rFonts w:ascii="Calibri" w:hAnsi="Calibri" w:hint="cs"/>
                <w:b/>
                <w:bCs/>
                <w:sz w:val="20"/>
                <w:szCs w:val="20"/>
                <w:rtl/>
              </w:rPr>
              <w:t xml:space="preserve">איכות </w:t>
            </w:r>
            <w:r w:rsidR="003643A1" w:rsidRPr="00E657F5">
              <w:rPr>
                <w:rFonts w:ascii="Calibri" w:hAnsi="Calibri" w:hint="cs"/>
                <w:b/>
                <w:bCs/>
                <w:sz w:val="20"/>
                <w:szCs w:val="20"/>
                <w:rtl/>
              </w:rPr>
              <w:t>הנגשת מסמכי באתרי אינטרנט</w:t>
            </w:r>
          </w:p>
        </w:tc>
        <w:tc>
          <w:tcPr>
            <w:tcW w:w="5285" w:type="dxa"/>
            <w:shd w:val="clear" w:color="auto" w:fill="auto"/>
          </w:tcPr>
          <w:p w:rsidR="003643A1" w:rsidRPr="00E657F5" w:rsidRDefault="00F85233" w:rsidP="00287B23">
            <w:pPr>
              <w:spacing w:line="240" w:lineRule="auto"/>
              <w:rPr>
                <w:rFonts w:ascii="Calibri" w:hAnsi="Calibri"/>
                <w:sz w:val="20"/>
                <w:szCs w:val="20"/>
                <w:rtl/>
              </w:rPr>
            </w:pPr>
            <w:r w:rsidRPr="00E657F5">
              <w:rPr>
                <w:rFonts w:ascii="Calibri" w:hAnsi="Calibri" w:hint="cs"/>
                <w:sz w:val="20"/>
                <w:szCs w:val="20"/>
                <w:rtl/>
              </w:rPr>
              <w:t xml:space="preserve">המציע </w:t>
            </w:r>
            <w:r w:rsidR="003643A1" w:rsidRPr="00E657F5">
              <w:rPr>
                <w:rFonts w:ascii="Calibri" w:hAnsi="Calibri" w:hint="cs"/>
                <w:sz w:val="20"/>
                <w:szCs w:val="20"/>
                <w:rtl/>
              </w:rPr>
              <w:t xml:space="preserve">יידרש לצרף להצעתו </w:t>
            </w:r>
            <w:r w:rsidR="00287B23" w:rsidRPr="0083123E">
              <w:rPr>
                <w:rFonts w:ascii="Calibri" w:hAnsi="Calibri" w:hint="cs"/>
                <w:sz w:val="20"/>
                <w:szCs w:val="20"/>
                <w:highlight w:val="green"/>
                <w:rtl/>
              </w:rPr>
              <w:t>4</w:t>
            </w:r>
            <w:r w:rsidR="002B770C">
              <w:rPr>
                <w:rFonts w:ascii="Calibri" w:hAnsi="Calibri" w:hint="cs"/>
                <w:sz w:val="20"/>
                <w:szCs w:val="20"/>
                <w:rtl/>
              </w:rPr>
              <w:t xml:space="preserve"> </w:t>
            </w:r>
            <w:r w:rsidR="003643A1" w:rsidRPr="00E657F5">
              <w:rPr>
                <w:rFonts w:ascii="Calibri" w:hAnsi="Calibri" w:hint="cs"/>
                <w:sz w:val="20"/>
                <w:szCs w:val="20"/>
                <w:rtl/>
              </w:rPr>
              <w:t xml:space="preserve">דוגמאות של הנגשת </w:t>
            </w:r>
            <w:r w:rsidR="006E10DD">
              <w:rPr>
                <w:rFonts w:ascii="Calibri" w:hAnsi="Calibri" w:hint="cs"/>
                <w:sz w:val="20"/>
                <w:szCs w:val="20"/>
                <w:rtl/>
              </w:rPr>
              <w:t>צרופות באתר</w:t>
            </w:r>
            <w:r w:rsidR="003643A1" w:rsidRPr="00E657F5">
              <w:rPr>
                <w:rFonts w:ascii="Calibri" w:hAnsi="Calibri" w:hint="cs"/>
                <w:sz w:val="20"/>
                <w:szCs w:val="20"/>
                <w:rtl/>
              </w:rPr>
              <w:t xml:space="preserve"> אינטרנט כדלקמן:</w:t>
            </w:r>
          </w:p>
          <w:p w:rsidR="00F85233" w:rsidRPr="00E657F5" w:rsidRDefault="003643A1" w:rsidP="00A752EB">
            <w:pPr>
              <w:numPr>
                <w:ilvl w:val="0"/>
                <w:numId w:val="101"/>
              </w:numPr>
              <w:spacing w:line="240" w:lineRule="auto"/>
              <w:rPr>
                <w:rFonts w:ascii="Calibri" w:hAnsi="Calibri"/>
                <w:sz w:val="20"/>
                <w:szCs w:val="20"/>
              </w:rPr>
            </w:pPr>
            <w:r w:rsidRPr="00E657F5">
              <w:rPr>
                <w:rFonts w:ascii="Calibri" w:hAnsi="Calibri" w:hint="cs"/>
                <w:sz w:val="20"/>
                <w:szCs w:val="20"/>
                <w:rtl/>
              </w:rPr>
              <w:t xml:space="preserve">דף </w:t>
            </w:r>
            <w:r w:rsidRPr="00E657F5">
              <w:rPr>
                <w:rFonts w:ascii="Calibri" w:hAnsi="Calibri" w:hint="cs"/>
                <w:sz w:val="20"/>
                <w:szCs w:val="20"/>
              </w:rPr>
              <w:t>W</w:t>
            </w:r>
            <w:r w:rsidRPr="00E657F5">
              <w:rPr>
                <w:rFonts w:ascii="Calibri" w:hAnsi="Calibri"/>
                <w:sz w:val="20"/>
                <w:szCs w:val="20"/>
              </w:rPr>
              <w:t>ord</w:t>
            </w:r>
            <w:r w:rsidRPr="00E657F5">
              <w:rPr>
                <w:rFonts w:ascii="Calibri" w:hAnsi="Calibri" w:hint="cs"/>
                <w:sz w:val="20"/>
                <w:szCs w:val="20"/>
                <w:rtl/>
              </w:rPr>
              <w:t>.</w:t>
            </w:r>
          </w:p>
          <w:p w:rsidR="003643A1" w:rsidRPr="00E657F5" w:rsidRDefault="003643A1" w:rsidP="00A752EB">
            <w:pPr>
              <w:numPr>
                <w:ilvl w:val="0"/>
                <w:numId w:val="101"/>
              </w:numPr>
              <w:spacing w:line="240" w:lineRule="auto"/>
              <w:rPr>
                <w:rFonts w:ascii="Calibri" w:hAnsi="Calibri"/>
                <w:sz w:val="20"/>
                <w:szCs w:val="20"/>
              </w:rPr>
            </w:pPr>
            <w:r w:rsidRPr="00E657F5">
              <w:rPr>
                <w:rFonts w:ascii="Calibri" w:hAnsi="Calibri" w:hint="cs"/>
                <w:sz w:val="20"/>
                <w:szCs w:val="20"/>
                <w:rtl/>
              </w:rPr>
              <w:t xml:space="preserve">דף </w:t>
            </w:r>
            <w:r w:rsidRPr="00E657F5">
              <w:rPr>
                <w:rFonts w:ascii="Calibri" w:hAnsi="Calibri" w:hint="cs"/>
                <w:sz w:val="20"/>
                <w:szCs w:val="20"/>
              </w:rPr>
              <w:t>E</w:t>
            </w:r>
            <w:r w:rsidRPr="00E657F5">
              <w:rPr>
                <w:rFonts w:ascii="Calibri" w:hAnsi="Calibri"/>
                <w:sz w:val="20"/>
                <w:szCs w:val="20"/>
              </w:rPr>
              <w:t>xcel</w:t>
            </w:r>
            <w:r w:rsidRPr="00E657F5">
              <w:rPr>
                <w:rFonts w:ascii="Calibri" w:hAnsi="Calibri" w:hint="cs"/>
                <w:sz w:val="20"/>
                <w:szCs w:val="20"/>
                <w:rtl/>
              </w:rPr>
              <w:t>.</w:t>
            </w:r>
          </w:p>
          <w:p w:rsidR="003643A1" w:rsidRPr="00E657F5" w:rsidRDefault="003643A1" w:rsidP="00A752EB">
            <w:pPr>
              <w:numPr>
                <w:ilvl w:val="0"/>
                <w:numId w:val="101"/>
              </w:numPr>
              <w:spacing w:line="240" w:lineRule="auto"/>
              <w:rPr>
                <w:rFonts w:ascii="Calibri" w:hAnsi="Calibri"/>
                <w:sz w:val="20"/>
                <w:szCs w:val="20"/>
              </w:rPr>
            </w:pPr>
            <w:r w:rsidRPr="00E657F5">
              <w:rPr>
                <w:rFonts w:ascii="Calibri" w:hAnsi="Calibri" w:hint="cs"/>
                <w:sz w:val="20"/>
                <w:szCs w:val="20"/>
                <w:rtl/>
              </w:rPr>
              <w:t xml:space="preserve">דף </w:t>
            </w:r>
            <w:r w:rsidRPr="00E657F5">
              <w:rPr>
                <w:rFonts w:ascii="Calibri" w:hAnsi="Calibri"/>
                <w:sz w:val="20"/>
                <w:szCs w:val="20"/>
              </w:rPr>
              <w:t>Power Point</w:t>
            </w:r>
            <w:r w:rsidRPr="00E657F5">
              <w:rPr>
                <w:rFonts w:ascii="Calibri" w:hAnsi="Calibri" w:hint="cs"/>
                <w:sz w:val="20"/>
                <w:szCs w:val="20"/>
                <w:rtl/>
              </w:rPr>
              <w:t>.</w:t>
            </w:r>
          </w:p>
          <w:p w:rsidR="003643A1" w:rsidRPr="00E657F5" w:rsidRDefault="003643A1" w:rsidP="00A752EB">
            <w:pPr>
              <w:numPr>
                <w:ilvl w:val="0"/>
                <w:numId w:val="101"/>
              </w:numPr>
              <w:spacing w:line="240" w:lineRule="auto"/>
              <w:rPr>
                <w:rFonts w:ascii="Calibri" w:hAnsi="Calibri"/>
                <w:sz w:val="20"/>
                <w:szCs w:val="20"/>
              </w:rPr>
            </w:pPr>
            <w:r w:rsidRPr="00E657F5">
              <w:rPr>
                <w:rFonts w:ascii="Calibri" w:hAnsi="Calibri" w:hint="cs"/>
                <w:sz w:val="20"/>
                <w:szCs w:val="20"/>
                <w:rtl/>
              </w:rPr>
              <w:t xml:space="preserve">דף </w:t>
            </w:r>
            <w:r w:rsidRPr="00E657F5">
              <w:rPr>
                <w:rFonts w:ascii="Calibri" w:hAnsi="Calibri" w:hint="cs"/>
                <w:sz w:val="20"/>
                <w:szCs w:val="20"/>
              </w:rPr>
              <w:t>PDF</w:t>
            </w:r>
            <w:r w:rsidRPr="00E657F5">
              <w:rPr>
                <w:rFonts w:ascii="Calibri" w:hAnsi="Calibri" w:hint="cs"/>
                <w:sz w:val="20"/>
                <w:szCs w:val="20"/>
                <w:rtl/>
              </w:rPr>
              <w:t>.</w:t>
            </w:r>
          </w:p>
          <w:p w:rsidR="003643A1" w:rsidRPr="00E657F5" w:rsidRDefault="003643A1" w:rsidP="006E10DD">
            <w:pPr>
              <w:spacing w:line="240" w:lineRule="auto"/>
              <w:rPr>
                <w:rFonts w:ascii="Calibri" w:hAnsi="Calibri"/>
                <w:sz w:val="20"/>
                <w:szCs w:val="20"/>
                <w:rtl/>
              </w:rPr>
            </w:pPr>
            <w:r w:rsidRPr="00E657F5">
              <w:rPr>
                <w:rFonts w:ascii="Calibri" w:hAnsi="Calibri" w:hint="cs"/>
                <w:sz w:val="20"/>
                <w:szCs w:val="20"/>
                <w:rtl/>
              </w:rPr>
              <w:t xml:space="preserve">לכל </w:t>
            </w:r>
            <w:r w:rsidR="006E10DD">
              <w:rPr>
                <w:rFonts w:ascii="Calibri" w:hAnsi="Calibri" w:hint="cs"/>
                <w:sz w:val="20"/>
                <w:szCs w:val="20"/>
                <w:rtl/>
              </w:rPr>
              <w:t>צרופה יצורף</w:t>
            </w:r>
            <w:r w:rsidRPr="00E657F5">
              <w:rPr>
                <w:rFonts w:ascii="Calibri" w:hAnsi="Calibri" w:hint="cs"/>
                <w:sz w:val="20"/>
                <w:szCs w:val="20"/>
                <w:rtl/>
              </w:rPr>
              <w:t xml:space="preserve"> המקור לפני ההנגשה </w:t>
            </w:r>
            <w:r w:rsidR="006E10DD">
              <w:rPr>
                <w:rFonts w:ascii="Calibri" w:hAnsi="Calibri" w:hint="cs"/>
                <w:sz w:val="20"/>
                <w:szCs w:val="20"/>
                <w:rtl/>
              </w:rPr>
              <w:t xml:space="preserve">והצרופה </w:t>
            </w:r>
            <w:r w:rsidRPr="00E657F5">
              <w:rPr>
                <w:rFonts w:ascii="Calibri" w:hAnsi="Calibri" w:hint="cs"/>
                <w:sz w:val="20"/>
                <w:szCs w:val="20"/>
                <w:rtl/>
              </w:rPr>
              <w:t>המונגש</w:t>
            </w:r>
            <w:r w:rsidR="006E10DD">
              <w:rPr>
                <w:rFonts w:ascii="Calibri" w:hAnsi="Calibri" w:hint="cs"/>
                <w:sz w:val="20"/>
                <w:szCs w:val="20"/>
                <w:rtl/>
              </w:rPr>
              <w:t>ת</w:t>
            </w:r>
            <w:r w:rsidRPr="00E657F5">
              <w:rPr>
                <w:rFonts w:ascii="Calibri" w:hAnsi="Calibri" w:hint="cs"/>
                <w:sz w:val="20"/>
                <w:szCs w:val="20"/>
                <w:rtl/>
              </w:rPr>
              <w:t xml:space="preserve"> בפועל.</w:t>
            </w:r>
          </w:p>
          <w:p w:rsidR="003643A1" w:rsidRPr="00E657F5" w:rsidRDefault="003643A1" w:rsidP="00470C7A">
            <w:pPr>
              <w:spacing w:line="240" w:lineRule="auto"/>
              <w:rPr>
                <w:rFonts w:ascii="Calibri" w:hAnsi="Calibri"/>
                <w:sz w:val="20"/>
                <w:szCs w:val="20"/>
                <w:rtl/>
              </w:rPr>
            </w:pPr>
            <w:r w:rsidRPr="00E657F5">
              <w:rPr>
                <w:rFonts w:ascii="Calibri" w:hAnsi="Calibri" w:hint="cs"/>
                <w:sz w:val="20"/>
                <w:szCs w:val="20"/>
                <w:rtl/>
              </w:rPr>
              <w:t xml:space="preserve">לכל דוגמא יינתן ניקוד של עד </w:t>
            </w:r>
            <w:r w:rsidR="00470C7A">
              <w:rPr>
                <w:rFonts w:ascii="Calibri" w:hAnsi="Calibri" w:hint="cs"/>
                <w:sz w:val="20"/>
                <w:szCs w:val="20"/>
                <w:rtl/>
              </w:rPr>
              <w:t>12.5</w:t>
            </w:r>
            <w:r w:rsidRPr="00E657F5">
              <w:rPr>
                <w:rFonts w:ascii="Calibri" w:hAnsi="Calibri" w:hint="cs"/>
                <w:sz w:val="20"/>
                <w:szCs w:val="20"/>
                <w:rtl/>
              </w:rPr>
              <w:t xml:space="preserve"> נקודות לכל היותר.</w:t>
            </w:r>
          </w:p>
        </w:tc>
        <w:tc>
          <w:tcPr>
            <w:tcW w:w="993" w:type="dxa"/>
            <w:shd w:val="clear" w:color="auto" w:fill="auto"/>
          </w:tcPr>
          <w:p w:rsidR="00F85233" w:rsidRPr="00E657F5" w:rsidRDefault="002B770C" w:rsidP="00A70ED7">
            <w:pPr>
              <w:spacing w:line="240" w:lineRule="auto"/>
              <w:rPr>
                <w:rFonts w:ascii="Calibri" w:hAnsi="Calibri"/>
                <w:sz w:val="20"/>
                <w:szCs w:val="20"/>
                <w:rtl/>
              </w:rPr>
            </w:pPr>
            <w:r>
              <w:rPr>
                <w:rFonts w:ascii="Calibri" w:hAnsi="Calibri" w:hint="cs"/>
                <w:sz w:val="20"/>
                <w:szCs w:val="20"/>
                <w:rtl/>
              </w:rPr>
              <w:t>50</w:t>
            </w:r>
          </w:p>
        </w:tc>
      </w:tr>
      <w:tr w:rsidR="00E613A2" w:rsidRPr="00E657F5" w:rsidTr="00E613A2">
        <w:trPr>
          <w:trHeight w:val="581"/>
        </w:trPr>
        <w:tc>
          <w:tcPr>
            <w:tcW w:w="465" w:type="dxa"/>
            <w:shd w:val="clear" w:color="auto" w:fill="auto"/>
          </w:tcPr>
          <w:p w:rsidR="00E613A2" w:rsidRPr="00E657F5" w:rsidRDefault="00E613A2" w:rsidP="00E613A2">
            <w:pPr>
              <w:spacing w:line="240" w:lineRule="auto"/>
              <w:rPr>
                <w:rFonts w:ascii="Calibri" w:hAnsi="Calibri"/>
                <w:sz w:val="20"/>
                <w:szCs w:val="20"/>
                <w:rtl/>
              </w:rPr>
            </w:pPr>
            <w:r w:rsidRPr="00E657F5">
              <w:rPr>
                <w:rFonts w:ascii="Calibri" w:hAnsi="Calibri" w:hint="cs"/>
                <w:sz w:val="20"/>
                <w:szCs w:val="20"/>
                <w:rtl/>
              </w:rPr>
              <w:t>3</w:t>
            </w:r>
          </w:p>
        </w:tc>
        <w:tc>
          <w:tcPr>
            <w:tcW w:w="1432" w:type="dxa"/>
            <w:shd w:val="clear" w:color="auto" w:fill="auto"/>
          </w:tcPr>
          <w:p w:rsidR="00E613A2" w:rsidRPr="00E657F5" w:rsidRDefault="00E613A2" w:rsidP="009850D2">
            <w:pPr>
              <w:spacing w:line="240" w:lineRule="auto"/>
              <w:jc w:val="left"/>
              <w:rPr>
                <w:rFonts w:ascii="Calibri" w:hAnsi="Calibri"/>
                <w:b/>
                <w:bCs/>
                <w:sz w:val="20"/>
                <w:szCs w:val="20"/>
                <w:rtl/>
              </w:rPr>
            </w:pPr>
            <w:r w:rsidRPr="00E657F5">
              <w:rPr>
                <w:rFonts w:ascii="Calibri" w:hAnsi="Calibri" w:hint="cs"/>
                <w:b/>
                <w:bCs/>
                <w:sz w:val="20"/>
                <w:szCs w:val="20"/>
                <w:rtl/>
              </w:rPr>
              <w:t>ראיון לצוות המציע</w:t>
            </w:r>
          </w:p>
        </w:tc>
        <w:tc>
          <w:tcPr>
            <w:tcW w:w="5285" w:type="dxa"/>
            <w:shd w:val="clear" w:color="auto" w:fill="auto"/>
          </w:tcPr>
          <w:p w:rsidR="00E613A2" w:rsidRPr="00E657F5" w:rsidRDefault="00E613A2" w:rsidP="00CD2DCE">
            <w:pPr>
              <w:spacing w:line="240" w:lineRule="auto"/>
              <w:rPr>
                <w:rFonts w:ascii="Calibri" w:hAnsi="Calibri"/>
                <w:sz w:val="20"/>
                <w:szCs w:val="20"/>
                <w:rtl/>
              </w:rPr>
            </w:pPr>
            <w:r w:rsidRPr="00E657F5">
              <w:rPr>
                <w:rFonts w:ascii="Calibri" w:hAnsi="Calibri" w:hint="cs"/>
                <w:sz w:val="20"/>
                <w:szCs w:val="20"/>
                <w:rtl/>
              </w:rPr>
              <w:t xml:space="preserve">מנכ"ל המציע </w:t>
            </w:r>
            <w:r w:rsidR="00CD2DCE">
              <w:rPr>
                <w:rFonts w:ascii="Calibri" w:hAnsi="Calibri" w:hint="cs"/>
                <w:sz w:val="20"/>
                <w:szCs w:val="20"/>
                <w:rtl/>
              </w:rPr>
              <w:t>ונציג הזוכה</w:t>
            </w:r>
            <w:r w:rsidRPr="00E657F5">
              <w:rPr>
                <w:rFonts w:ascii="Calibri" w:hAnsi="Calibri" w:hint="cs"/>
                <w:sz w:val="20"/>
                <w:szCs w:val="20"/>
                <w:rtl/>
              </w:rPr>
              <w:t xml:space="preserve"> המוצע מטעמו יוזמנו לראיון אצל המזמין. אי הופעה של אחד מהמוזמנים תזכה את המציע בציון "אפס" במרכיב </w:t>
            </w:r>
            <w:r w:rsidR="00704117" w:rsidRPr="00E657F5">
              <w:rPr>
                <w:rFonts w:ascii="Calibri" w:hAnsi="Calibri" w:hint="cs"/>
                <w:sz w:val="20"/>
                <w:szCs w:val="20"/>
                <w:rtl/>
              </w:rPr>
              <w:t>הריאיון</w:t>
            </w:r>
            <w:r w:rsidRPr="00E657F5">
              <w:rPr>
                <w:rFonts w:ascii="Calibri" w:hAnsi="Calibri" w:hint="cs"/>
                <w:sz w:val="20"/>
                <w:szCs w:val="20"/>
                <w:rtl/>
              </w:rPr>
              <w:t>.</w:t>
            </w:r>
          </w:p>
          <w:p w:rsidR="00E613A2" w:rsidRPr="00E657F5" w:rsidRDefault="00E613A2" w:rsidP="00E613A2">
            <w:pPr>
              <w:spacing w:line="240" w:lineRule="auto"/>
              <w:rPr>
                <w:rFonts w:ascii="Calibri" w:hAnsi="Calibri"/>
                <w:sz w:val="20"/>
                <w:szCs w:val="20"/>
                <w:rtl/>
              </w:rPr>
            </w:pPr>
            <w:r w:rsidRPr="00E657F5">
              <w:rPr>
                <w:rFonts w:ascii="Calibri" w:hAnsi="Calibri" w:hint="cs"/>
                <w:sz w:val="20"/>
                <w:szCs w:val="20"/>
                <w:rtl/>
              </w:rPr>
              <w:t>כל מרכיב ראיון להלן ינוקד בסולם הציונים: "1" ="גרוע", "10" = "טוב מאוד":</w:t>
            </w:r>
          </w:p>
          <w:p w:rsidR="00E613A2" w:rsidRPr="00E657F5" w:rsidRDefault="00E613A2" w:rsidP="00A752EB">
            <w:pPr>
              <w:numPr>
                <w:ilvl w:val="0"/>
                <w:numId w:val="102"/>
              </w:numPr>
              <w:spacing w:line="240" w:lineRule="auto"/>
              <w:rPr>
                <w:rFonts w:ascii="Calibri" w:hAnsi="Calibri"/>
                <w:sz w:val="20"/>
                <w:szCs w:val="20"/>
              </w:rPr>
            </w:pPr>
            <w:r w:rsidRPr="00E657F5">
              <w:rPr>
                <w:rFonts w:ascii="Calibri" w:hAnsi="Calibri" w:hint="cs"/>
                <w:sz w:val="20"/>
                <w:szCs w:val="20"/>
                <w:rtl/>
              </w:rPr>
              <w:t>התאמת ניסיון ויכולת המרואיינים לדרישות המכרז.</w:t>
            </w:r>
          </w:p>
          <w:p w:rsidR="00E613A2" w:rsidRPr="00E657F5" w:rsidRDefault="00E613A2" w:rsidP="00A752EB">
            <w:pPr>
              <w:numPr>
                <w:ilvl w:val="0"/>
                <w:numId w:val="102"/>
              </w:numPr>
              <w:spacing w:line="240" w:lineRule="auto"/>
              <w:rPr>
                <w:rFonts w:ascii="Calibri" w:hAnsi="Calibri"/>
                <w:sz w:val="20"/>
                <w:szCs w:val="20"/>
              </w:rPr>
            </w:pPr>
            <w:r w:rsidRPr="00E657F5">
              <w:rPr>
                <w:rFonts w:ascii="Calibri" w:hAnsi="Calibri" w:hint="cs"/>
                <w:sz w:val="20"/>
                <w:szCs w:val="20"/>
                <w:rtl/>
              </w:rPr>
              <w:t>שליטת המרואיינים בתקנות הנציבות.</w:t>
            </w:r>
          </w:p>
          <w:p w:rsidR="00E613A2" w:rsidRPr="00E657F5" w:rsidRDefault="00E613A2" w:rsidP="00A752EB">
            <w:pPr>
              <w:numPr>
                <w:ilvl w:val="0"/>
                <w:numId w:val="102"/>
              </w:numPr>
              <w:spacing w:line="240" w:lineRule="auto"/>
              <w:rPr>
                <w:rFonts w:ascii="Calibri" w:hAnsi="Calibri"/>
                <w:sz w:val="20"/>
                <w:szCs w:val="20"/>
              </w:rPr>
            </w:pPr>
            <w:r w:rsidRPr="00E657F5">
              <w:rPr>
                <w:rFonts w:ascii="Calibri" w:hAnsi="Calibri" w:hint="cs"/>
                <w:sz w:val="20"/>
                <w:szCs w:val="20"/>
                <w:rtl/>
              </w:rPr>
              <w:t>שיטת העבודה לביצוע העבודות הנדרשות במכרז.</w:t>
            </w:r>
          </w:p>
          <w:p w:rsidR="00E613A2" w:rsidRPr="00E657F5" w:rsidRDefault="00E613A2" w:rsidP="00A752EB">
            <w:pPr>
              <w:numPr>
                <w:ilvl w:val="0"/>
                <w:numId w:val="102"/>
              </w:numPr>
              <w:spacing w:line="240" w:lineRule="auto"/>
              <w:rPr>
                <w:rFonts w:ascii="Calibri" w:hAnsi="Calibri"/>
                <w:sz w:val="20"/>
                <w:szCs w:val="20"/>
                <w:rtl/>
              </w:rPr>
            </w:pPr>
            <w:r w:rsidRPr="00E657F5">
              <w:rPr>
                <w:rFonts w:ascii="Calibri" w:hAnsi="Calibri" w:hint="cs"/>
                <w:sz w:val="20"/>
                <w:szCs w:val="20"/>
                <w:rtl/>
              </w:rPr>
              <w:t>התרשמות כללית.</w:t>
            </w:r>
          </w:p>
        </w:tc>
        <w:tc>
          <w:tcPr>
            <w:tcW w:w="993" w:type="dxa"/>
            <w:shd w:val="clear" w:color="auto" w:fill="auto"/>
          </w:tcPr>
          <w:p w:rsidR="00E613A2" w:rsidRPr="00E657F5" w:rsidRDefault="002B770C" w:rsidP="00E613A2">
            <w:pPr>
              <w:spacing w:line="240" w:lineRule="auto"/>
              <w:rPr>
                <w:rFonts w:ascii="Calibri" w:hAnsi="Calibri"/>
                <w:sz w:val="20"/>
                <w:szCs w:val="20"/>
                <w:rtl/>
              </w:rPr>
            </w:pPr>
            <w:r>
              <w:rPr>
                <w:rFonts w:ascii="Calibri" w:hAnsi="Calibri" w:hint="cs"/>
                <w:sz w:val="20"/>
                <w:szCs w:val="20"/>
                <w:rtl/>
              </w:rPr>
              <w:t>20</w:t>
            </w:r>
          </w:p>
        </w:tc>
      </w:tr>
      <w:tr w:rsidR="00E613A2" w:rsidRPr="00E657F5" w:rsidTr="005350B9">
        <w:trPr>
          <w:trHeight w:val="215"/>
        </w:trPr>
        <w:tc>
          <w:tcPr>
            <w:tcW w:w="465" w:type="dxa"/>
            <w:tcBorders>
              <w:top w:val="single" w:sz="4" w:space="0" w:color="auto"/>
              <w:left w:val="nil"/>
              <w:bottom w:val="nil"/>
              <w:right w:val="nil"/>
            </w:tcBorders>
            <w:shd w:val="clear" w:color="auto" w:fill="auto"/>
          </w:tcPr>
          <w:p w:rsidR="00E613A2" w:rsidRPr="00E657F5" w:rsidRDefault="00E613A2" w:rsidP="00E613A2">
            <w:pPr>
              <w:spacing w:line="240" w:lineRule="auto"/>
              <w:rPr>
                <w:rFonts w:ascii="Calibri" w:hAnsi="Calibri"/>
                <w:sz w:val="20"/>
                <w:szCs w:val="20"/>
                <w:rtl/>
              </w:rPr>
            </w:pPr>
          </w:p>
        </w:tc>
        <w:tc>
          <w:tcPr>
            <w:tcW w:w="1432" w:type="dxa"/>
            <w:tcBorders>
              <w:top w:val="single" w:sz="4" w:space="0" w:color="auto"/>
              <w:left w:val="nil"/>
              <w:bottom w:val="nil"/>
              <w:right w:val="single" w:sz="4" w:space="0" w:color="auto"/>
            </w:tcBorders>
            <w:shd w:val="clear" w:color="auto" w:fill="auto"/>
          </w:tcPr>
          <w:p w:rsidR="00E613A2" w:rsidRPr="00E657F5" w:rsidRDefault="00E613A2" w:rsidP="00E613A2">
            <w:pPr>
              <w:spacing w:line="240" w:lineRule="auto"/>
              <w:rPr>
                <w:rFonts w:ascii="Calibri" w:hAnsi="Calibri"/>
                <w:sz w:val="20"/>
                <w:szCs w:val="20"/>
                <w:rtl/>
              </w:rPr>
            </w:pPr>
          </w:p>
        </w:tc>
        <w:tc>
          <w:tcPr>
            <w:tcW w:w="5285" w:type="dxa"/>
            <w:tcBorders>
              <w:left w:val="single" w:sz="4" w:space="0" w:color="auto"/>
            </w:tcBorders>
            <w:shd w:val="clear" w:color="auto" w:fill="BFBFBF"/>
          </w:tcPr>
          <w:p w:rsidR="00E613A2" w:rsidRPr="00E657F5" w:rsidRDefault="00E613A2" w:rsidP="00E613A2">
            <w:pPr>
              <w:spacing w:line="240" w:lineRule="auto"/>
              <w:jc w:val="right"/>
              <w:rPr>
                <w:rFonts w:ascii="Calibri" w:hAnsi="Calibri"/>
                <w:b/>
                <w:bCs/>
                <w:sz w:val="20"/>
                <w:szCs w:val="20"/>
                <w:rtl/>
              </w:rPr>
            </w:pPr>
            <w:r w:rsidRPr="00E657F5">
              <w:rPr>
                <w:rFonts w:ascii="Calibri" w:hAnsi="Calibri" w:hint="cs"/>
                <w:b/>
                <w:bCs/>
                <w:sz w:val="20"/>
                <w:szCs w:val="20"/>
                <w:rtl/>
              </w:rPr>
              <w:t>סה"כ נקודות:</w:t>
            </w:r>
          </w:p>
        </w:tc>
        <w:tc>
          <w:tcPr>
            <w:tcW w:w="993" w:type="dxa"/>
            <w:shd w:val="clear" w:color="auto" w:fill="BFBFBF"/>
          </w:tcPr>
          <w:p w:rsidR="00E613A2" w:rsidRPr="00E657F5" w:rsidRDefault="00E613A2" w:rsidP="00E613A2">
            <w:pPr>
              <w:spacing w:line="240" w:lineRule="auto"/>
              <w:rPr>
                <w:rFonts w:ascii="Calibri" w:hAnsi="Calibri"/>
                <w:b/>
                <w:bCs/>
                <w:sz w:val="20"/>
                <w:szCs w:val="20"/>
                <w:rtl/>
              </w:rPr>
            </w:pPr>
            <w:r w:rsidRPr="00E657F5">
              <w:rPr>
                <w:rFonts w:ascii="Calibri" w:hAnsi="Calibri" w:hint="cs"/>
                <w:b/>
                <w:bCs/>
                <w:sz w:val="20"/>
                <w:szCs w:val="20"/>
                <w:rtl/>
              </w:rPr>
              <w:t>100</w:t>
            </w:r>
          </w:p>
        </w:tc>
      </w:tr>
    </w:tbl>
    <w:p w:rsidR="005350B9" w:rsidRDefault="005350B9" w:rsidP="005350B9">
      <w:pPr>
        <w:spacing w:after="160" w:line="259" w:lineRule="auto"/>
        <w:rPr>
          <w:rFonts w:ascii="Calibri" w:hAnsi="Calibri"/>
          <w:sz w:val="22"/>
          <w:szCs w:val="22"/>
          <w:rtl/>
        </w:rPr>
      </w:pPr>
    </w:p>
    <w:p w:rsidR="00902D43" w:rsidRPr="000E0EA4" w:rsidRDefault="005C3C4F" w:rsidP="00A20840">
      <w:pPr>
        <w:pStyle w:val="3"/>
        <w:bidi/>
        <w:rPr>
          <w:rtl/>
          <w:lang w:eastAsia="he-IL"/>
        </w:rPr>
      </w:pPr>
      <w:r w:rsidRPr="000E0EA4">
        <w:rPr>
          <w:rFonts w:hint="cs"/>
          <w:rtl/>
          <w:lang w:eastAsia="he-IL"/>
        </w:rPr>
        <w:t xml:space="preserve">שלב ג' - </w:t>
      </w:r>
      <w:r w:rsidR="00902D43" w:rsidRPr="000E0EA4">
        <w:rPr>
          <w:rFonts w:hint="cs"/>
          <w:rtl/>
          <w:lang w:eastAsia="he-IL"/>
        </w:rPr>
        <w:t xml:space="preserve">הערכת עלות </w:t>
      </w:r>
      <w:r w:rsidRPr="000E0EA4">
        <w:rPr>
          <w:rFonts w:hint="cs"/>
          <w:rtl/>
          <w:lang w:eastAsia="he-IL"/>
        </w:rPr>
        <w:t>ההצעה</w:t>
      </w:r>
    </w:p>
    <w:p w:rsidR="005C4404" w:rsidRDefault="00902D43" w:rsidP="00CD2DCE">
      <w:pPr>
        <w:rPr>
          <w:rtl/>
        </w:rPr>
      </w:pPr>
      <w:r w:rsidRPr="000E0EA4">
        <w:rPr>
          <w:rFonts w:hint="cs"/>
          <w:rtl/>
          <w:lang w:val="x-none" w:eastAsia="he-IL"/>
        </w:rPr>
        <w:t>המציע יציין את המחיר המבוקש</w:t>
      </w:r>
      <w:r w:rsidR="00CF51BE" w:rsidRPr="000E0EA4">
        <w:rPr>
          <w:rFonts w:hint="cs"/>
          <w:rtl/>
          <w:lang w:val="x-none" w:eastAsia="he-IL"/>
        </w:rPr>
        <w:t xml:space="preserve"> </w:t>
      </w:r>
      <w:r w:rsidRPr="000E0EA4">
        <w:rPr>
          <w:rFonts w:hint="cs"/>
          <w:rtl/>
          <w:lang w:val="x-none" w:eastAsia="he-IL"/>
        </w:rPr>
        <w:t>על ידו על גבי נספח הצעת המחיר המופיע בחוברת ההצעה</w:t>
      </w:r>
      <w:r w:rsidR="00E0290C" w:rsidRPr="000E0EA4">
        <w:rPr>
          <w:rFonts w:hint="cs"/>
          <w:rtl/>
        </w:rPr>
        <w:t>.</w:t>
      </w:r>
      <w:r w:rsidR="00A64CAD" w:rsidRPr="000E0EA4">
        <w:rPr>
          <w:rFonts w:hint="cs"/>
          <w:rtl/>
        </w:rPr>
        <w:t xml:space="preserve"> </w:t>
      </w:r>
      <w:bookmarkStart w:id="74" w:name="_Toc414895782"/>
      <w:bookmarkStart w:id="75" w:name="_Toc421540707"/>
    </w:p>
    <w:p w:rsidR="006F4367" w:rsidRDefault="006F4367" w:rsidP="00FB1C76">
      <w:pPr>
        <w:rPr>
          <w:rtl/>
        </w:rPr>
      </w:pPr>
      <w:r>
        <w:rPr>
          <w:rFonts w:hint="cs"/>
          <w:rtl/>
        </w:rPr>
        <w:t>משקלות מרכיבי העלות:</w:t>
      </w:r>
    </w:p>
    <w:tbl>
      <w:tblPr>
        <w:bidiVisual/>
        <w:tblW w:w="0" w:type="auto"/>
        <w:tblInd w:w="6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9"/>
        <w:gridCol w:w="1926"/>
        <w:gridCol w:w="797"/>
        <w:gridCol w:w="3119"/>
        <w:gridCol w:w="1843"/>
      </w:tblGrid>
      <w:tr w:rsidR="00696CC6" w:rsidRPr="00DA7241" w:rsidTr="005C62FC">
        <w:tc>
          <w:tcPr>
            <w:tcW w:w="419" w:type="dxa"/>
            <w:shd w:val="clear" w:color="auto" w:fill="D9D9D9"/>
          </w:tcPr>
          <w:p w:rsidR="006F4367" w:rsidRPr="00DA7241" w:rsidRDefault="006F4367" w:rsidP="00C30DB3">
            <w:pPr>
              <w:spacing w:line="240" w:lineRule="auto"/>
              <w:rPr>
                <w:rFonts w:eastAsia="Times New Roman"/>
                <w:b/>
                <w:bCs/>
                <w:sz w:val="20"/>
                <w:szCs w:val="20"/>
                <w:rtl/>
                <w:lang w:val="x-none" w:eastAsia="x-none"/>
              </w:rPr>
            </w:pPr>
            <w:r w:rsidRPr="00DA7241">
              <w:rPr>
                <w:rFonts w:eastAsia="Times New Roman" w:hint="cs"/>
                <w:b/>
                <w:bCs/>
                <w:sz w:val="20"/>
                <w:szCs w:val="20"/>
                <w:rtl/>
                <w:lang w:val="x-none" w:eastAsia="x-none"/>
              </w:rPr>
              <w:t>#</w:t>
            </w:r>
          </w:p>
        </w:tc>
        <w:tc>
          <w:tcPr>
            <w:tcW w:w="1926" w:type="dxa"/>
            <w:shd w:val="clear" w:color="auto" w:fill="D9D9D9"/>
          </w:tcPr>
          <w:p w:rsidR="006F4367" w:rsidRPr="00DA7241" w:rsidRDefault="006F4367" w:rsidP="00C30DB3">
            <w:pPr>
              <w:spacing w:line="240" w:lineRule="auto"/>
              <w:rPr>
                <w:rFonts w:eastAsia="Times New Roman"/>
                <w:b/>
                <w:bCs/>
                <w:sz w:val="20"/>
                <w:szCs w:val="20"/>
                <w:rtl/>
                <w:lang w:val="x-none" w:eastAsia="x-none"/>
              </w:rPr>
            </w:pPr>
            <w:r w:rsidRPr="00DA7241">
              <w:rPr>
                <w:rFonts w:eastAsia="Times New Roman" w:hint="cs"/>
                <w:b/>
                <w:bCs/>
                <w:sz w:val="20"/>
                <w:szCs w:val="20"/>
                <w:rtl/>
                <w:lang w:val="x-none" w:eastAsia="x-none"/>
              </w:rPr>
              <w:t>מרכיב התמחור</w:t>
            </w:r>
          </w:p>
        </w:tc>
        <w:tc>
          <w:tcPr>
            <w:tcW w:w="797" w:type="dxa"/>
            <w:shd w:val="clear" w:color="auto" w:fill="D9D9D9"/>
          </w:tcPr>
          <w:p w:rsidR="006F4367" w:rsidRPr="00DA7241" w:rsidRDefault="006F4367" w:rsidP="00C30DB3">
            <w:pPr>
              <w:spacing w:line="240" w:lineRule="auto"/>
              <w:rPr>
                <w:rFonts w:eastAsia="Times New Roman"/>
                <w:b/>
                <w:bCs/>
                <w:sz w:val="20"/>
                <w:szCs w:val="20"/>
                <w:rtl/>
                <w:lang w:val="x-none" w:eastAsia="x-none"/>
              </w:rPr>
            </w:pPr>
            <w:r w:rsidRPr="00DA7241">
              <w:rPr>
                <w:rFonts w:eastAsia="Times New Roman" w:hint="cs"/>
                <w:b/>
                <w:bCs/>
                <w:sz w:val="20"/>
                <w:szCs w:val="20"/>
                <w:rtl/>
                <w:lang w:val="x-none" w:eastAsia="x-none"/>
              </w:rPr>
              <w:t>סעיף במכרז</w:t>
            </w:r>
          </w:p>
        </w:tc>
        <w:tc>
          <w:tcPr>
            <w:tcW w:w="3119" w:type="dxa"/>
            <w:shd w:val="clear" w:color="auto" w:fill="D9D9D9"/>
          </w:tcPr>
          <w:p w:rsidR="006F4367" w:rsidRPr="00DA7241" w:rsidRDefault="006F4367" w:rsidP="00C30DB3">
            <w:pPr>
              <w:spacing w:line="240" w:lineRule="auto"/>
              <w:rPr>
                <w:rFonts w:eastAsia="Times New Roman"/>
                <w:b/>
                <w:bCs/>
                <w:sz w:val="20"/>
                <w:szCs w:val="20"/>
                <w:rtl/>
                <w:lang w:val="x-none" w:eastAsia="x-none"/>
              </w:rPr>
            </w:pPr>
            <w:r w:rsidRPr="00DA7241">
              <w:rPr>
                <w:rFonts w:eastAsia="Times New Roman" w:hint="cs"/>
                <w:b/>
                <w:bCs/>
                <w:sz w:val="20"/>
                <w:szCs w:val="20"/>
                <w:rtl/>
                <w:lang w:val="x-none" w:eastAsia="x-none"/>
              </w:rPr>
              <w:t xml:space="preserve">שיטת התמחור </w:t>
            </w:r>
          </w:p>
        </w:tc>
        <w:tc>
          <w:tcPr>
            <w:tcW w:w="1843" w:type="dxa"/>
            <w:shd w:val="clear" w:color="auto" w:fill="D9D9D9"/>
          </w:tcPr>
          <w:p w:rsidR="006F4367" w:rsidRPr="00DA7241" w:rsidRDefault="006F4367" w:rsidP="00C30DB3">
            <w:pPr>
              <w:spacing w:line="240" w:lineRule="auto"/>
              <w:rPr>
                <w:rFonts w:eastAsia="Times New Roman"/>
                <w:b/>
                <w:bCs/>
                <w:sz w:val="20"/>
                <w:szCs w:val="20"/>
                <w:rtl/>
                <w:lang w:val="x-none" w:eastAsia="x-none"/>
              </w:rPr>
            </w:pPr>
            <w:r>
              <w:rPr>
                <w:rFonts w:eastAsia="Times New Roman" w:hint="cs"/>
                <w:b/>
                <w:bCs/>
                <w:sz w:val="20"/>
                <w:szCs w:val="20"/>
                <w:rtl/>
                <w:lang w:val="x-none" w:eastAsia="x-none"/>
              </w:rPr>
              <w:t>משקל יחסי בניקוד מרכיב העלות הכולל</w:t>
            </w:r>
          </w:p>
        </w:tc>
      </w:tr>
      <w:tr w:rsidR="006F4367" w:rsidRPr="00DA7241" w:rsidTr="005C62FC">
        <w:tc>
          <w:tcPr>
            <w:tcW w:w="419" w:type="dxa"/>
            <w:shd w:val="clear" w:color="auto" w:fill="auto"/>
          </w:tcPr>
          <w:p w:rsidR="006F4367" w:rsidRPr="00DA7241" w:rsidRDefault="006F4367" w:rsidP="006F4367">
            <w:pPr>
              <w:spacing w:line="240" w:lineRule="auto"/>
              <w:rPr>
                <w:rFonts w:eastAsia="Times New Roman"/>
                <w:sz w:val="20"/>
                <w:szCs w:val="20"/>
                <w:rtl/>
                <w:lang w:val="x-none" w:eastAsia="x-none"/>
              </w:rPr>
            </w:pPr>
            <w:r>
              <w:rPr>
                <w:rFonts w:eastAsia="Times New Roman" w:hint="cs"/>
                <w:sz w:val="20"/>
                <w:szCs w:val="20"/>
                <w:rtl/>
                <w:lang w:val="x-none" w:eastAsia="x-none"/>
              </w:rPr>
              <w:t>1</w:t>
            </w:r>
          </w:p>
        </w:tc>
        <w:tc>
          <w:tcPr>
            <w:tcW w:w="1926" w:type="dxa"/>
            <w:shd w:val="clear" w:color="auto" w:fill="auto"/>
          </w:tcPr>
          <w:p w:rsidR="006F4367" w:rsidRPr="00DA7241" w:rsidRDefault="006F4367" w:rsidP="008E4CAD">
            <w:pPr>
              <w:spacing w:line="240" w:lineRule="auto"/>
              <w:jc w:val="left"/>
              <w:rPr>
                <w:rFonts w:eastAsia="Times New Roman"/>
                <w:sz w:val="20"/>
                <w:szCs w:val="20"/>
                <w:rtl/>
                <w:lang w:val="x-none" w:eastAsia="x-none"/>
              </w:rPr>
            </w:pPr>
            <w:r>
              <w:rPr>
                <w:rFonts w:eastAsia="Times New Roman" w:hint="cs"/>
                <w:sz w:val="20"/>
                <w:szCs w:val="20"/>
                <w:rtl/>
                <w:lang w:val="x-none" w:eastAsia="x-none"/>
              </w:rPr>
              <w:t>בניית תבניות ו</w:t>
            </w:r>
            <w:r w:rsidRPr="00DA7241">
              <w:rPr>
                <w:rFonts w:eastAsia="Times New Roman" w:hint="cs"/>
                <w:sz w:val="20"/>
                <w:szCs w:val="20"/>
                <w:rtl/>
                <w:lang w:val="x-none" w:eastAsia="x-none"/>
              </w:rPr>
              <w:t>כתיבת נהלי עבודה</w:t>
            </w:r>
          </w:p>
        </w:tc>
        <w:tc>
          <w:tcPr>
            <w:tcW w:w="797" w:type="dxa"/>
            <w:shd w:val="clear" w:color="auto" w:fill="auto"/>
          </w:tcPr>
          <w:p w:rsidR="006F4367" w:rsidRPr="00DA7241" w:rsidRDefault="006F4367" w:rsidP="00C30DB3">
            <w:pPr>
              <w:spacing w:line="240" w:lineRule="auto"/>
              <w:rPr>
                <w:rFonts w:eastAsia="Times New Roman"/>
                <w:sz w:val="20"/>
                <w:szCs w:val="20"/>
                <w:rtl/>
                <w:lang w:val="x-none" w:eastAsia="x-none"/>
              </w:rPr>
            </w:pPr>
            <w:r w:rsidRPr="00DA7241">
              <w:rPr>
                <w:rFonts w:eastAsia="Times New Roman" w:hint="cs"/>
                <w:sz w:val="20"/>
                <w:szCs w:val="20"/>
                <w:rtl/>
                <w:lang w:val="x-none" w:eastAsia="x-none"/>
              </w:rPr>
              <w:t>2.3.</w:t>
            </w:r>
            <w:r>
              <w:rPr>
                <w:rFonts w:eastAsia="Times New Roman" w:hint="cs"/>
                <w:sz w:val="20"/>
                <w:szCs w:val="20"/>
                <w:rtl/>
                <w:lang w:val="x-none" w:eastAsia="x-none"/>
              </w:rPr>
              <w:t>2</w:t>
            </w:r>
            <w:r w:rsidRPr="00DA7241">
              <w:rPr>
                <w:rFonts w:eastAsia="Times New Roman" w:hint="cs"/>
                <w:sz w:val="20"/>
                <w:szCs w:val="20"/>
                <w:rtl/>
                <w:lang w:val="x-none" w:eastAsia="x-none"/>
              </w:rPr>
              <w:t xml:space="preserve"> </w:t>
            </w:r>
          </w:p>
        </w:tc>
        <w:tc>
          <w:tcPr>
            <w:tcW w:w="3119" w:type="dxa"/>
            <w:shd w:val="clear" w:color="auto" w:fill="auto"/>
          </w:tcPr>
          <w:p w:rsidR="006F4367" w:rsidRDefault="006F4367" w:rsidP="008E4CAD">
            <w:pPr>
              <w:spacing w:line="240" w:lineRule="auto"/>
              <w:jc w:val="left"/>
              <w:rPr>
                <w:rFonts w:eastAsia="Times New Roman"/>
                <w:sz w:val="20"/>
                <w:szCs w:val="20"/>
                <w:rtl/>
                <w:lang w:val="x-none" w:eastAsia="x-none"/>
              </w:rPr>
            </w:pPr>
            <w:r w:rsidRPr="00DA7241">
              <w:rPr>
                <w:rFonts w:eastAsia="Times New Roman" w:hint="cs"/>
                <w:sz w:val="20"/>
                <w:szCs w:val="20"/>
                <w:rtl/>
                <w:lang w:val="x-none" w:eastAsia="x-none"/>
              </w:rPr>
              <w:t xml:space="preserve">מחיר קבוע </w:t>
            </w:r>
            <w:r w:rsidRPr="00DA7241">
              <w:rPr>
                <w:rFonts w:eastAsia="Times New Roman"/>
                <w:sz w:val="20"/>
                <w:szCs w:val="20"/>
                <w:lang w:eastAsia="x-none"/>
              </w:rPr>
              <w:t>Fix price)</w:t>
            </w:r>
            <w:r w:rsidRPr="00DA7241">
              <w:rPr>
                <w:rFonts w:eastAsia="Times New Roman" w:hint="cs"/>
                <w:sz w:val="20"/>
                <w:szCs w:val="20"/>
                <w:rtl/>
                <w:lang w:eastAsia="x-none"/>
              </w:rPr>
              <w:t>)</w:t>
            </w:r>
            <w:r w:rsidR="004253F6">
              <w:rPr>
                <w:rFonts w:eastAsia="Times New Roman" w:hint="cs"/>
                <w:sz w:val="20"/>
                <w:szCs w:val="20"/>
                <w:rtl/>
                <w:lang w:val="x-none" w:eastAsia="x-none"/>
              </w:rPr>
              <w:t xml:space="preserve"> כמפורט להלן :</w:t>
            </w:r>
          </w:p>
          <w:p w:rsidR="004253F6" w:rsidRDefault="005C62FC" w:rsidP="008E4CAD">
            <w:pPr>
              <w:spacing w:line="240" w:lineRule="auto"/>
              <w:jc w:val="left"/>
              <w:rPr>
                <w:rFonts w:eastAsia="Times New Roman"/>
                <w:sz w:val="20"/>
                <w:szCs w:val="20"/>
                <w:rtl/>
                <w:lang w:val="x-none" w:eastAsia="x-none"/>
              </w:rPr>
            </w:pPr>
            <w:r>
              <w:rPr>
                <w:rFonts w:eastAsia="Times New Roman" w:hint="cs"/>
                <w:sz w:val="20"/>
                <w:szCs w:val="20"/>
                <w:rtl/>
                <w:lang w:val="x-none" w:eastAsia="x-none"/>
              </w:rPr>
              <w:t>2.3.2.1 מחיר ל</w:t>
            </w:r>
            <w:r w:rsidR="004253F6">
              <w:rPr>
                <w:rFonts w:eastAsia="Times New Roman" w:hint="cs"/>
                <w:sz w:val="20"/>
                <w:szCs w:val="20"/>
                <w:rtl/>
                <w:lang w:val="x-none" w:eastAsia="x-none"/>
              </w:rPr>
              <w:t xml:space="preserve">תבנית </w:t>
            </w:r>
            <w:r w:rsidR="004253F6">
              <w:rPr>
                <w:rFonts w:eastAsia="Times New Roman" w:hint="cs"/>
                <w:sz w:val="20"/>
                <w:szCs w:val="20"/>
                <w:lang w:val="x-none" w:eastAsia="x-none"/>
              </w:rPr>
              <w:t>WORD</w:t>
            </w:r>
            <w:r w:rsidR="004253F6">
              <w:rPr>
                <w:rFonts w:eastAsia="Times New Roman" w:hint="cs"/>
                <w:sz w:val="20"/>
                <w:szCs w:val="20"/>
                <w:rtl/>
                <w:lang w:val="x-none" w:eastAsia="x-none"/>
              </w:rPr>
              <w:t xml:space="preserve"> פשוטה</w:t>
            </w:r>
          </w:p>
          <w:p w:rsidR="004253F6" w:rsidRDefault="005C62FC" w:rsidP="008E4CAD">
            <w:pPr>
              <w:spacing w:line="240" w:lineRule="auto"/>
              <w:jc w:val="left"/>
              <w:rPr>
                <w:rFonts w:eastAsia="Times New Roman"/>
                <w:sz w:val="20"/>
                <w:szCs w:val="20"/>
                <w:rtl/>
                <w:lang w:val="x-none" w:eastAsia="x-none"/>
              </w:rPr>
            </w:pPr>
            <w:r>
              <w:rPr>
                <w:rFonts w:eastAsia="Times New Roman" w:hint="cs"/>
                <w:sz w:val="20"/>
                <w:szCs w:val="20"/>
                <w:rtl/>
                <w:lang w:val="x-none" w:eastAsia="x-none"/>
              </w:rPr>
              <w:t>2.3.2.1 מחיר ל</w:t>
            </w:r>
            <w:r w:rsidR="004253F6">
              <w:rPr>
                <w:rFonts w:eastAsia="Times New Roman" w:hint="cs"/>
                <w:sz w:val="20"/>
                <w:szCs w:val="20"/>
                <w:rtl/>
                <w:lang w:val="x-none" w:eastAsia="x-none"/>
              </w:rPr>
              <w:t xml:space="preserve">תבנית </w:t>
            </w:r>
            <w:r w:rsidR="004253F6">
              <w:rPr>
                <w:rFonts w:eastAsia="Times New Roman" w:hint="cs"/>
                <w:sz w:val="20"/>
                <w:szCs w:val="20"/>
                <w:lang w:val="x-none" w:eastAsia="x-none"/>
              </w:rPr>
              <w:t>WORD</w:t>
            </w:r>
            <w:r w:rsidR="004253F6">
              <w:rPr>
                <w:rFonts w:eastAsia="Times New Roman" w:hint="cs"/>
                <w:sz w:val="20"/>
                <w:szCs w:val="20"/>
                <w:rtl/>
                <w:lang w:val="x-none" w:eastAsia="x-none"/>
              </w:rPr>
              <w:t xml:space="preserve"> מורכבת</w:t>
            </w:r>
          </w:p>
          <w:p w:rsidR="004253F6" w:rsidRDefault="005C62FC" w:rsidP="008E4CAD">
            <w:pPr>
              <w:spacing w:line="240" w:lineRule="auto"/>
              <w:jc w:val="left"/>
              <w:rPr>
                <w:rFonts w:eastAsia="Times New Roman"/>
                <w:sz w:val="20"/>
                <w:szCs w:val="20"/>
                <w:rtl/>
                <w:lang w:val="x-none" w:eastAsia="x-none"/>
              </w:rPr>
            </w:pPr>
            <w:r>
              <w:rPr>
                <w:rFonts w:eastAsia="Times New Roman" w:hint="cs"/>
                <w:sz w:val="20"/>
                <w:szCs w:val="20"/>
                <w:rtl/>
                <w:lang w:val="x-none" w:eastAsia="x-none"/>
              </w:rPr>
              <w:t>2.3.2.3 מחיר ל</w:t>
            </w:r>
            <w:r w:rsidR="004253F6">
              <w:rPr>
                <w:rFonts w:eastAsia="Times New Roman" w:hint="cs"/>
                <w:sz w:val="20"/>
                <w:szCs w:val="20"/>
                <w:rtl/>
                <w:lang w:val="x-none" w:eastAsia="x-none"/>
              </w:rPr>
              <w:t>תבנית אקסל</w:t>
            </w:r>
          </w:p>
          <w:p w:rsidR="004253F6" w:rsidRPr="00DA7241" w:rsidRDefault="005C62FC" w:rsidP="008E4CAD">
            <w:pPr>
              <w:spacing w:line="240" w:lineRule="auto"/>
              <w:jc w:val="left"/>
              <w:rPr>
                <w:rFonts w:eastAsia="Times New Roman"/>
                <w:sz w:val="20"/>
                <w:szCs w:val="20"/>
                <w:rtl/>
                <w:lang w:val="x-none" w:eastAsia="x-none"/>
              </w:rPr>
            </w:pPr>
            <w:r>
              <w:rPr>
                <w:rFonts w:eastAsia="Times New Roman" w:hint="cs"/>
                <w:sz w:val="20"/>
                <w:szCs w:val="20"/>
                <w:rtl/>
                <w:lang w:val="x-none" w:eastAsia="x-none"/>
              </w:rPr>
              <w:t>2.3.2.4 מחיר ל</w:t>
            </w:r>
            <w:r w:rsidR="004253F6">
              <w:rPr>
                <w:rFonts w:eastAsia="Times New Roman" w:hint="cs"/>
                <w:sz w:val="20"/>
                <w:szCs w:val="20"/>
                <w:rtl/>
                <w:lang w:val="x-none" w:eastAsia="x-none"/>
              </w:rPr>
              <w:t>תבנית מצגת (</w:t>
            </w:r>
            <w:r w:rsidR="004253F6">
              <w:rPr>
                <w:rFonts w:eastAsia="Times New Roman"/>
                <w:sz w:val="20"/>
                <w:szCs w:val="20"/>
                <w:lang w:eastAsia="x-none"/>
              </w:rPr>
              <w:t>power point</w:t>
            </w:r>
            <w:r w:rsidR="004253F6">
              <w:rPr>
                <w:rFonts w:eastAsia="Times New Roman" w:hint="cs"/>
                <w:sz w:val="20"/>
                <w:szCs w:val="20"/>
                <w:rtl/>
                <w:lang w:val="x-none" w:eastAsia="x-none"/>
              </w:rPr>
              <w:t>)</w:t>
            </w:r>
          </w:p>
        </w:tc>
        <w:tc>
          <w:tcPr>
            <w:tcW w:w="1843" w:type="dxa"/>
            <w:shd w:val="clear" w:color="auto" w:fill="auto"/>
          </w:tcPr>
          <w:p w:rsidR="006F4367" w:rsidRPr="00DA7241" w:rsidRDefault="00E874BB" w:rsidP="00C30DB3">
            <w:pPr>
              <w:spacing w:line="240" w:lineRule="auto"/>
              <w:rPr>
                <w:rFonts w:eastAsia="Times New Roman"/>
                <w:sz w:val="20"/>
                <w:szCs w:val="20"/>
                <w:rtl/>
                <w:lang w:val="x-none" w:eastAsia="x-none"/>
              </w:rPr>
            </w:pPr>
            <w:r>
              <w:rPr>
                <w:rFonts w:eastAsia="Times New Roman" w:hint="cs"/>
                <w:sz w:val="20"/>
                <w:szCs w:val="20"/>
                <w:rtl/>
                <w:lang w:val="x-none" w:eastAsia="x-none"/>
              </w:rPr>
              <w:t>35</w:t>
            </w:r>
            <w:r w:rsidR="006F4367">
              <w:rPr>
                <w:rFonts w:eastAsia="Times New Roman" w:hint="cs"/>
                <w:sz w:val="20"/>
                <w:szCs w:val="20"/>
                <w:rtl/>
                <w:lang w:val="x-none" w:eastAsia="x-none"/>
              </w:rPr>
              <w:t>%</w:t>
            </w:r>
          </w:p>
        </w:tc>
      </w:tr>
      <w:tr w:rsidR="006F4367" w:rsidRPr="00DA7241" w:rsidTr="005C62FC">
        <w:tc>
          <w:tcPr>
            <w:tcW w:w="419" w:type="dxa"/>
            <w:shd w:val="clear" w:color="auto" w:fill="auto"/>
          </w:tcPr>
          <w:p w:rsidR="006F4367" w:rsidRPr="00DA7241" w:rsidRDefault="006F4367" w:rsidP="006F4367">
            <w:pPr>
              <w:spacing w:line="240" w:lineRule="auto"/>
              <w:rPr>
                <w:rFonts w:eastAsia="Times New Roman"/>
                <w:sz w:val="20"/>
                <w:szCs w:val="20"/>
                <w:rtl/>
                <w:lang w:val="x-none" w:eastAsia="x-none"/>
              </w:rPr>
            </w:pPr>
            <w:r>
              <w:rPr>
                <w:rFonts w:eastAsia="Times New Roman" w:hint="cs"/>
                <w:sz w:val="20"/>
                <w:szCs w:val="20"/>
                <w:rtl/>
                <w:lang w:val="x-none" w:eastAsia="x-none"/>
              </w:rPr>
              <w:t>2</w:t>
            </w:r>
          </w:p>
        </w:tc>
        <w:tc>
          <w:tcPr>
            <w:tcW w:w="1926" w:type="dxa"/>
            <w:shd w:val="clear" w:color="auto" w:fill="auto"/>
          </w:tcPr>
          <w:p w:rsidR="006F4367" w:rsidRPr="00DA7241" w:rsidRDefault="006F4367" w:rsidP="008E4CAD">
            <w:pPr>
              <w:spacing w:line="240" w:lineRule="auto"/>
              <w:jc w:val="left"/>
              <w:rPr>
                <w:rFonts w:eastAsia="Times New Roman"/>
                <w:sz w:val="20"/>
                <w:szCs w:val="20"/>
                <w:rtl/>
                <w:lang w:val="x-none" w:eastAsia="x-none"/>
              </w:rPr>
            </w:pPr>
            <w:r w:rsidRPr="00DA7241">
              <w:rPr>
                <w:rFonts w:eastAsia="Times New Roman" w:hint="cs"/>
                <w:sz w:val="20"/>
                <w:szCs w:val="20"/>
                <w:rtl/>
                <w:lang w:val="x-none" w:eastAsia="x-none"/>
              </w:rPr>
              <w:t>הכשרות עובדי המשרד על ידי הזוכה</w:t>
            </w:r>
          </w:p>
        </w:tc>
        <w:tc>
          <w:tcPr>
            <w:tcW w:w="797" w:type="dxa"/>
            <w:shd w:val="clear" w:color="auto" w:fill="auto"/>
          </w:tcPr>
          <w:p w:rsidR="006F4367" w:rsidRPr="00DA7241" w:rsidRDefault="006F4367" w:rsidP="00A737D2">
            <w:pPr>
              <w:spacing w:line="240" w:lineRule="auto"/>
              <w:rPr>
                <w:rFonts w:eastAsia="Times New Roman"/>
                <w:sz w:val="20"/>
                <w:szCs w:val="20"/>
                <w:rtl/>
                <w:lang w:val="x-none" w:eastAsia="x-none"/>
              </w:rPr>
            </w:pPr>
            <w:r w:rsidRPr="00DA7241">
              <w:rPr>
                <w:rFonts w:eastAsia="Times New Roman" w:hint="cs"/>
                <w:sz w:val="20"/>
                <w:szCs w:val="20"/>
                <w:rtl/>
                <w:lang w:val="x-none" w:eastAsia="x-none"/>
              </w:rPr>
              <w:t>2.3.</w:t>
            </w:r>
            <w:r w:rsidR="00A737D2">
              <w:rPr>
                <w:rFonts w:eastAsia="Times New Roman" w:hint="cs"/>
                <w:sz w:val="20"/>
                <w:szCs w:val="20"/>
                <w:rtl/>
                <w:lang w:val="x-none" w:eastAsia="x-none"/>
              </w:rPr>
              <w:t>3</w:t>
            </w:r>
            <w:r w:rsidRPr="00DA7241">
              <w:rPr>
                <w:rFonts w:eastAsia="Times New Roman" w:hint="cs"/>
                <w:sz w:val="20"/>
                <w:szCs w:val="20"/>
                <w:rtl/>
                <w:lang w:val="x-none" w:eastAsia="x-none"/>
              </w:rPr>
              <w:t xml:space="preserve"> </w:t>
            </w:r>
          </w:p>
        </w:tc>
        <w:tc>
          <w:tcPr>
            <w:tcW w:w="3119" w:type="dxa"/>
            <w:shd w:val="clear" w:color="auto" w:fill="auto"/>
          </w:tcPr>
          <w:p w:rsidR="006F4367" w:rsidRPr="00DA7241" w:rsidRDefault="006F4367" w:rsidP="008E4CAD">
            <w:pPr>
              <w:spacing w:line="240" w:lineRule="auto"/>
              <w:jc w:val="left"/>
              <w:rPr>
                <w:rFonts w:eastAsia="Times New Roman"/>
                <w:sz w:val="20"/>
                <w:szCs w:val="20"/>
                <w:rtl/>
                <w:lang w:val="x-none" w:eastAsia="x-none"/>
              </w:rPr>
            </w:pPr>
            <w:r w:rsidRPr="00DA7241">
              <w:rPr>
                <w:rFonts w:eastAsia="Times New Roman" w:hint="cs"/>
                <w:sz w:val="20"/>
                <w:szCs w:val="20"/>
                <w:rtl/>
                <w:lang w:val="x-none" w:eastAsia="x-none"/>
              </w:rPr>
              <w:t xml:space="preserve">מחיר </w:t>
            </w:r>
            <w:r w:rsidR="002F5592">
              <w:rPr>
                <w:rFonts w:eastAsia="Times New Roman" w:hint="cs"/>
                <w:sz w:val="20"/>
                <w:szCs w:val="20"/>
                <w:rtl/>
                <w:lang w:val="x-none" w:eastAsia="x-none"/>
              </w:rPr>
              <w:t xml:space="preserve">ליום </w:t>
            </w:r>
            <w:r w:rsidR="00696CC6">
              <w:rPr>
                <w:rFonts w:eastAsia="Times New Roman" w:hint="cs"/>
                <w:sz w:val="20"/>
                <w:szCs w:val="20"/>
                <w:rtl/>
                <w:lang w:val="x-none" w:eastAsia="x-none"/>
              </w:rPr>
              <w:t xml:space="preserve">הדרכה </w:t>
            </w:r>
            <w:r w:rsidR="002F5592">
              <w:rPr>
                <w:rFonts w:eastAsia="Times New Roman" w:hint="cs"/>
                <w:sz w:val="20"/>
                <w:szCs w:val="20"/>
                <w:rtl/>
                <w:lang w:val="x-none" w:eastAsia="x-none"/>
              </w:rPr>
              <w:t xml:space="preserve">פרונטאלית </w:t>
            </w:r>
            <w:r w:rsidR="00696CC6">
              <w:rPr>
                <w:rFonts w:eastAsia="Times New Roman" w:hint="cs"/>
                <w:sz w:val="20"/>
                <w:szCs w:val="20"/>
                <w:rtl/>
                <w:lang w:val="x-none" w:eastAsia="x-none"/>
              </w:rPr>
              <w:t>לקבוצה של עד 15 עובדים</w:t>
            </w:r>
            <w:r w:rsidR="006C1853">
              <w:rPr>
                <w:rFonts w:eastAsia="Times New Roman"/>
                <w:sz w:val="20"/>
                <w:szCs w:val="20"/>
                <w:rtl/>
                <w:lang w:val="x-none" w:eastAsia="x-none"/>
              </w:rPr>
              <w:br/>
            </w:r>
            <w:r w:rsidR="00902E02">
              <w:rPr>
                <w:rFonts w:eastAsia="Times New Roman" w:hint="cs"/>
                <w:sz w:val="20"/>
                <w:szCs w:val="20"/>
                <w:rtl/>
                <w:lang w:val="x-none" w:eastAsia="x-none"/>
              </w:rPr>
              <w:t>מחיר להדרכה</w:t>
            </w:r>
            <w:r w:rsidR="00696CC6">
              <w:rPr>
                <w:rFonts w:eastAsia="Times New Roman" w:hint="cs"/>
                <w:sz w:val="20"/>
                <w:szCs w:val="20"/>
                <w:rtl/>
                <w:lang w:val="x-none" w:eastAsia="x-none"/>
              </w:rPr>
              <w:t>/הכשרה</w:t>
            </w:r>
            <w:r w:rsidR="00902E02">
              <w:rPr>
                <w:rFonts w:eastAsia="Times New Roman" w:hint="cs"/>
                <w:sz w:val="20"/>
                <w:szCs w:val="20"/>
                <w:rtl/>
                <w:lang w:val="x-none" w:eastAsia="x-none"/>
              </w:rPr>
              <w:t xml:space="preserve"> פרונטאלית של קבוצה</w:t>
            </w:r>
          </w:p>
        </w:tc>
        <w:tc>
          <w:tcPr>
            <w:tcW w:w="1843" w:type="dxa"/>
            <w:shd w:val="clear" w:color="auto" w:fill="auto"/>
          </w:tcPr>
          <w:p w:rsidR="006F4367" w:rsidRPr="00DA7241" w:rsidRDefault="008821F0" w:rsidP="00C30DB3">
            <w:pPr>
              <w:spacing w:line="240" w:lineRule="auto"/>
              <w:rPr>
                <w:rFonts w:eastAsia="Times New Roman"/>
                <w:sz w:val="20"/>
                <w:szCs w:val="20"/>
                <w:rtl/>
                <w:lang w:val="x-none" w:eastAsia="x-none"/>
              </w:rPr>
            </w:pPr>
            <w:r>
              <w:rPr>
                <w:rFonts w:eastAsia="Times New Roman" w:hint="cs"/>
                <w:sz w:val="20"/>
                <w:szCs w:val="20"/>
                <w:rtl/>
                <w:lang w:val="x-none" w:eastAsia="x-none"/>
              </w:rPr>
              <w:t>15</w:t>
            </w:r>
            <w:r w:rsidR="006F4367">
              <w:rPr>
                <w:rFonts w:eastAsia="Times New Roman" w:hint="cs"/>
                <w:sz w:val="20"/>
                <w:szCs w:val="20"/>
                <w:rtl/>
                <w:lang w:val="x-none" w:eastAsia="x-none"/>
              </w:rPr>
              <w:t>%</w:t>
            </w:r>
          </w:p>
        </w:tc>
      </w:tr>
      <w:tr w:rsidR="006F4367" w:rsidRPr="00DA7241" w:rsidTr="005C62FC">
        <w:tc>
          <w:tcPr>
            <w:tcW w:w="419" w:type="dxa"/>
            <w:shd w:val="clear" w:color="auto" w:fill="auto"/>
          </w:tcPr>
          <w:p w:rsidR="006F4367" w:rsidRPr="00DA7241" w:rsidRDefault="006F4367" w:rsidP="006F4367">
            <w:pPr>
              <w:spacing w:line="240" w:lineRule="auto"/>
              <w:rPr>
                <w:rFonts w:eastAsia="Times New Roman"/>
                <w:sz w:val="20"/>
                <w:szCs w:val="20"/>
                <w:rtl/>
                <w:lang w:val="x-none" w:eastAsia="x-none"/>
              </w:rPr>
            </w:pPr>
            <w:r>
              <w:rPr>
                <w:rFonts w:eastAsia="Times New Roman" w:hint="cs"/>
                <w:sz w:val="20"/>
                <w:szCs w:val="20"/>
                <w:rtl/>
                <w:lang w:val="x-none" w:eastAsia="x-none"/>
              </w:rPr>
              <w:t>3</w:t>
            </w:r>
          </w:p>
        </w:tc>
        <w:tc>
          <w:tcPr>
            <w:tcW w:w="1926" w:type="dxa"/>
            <w:shd w:val="clear" w:color="auto" w:fill="auto"/>
          </w:tcPr>
          <w:p w:rsidR="006F4367" w:rsidRPr="00DA7241" w:rsidRDefault="00696CC6" w:rsidP="008E4CAD">
            <w:pPr>
              <w:spacing w:line="240" w:lineRule="auto"/>
              <w:jc w:val="left"/>
              <w:rPr>
                <w:rFonts w:eastAsia="Times New Roman"/>
                <w:sz w:val="20"/>
                <w:szCs w:val="20"/>
                <w:rtl/>
                <w:lang w:val="x-none" w:eastAsia="x-none"/>
              </w:rPr>
            </w:pPr>
            <w:r>
              <w:rPr>
                <w:rFonts w:eastAsia="Times New Roman" w:hint="cs"/>
                <w:sz w:val="20"/>
                <w:szCs w:val="20"/>
                <w:rtl/>
                <w:lang w:val="x-none" w:eastAsia="x-none"/>
              </w:rPr>
              <w:t xml:space="preserve">שירות </w:t>
            </w:r>
            <w:r w:rsidR="006F4367">
              <w:rPr>
                <w:rFonts w:eastAsia="Times New Roman" w:hint="cs"/>
                <w:sz w:val="20"/>
                <w:szCs w:val="20"/>
                <w:rtl/>
                <w:lang w:val="x-none" w:eastAsia="x-none"/>
              </w:rPr>
              <w:t xml:space="preserve"> בהנגשת צרופות</w:t>
            </w:r>
            <w:r w:rsidR="00A737D2">
              <w:rPr>
                <w:rFonts w:eastAsia="Times New Roman" w:hint="cs"/>
                <w:sz w:val="20"/>
                <w:szCs w:val="20"/>
                <w:rtl/>
                <w:lang w:val="x-none" w:eastAsia="x-none"/>
              </w:rPr>
              <w:t xml:space="preserve"> (מסמכים) חדשים</w:t>
            </w:r>
          </w:p>
        </w:tc>
        <w:tc>
          <w:tcPr>
            <w:tcW w:w="797" w:type="dxa"/>
            <w:shd w:val="clear" w:color="auto" w:fill="auto"/>
          </w:tcPr>
          <w:p w:rsidR="006F4367" w:rsidRPr="00DA7241" w:rsidRDefault="006F4367" w:rsidP="00A737D2">
            <w:pPr>
              <w:spacing w:line="240" w:lineRule="auto"/>
              <w:rPr>
                <w:rFonts w:eastAsia="Times New Roman"/>
                <w:sz w:val="20"/>
                <w:szCs w:val="20"/>
                <w:rtl/>
                <w:lang w:val="x-none" w:eastAsia="x-none"/>
              </w:rPr>
            </w:pPr>
            <w:r>
              <w:rPr>
                <w:rFonts w:eastAsia="Times New Roman" w:hint="cs"/>
                <w:sz w:val="20"/>
                <w:szCs w:val="20"/>
                <w:rtl/>
                <w:lang w:val="x-none" w:eastAsia="x-none"/>
              </w:rPr>
              <w:t>2.3.</w:t>
            </w:r>
            <w:r w:rsidR="00A737D2">
              <w:rPr>
                <w:rFonts w:eastAsia="Times New Roman" w:hint="cs"/>
                <w:sz w:val="20"/>
                <w:szCs w:val="20"/>
                <w:rtl/>
                <w:lang w:val="x-none" w:eastAsia="x-none"/>
              </w:rPr>
              <w:t>4</w:t>
            </w:r>
          </w:p>
        </w:tc>
        <w:tc>
          <w:tcPr>
            <w:tcW w:w="3119" w:type="dxa"/>
            <w:shd w:val="clear" w:color="auto" w:fill="auto"/>
          </w:tcPr>
          <w:p w:rsidR="006F4367" w:rsidRDefault="008E4CAD" w:rsidP="00A737D2">
            <w:pPr>
              <w:spacing w:line="240" w:lineRule="auto"/>
              <w:jc w:val="left"/>
              <w:rPr>
                <w:rFonts w:eastAsia="Times New Roman"/>
                <w:sz w:val="20"/>
                <w:szCs w:val="20"/>
                <w:rtl/>
                <w:lang w:val="x-none" w:eastAsia="x-none"/>
              </w:rPr>
            </w:pPr>
            <w:r>
              <w:rPr>
                <w:rFonts w:eastAsia="Times New Roman" w:hint="cs"/>
                <w:sz w:val="20"/>
                <w:szCs w:val="20"/>
                <w:rtl/>
                <w:lang w:val="x-none" w:eastAsia="x-none"/>
              </w:rPr>
              <w:t>2.3.</w:t>
            </w:r>
            <w:r w:rsidR="00A737D2">
              <w:rPr>
                <w:rFonts w:eastAsia="Times New Roman" w:hint="cs"/>
                <w:sz w:val="20"/>
                <w:szCs w:val="20"/>
                <w:rtl/>
                <w:lang w:val="x-none" w:eastAsia="x-none"/>
              </w:rPr>
              <w:t>4</w:t>
            </w:r>
            <w:r>
              <w:rPr>
                <w:rFonts w:eastAsia="Times New Roman" w:hint="cs"/>
                <w:sz w:val="20"/>
                <w:szCs w:val="20"/>
                <w:rtl/>
                <w:lang w:val="x-none" w:eastAsia="x-none"/>
              </w:rPr>
              <w:t xml:space="preserve">.1. </w:t>
            </w:r>
            <w:r w:rsidR="006F4367">
              <w:rPr>
                <w:rFonts w:eastAsia="Times New Roman" w:hint="cs"/>
                <w:sz w:val="20"/>
                <w:szCs w:val="20"/>
                <w:rtl/>
                <w:lang w:val="x-none" w:eastAsia="x-none"/>
              </w:rPr>
              <w:t xml:space="preserve">מחיר </w:t>
            </w:r>
            <w:r w:rsidR="00696CC6">
              <w:rPr>
                <w:rFonts w:eastAsia="Times New Roman" w:hint="cs"/>
                <w:sz w:val="20"/>
                <w:szCs w:val="20"/>
                <w:rtl/>
                <w:lang w:val="x-none" w:eastAsia="x-none"/>
              </w:rPr>
              <w:t>ל</w:t>
            </w:r>
            <w:r w:rsidR="00902E02">
              <w:rPr>
                <w:rFonts w:eastAsia="Times New Roman" w:hint="cs"/>
                <w:sz w:val="20"/>
                <w:szCs w:val="20"/>
                <w:rtl/>
                <w:lang w:val="x-none" w:eastAsia="x-none"/>
              </w:rPr>
              <w:t xml:space="preserve">עמוד </w:t>
            </w:r>
            <w:r w:rsidR="00696CC6">
              <w:rPr>
                <w:rFonts w:eastAsia="Times New Roman" w:hint="cs"/>
                <w:sz w:val="20"/>
                <w:szCs w:val="20"/>
                <w:rtl/>
                <w:lang w:val="x-none" w:eastAsia="x-none"/>
              </w:rPr>
              <w:t>פשוט</w:t>
            </w:r>
          </w:p>
          <w:p w:rsidR="008E4CAD" w:rsidRPr="00DA7241" w:rsidRDefault="008E4CAD" w:rsidP="00A737D2">
            <w:pPr>
              <w:spacing w:line="240" w:lineRule="auto"/>
              <w:jc w:val="left"/>
              <w:rPr>
                <w:rFonts w:eastAsia="Times New Roman"/>
                <w:sz w:val="20"/>
                <w:szCs w:val="20"/>
                <w:rtl/>
                <w:lang w:val="x-none" w:eastAsia="x-none"/>
              </w:rPr>
            </w:pPr>
            <w:r>
              <w:rPr>
                <w:rFonts w:eastAsia="Times New Roman" w:hint="cs"/>
                <w:sz w:val="20"/>
                <w:szCs w:val="20"/>
                <w:rtl/>
                <w:lang w:val="x-none" w:eastAsia="x-none"/>
              </w:rPr>
              <w:t>2.3.</w:t>
            </w:r>
            <w:r w:rsidR="00A737D2">
              <w:rPr>
                <w:rFonts w:eastAsia="Times New Roman" w:hint="cs"/>
                <w:sz w:val="20"/>
                <w:szCs w:val="20"/>
                <w:rtl/>
                <w:lang w:val="x-none" w:eastAsia="x-none"/>
              </w:rPr>
              <w:t>4</w:t>
            </w:r>
            <w:r>
              <w:rPr>
                <w:rFonts w:eastAsia="Times New Roman" w:hint="cs"/>
                <w:sz w:val="20"/>
                <w:szCs w:val="20"/>
                <w:rtl/>
                <w:lang w:val="x-none" w:eastAsia="x-none"/>
              </w:rPr>
              <w:t>.2 מחיר לעמוד מורכב</w:t>
            </w:r>
          </w:p>
        </w:tc>
        <w:tc>
          <w:tcPr>
            <w:tcW w:w="1843" w:type="dxa"/>
            <w:shd w:val="clear" w:color="auto" w:fill="auto"/>
          </w:tcPr>
          <w:p w:rsidR="006F4367" w:rsidRDefault="00696CC6" w:rsidP="00E874BB">
            <w:pPr>
              <w:spacing w:line="240" w:lineRule="auto"/>
              <w:rPr>
                <w:rFonts w:eastAsia="Times New Roman"/>
                <w:sz w:val="20"/>
                <w:szCs w:val="20"/>
                <w:rtl/>
                <w:lang w:val="x-none" w:eastAsia="x-none"/>
              </w:rPr>
            </w:pPr>
            <w:r>
              <w:rPr>
                <w:rFonts w:eastAsia="Times New Roman" w:hint="cs"/>
                <w:sz w:val="20"/>
                <w:szCs w:val="20"/>
                <w:rtl/>
                <w:lang w:val="x-none" w:eastAsia="x-none"/>
              </w:rPr>
              <w:t>1</w:t>
            </w:r>
            <w:r w:rsidR="00E874BB">
              <w:rPr>
                <w:rFonts w:eastAsia="Times New Roman" w:hint="cs"/>
                <w:sz w:val="20"/>
                <w:szCs w:val="20"/>
                <w:rtl/>
                <w:lang w:val="x-none" w:eastAsia="x-none"/>
              </w:rPr>
              <w:t>5</w:t>
            </w:r>
            <w:r w:rsidR="00902E02">
              <w:rPr>
                <w:rFonts w:eastAsia="Times New Roman" w:hint="cs"/>
                <w:sz w:val="20"/>
                <w:szCs w:val="20"/>
                <w:rtl/>
                <w:lang w:val="x-none" w:eastAsia="x-none"/>
              </w:rPr>
              <w:t>%</w:t>
            </w:r>
            <w:r w:rsidR="008E4CAD">
              <w:rPr>
                <w:rFonts w:eastAsia="Times New Roman" w:hint="cs"/>
                <w:sz w:val="20"/>
                <w:szCs w:val="20"/>
                <w:rtl/>
                <w:lang w:val="x-none" w:eastAsia="x-none"/>
              </w:rPr>
              <w:t xml:space="preserve"> (עמ' פשוט)</w:t>
            </w:r>
          </w:p>
          <w:p w:rsidR="008E4CAD" w:rsidRPr="00DA7241" w:rsidRDefault="008E4CAD" w:rsidP="00E874BB">
            <w:pPr>
              <w:spacing w:line="240" w:lineRule="auto"/>
              <w:rPr>
                <w:rFonts w:eastAsia="Times New Roman"/>
                <w:sz w:val="20"/>
                <w:szCs w:val="20"/>
                <w:rtl/>
                <w:lang w:val="x-none" w:eastAsia="x-none"/>
              </w:rPr>
            </w:pPr>
            <w:r>
              <w:rPr>
                <w:rFonts w:eastAsia="Times New Roman" w:hint="cs"/>
                <w:sz w:val="20"/>
                <w:szCs w:val="20"/>
                <w:rtl/>
                <w:lang w:val="x-none" w:eastAsia="x-none"/>
              </w:rPr>
              <w:t>20% (עמ' (מורכב)</w:t>
            </w:r>
          </w:p>
        </w:tc>
      </w:tr>
      <w:tr w:rsidR="00902E02" w:rsidRPr="00DA7241" w:rsidTr="005C62FC">
        <w:tc>
          <w:tcPr>
            <w:tcW w:w="419" w:type="dxa"/>
            <w:shd w:val="clear" w:color="auto" w:fill="auto"/>
          </w:tcPr>
          <w:p w:rsidR="00902E02" w:rsidRDefault="00902E02" w:rsidP="006F4367">
            <w:pPr>
              <w:spacing w:line="240" w:lineRule="auto"/>
              <w:rPr>
                <w:rFonts w:eastAsia="Times New Roman"/>
                <w:sz w:val="20"/>
                <w:szCs w:val="20"/>
                <w:rtl/>
                <w:lang w:val="x-none" w:eastAsia="x-none"/>
              </w:rPr>
            </w:pPr>
            <w:r>
              <w:rPr>
                <w:rFonts w:eastAsia="Times New Roman" w:hint="cs"/>
                <w:sz w:val="20"/>
                <w:szCs w:val="20"/>
                <w:rtl/>
                <w:lang w:val="x-none" w:eastAsia="x-none"/>
              </w:rPr>
              <w:t>4</w:t>
            </w:r>
          </w:p>
        </w:tc>
        <w:tc>
          <w:tcPr>
            <w:tcW w:w="1926" w:type="dxa"/>
            <w:shd w:val="clear" w:color="auto" w:fill="auto"/>
          </w:tcPr>
          <w:p w:rsidR="00902E02" w:rsidRDefault="00696CC6" w:rsidP="008E4CAD">
            <w:pPr>
              <w:spacing w:line="240" w:lineRule="auto"/>
              <w:jc w:val="left"/>
              <w:rPr>
                <w:rFonts w:eastAsia="Times New Roman"/>
                <w:sz w:val="20"/>
                <w:szCs w:val="20"/>
                <w:rtl/>
                <w:lang w:val="x-none" w:eastAsia="x-none"/>
              </w:rPr>
            </w:pPr>
            <w:r>
              <w:rPr>
                <w:rFonts w:eastAsia="Times New Roman" w:hint="cs"/>
                <w:sz w:val="20"/>
                <w:szCs w:val="20"/>
                <w:rtl/>
                <w:lang w:val="x-none" w:eastAsia="x-none"/>
              </w:rPr>
              <w:t xml:space="preserve">שירות </w:t>
            </w:r>
            <w:r w:rsidR="00902E02">
              <w:rPr>
                <w:rFonts w:eastAsia="Times New Roman" w:hint="cs"/>
                <w:sz w:val="20"/>
                <w:szCs w:val="20"/>
                <w:rtl/>
                <w:lang w:val="x-none" w:eastAsia="x-none"/>
              </w:rPr>
              <w:t>בדיקת מסמכים שכבר הונגשו ע"י המשרד באתר</w:t>
            </w:r>
          </w:p>
        </w:tc>
        <w:tc>
          <w:tcPr>
            <w:tcW w:w="797" w:type="dxa"/>
            <w:shd w:val="clear" w:color="auto" w:fill="auto"/>
          </w:tcPr>
          <w:p w:rsidR="00902E02" w:rsidRDefault="00902E02" w:rsidP="00A737D2">
            <w:pPr>
              <w:spacing w:line="240" w:lineRule="auto"/>
              <w:rPr>
                <w:rFonts w:eastAsia="Times New Roman"/>
                <w:sz w:val="20"/>
                <w:szCs w:val="20"/>
                <w:rtl/>
                <w:lang w:val="x-none" w:eastAsia="x-none"/>
              </w:rPr>
            </w:pPr>
            <w:r>
              <w:rPr>
                <w:rFonts w:eastAsia="Times New Roman" w:hint="cs"/>
                <w:sz w:val="20"/>
                <w:szCs w:val="20"/>
                <w:rtl/>
                <w:lang w:val="x-none" w:eastAsia="x-none"/>
              </w:rPr>
              <w:t>2.3.</w:t>
            </w:r>
            <w:r w:rsidR="00A737D2">
              <w:rPr>
                <w:rFonts w:eastAsia="Times New Roman" w:hint="cs"/>
                <w:sz w:val="20"/>
                <w:szCs w:val="20"/>
                <w:rtl/>
                <w:lang w:val="x-none" w:eastAsia="x-none"/>
              </w:rPr>
              <w:t>4</w:t>
            </w:r>
          </w:p>
        </w:tc>
        <w:tc>
          <w:tcPr>
            <w:tcW w:w="3119" w:type="dxa"/>
            <w:shd w:val="clear" w:color="auto" w:fill="auto"/>
          </w:tcPr>
          <w:p w:rsidR="00902E02" w:rsidRDefault="00AA3793" w:rsidP="00AA3793">
            <w:pPr>
              <w:spacing w:line="240" w:lineRule="auto"/>
              <w:jc w:val="left"/>
              <w:rPr>
                <w:rFonts w:eastAsia="Times New Roman"/>
                <w:sz w:val="20"/>
                <w:szCs w:val="20"/>
                <w:rtl/>
                <w:lang w:val="x-none" w:eastAsia="x-none"/>
              </w:rPr>
            </w:pPr>
            <w:r>
              <w:rPr>
                <w:rFonts w:eastAsia="Times New Roman" w:hint="cs"/>
                <w:sz w:val="20"/>
                <w:szCs w:val="20"/>
                <w:rtl/>
                <w:lang w:val="x-none" w:eastAsia="x-none"/>
              </w:rPr>
              <w:t>מחיר מוזל</w:t>
            </w:r>
            <w:r w:rsidR="00902E02">
              <w:rPr>
                <w:rFonts w:eastAsia="Times New Roman" w:hint="cs"/>
                <w:sz w:val="20"/>
                <w:szCs w:val="20"/>
                <w:rtl/>
                <w:lang w:val="x-none" w:eastAsia="x-none"/>
              </w:rPr>
              <w:t xml:space="preserve"> לבדיקת תקינות מסמך מונגש</w:t>
            </w:r>
          </w:p>
          <w:p w:rsidR="008E4CAD" w:rsidRPr="00A737D2" w:rsidRDefault="00A737D2" w:rsidP="00A737D2">
            <w:pPr>
              <w:spacing w:line="240" w:lineRule="auto"/>
              <w:jc w:val="left"/>
              <w:rPr>
                <w:rFonts w:ascii="Narkisim" w:eastAsia="Times New Roman" w:hAnsi="Narkisim"/>
                <w:sz w:val="20"/>
                <w:szCs w:val="20"/>
                <w:rtl/>
              </w:rPr>
            </w:pPr>
            <w:r>
              <w:rPr>
                <w:rFonts w:ascii="Narkisim" w:eastAsia="Times New Roman" w:hAnsi="Narkisim" w:hint="cs"/>
                <w:sz w:val="20"/>
                <w:szCs w:val="20"/>
                <w:rtl/>
              </w:rPr>
              <w:t xml:space="preserve">2.3.4.3 </w:t>
            </w:r>
            <w:r w:rsidR="008E4CAD" w:rsidRPr="00A737D2">
              <w:rPr>
                <w:rFonts w:ascii="Narkisim" w:eastAsia="Times New Roman" w:hAnsi="Narkisim"/>
                <w:sz w:val="20"/>
                <w:szCs w:val="20"/>
                <w:rtl/>
              </w:rPr>
              <w:t>מחיר לעמוד פשוט</w:t>
            </w:r>
          </w:p>
          <w:p w:rsidR="008E4CAD" w:rsidRPr="00A737D2" w:rsidRDefault="00A737D2" w:rsidP="00A737D2">
            <w:pPr>
              <w:spacing w:line="240" w:lineRule="auto"/>
              <w:jc w:val="left"/>
              <w:rPr>
                <w:rFonts w:eastAsia="Times New Roman"/>
                <w:sz w:val="20"/>
                <w:szCs w:val="20"/>
                <w:rtl/>
              </w:rPr>
            </w:pPr>
            <w:r>
              <w:rPr>
                <w:rFonts w:ascii="Narkisim" w:eastAsia="Times New Roman" w:hAnsi="Narkisim" w:hint="cs"/>
                <w:sz w:val="20"/>
                <w:szCs w:val="20"/>
                <w:rtl/>
              </w:rPr>
              <w:t xml:space="preserve">2.3.4.4 </w:t>
            </w:r>
            <w:r w:rsidR="008E4CAD" w:rsidRPr="00A737D2">
              <w:rPr>
                <w:rFonts w:ascii="Narkisim" w:eastAsia="Times New Roman" w:hAnsi="Narkisim"/>
                <w:sz w:val="20"/>
                <w:szCs w:val="20"/>
                <w:rtl/>
              </w:rPr>
              <w:t>מחיר לעמוד מורכב</w:t>
            </w:r>
          </w:p>
        </w:tc>
        <w:tc>
          <w:tcPr>
            <w:tcW w:w="1843" w:type="dxa"/>
            <w:shd w:val="clear" w:color="auto" w:fill="auto"/>
          </w:tcPr>
          <w:p w:rsidR="008821F0" w:rsidRDefault="008821F0" w:rsidP="008821F0">
            <w:pPr>
              <w:spacing w:line="240" w:lineRule="auto"/>
              <w:rPr>
                <w:rFonts w:eastAsia="Times New Roman"/>
                <w:sz w:val="20"/>
                <w:szCs w:val="20"/>
                <w:rtl/>
                <w:lang w:val="x-none" w:eastAsia="x-none"/>
              </w:rPr>
            </w:pPr>
          </w:p>
          <w:p w:rsidR="008821F0" w:rsidRDefault="008821F0" w:rsidP="008821F0">
            <w:pPr>
              <w:spacing w:line="240" w:lineRule="auto"/>
              <w:rPr>
                <w:rFonts w:eastAsia="Times New Roman"/>
                <w:sz w:val="20"/>
                <w:szCs w:val="20"/>
                <w:rtl/>
                <w:lang w:val="x-none" w:eastAsia="x-none"/>
              </w:rPr>
            </w:pPr>
            <w:r>
              <w:rPr>
                <w:rFonts w:eastAsia="Times New Roman" w:hint="cs"/>
                <w:sz w:val="20"/>
                <w:szCs w:val="20"/>
                <w:rtl/>
                <w:lang w:val="x-none" w:eastAsia="x-none"/>
              </w:rPr>
              <w:t>5% (עמ' פשוט)</w:t>
            </w:r>
          </w:p>
          <w:p w:rsidR="00902E02" w:rsidRDefault="008821F0" w:rsidP="008821F0">
            <w:pPr>
              <w:spacing w:line="240" w:lineRule="auto"/>
              <w:rPr>
                <w:rFonts w:eastAsia="Times New Roman"/>
                <w:sz w:val="20"/>
                <w:szCs w:val="20"/>
                <w:rtl/>
                <w:lang w:val="x-none" w:eastAsia="x-none"/>
              </w:rPr>
            </w:pPr>
            <w:r>
              <w:rPr>
                <w:rFonts w:eastAsia="Times New Roman" w:hint="cs"/>
                <w:sz w:val="20"/>
                <w:szCs w:val="20"/>
                <w:rtl/>
                <w:lang w:val="x-none" w:eastAsia="x-none"/>
              </w:rPr>
              <w:t>10% (עמ' (מורכב)</w:t>
            </w:r>
          </w:p>
        </w:tc>
      </w:tr>
    </w:tbl>
    <w:p w:rsidR="005C4404" w:rsidRDefault="005C4404" w:rsidP="000E19B3">
      <w:pPr>
        <w:rPr>
          <w:rtl/>
        </w:rPr>
      </w:pPr>
    </w:p>
    <w:p w:rsidR="00902D43" w:rsidRPr="000E0EA4" w:rsidRDefault="00671298" w:rsidP="009D4175">
      <w:pPr>
        <w:pStyle w:val="20"/>
        <w:rPr>
          <w:rtl/>
        </w:rPr>
      </w:pPr>
      <w:r w:rsidRPr="000E0EA4">
        <w:rPr>
          <w:rtl/>
        </w:rPr>
        <w:br w:type="page"/>
      </w:r>
      <w:bookmarkStart w:id="76" w:name="_Toc440130558"/>
      <w:r w:rsidR="00902D43" w:rsidRPr="000E0EA4">
        <w:rPr>
          <w:rFonts w:hint="cs"/>
          <w:rtl/>
        </w:rPr>
        <w:lastRenderedPageBreak/>
        <w:t>מסמכים ו</w:t>
      </w:r>
      <w:r w:rsidR="00902D43" w:rsidRPr="000E0EA4">
        <w:rPr>
          <w:rtl/>
        </w:rPr>
        <w:t xml:space="preserve">אישורים בגין </w:t>
      </w:r>
      <w:r w:rsidR="00902D43" w:rsidRPr="000E0EA4">
        <w:rPr>
          <w:rFonts w:hint="cs"/>
          <w:rtl/>
        </w:rPr>
        <w:t>הכרזת המציע כ"זוכה"</w:t>
      </w:r>
      <w:bookmarkEnd w:id="74"/>
      <w:bookmarkEnd w:id="75"/>
      <w:bookmarkEnd w:id="76"/>
      <w:r w:rsidR="00902D43" w:rsidRPr="000E0EA4">
        <w:rPr>
          <w:rFonts w:hint="cs"/>
          <w:rtl/>
        </w:rPr>
        <w:t xml:space="preserve"> </w:t>
      </w:r>
    </w:p>
    <w:p w:rsidR="00902D43" w:rsidRPr="000E0EA4" w:rsidRDefault="00902D43" w:rsidP="00287B23">
      <w:pPr>
        <w:widowControl w:val="0"/>
        <w:adjustRightInd w:val="0"/>
        <w:spacing w:before="120"/>
        <w:textAlignment w:val="baseline"/>
        <w:rPr>
          <w:rFonts w:eastAsia="Times New Roman"/>
          <w:rtl/>
          <w:lang w:eastAsia="he-IL"/>
        </w:rPr>
      </w:pPr>
      <w:r w:rsidRPr="000E0EA4">
        <w:rPr>
          <w:rFonts w:eastAsia="Times New Roman" w:hint="cs"/>
          <w:rtl/>
          <w:lang w:eastAsia="he-IL"/>
        </w:rPr>
        <w:t>המציע, במידה והוכרז כזוכה על ידי ועדת המכרזים - יגיש את האישורים, ו</w:t>
      </w:r>
      <w:r w:rsidR="007662D5" w:rsidRPr="000E0EA4">
        <w:rPr>
          <w:rFonts w:eastAsia="Times New Roman" w:hint="cs"/>
          <w:rtl/>
          <w:lang w:eastAsia="he-IL"/>
        </w:rPr>
        <w:t xml:space="preserve">המסמכים הבאים על פי המפורט להלן </w:t>
      </w:r>
      <w:r w:rsidR="007662D5" w:rsidRPr="0083123E">
        <w:rPr>
          <w:rFonts w:eastAsia="Times New Roman" w:hint="cs"/>
          <w:b/>
          <w:bCs/>
          <w:highlight w:val="green"/>
          <w:u w:val="single"/>
          <w:rtl/>
          <w:lang w:eastAsia="he-IL"/>
        </w:rPr>
        <w:t xml:space="preserve">תוך </w:t>
      </w:r>
      <w:r w:rsidR="00287B23" w:rsidRPr="0083123E">
        <w:rPr>
          <w:rFonts w:eastAsia="Times New Roman" w:hint="cs"/>
          <w:b/>
          <w:bCs/>
          <w:highlight w:val="green"/>
          <w:u w:val="single"/>
          <w:rtl/>
          <w:lang w:eastAsia="he-IL"/>
        </w:rPr>
        <w:t>7</w:t>
      </w:r>
      <w:r w:rsidR="007662D5" w:rsidRPr="0083123E">
        <w:rPr>
          <w:rFonts w:eastAsia="Times New Roman" w:hint="cs"/>
          <w:b/>
          <w:bCs/>
          <w:highlight w:val="green"/>
          <w:u w:val="single"/>
          <w:rtl/>
          <w:lang w:eastAsia="he-IL"/>
        </w:rPr>
        <w:t xml:space="preserve"> ימי</w:t>
      </w:r>
      <w:r w:rsidR="00287B23" w:rsidRPr="0083123E">
        <w:rPr>
          <w:rFonts w:eastAsia="Times New Roman" w:hint="cs"/>
          <w:b/>
          <w:bCs/>
          <w:highlight w:val="green"/>
          <w:u w:val="single"/>
          <w:rtl/>
          <w:lang w:eastAsia="he-IL"/>
        </w:rPr>
        <w:t xml:space="preserve"> עבודה</w:t>
      </w:r>
      <w:r w:rsidR="007662D5" w:rsidRPr="000E0EA4">
        <w:rPr>
          <w:rFonts w:eastAsia="Times New Roman" w:hint="cs"/>
          <w:b/>
          <w:bCs/>
          <w:u w:val="single"/>
          <w:rtl/>
          <w:lang w:eastAsia="he-IL"/>
        </w:rPr>
        <w:t xml:space="preserve"> משליחת הודעת הזכייה אליו על ידי </w:t>
      </w:r>
      <w:r w:rsidR="00361A4B" w:rsidRPr="000E0EA4">
        <w:rPr>
          <w:rFonts w:eastAsia="Times New Roman" w:hint="cs"/>
          <w:b/>
          <w:bCs/>
          <w:u w:val="single"/>
          <w:rtl/>
          <w:lang w:eastAsia="he-IL"/>
        </w:rPr>
        <w:t>המשרד</w:t>
      </w:r>
      <w:r w:rsidR="007662D5" w:rsidRPr="000E0EA4">
        <w:rPr>
          <w:rFonts w:eastAsia="Times New Roman" w:hint="cs"/>
          <w:b/>
          <w:bCs/>
          <w:u w:val="single"/>
          <w:rtl/>
          <w:lang w:eastAsia="he-IL"/>
        </w:rPr>
        <w:t>.</w:t>
      </w:r>
    </w:p>
    <w:p w:rsidR="00902D43" w:rsidRPr="000E0EA4" w:rsidRDefault="00902D43" w:rsidP="00902D43">
      <w:pPr>
        <w:widowControl w:val="0"/>
        <w:adjustRightInd w:val="0"/>
        <w:spacing w:before="120"/>
        <w:textAlignment w:val="baseline"/>
        <w:rPr>
          <w:rFonts w:eastAsia="Times New Roman"/>
          <w:rtl/>
          <w:lang w:eastAsia="he-IL"/>
        </w:rPr>
      </w:pPr>
      <w:r w:rsidRPr="000E0EA4">
        <w:rPr>
          <w:rFonts w:eastAsia="Times New Roman" w:hint="cs"/>
          <w:rtl/>
          <w:lang w:eastAsia="he-IL"/>
        </w:rPr>
        <w:t xml:space="preserve">יובהר כי ועדת המכרזים רשאית לפסול את הכרזתו של המציע כזוכה, במידה ולא יעמוד בדרישות אלה. </w:t>
      </w:r>
    </w:p>
    <w:p w:rsidR="007662D5" w:rsidRPr="000E0EA4" w:rsidRDefault="00902D43" w:rsidP="00902D43">
      <w:pPr>
        <w:widowControl w:val="0"/>
        <w:numPr>
          <w:ilvl w:val="2"/>
          <w:numId w:val="3"/>
        </w:numPr>
        <w:spacing w:before="120" w:after="120" w:line="240" w:lineRule="auto"/>
        <w:outlineLvl w:val="2"/>
        <w:rPr>
          <w:bCs/>
          <w:caps/>
          <w:spacing w:val="15"/>
          <w:sz w:val="28"/>
          <w:szCs w:val="32"/>
        </w:rPr>
      </w:pPr>
      <w:r w:rsidRPr="000E0EA4">
        <w:rPr>
          <w:rFonts w:hint="cs"/>
          <w:bCs/>
          <w:caps/>
          <w:spacing w:val="15"/>
          <w:sz w:val="28"/>
          <w:szCs w:val="32"/>
          <w:rtl/>
        </w:rPr>
        <w:t xml:space="preserve">ערבות ביצוע </w:t>
      </w:r>
    </w:p>
    <w:p w:rsidR="009722B6" w:rsidRPr="00E657F5" w:rsidRDefault="00902D43" w:rsidP="00A752EB">
      <w:pPr>
        <w:widowControl w:val="0"/>
        <w:numPr>
          <w:ilvl w:val="0"/>
          <w:numId w:val="52"/>
        </w:numPr>
        <w:adjustRightInd w:val="0"/>
        <w:spacing w:before="120"/>
        <w:textAlignment w:val="baseline"/>
        <w:rPr>
          <w:rFonts w:eastAsia="Times New Roman"/>
          <w:lang w:eastAsia="he-IL"/>
        </w:rPr>
      </w:pPr>
      <w:r w:rsidRPr="00E657F5">
        <w:rPr>
          <w:rFonts w:eastAsia="Times New Roman" w:hint="cs"/>
          <w:rtl/>
          <w:lang w:eastAsia="he-IL"/>
        </w:rPr>
        <w:t xml:space="preserve">הערבות </w:t>
      </w:r>
      <w:r w:rsidR="009722B6" w:rsidRPr="00E657F5">
        <w:rPr>
          <w:rFonts w:eastAsia="Times New Roman" w:hint="cs"/>
          <w:rtl/>
          <w:lang w:eastAsia="he-IL"/>
        </w:rPr>
        <w:t xml:space="preserve">על סך </w:t>
      </w:r>
      <w:r w:rsidR="002B770C">
        <w:rPr>
          <w:rFonts w:eastAsia="Times New Roman" w:hint="cs"/>
          <w:rtl/>
          <w:lang w:eastAsia="he-IL"/>
        </w:rPr>
        <w:t>10,000</w:t>
      </w:r>
      <w:r w:rsidR="009722B6" w:rsidRPr="00E657F5">
        <w:rPr>
          <w:rFonts w:eastAsia="Times New Roman" w:hint="cs"/>
          <w:rtl/>
          <w:lang w:eastAsia="he-IL"/>
        </w:rPr>
        <w:t xml:space="preserve"> ₪ </w:t>
      </w:r>
      <w:r w:rsidRPr="00E657F5">
        <w:rPr>
          <w:rFonts w:eastAsia="Times New Roman" w:hint="cs"/>
          <w:rtl/>
          <w:lang w:eastAsia="he-IL"/>
        </w:rPr>
        <w:t xml:space="preserve">תיכתב </w:t>
      </w:r>
      <w:r w:rsidRPr="00E657F5">
        <w:rPr>
          <w:rFonts w:eastAsia="Times New Roman"/>
          <w:rtl/>
          <w:lang w:eastAsia="he-IL"/>
        </w:rPr>
        <w:t xml:space="preserve">לפקודת </w:t>
      </w:r>
      <w:r w:rsidRPr="00E657F5">
        <w:rPr>
          <w:rFonts w:eastAsia="Times New Roman" w:hint="cs"/>
          <w:rtl/>
          <w:lang w:eastAsia="he-IL"/>
        </w:rPr>
        <w:t xml:space="preserve">משרד </w:t>
      </w:r>
      <w:r w:rsidR="0040198E" w:rsidRPr="00E657F5">
        <w:rPr>
          <w:rFonts w:eastAsia="Times New Roman" w:hint="cs"/>
          <w:rtl/>
          <w:lang w:eastAsia="he-IL"/>
        </w:rPr>
        <w:t>החקלאות ופיתוח הכפר</w:t>
      </w:r>
      <w:r w:rsidR="00A64CAD" w:rsidRPr="00E657F5">
        <w:rPr>
          <w:rFonts w:eastAsia="Times New Roman" w:hint="cs"/>
          <w:rtl/>
          <w:lang w:eastAsia="he-IL"/>
        </w:rPr>
        <w:t xml:space="preserve"> </w:t>
      </w:r>
      <w:r w:rsidRPr="00E657F5">
        <w:rPr>
          <w:rFonts w:eastAsia="Times New Roman" w:hint="cs"/>
          <w:rtl/>
          <w:lang w:eastAsia="he-IL"/>
        </w:rPr>
        <w:t xml:space="preserve">בנוסח המחייב </w:t>
      </w:r>
      <w:r w:rsidRPr="00E657F5">
        <w:rPr>
          <w:rFonts w:eastAsia="Times New Roman" w:hint="cs"/>
          <w:b/>
          <w:bCs/>
          <w:rtl/>
          <w:lang w:eastAsia="he-IL"/>
        </w:rPr>
        <w:t>כמפורט בנספח ב' להסכם ההתקשרות</w:t>
      </w:r>
      <w:r w:rsidRPr="00E657F5">
        <w:rPr>
          <w:rFonts w:eastAsia="Times New Roman" w:hint="cs"/>
          <w:rtl/>
          <w:lang w:eastAsia="he-IL"/>
        </w:rPr>
        <w:t>, למשך תקופת המכר</w:t>
      </w:r>
      <w:r w:rsidR="00296CEC" w:rsidRPr="00E657F5">
        <w:rPr>
          <w:rFonts w:eastAsia="Times New Roman" w:hint="cs"/>
          <w:rtl/>
          <w:lang w:eastAsia="he-IL"/>
        </w:rPr>
        <w:t>ז בתוספת 60 יום לאחר תום התקופה</w:t>
      </w:r>
      <w:r w:rsidR="009722B6" w:rsidRPr="00E657F5">
        <w:rPr>
          <w:rFonts w:eastAsia="Times New Roman" w:hint="cs"/>
          <w:rtl/>
          <w:lang w:eastAsia="he-IL"/>
        </w:rPr>
        <w:t>.</w:t>
      </w:r>
    </w:p>
    <w:p w:rsidR="00902D43" w:rsidRPr="000E0EA4" w:rsidRDefault="00902D43" w:rsidP="00A752EB">
      <w:pPr>
        <w:widowControl w:val="0"/>
        <w:numPr>
          <w:ilvl w:val="0"/>
          <w:numId w:val="52"/>
        </w:numPr>
        <w:adjustRightInd w:val="0"/>
        <w:spacing w:before="120"/>
        <w:textAlignment w:val="baseline"/>
        <w:rPr>
          <w:rFonts w:eastAsia="Times New Roman"/>
          <w:rtl/>
          <w:lang w:eastAsia="he-IL"/>
        </w:rPr>
      </w:pPr>
      <w:r w:rsidRPr="000E0EA4">
        <w:rPr>
          <w:rFonts w:eastAsia="Times New Roman" w:hint="cs"/>
          <w:rtl/>
          <w:lang w:eastAsia="he-IL"/>
        </w:rPr>
        <w:t xml:space="preserve">היה ויחליט </w:t>
      </w:r>
      <w:r w:rsidR="00361A4B" w:rsidRPr="000E0EA4">
        <w:rPr>
          <w:rFonts w:eastAsia="Times New Roman" w:hint="cs"/>
          <w:rtl/>
          <w:lang w:eastAsia="he-IL"/>
        </w:rPr>
        <w:t>המשרד</w:t>
      </w:r>
      <w:r w:rsidRPr="000E0EA4">
        <w:rPr>
          <w:rFonts w:eastAsia="Times New Roman" w:hint="cs"/>
          <w:rtl/>
          <w:lang w:eastAsia="he-IL"/>
        </w:rPr>
        <w:t xml:space="preserve"> לממש את האופציה המוקנית לו להאריך את תקופת ההתקשרות</w:t>
      </w:r>
      <w:r w:rsidR="006C1853">
        <w:rPr>
          <w:rFonts w:eastAsia="Times New Roman" w:hint="cs"/>
          <w:rtl/>
          <w:lang w:eastAsia="he-IL"/>
        </w:rPr>
        <w:t>,</w:t>
      </w:r>
      <w:r w:rsidRPr="000E0EA4">
        <w:rPr>
          <w:rFonts w:eastAsia="Times New Roman" w:hint="cs"/>
          <w:rtl/>
          <w:lang w:eastAsia="he-IL"/>
        </w:rPr>
        <w:t xml:space="preserve"> יאריך הזוכה את הערבות בהתאם, עד ל- 60 יום לאחר תום כל תקופת התקשרות נוספת. במקרה של סירוב הזוכה להאריך את תקופת ההתקשרות או הערבות בהתאם, </w:t>
      </w:r>
      <w:r w:rsidR="00361A4B" w:rsidRPr="000E0EA4">
        <w:rPr>
          <w:rFonts w:eastAsia="Times New Roman" w:hint="cs"/>
          <w:rtl/>
          <w:lang w:eastAsia="he-IL"/>
        </w:rPr>
        <w:t>המשרד</w:t>
      </w:r>
      <w:r w:rsidRPr="000E0EA4">
        <w:rPr>
          <w:rFonts w:eastAsia="Times New Roman" w:hint="cs"/>
          <w:rtl/>
          <w:lang w:eastAsia="he-IL"/>
        </w:rPr>
        <w:t xml:space="preserve"> יהיה רשאי לחלט את הערבות, כולה או מקצתה, לפי שיקול דעתו הבלעדי, בנוסף לכל סעד אחר לו הוא זכאי על פי כל דין.</w:t>
      </w:r>
      <w:r w:rsidRPr="000E0EA4">
        <w:rPr>
          <w:rFonts w:eastAsia="Times New Roman"/>
          <w:rtl/>
          <w:lang w:eastAsia="he-IL"/>
        </w:rPr>
        <w:t xml:space="preserve"> </w:t>
      </w:r>
    </w:p>
    <w:p w:rsidR="00902D43" w:rsidRPr="00B43A4A" w:rsidRDefault="00902D43" w:rsidP="00A752EB">
      <w:pPr>
        <w:widowControl w:val="0"/>
        <w:numPr>
          <w:ilvl w:val="0"/>
          <w:numId w:val="52"/>
        </w:numPr>
        <w:adjustRightInd w:val="0"/>
        <w:spacing w:before="120"/>
        <w:textAlignment w:val="baseline"/>
        <w:rPr>
          <w:rFonts w:eastAsia="Times New Roman"/>
          <w:highlight w:val="green"/>
          <w:rtl/>
          <w:lang w:eastAsia="he-IL"/>
        </w:rPr>
      </w:pPr>
      <w:r w:rsidRPr="000E0EA4">
        <w:rPr>
          <w:rFonts w:eastAsia="Times New Roman" w:hint="cs"/>
          <w:rtl/>
          <w:lang w:eastAsia="he-IL"/>
        </w:rPr>
        <w:t xml:space="preserve">מבלי לגרוע מזכויות </w:t>
      </w:r>
      <w:r w:rsidR="00361A4B" w:rsidRPr="000E0EA4">
        <w:rPr>
          <w:rFonts w:eastAsia="Times New Roman" w:hint="cs"/>
          <w:rtl/>
          <w:lang w:eastAsia="he-IL"/>
        </w:rPr>
        <w:t>המשרד</w:t>
      </w:r>
      <w:r w:rsidRPr="000E0EA4">
        <w:rPr>
          <w:rFonts w:eastAsia="Times New Roman" w:hint="cs"/>
          <w:rtl/>
          <w:lang w:eastAsia="he-IL"/>
        </w:rPr>
        <w:t xml:space="preserve"> על פי כל דין, </w:t>
      </w:r>
      <w:r w:rsidR="00361A4B" w:rsidRPr="000E0EA4">
        <w:rPr>
          <w:rFonts w:eastAsia="Times New Roman" w:hint="cs"/>
          <w:rtl/>
          <w:lang w:eastAsia="he-IL"/>
        </w:rPr>
        <w:t>המשרד</w:t>
      </w:r>
      <w:r w:rsidRPr="000E0EA4">
        <w:rPr>
          <w:rFonts w:eastAsia="Times New Roman" w:hint="cs"/>
          <w:rtl/>
          <w:lang w:eastAsia="he-IL"/>
        </w:rPr>
        <w:t xml:space="preserve"> יהא רשאי לחלט את הערבות כולה או מקצתה, במקרה שהזוכה לא יעמוד במי מהתחייבויותיו </w:t>
      </w:r>
      <w:r w:rsidR="00D73739" w:rsidRPr="000E0EA4">
        <w:rPr>
          <w:rFonts w:eastAsia="Times New Roman" w:hint="cs"/>
          <w:rtl/>
          <w:lang w:eastAsia="he-IL"/>
        </w:rPr>
        <w:t>על פי הסכם ההתקשרות</w:t>
      </w:r>
      <w:r w:rsidR="00B43A4A">
        <w:rPr>
          <w:rFonts w:eastAsia="Times New Roman" w:hint="cs"/>
          <w:rtl/>
          <w:lang w:eastAsia="he-IL"/>
        </w:rPr>
        <w:t xml:space="preserve">, </w:t>
      </w:r>
      <w:r w:rsidR="00B43A4A" w:rsidRPr="00B43A4A">
        <w:rPr>
          <w:rFonts w:eastAsia="Times New Roman" w:hint="cs"/>
          <w:highlight w:val="green"/>
          <w:rtl/>
          <w:lang w:eastAsia="he-IL"/>
        </w:rPr>
        <w:t>ולאחר מתן הזדמנות לתקן את ההפרה תוך 7 ימי עבודה ממועד ההודעה</w:t>
      </w:r>
      <w:r w:rsidR="00B43A4A">
        <w:rPr>
          <w:rFonts w:eastAsia="Times New Roman" w:hint="cs"/>
          <w:highlight w:val="green"/>
          <w:rtl/>
          <w:lang w:eastAsia="he-IL"/>
        </w:rPr>
        <w:t>, ולאחר מתן זכות טעון בהתאם להוראות התכ"ם הרלוונטיות</w:t>
      </w:r>
      <w:r w:rsidRPr="00B43A4A">
        <w:rPr>
          <w:rFonts w:eastAsia="Times New Roman" w:hint="cs"/>
          <w:highlight w:val="green"/>
          <w:rtl/>
          <w:lang w:eastAsia="he-IL"/>
        </w:rPr>
        <w:t>.</w:t>
      </w:r>
    </w:p>
    <w:p w:rsidR="00902D43" w:rsidRPr="000E0EA4" w:rsidRDefault="00902D43" w:rsidP="00A752EB">
      <w:pPr>
        <w:widowControl w:val="0"/>
        <w:numPr>
          <w:ilvl w:val="0"/>
          <w:numId w:val="52"/>
        </w:numPr>
        <w:adjustRightInd w:val="0"/>
        <w:spacing w:before="120"/>
        <w:textAlignment w:val="baseline"/>
        <w:rPr>
          <w:rFonts w:eastAsia="Times New Roman"/>
          <w:lang w:eastAsia="he-IL"/>
        </w:rPr>
      </w:pPr>
      <w:r w:rsidRPr="000E0EA4">
        <w:rPr>
          <w:rFonts w:eastAsia="Times New Roman" w:hint="cs"/>
          <w:rtl/>
          <w:lang w:eastAsia="he-IL"/>
        </w:rPr>
        <w:t xml:space="preserve">למען הסר ספק, אין בחילוט הערבות משום ויתור מצד </w:t>
      </w:r>
      <w:r w:rsidR="00361A4B" w:rsidRPr="000E0EA4">
        <w:rPr>
          <w:rFonts w:eastAsia="Times New Roman" w:hint="cs"/>
          <w:rtl/>
          <w:lang w:eastAsia="he-IL"/>
        </w:rPr>
        <w:t>המשרד</w:t>
      </w:r>
      <w:r w:rsidRPr="000E0EA4">
        <w:rPr>
          <w:rFonts w:eastAsia="Times New Roman" w:hint="cs"/>
          <w:rtl/>
          <w:lang w:eastAsia="he-IL"/>
        </w:rPr>
        <w:t xml:space="preserve"> על מי מטענותיו ו/או דרישותיו ו/או תביעותיו מאת הזוכה. </w:t>
      </w:r>
      <w:r w:rsidR="00361A4B" w:rsidRPr="000E0EA4">
        <w:rPr>
          <w:rFonts w:eastAsia="Times New Roman" w:hint="cs"/>
          <w:rtl/>
          <w:lang w:eastAsia="he-IL"/>
        </w:rPr>
        <w:t>המשרד</w:t>
      </w:r>
      <w:r w:rsidRPr="000E0EA4">
        <w:rPr>
          <w:rFonts w:eastAsia="Times New Roman" w:hint="cs"/>
          <w:rtl/>
          <w:lang w:eastAsia="he-IL"/>
        </w:rPr>
        <w:t xml:space="preserve"> רשאי לנקוט בכל הדרכים החוקיות הנוספות העומדות לרשותו על מנת לקבל פיצוי מלא עבור הנזקים אשר נגרמו לו </w:t>
      </w:r>
      <w:r w:rsidR="00D05368" w:rsidRPr="000E0EA4">
        <w:rPr>
          <w:rFonts w:eastAsia="Times New Roman" w:hint="cs"/>
          <w:rtl/>
          <w:lang w:eastAsia="he-IL"/>
        </w:rPr>
        <w:t>על ידי</w:t>
      </w:r>
      <w:r w:rsidRPr="000E0EA4">
        <w:rPr>
          <w:rFonts w:eastAsia="Times New Roman" w:hint="cs"/>
          <w:rtl/>
          <w:lang w:eastAsia="he-IL"/>
        </w:rPr>
        <w:t xml:space="preserve"> הזוכה, במידה וייגרמו כאלה. </w:t>
      </w:r>
      <w:r w:rsidRPr="000E0EA4">
        <w:rPr>
          <w:rFonts w:eastAsia="Times New Roman"/>
          <w:rtl/>
          <w:lang w:eastAsia="he-IL"/>
        </w:rPr>
        <w:t>הערבות תהיה ערבות בנקאית או של חברת ביטוח ישראלית שברשותה ר</w:t>
      </w:r>
      <w:r w:rsidRPr="000E0EA4">
        <w:rPr>
          <w:rFonts w:eastAsia="Times New Roman" w:hint="cs"/>
          <w:rtl/>
          <w:lang w:eastAsia="he-IL"/>
        </w:rPr>
        <w:t>י</w:t>
      </w:r>
      <w:r w:rsidRPr="000E0EA4">
        <w:rPr>
          <w:rFonts w:eastAsia="Times New Roman"/>
          <w:rtl/>
          <w:lang w:eastAsia="he-IL"/>
        </w:rPr>
        <w:t>שיון לעסוק בביטוח ע</w:t>
      </w:r>
      <w:r w:rsidRPr="000E0EA4">
        <w:rPr>
          <w:rFonts w:eastAsia="Times New Roman" w:hint="cs"/>
          <w:rtl/>
          <w:lang w:eastAsia="he-IL"/>
        </w:rPr>
        <w:t xml:space="preserve">ל </w:t>
      </w:r>
      <w:r w:rsidRPr="000E0EA4">
        <w:rPr>
          <w:rFonts w:eastAsia="Times New Roman"/>
          <w:rtl/>
          <w:lang w:eastAsia="he-IL"/>
        </w:rPr>
        <w:t>חוק הפיקוח על שירותים פיננסיים (ביטוח), התשמ"א-1981.</w:t>
      </w:r>
    </w:p>
    <w:p w:rsidR="00902D43" w:rsidRPr="000E0EA4" w:rsidRDefault="00902D43" w:rsidP="00A752EB">
      <w:pPr>
        <w:widowControl w:val="0"/>
        <w:numPr>
          <w:ilvl w:val="0"/>
          <w:numId w:val="52"/>
        </w:numPr>
        <w:adjustRightInd w:val="0"/>
        <w:spacing w:before="120"/>
        <w:textAlignment w:val="baseline"/>
        <w:rPr>
          <w:rFonts w:eastAsia="Times New Roman"/>
          <w:lang w:eastAsia="he-IL"/>
        </w:rPr>
      </w:pPr>
      <w:r w:rsidRPr="000E0EA4">
        <w:rPr>
          <w:rFonts w:eastAsia="Times New Roman" w:hint="cs"/>
          <w:rtl/>
          <w:lang w:eastAsia="he-IL"/>
        </w:rPr>
        <w:t>הערבות תיחתם על ידי מורשה/י חתימה מטעמו של הבנק או מטעמה של חברת הביטוח וחותמת הבנק או חברת הביטוח.</w:t>
      </w:r>
    </w:p>
    <w:p w:rsidR="00902D43" w:rsidRPr="000E0EA4" w:rsidRDefault="00902D43" w:rsidP="00410FA7">
      <w:pPr>
        <w:widowControl w:val="0"/>
        <w:numPr>
          <w:ilvl w:val="2"/>
          <w:numId w:val="3"/>
        </w:numPr>
        <w:spacing w:before="120" w:after="120" w:line="240" w:lineRule="auto"/>
        <w:outlineLvl w:val="2"/>
        <w:rPr>
          <w:bCs/>
          <w:caps/>
          <w:spacing w:val="15"/>
          <w:sz w:val="28"/>
          <w:szCs w:val="32"/>
        </w:rPr>
      </w:pPr>
      <w:r w:rsidRPr="000E0EA4">
        <w:rPr>
          <w:rFonts w:hint="cs"/>
          <w:bCs/>
          <w:caps/>
          <w:spacing w:val="15"/>
          <w:sz w:val="28"/>
          <w:szCs w:val="32"/>
          <w:rtl/>
        </w:rPr>
        <w:t>הסכם</w:t>
      </w:r>
      <w:r w:rsidRPr="000E0EA4">
        <w:rPr>
          <w:bCs/>
          <w:caps/>
          <w:spacing w:val="15"/>
          <w:sz w:val="28"/>
          <w:szCs w:val="32"/>
          <w:rtl/>
        </w:rPr>
        <w:t xml:space="preserve"> התקשרות </w:t>
      </w:r>
    </w:p>
    <w:p w:rsidR="00902D43" w:rsidRDefault="00902D43" w:rsidP="00CD2DCE">
      <w:pPr>
        <w:widowControl w:val="0"/>
        <w:adjustRightInd w:val="0"/>
        <w:spacing w:before="120"/>
        <w:textAlignment w:val="baseline"/>
        <w:rPr>
          <w:rFonts w:eastAsia="Times New Roman"/>
          <w:rtl/>
          <w:lang w:eastAsia="he-IL"/>
        </w:rPr>
      </w:pPr>
      <w:r w:rsidRPr="000E0EA4">
        <w:rPr>
          <w:rFonts w:eastAsia="Times New Roman" w:hint="cs"/>
          <w:rtl/>
          <w:lang w:eastAsia="he-IL"/>
        </w:rPr>
        <w:t xml:space="preserve">מציע אשר הוכרז כזוכה על ידי ועדת המכרזים, יעביר תוך שבעה ממועד שליחת הודעת הזכייה אליו על ידי </w:t>
      </w:r>
      <w:r w:rsidR="00361A4B" w:rsidRPr="000E0EA4">
        <w:rPr>
          <w:rFonts w:eastAsia="Times New Roman" w:hint="cs"/>
          <w:rtl/>
          <w:lang w:eastAsia="he-IL"/>
        </w:rPr>
        <w:t>המשרד</w:t>
      </w:r>
      <w:r w:rsidRPr="000E0EA4">
        <w:rPr>
          <w:rFonts w:eastAsia="Times New Roman" w:hint="cs"/>
          <w:rtl/>
          <w:lang w:eastAsia="he-IL"/>
        </w:rPr>
        <w:t xml:space="preserve"> הסכם התקשרות </w:t>
      </w:r>
      <w:r w:rsidRPr="000E0EA4">
        <w:rPr>
          <w:rFonts w:eastAsia="Times New Roman" w:hint="cs"/>
          <w:b/>
          <w:bCs/>
          <w:u w:val="single"/>
          <w:rtl/>
          <w:lang w:eastAsia="he-IL"/>
        </w:rPr>
        <w:t>על כלל נספחיו</w:t>
      </w:r>
      <w:r w:rsidRPr="000E0EA4">
        <w:rPr>
          <w:rFonts w:eastAsia="Times New Roman" w:hint="cs"/>
          <w:rtl/>
          <w:lang w:eastAsia="he-IL"/>
        </w:rPr>
        <w:t xml:space="preserve">, חתום על ידי מורשה/י החתימה מטעמו של המציע בתוספת חותמת התאגיד על כל עמוד בהסכם ההתקשרות, כולל במקום המיועד לכך בעמוד האחרון, </w:t>
      </w:r>
      <w:r w:rsidRPr="000E0EA4">
        <w:rPr>
          <w:rFonts w:eastAsia="Times New Roman" w:hint="cs"/>
          <w:b/>
          <w:bCs/>
          <w:rtl/>
          <w:lang w:eastAsia="he-IL"/>
        </w:rPr>
        <w:t>בהתאם לנוסח המחייב בחוברת ההצעה.</w:t>
      </w:r>
    </w:p>
    <w:p w:rsidR="00420B15" w:rsidRDefault="00420B15" w:rsidP="00CD2DCE">
      <w:pPr>
        <w:widowControl w:val="0"/>
        <w:adjustRightInd w:val="0"/>
        <w:spacing w:before="120"/>
        <w:textAlignment w:val="baseline"/>
        <w:rPr>
          <w:rFonts w:eastAsia="Times New Roman"/>
          <w:rtl/>
          <w:lang w:eastAsia="he-IL"/>
        </w:rPr>
      </w:pPr>
    </w:p>
    <w:p w:rsidR="00420B15" w:rsidRDefault="00420B15" w:rsidP="00CD2DCE">
      <w:pPr>
        <w:widowControl w:val="0"/>
        <w:adjustRightInd w:val="0"/>
        <w:spacing w:before="120"/>
        <w:textAlignment w:val="baseline"/>
        <w:rPr>
          <w:rFonts w:eastAsia="Times New Roman"/>
          <w:rtl/>
          <w:lang w:eastAsia="he-IL"/>
        </w:rPr>
      </w:pPr>
    </w:p>
    <w:p w:rsidR="00902D43" w:rsidRPr="000E0EA4" w:rsidRDefault="002179AC" w:rsidP="002179AC">
      <w:pPr>
        <w:widowControl w:val="0"/>
        <w:numPr>
          <w:ilvl w:val="2"/>
          <w:numId w:val="3"/>
        </w:numPr>
        <w:spacing w:before="120" w:after="120" w:line="240" w:lineRule="auto"/>
        <w:outlineLvl w:val="2"/>
        <w:rPr>
          <w:bCs/>
          <w:caps/>
          <w:spacing w:val="15"/>
          <w:sz w:val="28"/>
          <w:szCs w:val="32"/>
          <w:rtl/>
          <w:lang w:eastAsia="he-IL"/>
        </w:rPr>
      </w:pPr>
      <w:r>
        <w:rPr>
          <w:rFonts w:hint="cs"/>
          <w:bCs/>
          <w:caps/>
          <w:spacing w:val="15"/>
          <w:sz w:val="28"/>
          <w:szCs w:val="32"/>
          <w:rtl/>
          <w:lang w:eastAsia="he-IL"/>
        </w:rPr>
        <w:t>המצאת</w:t>
      </w:r>
      <w:r w:rsidR="00902D43" w:rsidRPr="000E0EA4">
        <w:rPr>
          <w:rFonts w:hint="cs"/>
          <w:bCs/>
          <w:caps/>
          <w:spacing w:val="15"/>
          <w:sz w:val="28"/>
          <w:szCs w:val="32"/>
          <w:rtl/>
          <w:lang w:eastAsia="he-IL"/>
        </w:rPr>
        <w:t xml:space="preserve"> ביטוחים</w:t>
      </w:r>
    </w:p>
    <w:p w:rsidR="003C3BA3" w:rsidRDefault="003C3BA3" w:rsidP="003C3BA3">
      <w:pPr>
        <w:rPr>
          <w:rtl/>
          <w:lang w:eastAsia="he-IL"/>
        </w:rPr>
      </w:pPr>
      <w:r w:rsidRPr="004549F6">
        <w:rPr>
          <w:rFonts w:hint="cs"/>
          <w:rtl/>
        </w:rPr>
        <w:t>העתקי</w:t>
      </w:r>
      <w:r w:rsidRPr="004549F6">
        <w:rPr>
          <w:rtl/>
        </w:rPr>
        <w:t xml:space="preserve"> </w:t>
      </w:r>
      <w:r w:rsidRPr="004549F6">
        <w:rPr>
          <w:rFonts w:hint="cs"/>
          <w:rtl/>
        </w:rPr>
        <w:t>פוליסות</w:t>
      </w:r>
      <w:r w:rsidRPr="004549F6">
        <w:rPr>
          <w:rtl/>
        </w:rPr>
        <w:t xml:space="preserve"> </w:t>
      </w:r>
      <w:r w:rsidRPr="004549F6">
        <w:rPr>
          <w:rFonts w:hint="cs"/>
          <w:rtl/>
        </w:rPr>
        <w:t>הביטוח</w:t>
      </w:r>
      <w:r w:rsidRPr="004549F6">
        <w:rPr>
          <w:rtl/>
        </w:rPr>
        <w:t xml:space="preserve">, </w:t>
      </w:r>
      <w:r w:rsidRPr="004549F6">
        <w:rPr>
          <w:rFonts w:hint="cs"/>
          <w:rtl/>
        </w:rPr>
        <w:t>מאושרות</w:t>
      </w:r>
      <w:r w:rsidRPr="004549F6">
        <w:rPr>
          <w:rtl/>
        </w:rPr>
        <w:t xml:space="preserve"> </w:t>
      </w:r>
      <w:r w:rsidRPr="004549F6">
        <w:rPr>
          <w:rFonts w:hint="cs"/>
          <w:rtl/>
        </w:rPr>
        <w:t>ע</w:t>
      </w:r>
      <w:r w:rsidRPr="004549F6">
        <w:rPr>
          <w:rtl/>
        </w:rPr>
        <w:t>"</w:t>
      </w:r>
      <w:r w:rsidRPr="004549F6">
        <w:rPr>
          <w:rFonts w:hint="cs"/>
          <w:rtl/>
        </w:rPr>
        <w:t>י</w:t>
      </w:r>
      <w:r w:rsidRPr="004549F6">
        <w:rPr>
          <w:rtl/>
        </w:rPr>
        <w:t xml:space="preserve"> </w:t>
      </w:r>
      <w:r w:rsidRPr="004549F6">
        <w:rPr>
          <w:rFonts w:hint="cs"/>
          <w:rtl/>
        </w:rPr>
        <w:t>המבטח</w:t>
      </w:r>
      <w:r w:rsidRPr="004549F6">
        <w:rPr>
          <w:rtl/>
        </w:rPr>
        <w:t xml:space="preserve"> </w:t>
      </w:r>
      <w:r w:rsidRPr="004549F6">
        <w:rPr>
          <w:rFonts w:hint="cs"/>
          <w:rtl/>
        </w:rPr>
        <w:t>או</w:t>
      </w:r>
      <w:r w:rsidRPr="004549F6">
        <w:rPr>
          <w:rtl/>
        </w:rPr>
        <w:t xml:space="preserve"> </w:t>
      </w:r>
      <w:r w:rsidRPr="004549F6">
        <w:rPr>
          <w:rFonts w:hint="cs"/>
          <w:rtl/>
        </w:rPr>
        <w:t>אישור</w:t>
      </w:r>
      <w:r w:rsidRPr="004549F6">
        <w:rPr>
          <w:rtl/>
        </w:rPr>
        <w:t xml:space="preserve"> </w:t>
      </w:r>
      <w:r w:rsidRPr="004549F6">
        <w:rPr>
          <w:rFonts w:hint="cs"/>
          <w:rtl/>
        </w:rPr>
        <w:t>בחתימתו</w:t>
      </w:r>
      <w:r w:rsidRPr="004549F6">
        <w:rPr>
          <w:rtl/>
        </w:rPr>
        <w:t xml:space="preserve"> </w:t>
      </w:r>
      <w:r w:rsidRPr="004549F6">
        <w:rPr>
          <w:rFonts w:hint="cs"/>
          <w:rtl/>
        </w:rPr>
        <w:t>על</w:t>
      </w:r>
      <w:r w:rsidRPr="004549F6">
        <w:rPr>
          <w:rtl/>
        </w:rPr>
        <w:t xml:space="preserve"> </w:t>
      </w:r>
      <w:r w:rsidRPr="004549F6">
        <w:rPr>
          <w:rFonts w:hint="cs"/>
          <w:rtl/>
        </w:rPr>
        <w:t>קיום</w:t>
      </w:r>
      <w:r w:rsidRPr="004549F6">
        <w:rPr>
          <w:rtl/>
        </w:rPr>
        <w:t xml:space="preserve"> </w:t>
      </w:r>
      <w:r w:rsidRPr="004549F6">
        <w:rPr>
          <w:rFonts w:hint="cs"/>
          <w:rtl/>
        </w:rPr>
        <w:t>הביטוחים כאמור</w:t>
      </w:r>
      <w:r w:rsidRPr="004549F6">
        <w:rPr>
          <w:rtl/>
        </w:rPr>
        <w:t xml:space="preserve">, </w:t>
      </w:r>
      <w:r w:rsidRPr="004549F6">
        <w:rPr>
          <w:rFonts w:hint="cs"/>
          <w:rtl/>
        </w:rPr>
        <w:t>יומצאו</w:t>
      </w:r>
      <w:r w:rsidRPr="004549F6">
        <w:rPr>
          <w:rtl/>
        </w:rPr>
        <w:t xml:space="preserve"> </w:t>
      </w:r>
      <w:r w:rsidRPr="004549F6">
        <w:rPr>
          <w:rFonts w:hint="cs"/>
          <w:rtl/>
        </w:rPr>
        <w:t>על</w:t>
      </w:r>
      <w:r w:rsidRPr="004549F6">
        <w:rPr>
          <w:rtl/>
        </w:rPr>
        <w:t xml:space="preserve"> </w:t>
      </w:r>
      <w:r w:rsidRPr="004549F6">
        <w:rPr>
          <w:rFonts w:hint="cs"/>
          <w:rtl/>
        </w:rPr>
        <w:t>ידי</w:t>
      </w:r>
      <w:r w:rsidRPr="004549F6">
        <w:rPr>
          <w:rtl/>
        </w:rPr>
        <w:t xml:space="preserve"> </w:t>
      </w:r>
      <w:r>
        <w:rPr>
          <w:rFonts w:hint="cs"/>
          <w:rtl/>
        </w:rPr>
        <w:t>הזוכה</w:t>
      </w:r>
      <w:r w:rsidRPr="004549F6">
        <w:rPr>
          <w:rFonts w:hint="cs"/>
          <w:rtl/>
        </w:rPr>
        <w:t xml:space="preserve"> </w:t>
      </w:r>
      <w:r>
        <w:rPr>
          <w:rFonts w:hint="cs"/>
          <w:rtl/>
        </w:rPr>
        <w:t>למשרד</w:t>
      </w:r>
      <w:r w:rsidRPr="004549F6">
        <w:rPr>
          <w:rFonts w:hint="cs"/>
          <w:rtl/>
        </w:rPr>
        <w:t xml:space="preserve"> עד</w:t>
      </w:r>
      <w:r w:rsidRPr="004549F6">
        <w:rPr>
          <w:rtl/>
        </w:rPr>
        <w:t xml:space="preserve"> </w:t>
      </w:r>
      <w:r w:rsidRPr="004549F6">
        <w:rPr>
          <w:rFonts w:hint="cs"/>
          <w:rtl/>
        </w:rPr>
        <w:t>למועד</w:t>
      </w:r>
      <w:r w:rsidRPr="004549F6">
        <w:rPr>
          <w:rtl/>
        </w:rPr>
        <w:t xml:space="preserve"> </w:t>
      </w:r>
      <w:r w:rsidRPr="004549F6">
        <w:rPr>
          <w:rFonts w:hint="cs"/>
          <w:rtl/>
        </w:rPr>
        <w:t>חתימת</w:t>
      </w:r>
      <w:r w:rsidRPr="004549F6">
        <w:rPr>
          <w:rtl/>
        </w:rPr>
        <w:t xml:space="preserve"> </w:t>
      </w:r>
      <w:r w:rsidRPr="004549F6">
        <w:rPr>
          <w:rFonts w:hint="cs"/>
          <w:rtl/>
        </w:rPr>
        <w:t>ההסכם</w:t>
      </w:r>
      <w:r w:rsidRPr="004549F6">
        <w:rPr>
          <w:rFonts w:hint="cs"/>
          <w:u w:val="single"/>
          <w:rtl/>
          <w:lang w:eastAsia="he-IL"/>
        </w:rPr>
        <w:t xml:space="preserve"> על פי הנוסח המחייב המופיע בנספח </w:t>
      </w:r>
      <w:r>
        <w:rPr>
          <w:rFonts w:hint="cs"/>
          <w:u w:val="single"/>
          <w:rtl/>
          <w:lang w:eastAsia="he-IL"/>
        </w:rPr>
        <w:t>ד</w:t>
      </w:r>
      <w:r w:rsidRPr="004549F6">
        <w:rPr>
          <w:rFonts w:hint="cs"/>
          <w:u w:val="single"/>
          <w:rtl/>
          <w:lang w:eastAsia="he-IL"/>
        </w:rPr>
        <w:t>' להסכם ההתקשרות</w:t>
      </w:r>
      <w:r w:rsidRPr="004549F6">
        <w:rPr>
          <w:rFonts w:hint="cs"/>
          <w:rtl/>
          <w:lang w:eastAsia="he-IL"/>
        </w:rPr>
        <w:t>.</w:t>
      </w:r>
    </w:p>
    <w:p w:rsidR="00420B15" w:rsidRPr="00AE52D5" w:rsidRDefault="00420B15" w:rsidP="00420B15">
      <w:pPr>
        <w:pStyle w:val="affffffd"/>
        <w:rPr>
          <w:rFonts w:cs="David"/>
          <w:b/>
          <w:bCs/>
          <w:sz w:val="24"/>
          <w:szCs w:val="24"/>
          <w:u w:val="single"/>
          <w:rtl/>
        </w:rPr>
      </w:pPr>
    </w:p>
    <w:p w:rsidR="00420B15" w:rsidRPr="00AE52D5" w:rsidRDefault="00420B15" w:rsidP="00FB1C76">
      <w:pPr>
        <w:rPr>
          <w:rFonts w:cs="David"/>
          <w:rtl/>
        </w:rPr>
      </w:pPr>
      <w:r>
        <w:rPr>
          <w:rFonts w:cs="David" w:hint="cs"/>
          <w:rtl/>
        </w:rPr>
        <w:t xml:space="preserve">הספק </w:t>
      </w:r>
      <w:r w:rsidRPr="00AE52D5">
        <w:rPr>
          <w:rFonts w:cs="David" w:hint="cs"/>
          <w:rtl/>
        </w:rPr>
        <w:t>מתחייב</w:t>
      </w:r>
      <w:r w:rsidRPr="00AE52D5">
        <w:rPr>
          <w:rFonts w:cs="David"/>
          <w:rtl/>
        </w:rPr>
        <w:t xml:space="preserve">, </w:t>
      </w:r>
      <w:r w:rsidRPr="00AE52D5">
        <w:rPr>
          <w:rFonts w:cs="David" w:hint="cs"/>
          <w:rtl/>
        </w:rPr>
        <w:t>לבצע</w:t>
      </w:r>
      <w:r w:rsidRPr="00AE52D5">
        <w:rPr>
          <w:rFonts w:cs="David"/>
          <w:rtl/>
        </w:rPr>
        <w:t xml:space="preserve"> </w:t>
      </w:r>
      <w:r w:rsidRPr="00AE52D5">
        <w:rPr>
          <w:rFonts w:cs="David" w:hint="cs"/>
          <w:rtl/>
        </w:rPr>
        <w:t>ולקיים</w:t>
      </w:r>
      <w:r w:rsidRPr="00AE52D5">
        <w:rPr>
          <w:rFonts w:cs="David"/>
          <w:rtl/>
        </w:rPr>
        <w:t xml:space="preserve"> </w:t>
      </w:r>
      <w:r w:rsidRPr="00AE52D5">
        <w:rPr>
          <w:rFonts w:cs="David" w:hint="cs"/>
          <w:rtl/>
        </w:rPr>
        <w:t>את</w:t>
      </w:r>
      <w:r w:rsidRPr="00AE52D5">
        <w:rPr>
          <w:rFonts w:cs="David"/>
          <w:rtl/>
        </w:rPr>
        <w:t xml:space="preserve"> </w:t>
      </w:r>
      <w:r w:rsidRPr="00AE52D5">
        <w:rPr>
          <w:rFonts w:cs="David" w:hint="cs"/>
          <w:rtl/>
        </w:rPr>
        <w:t>כל</w:t>
      </w:r>
      <w:r w:rsidRPr="00AE52D5">
        <w:rPr>
          <w:rFonts w:cs="David"/>
          <w:rtl/>
        </w:rPr>
        <w:t xml:space="preserve"> </w:t>
      </w:r>
      <w:r w:rsidRPr="00AE52D5">
        <w:rPr>
          <w:rFonts w:cs="David" w:hint="cs"/>
          <w:rtl/>
        </w:rPr>
        <w:t>הביטוחים</w:t>
      </w:r>
      <w:r w:rsidRPr="00AE52D5">
        <w:rPr>
          <w:rFonts w:cs="David"/>
          <w:rtl/>
        </w:rPr>
        <w:t xml:space="preserve"> </w:t>
      </w:r>
      <w:r w:rsidRPr="00AE52D5">
        <w:rPr>
          <w:rFonts w:cs="David" w:hint="cs"/>
          <w:rtl/>
        </w:rPr>
        <w:t>המפורטים</w:t>
      </w:r>
      <w:r w:rsidRPr="00AE52D5">
        <w:rPr>
          <w:rFonts w:cs="David"/>
          <w:rtl/>
        </w:rPr>
        <w:t xml:space="preserve"> </w:t>
      </w:r>
      <w:r w:rsidRPr="00AE52D5">
        <w:rPr>
          <w:rFonts w:cs="David" w:hint="cs"/>
          <w:rtl/>
        </w:rPr>
        <w:t>בזה</w:t>
      </w:r>
      <w:r w:rsidRPr="00AE52D5">
        <w:rPr>
          <w:rFonts w:cs="David"/>
          <w:rtl/>
        </w:rPr>
        <w:t xml:space="preserve"> </w:t>
      </w:r>
      <w:r w:rsidRPr="00AE52D5">
        <w:rPr>
          <w:rFonts w:cs="David" w:hint="cs"/>
          <w:rtl/>
        </w:rPr>
        <w:t>לטובתו</w:t>
      </w:r>
      <w:r w:rsidRPr="00AE52D5">
        <w:rPr>
          <w:rFonts w:cs="David"/>
          <w:rtl/>
        </w:rPr>
        <w:t xml:space="preserve"> </w:t>
      </w:r>
      <w:r w:rsidRPr="00AE52D5">
        <w:rPr>
          <w:rFonts w:cs="David" w:hint="cs"/>
          <w:rtl/>
        </w:rPr>
        <w:t>ולטובת</w:t>
      </w:r>
      <w:r w:rsidRPr="00AE52D5">
        <w:rPr>
          <w:rFonts w:cs="David"/>
          <w:rtl/>
        </w:rPr>
        <w:t xml:space="preserve"> </w:t>
      </w:r>
      <w:r w:rsidRPr="00AE52D5">
        <w:rPr>
          <w:rFonts w:cs="David" w:hint="cs"/>
          <w:rtl/>
        </w:rPr>
        <w:t>מדינת</w:t>
      </w:r>
      <w:r w:rsidRPr="00AE52D5">
        <w:rPr>
          <w:rFonts w:cs="David"/>
          <w:rtl/>
        </w:rPr>
        <w:t xml:space="preserve"> </w:t>
      </w:r>
      <w:r w:rsidRPr="00AE52D5">
        <w:rPr>
          <w:rFonts w:cs="David" w:hint="cs"/>
          <w:rtl/>
        </w:rPr>
        <w:t>ישראל</w:t>
      </w:r>
      <w:r w:rsidR="006C1853">
        <w:rPr>
          <w:rFonts w:cs="David" w:hint="cs"/>
          <w:rtl/>
        </w:rPr>
        <w:t xml:space="preserve"> </w:t>
      </w:r>
      <w:r w:rsidRPr="00AE52D5">
        <w:rPr>
          <w:rFonts w:cs="David"/>
          <w:rtl/>
        </w:rPr>
        <w:t xml:space="preserve">- </w:t>
      </w:r>
      <w:r>
        <w:rPr>
          <w:rFonts w:cs="David" w:hint="cs"/>
          <w:rtl/>
        </w:rPr>
        <w:t xml:space="preserve">משרד החקלאות ופיתוח הכפר </w:t>
      </w:r>
      <w:r w:rsidRPr="00AE52D5">
        <w:rPr>
          <w:rFonts w:cs="David" w:hint="cs"/>
          <w:rtl/>
        </w:rPr>
        <w:t>ולהציג</w:t>
      </w:r>
      <w:r w:rsidRPr="00AE52D5">
        <w:rPr>
          <w:rFonts w:cs="David"/>
          <w:rtl/>
        </w:rPr>
        <w:t xml:space="preserve"> </w:t>
      </w:r>
      <w:r w:rsidRPr="00AE52D5">
        <w:rPr>
          <w:rFonts w:cs="David" w:hint="cs"/>
          <w:rtl/>
        </w:rPr>
        <w:t>למשרד</w:t>
      </w:r>
      <w:r w:rsidRPr="00AE52D5">
        <w:rPr>
          <w:rFonts w:cs="David"/>
          <w:rtl/>
        </w:rPr>
        <w:t xml:space="preserve">, </w:t>
      </w:r>
      <w:r w:rsidRPr="00AE52D5">
        <w:rPr>
          <w:rFonts w:cs="David" w:hint="cs"/>
          <w:rtl/>
        </w:rPr>
        <w:t>את</w:t>
      </w:r>
      <w:r w:rsidRPr="00AE52D5">
        <w:rPr>
          <w:rFonts w:cs="David"/>
          <w:rtl/>
        </w:rPr>
        <w:t xml:space="preserve"> </w:t>
      </w:r>
      <w:r w:rsidRPr="00AE52D5">
        <w:rPr>
          <w:rFonts w:cs="David" w:hint="cs"/>
          <w:rtl/>
        </w:rPr>
        <w:t>הביטוחים</w:t>
      </w:r>
      <w:r w:rsidRPr="00AE52D5">
        <w:rPr>
          <w:rFonts w:cs="David"/>
          <w:rtl/>
        </w:rPr>
        <w:t xml:space="preserve"> </w:t>
      </w:r>
      <w:r w:rsidRPr="00AE52D5">
        <w:rPr>
          <w:rFonts w:cs="David" w:hint="cs"/>
          <w:rtl/>
        </w:rPr>
        <w:t>הכוללים</w:t>
      </w:r>
      <w:r w:rsidRPr="00AE52D5">
        <w:rPr>
          <w:rFonts w:cs="David"/>
          <w:rtl/>
        </w:rPr>
        <w:t xml:space="preserve"> </w:t>
      </w:r>
      <w:r w:rsidRPr="00AE52D5">
        <w:rPr>
          <w:rFonts w:cs="David" w:hint="cs"/>
          <w:rtl/>
        </w:rPr>
        <w:t>את</w:t>
      </w:r>
      <w:r w:rsidRPr="00AE52D5">
        <w:rPr>
          <w:rFonts w:cs="David"/>
          <w:rtl/>
        </w:rPr>
        <w:t xml:space="preserve"> </w:t>
      </w:r>
      <w:r w:rsidRPr="00AE52D5">
        <w:rPr>
          <w:rFonts w:cs="David" w:hint="cs"/>
          <w:rtl/>
        </w:rPr>
        <w:t>כל</w:t>
      </w:r>
      <w:r w:rsidRPr="00AE52D5">
        <w:rPr>
          <w:rFonts w:cs="David"/>
          <w:rtl/>
        </w:rPr>
        <w:t xml:space="preserve"> </w:t>
      </w:r>
      <w:r w:rsidRPr="00AE52D5">
        <w:rPr>
          <w:rFonts w:cs="David" w:hint="cs"/>
          <w:rtl/>
        </w:rPr>
        <w:t>הכיסויים</w:t>
      </w:r>
      <w:r w:rsidRPr="00AE52D5">
        <w:rPr>
          <w:rFonts w:cs="David"/>
          <w:rtl/>
        </w:rPr>
        <w:t xml:space="preserve"> </w:t>
      </w:r>
      <w:r w:rsidRPr="00AE52D5">
        <w:rPr>
          <w:rFonts w:cs="David" w:hint="cs"/>
          <w:rtl/>
        </w:rPr>
        <w:t>והתנאים</w:t>
      </w:r>
      <w:r w:rsidRPr="00AE52D5">
        <w:rPr>
          <w:rFonts w:cs="David"/>
          <w:rtl/>
        </w:rPr>
        <w:t xml:space="preserve"> </w:t>
      </w:r>
      <w:r w:rsidRPr="00AE52D5">
        <w:rPr>
          <w:rFonts w:cs="David" w:hint="cs"/>
          <w:rtl/>
        </w:rPr>
        <w:t>הנדרשים</w:t>
      </w:r>
      <w:r w:rsidRPr="00AE52D5">
        <w:rPr>
          <w:rFonts w:cs="David"/>
          <w:rtl/>
        </w:rPr>
        <w:t xml:space="preserve">  </w:t>
      </w:r>
      <w:r w:rsidRPr="00AE52D5">
        <w:rPr>
          <w:rFonts w:cs="David" w:hint="cs"/>
          <w:rtl/>
        </w:rPr>
        <w:t>כאשר</w:t>
      </w:r>
      <w:r w:rsidRPr="00AE52D5">
        <w:rPr>
          <w:rFonts w:cs="David"/>
          <w:rtl/>
        </w:rPr>
        <w:t xml:space="preserve"> </w:t>
      </w:r>
      <w:r w:rsidRPr="00AE52D5">
        <w:rPr>
          <w:rFonts w:cs="David" w:hint="cs"/>
          <w:rtl/>
        </w:rPr>
        <w:t>גבולות</w:t>
      </w:r>
      <w:r w:rsidRPr="00AE52D5">
        <w:rPr>
          <w:rFonts w:cs="David"/>
          <w:rtl/>
        </w:rPr>
        <w:t xml:space="preserve"> </w:t>
      </w:r>
      <w:r w:rsidRPr="00AE52D5">
        <w:rPr>
          <w:rFonts w:cs="David" w:hint="cs"/>
          <w:rtl/>
        </w:rPr>
        <w:t>האחריות</w:t>
      </w:r>
      <w:r w:rsidRPr="00AE52D5">
        <w:rPr>
          <w:rFonts w:cs="David"/>
          <w:rtl/>
        </w:rPr>
        <w:t xml:space="preserve"> </w:t>
      </w:r>
      <w:r w:rsidRPr="00AE52D5">
        <w:rPr>
          <w:rFonts w:cs="David" w:hint="cs"/>
          <w:rtl/>
        </w:rPr>
        <w:t>לא</w:t>
      </w:r>
      <w:r w:rsidRPr="00AE52D5">
        <w:rPr>
          <w:rFonts w:cs="David"/>
          <w:rtl/>
        </w:rPr>
        <w:t xml:space="preserve"> </w:t>
      </w:r>
      <w:r w:rsidRPr="00AE52D5">
        <w:rPr>
          <w:rFonts w:cs="David" w:hint="cs"/>
          <w:rtl/>
        </w:rPr>
        <w:t>יפחתו</w:t>
      </w:r>
      <w:r w:rsidRPr="00AE52D5">
        <w:rPr>
          <w:rFonts w:cs="David"/>
          <w:rtl/>
        </w:rPr>
        <w:t xml:space="preserve"> </w:t>
      </w:r>
      <w:r w:rsidRPr="00AE52D5">
        <w:rPr>
          <w:rFonts w:cs="David" w:hint="cs"/>
          <w:rtl/>
        </w:rPr>
        <w:t>מהמצוין</w:t>
      </w:r>
      <w:r w:rsidRPr="00AE52D5">
        <w:rPr>
          <w:rFonts w:cs="David"/>
          <w:rtl/>
        </w:rPr>
        <w:t xml:space="preserve"> </w:t>
      </w:r>
      <w:r w:rsidRPr="00AE52D5">
        <w:rPr>
          <w:rFonts w:cs="David" w:hint="cs"/>
          <w:rtl/>
        </w:rPr>
        <w:t>להלן</w:t>
      </w:r>
      <w:r w:rsidRPr="00AE52D5">
        <w:rPr>
          <w:rFonts w:cs="David"/>
          <w:rtl/>
        </w:rPr>
        <w:t>:</w:t>
      </w:r>
    </w:p>
    <w:p w:rsidR="00420B15" w:rsidRPr="00FB5964" w:rsidRDefault="00420B15" w:rsidP="00420B15">
      <w:pPr>
        <w:pStyle w:val="affffffd"/>
        <w:rPr>
          <w:rFonts w:cs="David"/>
          <w:color w:val="FF0000"/>
          <w:rtl/>
        </w:rPr>
      </w:pPr>
    </w:p>
    <w:p w:rsidR="00420B15" w:rsidRPr="00695137" w:rsidRDefault="00420B15" w:rsidP="00420B15">
      <w:pPr>
        <w:pStyle w:val="affffffd"/>
        <w:rPr>
          <w:rFonts w:cs="David"/>
          <w:b/>
          <w:bCs/>
          <w:sz w:val="24"/>
          <w:szCs w:val="24"/>
          <w:u w:val="single"/>
          <w:rtl/>
        </w:rPr>
      </w:pPr>
      <w:r w:rsidRPr="00695137">
        <w:rPr>
          <w:rFonts w:cs="David"/>
          <w:b/>
          <w:bCs/>
          <w:sz w:val="24"/>
          <w:szCs w:val="24"/>
          <w:rtl/>
        </w:rPr>
        <w:t xml:space="preserve">1.  </w:t>
      </w:r>
      <w:r w:rsidRPr="00695137">
        <w:rPr>
          <w:rFonts w:cs="David" w:hint="cs"/>
          <w:b/>
          <w:bCs/>
          <w:sz w:val="24"/>
          <w:szCs w:val="24"/>
          <w:u w:val="single"/>
          <w:rtl/>
        </w:rPr>
        <w:t>ביטוח</w:t>
      </w:r>
      <w:r w:rsidRPr="00695137">
        <w:rPr>
          <w:rFonts w:cs="David"/>
          <w:b/>
          <w:bCs/>
          <w:sz w:val="24"/>
          <w:szCs w:val="24"/>
          <w:u w:val="single"/>
          <w:rtl/>
        </w:rPr>
        <w:t xml:space="preserve"> </w:t>
      </w:r>
      <w:r w:rsidRPr="00695137">
        <w:rPr>
          <w:rFonts w:cs="David" w:hint="cs"/>
          <w:b/>
          <w:bCs/>
          <w:sz w:val="24"/>
          <w:szCs w:val="24"/>
          <w:u w:val="single"/>
          <w:rtl/>
        </w:rPr>
        <w:t>חבות</w:t>
      </w:r>
      <w:r w:rsidRPr="00695137">
        <w:rPr>
          <w:rFonts w:cs="David"/>
          <w:b/>
          <w:bCs/>
          <w:sz w:val="24"/>
          <w:szCs w:val="24"/>
          <w:u w:val="single"/>
          <w:rtl/>
        </w:rPr>
        <w:t xml:space="preserve"> </w:t>
      </w:r>
      <w:r w:rsidRPr="00695137">
        <w:rPr>
          <w:rFonts w:cs="David" w:hint="cs"/>
          <w:b/>
          <w:bCs/>
          <w:sz w:val="24"/>
          <w:szCs w:val="24"/>
          <w:u w:val="single"/>
          <w:rtl/>
        </w:rPr>
        <w:t>המעבידים</w:t>
      </w:r>
    </w:p>
    <w:p w:rsidR="00420B15" w:rsidRPr="00FB5964" w:rsidRDefault="00420B15" w:rsidP="00420B15">
      <w:pPr>
        <w:pStyle w:val="affffffd"/>
        <w:rPr>
          <w:rFonts w:cs="David"/>
          <w:color w:val="FF0000"/>
          <w:rtl/>
        </w:rPr>
      </w:pPr>
      <w:r w:rsidRPr="00FB5964">
        <w:rPr>
          <w:rFonts w:cs="David"/>
          <w:color w:val="FF0000"/>
          <w:rtl/>
        </w:rPr>
        <w:t xml:space="preserve"> </w:t>
      </w:r>
    </w:p>
    <w:p w:rsidR="00420B15" w:rsidRDefault="00420B15" w:rsidP="00420B15">
      <w:pPr>
        <w:pStyle w:val="affffffd"/>
        <w:rPr>
          <w:rFonts w:cs="David"/>
          <w:sz w:val="24"/>
          <w:szCs w:val="24"/>
          <w:rtl/>
        </w:rPr>
      </w:pPr>
      <w:r w:rsidRPr="0058260B">
        <w:rPr>
          <w:rFonts w:cs="David"/>
          <w:color w:val="FF0000"/>
          <w:sz w:val="24"/>
          <w:szCs w:val="24"/>
          <w:rtl/>
        </w:rPr>
        <w:t xml:space="preserve">     </w:t>
      </w:r>
      <w:r w:rsidRPr="00A20B3B">
        <w:rPr>
          <w:rFonts w:cs="David" w:hint="cs"/>
          <w:sz w:val="24"/>
          <w:szCs w:val="24"/>
          <w:rtl/>
        </w:rPr>
        <w:t>א</w:t>
      </w:r>
      <w:r w:rsidRPr="00A20B3B">
        <w:rPr>
          <w:rFonts w:cs="David"/>
          <w:sz w:val="24"/>
          <w:szCs w:val="24"/>
          <w:rtl/>
        </w:rPr>
        <w:t xml:space="preserve">. </w:t>
      </w:r>
      <w:r>
        <w:rPr>
          <w:rFonts w:cs="David" w:hint="cs"/>
          <w:sz w:val="24"/>
          <w:szCs w:val="24"/>
          <w:rtl/>
        </w:rPr>
        <w:t xml:space="preserve">הספק </w:t>
      </w:r>
      <w:r w:rsidRPr="00A20B3B">
        <w:rPr>
          <w:rFonts w:cs="David" w:hint="cs"/>
          <w:sz w:val="24"/>
          <w:szCs w:val="24"/>
          <w:rtl/>
        </w:rPr>
        <w:t>יבטח</w:t>
      </w:r>
      <w:r>
        <w:rPr>
          <w:rFonts w:cs="David"/>
          <w:sz w:val="24"/>
          <w:szCs w:val="24"/>
          <w:rtl/>
        </w:rPr>
        <w:t xml:space="preserve"> </w:t>
      </w:r>
      <w:r w:rsidRPr="00A20B3B">
        <w:rPr>
          <w:rFonts w:cs="David" w:hint="cs"/>
          <w:sz w:val="24"/>
          <w:szCs w:val="24"/>
          <w:rtl/>
        </w:rPr>
        <w:t>את</w:t>
      </w:r>
      <w:r w:rsidRPr="00A20B3B">
        <w:rPr>
          <w:rFonts w:cs="David"/>
          <w:sz w:val="24"/>
          <w:szCs w:val="24"/>
          <w:rtl/>
        </w:rPr>
        <w:t xml:space="preserve"> </w:t>
      </w:r>
      <w:r w:rsidRPr="00A20B3B">
        <w:rPr>
          <w:rFonts w:cs="David" w:hint="cs"/>
          <w:sz w:val="24"/>
          <w:szCs w:val="24"/>
          <w:rtl/>
        </w:rPr>
        <w:t>אחריותו</w:t>
      </w:r>
      <w:r w:rsidRPr="00A20B3B">
        <w:rPr>
          <w:rFonts w:cs="David"/>
          <w:sz w:val="24"/>
          <w:szCs w:val="24"/>
          <w:rtl/>
        </w:rPr>
        <w:t xml:space="preserve"> </w:t>
      </w:r>
      <w:r w:rsidRPr="00A20B3B">
        <w:rPr>
          <w:rFonts w:cs="David" w:hint="cs"/>
          <w:sz w:val="24"/>
          <w:szCs w:val="24"/>
          <w:rtl/>
        </w:rPr>
        <w:t>החוקית</w:t>
      </w:r>
      <w:r w:rsidRPr="00A20B3B">
        <w:rPr>
          <w:rFonts w:cs="David"/>
          <w:sz w:val="24"/>
          <w:szCs w:val="24"/>
          <w:rtl/>
        </w:rPr>
        <w:t xml:space="preserve"> </w:t>
      </w:r>
      <w:r w:rsidRPr="00A20B3B">
        <w:rPr>
          <w:rFonts w:cs="David" w:hint="cs"/>
          <w:sz w:val="24"/>
          <w:szCs w:val="24"/>
          <w:rtl/>
        </w:rPr>
        <w:t>כלפי</w:t>
      </w:r>
      <w:r w:rsidRPr="00A20B3B">
        <w:rPr>
          <w:rFonts w:cs="David"/>
          <w:sz w:val="24"/>
          <w:szCs w:val="24"/>
          <w:rtl/>
        </w:rPr>
        <w:t xml:space="preserve"> </w:t>
      </w:r>
      <w:r w:rsidRPr="00A20B3B">
        <w:rPr>
          <w:rFonts w:cs="David" w:hint="cs"/>
          <w:sz w:val="24"/>
          <w:szCs w:val="24"/>
          <w:rtl/>
        </w:rPr>
        <w:t>עובדיו</w:t>
      </w:r>
      <w:r w:rsidRPr="00A20B3B">
        <w:rPr>
          <w:rFonts w:cs="David"/>
          <w:sz w:val="24"/>
          <w:szCs w:val="24"/>
          <w:rtl/>
        </w:rPr>
        <w:t xml:space="preserve"> </w:t>
      </w:r>
      <w:r w:rsidRPr="00A20B3B">
        <w:rPr>
          <w:rFonts w:cs="David" w:hint="cs"/>
          <w:sz w:val="24"/>
          <w:szCs w:val="24"/>
          <w:rtl/>
        </w:rPr>
        <w:t>בביטוח</w:t>
      </w:r>
      <w:r w:rsidRPr="00A20B3B">
        <w:rPr>
          <w:rFonts w:cs="David"/>
          <w:sz w:val="24"/>
          <w:szCs w:val="24"/>
          <w:rtl/>
        </w:rPr>
        <w:t xml:space="preserve"> </w:t>
      </w:r>
      <w:r w:rsidRPr="00A20B3B">
        <w:rPr>
          <w:rFonts w:cs="David" w:hint="cs"/>
          <w:sz w:val="24"/>
          <w:szCs w:val="24"/>
          <w:rtl/>
        </w:rPr>
        <w:t>חבות</w:t>
      </w:r>
      <w:r w:rsidRPr="00A20B3B">
        <w:rPr>
          <w:rFonts w:cs="David"/>
          <w:sz w:val="24"/>
          <w:szCs w:val="24"/>
          <w:rtl/>
        </w:rPr>
        <w:t xml:space="preserve"> </w:t>
      </w:r>
      <w:r w:rsidRPr="00A20B3B">
        <w:rPr>
          <w:rFonts w:cs="David" w:hint="cs"/>
          <w:sz w:val="24"/>
          <w:szCs w:val="24"/>
          <w:rtl/>
        </w:rPr>
        <w:t>מעבידים</w:t>
      </w:r>
      <w:r w:rsidRPr="00A20B3B">
        <w:rPr>
          <w:rFonts w:cs="David"/>
          <w:sz w:val="24"/>
          <w:szCs w:val="24"/>
          <w:rtl/>
        </w:rPr>
        <w:t xml:space="preserve"> </w:t>
      </w:r>
      <w:r w:rsidRPr="00A20B3B">
        <w:rPr>
          <w:rFonts w:cs="David" w:hint="cs"/>
          <w:sz w:val="24"/>
          <w:szCs w:val="24"/>
          <w:rtl/>
        </w:rPr>
        <w:t>בכל</w:t>
      </w:r>
      <w:r>
        <w:rPr>
          <w:rFonts w:cs="David"/>
          <w:sz w:val="24"/>
          <w:szCs w:val="24"/>
          <w:rtl/>
        </w:rPr>
        <w:t xml:space="preserve"> </w:t>
      </w:r>
      <w:r w:rsidRPr="00A20B3B">
        <w:rPr>
          <w:rFonts w:cs="David" w:hint="cs"/>
          <w:sz w:val="24"/>
          <w:szCs w:val="24"/>
          <w:rtl/>
        </w:rPr>
        <w:t>תחומי</w:t>
      </w:r>
      <w:r w:rsidRPr="00A20B3B">
        <w:rPr>
          <w:rFonts w:cs="David"/>
          <w:sz w:val="24"/>
          <w:szCs w:val="24"/>
          <w:rtl/>
        </w:rPr>
        <w:t xml:space="preserve"> </w:t>
      </w:r>
    </w:p>
    <w:p w:rsidR="00420B15" w:rsidRPr="00A20B3B" w:rsidRDefault="00420B15" w:rsidP="00420B15">
      <w:pPr>
        <w:pStyle w:val="affffffd"/>
        <w:rPr>
          <w:rFonts w:cs="David"/>
          <w:sz w:val="24"/>
          <w:szCs w:val="24"/>
          <w:rtl/>
        </w:rPr>
      </w:pPr>
      <w:r>
        <w:rPr>
          <w:rFonts w:cs="David" w:hint="cs"/>
          <w:sz w:val="24"/>
          <w:szCs w:val="24"/>
          <w:rtl/>
        </w:rPr>
        <w:t xml:space="preserve">         </w:t>
      </w:r>
      <w:r w:rsidRPr="00A20B3B">
        <w:rPr>
          <w:rFonts w:cs="David" w:hint="cs"/>
          <w:sz w:val="24"/>
          <w:szCs w:val="24"/>
          <w:rtl/>
        </w:rPr>
        <w:t>מדינת</w:t>
      </w:r>
      <w:r>
        <w:rPr>
          <w:rFonts w:cs="David"/>
          <w:sz w:val="24"/>
          <w:szCs w:val="24"/>
          <w:rtl/>
        </w:rPr>
        <w:t xml:space="preserve"> </w:t>
      </w:r>
      <w:r w:rsidRPr="00695FA4">
        <w:rPr>
          <w:rFonts w:cs="David" w:hint="cs"/>
          <w:sz w:val="24"/>
          <w:szCs w:val="24"/>
          <w:rtl/>
        </w:rPr>
        <w:t>ישראל</w:t>
      </w:r>
      <w:r w:rsidRPr="00695FA4">
        <w:rPr>
          <w:rFonts w:cs="David"/>
          <w:sz w:val="24"/>
          <w:szCs w:val="24"/>
          <w:rtl/>
        </w:rPr>
        <w:t xml:space="preserve"> </w:t>
      </w:r>
      <w:r w:rsidRPr="00695FA4">
        <w:rPr>
          <w:rFonts w:cs="David" w:hint="cs"/>
          <w:sz w:val="24"/>
          <w:szCs w:val="24"/>
          <w:rtl/>
        </w:rPr>
        <w:t>והשטחים</w:t>
      </w:r>
      <w:r w:rsidRPr="00695FA4">
        <w:rPr>
          <w:rFonts w:cs="David"/>
          <w:sz w:val="24"/>
          <w:szCs w:val="24"/>
          <w:rtl/>
        </w:rPr>
        <w:t xml:space="preserve"> </w:t>
      </w:r>
      <w:r w:rsidRPr="00695FA4">
        <w:rPr>
          <w:rFonts w:cs="David" w:hint="cs"/>
          <w:sz w:val="24"/>
          <w:szCs w:val="24"/>
          <w:rtl/>
        </w:rPr>
        <w:t>המוחזקים</w:t>
      </w:r>
      <w:r w:rsidRPr="00695FA4">
        <w:rPr>
          <w:rFonts w:cs="David"/>
          <w:sz w:val="24"/>
          <w:szCs w:val="24"/>
          <w:rtl/>
        </w:rPr>
        <w:t xml:space="preserve">; </w:t>
      </w:r>
      <w:r w:rsidRPr="00A20B3B">
        <w:rPr>
          <w:rFonts w:cs="David"/>
          <w:sz w:val="24"/>
          <w:szCs w:val="24"/>
          <w:rtl/>
        </w:rPr>
        <w:t xml:space="preserve"> </w:t>
      </w:r>
    </w:p>
    <w:p w:rsidR="00420B15" w:rsidRPr="00A20B3B" w:rsidRDefault="00420B15" w:rsidP="00420B15">
      <w:pPr>
        <w:pStyle w:val="affffffd"/>
        <w:rPr>
          <w:rFonts w:cs="David"/>
          <w:sz w:val="24"/>
          <w:szCs w:val="24"/>
          <w:rtl/>
        </w:rPr>
      </w:pPr>
    </w:p>
    <w:p w:rsidR="00420B15" w:rsidRPr="00A20B3B" w:rsidRDefault="00420B15" w:rsidP="00FB1C76">
      <w:pPr>
        <w:pStyle w:val="affffffd"/>
        <w:rPr>
          <w:rFonts w:cs="David"/>
          <w:sz w:val="24"/>
          <w:szCs w:val="24"/>
          <w:rtl/>
        </w:rPr>
      </w:pPr>
      <w:r w:rsidRPr="00A20B3B">
        <w:rPr>
          <w:rFonts w:cs="David"/>
          <w:sz w:val="24"/>
          <w:szCs w:val="24"/>
          <w:rtl/>
        </w:rPr>
        <w:t xml:space="preserve">     </w:t>
      </w:r>
      <w:r w:rsidRPr="00A20B3B">
        <w:rPr>
          <w:rFonts w:cs="David" w:hint="cs"/>
          <w:sz w:val="24"/>
          <w:szCs w:val="24"/>
          <w:rtl/>
        </w:rPr>
        <w:t>ב</w:t>
      </w:r>
      <w:r w:rsidRPr="00A20B3B">
        <w:rPr>
          <w:rFonts w:cs="David"/>
          <w:sz w:val="24"/>
          <w:szCs w:val="24"/>
          <w:rtl/>
        </w:rPr>
        <w:t xml:space="preserve">.  </w:t>
      </w:r>
      <w:r w:rsidRPr="00A20B3B">
        <w:rPr>
          <w:rFonts w:cs="David" w:hint="cs"/>
          <w:sz w:val="24"/>
          <w:szCs w:val="24"/>
          <w:rtl/>
        </w:rPr>
        <w:t>גבול</w:t>
      </w:r>
      <w:r w:rsidRPr="00A20B3B">
        <w:rPr>
          <w:rFonts w:cs="David"/>
          <w:sz w:val="24"/>
          <w:szCs w:val="24"/>
          <w:rtl/>
        </w:rPr>
        <w:t xml:space="preserve"> </w:t>
      </w:r>
      <w:r w:rsidRPr="00A20B3B">
        <w:rPr>
          <w:rFonts w:cs="David" w:hint="cs"/>
          <w:sz w:val="24"/>
          <w:szCs w:val="24"/>
          <w:rtl/>
        </w:rPr>
        <w:t>האחריות</w:t>
      </w:r>
      <w:r w:rsidRPr="00A20B3B">
        <w:rPr>
          <w:rFonts w:cs="David"/>
          <w:sz w:val="24"/>
          <w:szCs w:val="24"/>
          <w:rtl/>
        </w:rPr>
        <w:t xml:space="preserve"> </w:t>
      </w:r>
      <w:r w:rsidRPr="00A20B3B">
        <w:rPr>
          <w:rFonts w:cs="David" w:hint="cs"/>
          <w:sz w:val="24"/>
          <w:szCs w:val="24"/>
          <w:rtl/>
        </w:rPr>
        <w:t>לא</w:t>
      </w:r>
      <w:r w:rsidRPr="00A20B3B">
        <w:rPr>
          <w:rFonts w:cs="David"/>
          <w:sz w:val="24"/>
          <w:szCs w:val="24"/>
          <w:rtl/>
        </w:rPr>
        <w:t xml:space="preserve"> </w:t>
      </w:r>
      <w:r w:rsidRPr="00A20B3B">
        <w:rPr>
          <w:rFonts w:cs="David" w:hint="cs"/>
          <w:sz w:val="24"/>
          <w:szCs w:val="24"/>
          <w:rtl/>
        </w:rPr>
        <w:t>יפחת</w:t>
      </w:r>
      <w:r w:rsidRPr="00A20B3B">
        <w:rPr>
          <w:rFonts w:cs="David"/>
          <w:sz w:val="24"/>
          <w:szCs w:val="24"/>
          <w:rtl/>
        </w:rPr>
        <w:t xml:space="preserve"> </w:t>
      </w:r>
      <w:r w:rsidRPr="00A20B3B">
        <w:rPr>
          <w:rFonts w:cs="David" w:hint="cs"/>
          <w:sz w:val="24"/>
          <w:szCs w:val="24"/>
          <w:rtl/>
        </w:rPr>
        <w:t>מסך</w:t>
      </w:r>
      <w:r w:rsidRPr="00A20B3B">
        <w:rPr>
          <w:rFonts w:cs="David"/>
          <w:sz w:val="24"/>
          <w:szCs w:val="24"/>
          <w:rtl/>
        </w:rPr>
        <w:t xml:space="preserve">  5,000,000 </w:t>
      </w:r>
      <w:r w:rsidRPr="00A20B3B">
        <w:rPr>
          <w:rFonts w:cs="David" w:hint="cs"/>
          <w:sz w:val="24"/>
          <w:szCs w:val="24"/>
          <w:rtl/>
        </w:rPr>
        <w:t>דולר</w:t>
      </w:r>
      <w:r w:rsidRPr="00A20B3B">
        <w:rPr>
          <w:rFonts w:cs="David"/>
          <w:sz w:val="24"/>
          <w:szCs w:val="24"/>
          <w:rtl/>
        </w:rPr>
        <w:t xml:space="preserve"> </w:t>
      </w:r>
      <w:r w:rsidRPr="00A20B3B">
        <w:rPr>
          <w:rFonts w:cs="David" w:hint="cs"/>
          <w:sz w:val="24"/>
          <w:szCs w:val="24"/>
          <w:rtl/>
        </w:rPr>
        <w:t>ארה</w:t>
      </w:r>
      <w:r w:rsidRPr="00A20B3B">
        <w:rPr>
          <w:rFonts w:cs="David"/>
          <w:sz w:val="24"/>
          <w:szCs w:val="24"/>
          <w:rtl/>
        </w:rPr>
        <w:t>"</w:t>
      </w:r>
      <w:r w:rsidRPr="00A20B3B">
        <w:rPr>
          <w:rFonts w:cs="David" w:hint="cs"/>
          <w:sz w:val="24"/>
          <w:szCs w:val="24"/>
          <w:rtl/>
        </w:rPr>
        <w:t>ב</w:t>
      </w:r>
      <w:r w:rsidRPr="00A20B3B">
        <w:rPr>
          <w:rFonts w:hint="cs"/>
          <w:rtl/>
        </w:rPr>
        <w:t xml:space="preserve"> </w:t>
      </w:r>
      <w:r w:rsidRPr="00A20B3B">
        <w:rPr>
          <w:rFonts w:cs="David" w:hint="cs"/>
          <w:sz w:val="24"/>
          <w:szCs w:val="24"/>
          <w:rtl/>
        </w:rPr>
        <w:t>לעובד</w:t>
      </w:r>
      <w:r w:rsidRPr="00A20B3B">
        <w:rPr>
          <w:rFonts w:cs="David"/>
          <w:sz w:val="24"/>
          <w:szCs w:val="24"/>
          <w:rtl/>
        </w:rPr>
        <w:t xml:space="preserve">, </w:t>
      </w:r>
      <w:r w:rsidRPr="00A20B3B">
        <w:rPr>
          <w:rFonts w:cs="David" w:hint="cs"/>
          <w:sz w:val="24"/>
          <w:szCs w:val="24"/>
          <w:rtl/>
        </w:rPr>
        <w:t>למקרה</w:t>
      </w:r>
      <w:r w:rsidRPr="00A20B3B">
        <w:rPr>
          <w:rFonts w:cs="David"/>
          <w:sz w:val="24"/>
          <w:szCs w:val="24"/>
          <w:rtl/>
        </w:rPr>
        <w:t xml:space="preserve"> </w:t>
      </w:r>
      <w:r w:rsidRPr="00A20B3B">
        <w:rPr>
          <w:rFonts w:cs="David" w:hint="cs"/>
          <w:sz w:val="24"/>
          <w:szCs w:val="24"/>
          <w:rtl/>
        </w:rPr>
        <w:t>ולתקופת</w:t>
      </w:r>
      <w:r w:rsidRPr="00A20B3B">
        <w:rPr>
          <w:rFonts w:cs="David"/>
          <w:sz w:val="24"/>
          <w:szCs w:val="24"/>
          <w:rtl/>
        </w:rPr>
        <w:t xml:space="preserve"> </w:t>
      </w:r>
      <w:r w:rsidRPr="00A20B3B">
        <w:rPr>
          <w:rFonts w:cs="David" w:hint="cs"/>
          <w:sz w:val="24"/>
          <w:szCs w:val="24"/>
          <w:rtl/>
        </w:rPr>
        <w:t>הביטוח</w:t>
      </w:r>
      <w:r w:rsidRPr="00A20B3B">
        <w:rPr>
          <w:rFonts w:cs="David"/>
          <w:sz w:val="24"/>
          <w:szCs w:val="24"/>
          <w:rtl/>
        </w:rPr>
        <w:t xml:space="preserve"> </w:t>
      </w:r>
    </w:p>
    <w:p w:rsidR="00420B15" w:rsidRDefault="00420B15" w:rsidP="00420B15">
      <w:pPr>
        <w:pStyle w:val="affffffd"/>
        <w:rPr>
          <w:rFonts w:cs="David"/>
          <w:sz w:val="24"/>
          <w:szCs w:val="24"/>
          <w:rtl/>
        </w:rPr>
      </w:pPr>
      <w:r w:rsidRPr="00A20B3B">
        <w:rPr>
          <w:rFonts w:cs="David" w:hint="cs"/>
          <w:sz w:val="24"/>
          <w:szCs w:val="24"/>
          <w:rtl/>
        </w:rPr>
        <w:t xml:space="preserve">          </w:t>
      </w:r>
      <w:r w:rsidRPr="00A20B3B">
        <w:rPr>
          <w:rFonts w:cs="David"/>
          <w:sz w:val="24"/>
          <w:szCs w:val="24"/>
          <w:rtl/>
        </w:rPr>
        <w:t>(</w:t>
      </w:r>
      <w:r w:rsidRPr="00A20B3B">
        <w:rPr>
          <w:rFonts w:cs="David" w:hint="cs"/>
          <w:sz w:val="24"/>
          <w:szCs w:val="24"/>
          <w:rtl/>
        </w:rPr>
        <w:t>שנה</w:t>
      </w:r>
      <w:r w:rsidRPr="00A20B3B">
        <w:rPr>
          <w:rFonts w:cs="David"/>
          <w:sz w:val="24"/>
          <w:szCs w:val="24"/>
          <w:rtl/>
        </w:rPr>
        <w:t>)</w:t>
      </w:r>
      <w:r w:rsidRPr="00A20B3B">
        <w:rPr>
          <w:rFonts w:cs="David" w:hint="cs"/>
          <w:sz w:val="24"/>
          <w:szCs w:val="24"/>
          <w:rtl/>
        </w:rPr>
        <w:t>;</w:t>
      </w:r>
    </w:p>
    <w:p w:rsidR="00420B15" w:rsidRDefault="00420B15" w:rsidP="00420B15">
      <w:pPr>
        <w:pStyle w:val="affffffd"/>
        <w:rPr>
          <w:rFonts w:cs="David"/>
          <w:sz w:val="24"/>
          <w:szCs w:val="24"/>
          <w:rtl/>
        </w:rPr>
      </w:pPr>
    </w:p>
    <w:p w:rsidR="00420B15" w:rsidRDefault="00420B15" w:rsidP="00420B15">
      <w:pPr>
        <w:pStyle w:val="affffffd"/>
        <w:rPr>
          <w:rFonts w:cs="David"/>
          <w:sz w:val="24"/>
          <w:szCs w:val="24"/>
          <w:rtl/>
        </w:rPr>
      </w:pPr>
      <w:r>
        <w:rPr>
          <w:rFonts w:cs="David" w:hint="cs"/>
          <w:sz w:val="24"/>
          <w:szCs w:val="24"/>
          <w:rtl/>
        </w:rPr>
        <w:t xml:space="preserve">     ג. </w:t>
      </w:r>
      <w:r w:rsidRPr="00313CE4">
        <w:rPr>
          <w:rFonts w:cs="David" w:hint="cs"/>
          <w:sz w:val="24"/>
          <w:szCs w:val="24"/>
          <w:rtl/>
        </w:rPr>
        <w:t>הביטוח</w:t>
      </w:r>
      <w:r w:rsidRPr="00313CE4">
        <w:rPr>
          <w:rFonts w:cs="David"/>
          <w:sz w:val="24"/>
          <w:szCs w:val="24"/>
          <w:rtl/>
        </w:rPr>
        <w:t xml:space="preserve"> </w:t>
      </w:r>
      <w:r w:rsidRPr="00313CE4">
        <w:rPr>
          <w:rFonts w:cs="David" w:hint="cs"/>
          <w:sz w:val="24"/>
          <w:szCs w:val="24"/>
          <w:rtl/>
        </w:rPr>
        <w:t>יורחב</w:t>
      </w:r>
      <w:r w:rsidRPr="00313CE4">
        <w:rPr>
          <w:rFonts w:cs="David"/>
          <w:sz w:val="24"/>
          <w:szCs w:val="24"/>
          <w:rtl/>
        </w:rPr>
        <w:t xml:space="preserve"> </w:t>
      </w:r>
      <w:r w:rsidRPr="00313CE4">
        <w:rPr>
          <w:rFonts w:cs="David" w:hint="cs"/>
          <w:sz w:val="24"/>
          <w:szCs w:val="24"/>
          <w:rtl/>
        </w:rPr>
        <w:t>לכסות</w:t>
      </w:r>
      <w:r w:rsidRPr="00313CE4">
        <w:rPr>
          <w:rFonts w:cs="David"/>
          <w:sz w:val="24"/>
          <w:szCs w:val="24"/>
          <w:rtl/>
        </w:rPr>
        <w:t xml:space="preserve"> </w:t>
      </w:r>
      <w:r w:rsidRPr="00313CE4">
        <w:rPr>
          <w:rFonts w:cs="David" w:hint="cs"/>
          <w:sz w:val="24"/>
          <w:szCs w:val="24"/>
          <w:rtl/>
        </w:rPr>
        <w:t>את</w:t>
      </w:r>
      <w:r w:rsidRPr="00313CE4">
        <w:rPr>
          <w:rFonts w:cs="David"/>
          <w:sz w:val="24"/>
          <w:szCs w:val="24"/>
          <w:rtl/>
        </w:rPr>
        <w:t xml:space="preserve"> </w:t>
      </w:r>
      <w:r w:rsidRPr="00313CE4">
        <w:rPr>
          <w:rFonts w:cs="David" w:hint="cs"/>
          <w:sz w:val="24"/>
          <w:szCs w:val="24"/>
          <w:rtl/>
        </w:rPr>
        <w:t>חבותו</w:t>
      </w:r>
      <w:r w:rsidRPr="00313CE4">
        <w:rPr>
          <w:rFonts w:cs="David"/>
          <w:sz w:val="24"/>
          <w:szCs w:val="24"/>
          <w:rtl/>
        </w:rPr>
        <w:t xml:space="preserve"> </w:t>
      </w:r>
      <w:r w:rsidRPr="00313CE4">
        <w:rPr>
          <w:rFonts w:cs="David" w:hint="cs"/>
          <w:sz w:val="24"/>
          <w:szCs w:val="24"/>
          <w:rtl/>
        </w:rPr>
        <w:t>של</w:t>
      </w:r>
      <w:r w:rsidRPr="00313CE4">
        <w:rPr>
          <w:rFonts w:cs="David"/>
          <w:sz w:val="24"/>
          <w:szCs w:val="24"/>
          <w:rtl/>
        </w:rPr>
        <w:t xml:space="preserve"> </w:t>
      </w:r>
      <w:r w:rsidRPr="00313CE4">
        <w:rPr>
          <w:rFonts w:cs="David" w:hint="cs"/>
          <w:sz w:val="24"/>
          <w:szCs w:val="24"/>
          <w:rtl/>
        </w:rPr>
        <w:t>המבוטח</w:t>
      </w:r>
      <w:r w:rsidRPr="00313CE4">
        <w:rPr>
          <w:rFonts w:cs="David"/>
          <w:sz w:val="24"/>
          <w:szCs w:val="24"/>
          <w:rtl/>
        </w:rPr>
        <w:t xml:space="preserve"> </w:t>
      </w:r>
      <w:r w:rsidRPr="00313CE4">
        <w:rPr>
          <w:rFonts w:cs="David" w:hint="cs"/>
          <w:sz w:val="24"/>
          <w:szCs w:val="24"/>
          <w:rtl/>
        </w:rPr>
        <w:t>כלפי</w:t>
      </w:r>
      <w:r w:rsidRPr="00313CE4">
        <w:rPr>
          <w:rFonts w:cs="David"/>
          <w:sz w:val="24"/>
          <w:szCs w:val="24"/>
          <w:rtl/>
        </w:rPr>
        <w:t xml:space="preserve"> </w:t>
      </w:r>
      <w:r w:rsidRPr="00313CE4">
        <w:rPr>
          <w:rFonts w:cs="David" w:hint="cs"/>
          <w:sz w:val="24"/>
          <w:szCs w:val="24"/>
          <w:rtl/>
        </w:rPr>
        <w:t>קבלנים</w:t>
      </w:r>
      <w:r w:rsidRPr="00313CE4">
        <w:rPr>
          <w:rFonts w:cs="David"/>
          <w:sz w:val="24"/>
          <w:szCs w:val="24"/>
          <w:rtl/>
        </w:rPr>
        <w:t xml:space="preserve">,  </w:t>
      </w:r>
      <w:r w:rsidRPr="00313CE4">
        <w:rPr>
          <w:rFonts w:cs="David" w:hint="cs"/>
          <w:sz w:val="24"/>
          <w:szCs w:val="24"/>
          <w:rtl/>
        </w:rPr>
        <w:t>קבלני</w:t>
      </w:r>
      <w:r w:rsidRPr="00313CE4">
        <w:rPr>
          <w:rFonts w:cs="David"/>
          <w:sz w:val="24"/>
          <w:szCs w:val="24"/>
          <w:rtl/>
        </w:rPr>
        <w:t xml:space="preserve"> </w:t>
      </w:r>
      <w:r w:rsidRPr="00313CE4">
        <w:rPr>
          <w:rFonts w:cs="David" w:hint="cs"/>
          <w:sz w:val="24"/>
          <w:szCs w:val="24"/>
          <w:rtl/>
        </w:rPr>
        <w:t>משנה</w:t>
      </w:r>
      <w:r w:rsidRPr="00313CE4">
        <w:rPr>
          <w:rFonts w:cs="David"/>
          <w:sz w:val="24"/>
          <w:szCs w:val="24"/>
          <w:rtl/>
        </w:rPr>
        <w:t xml:space="preserve"> </w:t>
      </w:r>
      <w:r w:rsidRPr="00313CE4">
        <w:rPr>
          <w:rFonts w:cs="David" w:hint="cs"/>
          <w:sz w:val="24"/>
          <w:szCs w:val="24"/>
          <w:rtl/>
        </w:rPr>
        <w:t>ועובדיהם</w:t>
      </w:r>
      <w:r w:rsidRPr="00313CE4">
        <w:rPr>
          <w:rFonts w:cs="David"/>
          <w:sz w:val="24"/>
          <w:szCs w:val="24"/>
          <w:rtl/>
        </w:rPr>
        <w:t xml:space="preserve"> </w:t>
      </w:r>
      <w:r w:rsidRPr="00313CE4">
        <w:rPr>
          <w:rFonts w:cs="David" w:hint="cs"/>
          <w:sz w:val="24"/>
          <w:szCs w:val="24"/>
          <w:rtl/>
        </w:rPr>
        <w:t>היה</w:t>
      </w:r>
      <w:r w:rsidRPr="00313CE4">
        <w:rPr>
          <w:rFonts w:cs="David"/>
          <w:sz w:val="24"/>
          <w:szCs w:val="24"/>
          <w:rtl/>
        </w:rPr>
        <w:t xml:space="preserve">  </w:t>
      </w:r>
    </w:p>
    <w:p w:rsidR="00420B15" w:rsidRPr="00313CE4" w:rsidRDefault="00420B15" w:rsidP="00420B15">
      <w:pPr>
        <w:pStyle w:val="affffffd"/>
        <w:rPr>
          <w:rFonts w:cs="David"/>
          <w:sz w:val="24"/>
          <w:szCs w:val="24"/>
          <w:rtl/>
        </w:rPr>
      </w:pPr>
      <w:r>
        <w:rPr>
          <w:rFonts w:cs="David" w:hint="cs"/>
          <w:sz w:val="24"/>
          <w:szCs w:val="24"/>
          <w:rtl/>
        </w:rPr>
        <w:t xml:space="preserve">         </w:t>
      </w:r>
      <w:r w:rsidRPr="00313CE4">
        <w:rPr>
          <w:rFonts w:cs="David" w:hint="cs"/>
          <w:sz w:val="24"/>
          <w:szCs w:val="24"/>
          <w:rtl/>
        </w:rPr>
        <w:t>ויחשב</w:t>
      </w:r>
      <w:r>
        <w:rPr>
          <w:rFonts w:cs="David"/>
          <w:sz w:val="24"/>
          <w:szCs w:val="24"/>
          <w:rtl/>
        </w:rPr>
        <w:t xml:space="preserve"> </w:t>
      </w:r>
      <w:r w:rsidRPr="00313CE4">
        <w:rPr>
          <w:rFonts w:cs="David" w:hint="cs"/>
          <w:sz w:val="24"/>
          <w:szCs w:val="24"/>
          <w:rtl/>
        </w:rPr>
        <w:t>כמעבידם</w:t>
      </w:r>
      <w:r w:rsidRPr="00313CE4">
        <w:rPr>
          <w:rFonts w:cs="David"/>
          <w:sz w:val="24"/>
          <w:szCs w:val="24"/>
          <w:rtl/>
        </w:rPr>
        <w:t>;</w:t>
      </w:r>
    </w:p>
    <w:p w:rsidR="00420B15" w:rsidRPr="00076E64" w:rsidRDefault="00420B15" w:rsidP="00420B15">
      <w:pPr>
        <w:pStyle w:val="affffffd"/>
        <w:rPr>
          <w:rFonts w:cs="David"/>
          <w:sz w:val="24"/>
          <w:szCs w:val="24"/>
          <w:rtl/>
        </w:rPr>
      </w:pPr>
    </w:p>
    <w:p w:rsidR="00420B15" w:rsidRPr="00076E64" w:rsidRDefault="00420B15" w:rsidP="00420B15">
      <w:pPr>
        <w:pStyle w:val="affffffd"/>
        <w:rPr>
          <w:rFonts w:cs="David"/>
          <w:sz w:val="24"/>
          <w:szCs w:val="24"/>
          <w:rtl/>
        </w:rPr>
      </w:pPr>
      <w:r w:rsidRPr="00076E64">
        <w:rPr>
          <w:rFonts w:cs="David"/>
          <w:sz w:val="24"/>
          <w:szCs w:val="24"/>
          <w:rtl/>
        </w:rPr>
        <w:t xml:space="preserve">  </w:t>
      </w:r>
      <w:r w:rsidRPr="00076E64">
        <w:rPr>
          <w:rFonts w:cs="David" w:hint="cs"/>
          <w:sz w:val="24"/>
          <w:szCs w:val="24"/>
          <w:rtl/>
        </w:rPr>
        <w:t xml:space="preserve"> </w:t>
      </w:r>
      <w:r w:rsidRPr="00076E64">
        <w:rPr>
          <w:rFonts w:cs="David"/>
          <w:sz w:val="24"/>
          <w:szCs w:val="24"/>
          <w:rtl/>
        </w:rPr>
        <w:t xml:space="preserve">  </w:t>
      </w:r>
      <w:r w:rsidRPr="00076E64">
        <w:rPr>
          <w:rFonts w:cs="David" w:hint="cs"/>
          <w:sz w:val="24"/>
          <w:szCs w:val="24"/>
          <w:rtl/>
        </w:rPr>
        <w:t>ד</w:t>
      </w:r>
      <w:r w:rsidRPr="00076E64">
        <w:rPr>
          <w:rFonts w:cs="David"/>
          <w:sz w:val="24"/>
          <w:szCs w:val="24"/>
          <w:rtl/>
        </w:rPr>
        <w:t xml:space="preserve">. </w:t>
      </w:r>
      <w:r w:rsidRPr="00076E64">
        <w:rPr>
          <w:rFonts w:cs="David" w:hint="cs"/>
          <w:sz w:val="24"/>
          <w:szCs w:val="24"/>
          <w:rtl/>
        </w:rPr>
        <w:t>הביטוח</w:t>
      </w:r>
      <w:r w:rsidRPr="00076E64">
        <w:rPr>
          <w:rFonts w:cs="David"/>
          <w:sz w:val="24"/>
          <w:szCs w:val="24"/>
          <w:rtl/>
        </w:rPr>
        <w:t xml:space="preserve"> </w:t>
      </w:r>
      <w:r w:rsidRPr="00076E64">
        <w:rPr>
          <w:rFonts w:cs="David" w:hint="cs"/>
          <w:sz w:val="24"/>
          <w:szCs w:val="24"/>
          <w:rtl/>
        </w:rPr>
        <w:t>על פי הפוליסה יורחב</w:t>
      </w:r>
      <w:r w:rsidRPr="00076E64">
        <w:rPr>
          <w:rFonts w:cs="David"/>
          <w:sz w:val="24"/>
          <w:szCs w:val="24"/>
          <w:rtl/>
        </w:rPr>
        <w:t xml:space="preserve"> </w:t>
      </w:r>
      <w:r w:rsidRPr="00076E64">
        <w:rPr>
          <w:rFonts w:cs="David" w:hint="cs"/>
          <w:sz w:val="24"/>
          <w:szCs w:val="24"/>
          <w:rtl/>
        </w:rPr>
        <w:t>לשפות</w:t>
      </w:r>
      <w:r w:rsidRPr="00076E64">
        <w:rPr>
          <w:rFonts w:cs="David"/>
          <w:sz w:val="24"/>
          <w:szCs w:val="24"/>
          <w:rtl/>
        </w:rPr>
        <w:t xml:space="preserve"> </w:t>
      </w:r>
      <w:r w:rsidRPr="00076E64">
        <w:rPr>
          <w:rFonts w:cs="David" w:hint="cs"/>
          <w:sz w:val="24"/>
          <w:szCs w:val="24"/>
          <w:rtl/>
        </w:rPr>
        <w:t>את</w:t>
      </w:r>
      <w:r w:rsidRPr="00076E64">
        <w:rPr>
          <w:rFonts w:cs="David"/>
          <w:sz w:val="24"/>
          <w:szCs w:val="24"/>
          <w:rtl/>
        </w:rPr>
        <w:t xml:space="preserve"> </w:t>
      </w:r>
      <w:r w:rsidRPr="00076E64">
        <w:rPr>
          <w:rFonts w:cs="David" w:hint="cs"/>
          <w:sz w:val="24"/>
          <w:szCs w:val="24"/>
          <w:rtl/>
        </w:rPr>
        <w:t>מדינת</w:t>
      </w:r>
      <w:r w:rsidRPr="00076E64">
        <w:rPr>
          <w:rFonts w:cs="David"/>
          <w:sz w:val="24"/>
          <w:szCs w:val="24"/>
          <w:rtl/>
        </w:rPr>
        <w:t xml:space="preserve"> </w:t>
      </w:r>
      <w:r w:rsidRPr="00076E64">
        <w:rPr>
          <w:rFonts w:cs="David" w:hint="cs"/>
          <w:sz w:val="24"/>
          <w:szCs w:val="24"/>
          <w:rtl/>
        </w:rPr>
        <w:t>ישראל</w:t>
      </w:r>
      <w:r w:rsidRPr="00076E64">
        <w:rPr>
          <w:rFonts w:cs="David"/>
          <w:sz w:val="24"/>
          <w:szCs w:val="24"/>
          <w:rtl/>
        </w:rPr>
        <w:t xml:space="preserve"> – </w:t>
      </w:r>
      <w:r>
        <w:rPr>
          <w:rFonts w:cs="David" w:hint="cs"/>
          <w:sz w:val="24"/>
          <w:szCs w:val="24"/>
          <w:rtl/>
        </w:rPr>
        <w:t xml:space="preserve">משרד החקלאות ופיתוח הכפר </w:t>
      </w:r>
    </w:p>
    <w:p w:rsidR="00420B15" w:rsidRDefault="00420B15" w:rsidP="00420B15">
      <w:pPr>
        <w:pStyle w:val="affffffd"/>
        <w:rPr>
          <w:rFonts w:cs="David"/>
          <w:sz w:val="24"/>
          <w:szCs w:val="24"/>
          <w:rtl/>
        </w:rPr>
      </w:pPr>
      <w:r w:rsidRPr="00076E64">
        <w:rPr>
          <w:rFonts w:cs="David" w:hint="cs"/>
          <w:sz w:val="24"/>
          <w:szCs w:val="24"/>
          <w:rtl/>
        </w:rPr>
        <w:t xml:space="preserve">         היה</w:t>
      </w:r>
      <w:r w:rsidRPr="00076E64">
        <w:rPr>
          <w:rFonts w:cs="David"/>
          <w:sz w:val="24"/>
          <w:szCs w:val="24"/>
          <w:rtl/>
        </w:rPr>
        <w:t xml:space="preserve">  </w:t>
      </w:r>
      <w:r w:rsidRPr="00076E64">
        <w:rPr>
          <w:rFonts w:cs="David" w:hint="cs"/>
          <w:sz w:val="24"/>
          <w:szCs w:val="24"/>
          <w:rtl/>
        </w:rPr>
        <w:t>ונטען</w:t>
      </w:r>
      <w:r w:rsidRPr="00076E64">
        <w:rPr>
          <w:rFonts w:cs="David"/>
          <w:sz w:val="24"/>
          <w:szCs w:val="24"/>
          <w:rtl/>
        </w:rPr>
        <w:t xml:space="preserve"> </w:t>
      </w:r>
      <w:r w:rsidRPr="00076E64">
        <w:rPr>
          <w:rFonts w:cs="David" w:hint="cs"/>
          <w:sz w:val="24"/>
          <w:szCs w:val="24"/>
          <w:rtl/>
        </w:rPr>
        <w:t>לעניין</w:t>
      </w:r>
      <w:r w:rsidRPr="00076E64">
        <w:rPr>
          <w:rFonts w:cs="David"/>
          <w:sz w:val="24"/>
          <w:szCs w:val="24"/>
          <w:rtl/>
        </w:rPr>
        <w:t xml:space="preserve"> </w:t>
      </w:r>
      <w:r w:rsidRPr="00076E64">
        <w:rPr>
          <w:rFonts w:cs="David" w:hint="cs"/>
          <w:sz w:val="24"/>
          <w:szCs w:val="24"/>
          <w:rtl/>
        </w:rPr>
        <w:t>קרות</w:t>
      </w:r>
      <w:r w:rsidRPr="00076E64">
        <w:rPr>
          <w:rFonts w:cs="David"/>
          <w:sz w:val="24"/>
          <w:szCs w:val="24"/>
          <w:rtl/>
        </w:rPr>
        <w:t xml:space="preserve"> </w:t>
      </w:r>
      <w:r w:rsidRPr="00076E64">
        <w:rPr>
          <w:rFonts w:cs="David" w:hint="cs"/>
          <w:sz w:val="24"/>
          <w:szCs w:val="24"/>
          <w:rtl/>
        </w:rPr>
        <w:t>תאונת</w:t>
      </w:r>
      <w:r w:rsidRPr="00076E64">
        <w:rPr>
          <w:rFonts w:cs="David"/>
          <w:sz w:val="24"/>
          <w:szCs w:val="24"/>
          <w:rtl/>
        </w:rPr>
        <w:t xml:space="preserve">  </w:t>
      </w:r>
      <w:r w:rsidRPr="00076E64">
        <w:rPr>
          <w:rFonts w:cs="David" w:hint="cs"/>
          <w:sz w:val="24"/>
          <w:szCs w:val="24"/>
          <w:rtl/>
        </w:rPr>
        <w:t>עבודה</w:t>
      </w:r>
      <w:r w:rsidRPr="00076E64">
        <w:rPr>
          <w:rFonts w:cs="David"/>
          <w:sz w:val="24"/>
          <w:szCs w:val="24"/>
          <w:rtl/>
        </w:rPr>
        <w:t>/</w:t>
      </w:r>
      <w:r w:rsidRPr="00076E64">
        <w:rPr>
          <w:rFonts w:cs="David" w:hint="cs"/>
          <w:sz w:val="24"/>
          <w:szCs w:val="24"/>
          <w:rtl/>
        </w:rPr>
        <w:t>מחלת</w:t>
      </w:r>
      <w:r w:rsidRPr="00076E64">
        <w:rPr>
          <w:rFonts w:cs="David"/>
          <w:sz w:val="24"/>
          <w:szCs w:val="24"/>
          <w:rtl/>
        </w:rPr>
        <w:t xml:space="preserve"> </w:t>
      </w:r>
      <w:r w:rsidRPr="00076E64">
        <w:rPr>
          <w:rFonts w:cs="David" w:hint="cs"/>
          <w:sz w:val="24"/>
          <w:szCs w:val="24"/>
          <w:rtl/>
        </w:rPr>
        <w:t>מקצוע</w:t>
      </w:r>
      <w:r w:rsidRPr="00076E64">
        <w:rPr>
          <w:rFonts w:cs="David"/>
          <w:sz w:val="24"/>
          <w:szCs w:val="24"/>
          <w:rtl/>
        </w:rPr>
        <w:t xml:space="preserve"> </w:t>
      </w:r>
      <w:r w:rsidRPr="00076E64">
        <w:rPr>
          <w:rFonts w:cs="David" w:hint="cs"/>
          <w:sz w:val="24"/>
          <w:szCs w:val="24"/>
          <w:rtl/>
        </w:rPr>
        <w:t>כלשהי</w:t>
      </w:r>
      <w:r w:rsidRPr="00076E64">
        <w:rPr>
          <w:rFonts w:cs="David"/>
          <w:sz w:val="24"/>
          <w:szCs w:val="24"/>
          <w:rtl/>
        </w:rPr>
        <w:t xml:space="preserve"> </w:t>
      </w:r>
      <w:r w:rsidRPr="00105E26">
        <w:rPr>
          <w:rFonts w:cs="David" w:hint="cs"/>
          <w:sz w:val="24"/>
          <w:szCs w:val="24"/>
          <w:rtl/>
        </w:rPr>
        <w:t>כי</w:t>
      </w:r>
      <w:r w:rsidRPr="00105E26">
        <w:rPr>
          <w:rFonts w:cs="David"/>
          <w:sz w:val="24"/>
          <w:szCs w:val="24"/>
          <w:rtl/>
        </w:rPr>
        <w:t xml:space="preserve"> </w:t>
      </w:r>
      <w:r w:rsidRPr="00105E26">
        <w:rPr>
          <w:rFonts w:cs="David" w:hint="cs"/>
          <w:sz w:val="24"/>
          <w:szCs w:val="24"/>
          <w:rtl/>
        </w:rPr>
        <w:t>הם</w:t>
      </w:r>
      <w:r w:rsidRPr="00105E26">
        <w:rPr>
          <w:rFonts w:cs="David"/>
          <w:sz w:val="24"/>
          <w:szCs w:val="24"/>
          <w:rtl/>
        </w:rPr>
        <w:t xml:space="preserve"> </w:t>
      </w:r>
      <w:r w:rsidRPr="00105E26">
        <w:rPr>
          <w:rFonts w:cs="David" w:hint="cs"/>
          <w:sz w:val="24"/>
          <w:szCs w:val="24"/>
          <w:rtl/>
        </w:rPr>
        <w:t>נושאים</w:t>
      </w:r>
      <w:r w:rsidRPr="00105E26">
        <w:rPr>
          <w:rFonts w:cs="David"/>
          <w:sz w:val="24"/>
          <w:szCs w:val="24"/>
          <w:rtl/>
        </w:rPr>
        <w:t xml:space="preserve"> </w:t>
      </w:r>
      <w:r w:rsidRPr="00105E26">
        <w:rPr>
          <w:rFonts w:cs="David" w:hint="cs"/>
          <w:sz w:val="24"/>
          <w:szCs w:val="24"/>
          <w:rtl/>
        </w:rPr>
        <w:t>בחבות</w:t>
      </w:r>
      <w:r w:rsidRPr="00105E26">
        <w:rPr>
          <w:rFonts w:cs="David"/>
          <w:sz w:val="24"/>
          <w:szCs w:val="24"/>
          <w:rtl/>
        </w:rPr>
        <w:t xml:space="preserve"> </w:t>
      </w:r>
      <w:r w:rsidRPr="00105E26">
        <w:rPr>
          <w:rFonts w:cs="David" w:hint="cs"/>
          <w:sz w:val="24"/>
          <w:szCs w:val="24"/>
          <w:rtl/>
        </w:rPr>
        <w:t>מעביד</w:t>
      </w:r>
      <w:r w:rsidRPr="00105E26">
        <w:rPr>
          <w:rFonts w:cs="David"/>
          <w:sz w:val="24"/>
          <w:szCs w:val="24"/>
          <w:rtl/>
        </w:rPr>
        <w:t xml:space="preserve"> </w:t>
      </w:r>
    </w:p>
    <w:p w:rsidR="00420B15" w:rsidRDefault="00420B15" w:rsidP="00420B15">
      <w:pPr>
        <w:pStyle w:val="affffffd"/>
        <w:rPr>
          <w:rFonts w:cs="David"/>
          <w:sz w:val="24"/>
          <w:szCs w:val="24"/>
          <w:rtl/>
        </w:rPr>
      </w:pPr>
      <w:r>
        <w:rPr>
          <w:rFonts w:cs="David" w:hint="cs"/>
          <w:sz w:val="24"/>
          <w:szCs w:val="24"/>
          <w:rtl/>
        </w:rPr>
        <w:t xml:space="preserve">         </w:t>
      </w:r>
      <w:r w:rsidRPr="00347F5B">
        <w:rPr>
          <w:rFonts w:cs="David" w:hint="cs"/>
          <w:sz w:val="24"/>
          <w:szCs w:val="24"/>
          <w:rtl/>
        </w:rPr>
        <w:t>כלשהם</w:t>
      </w:r>
      <w:r w:rsidRPr="00347F5B">
        <w:rPr>
          <w:rFonts w:cs="David"/>
          <w:sz w:val="24"/>
          <w:szCs w:val="24"/>
          <w:rtl/>
        </w:rPr>
        <w:t xml:space="preserve"> </w:t>
      </w:r>
      <w:r w:rsidRPr="00347F5B">
        <w:rPr>
          <w:rFonts w:cs="David" w:hint="cs"/>
          <w:sz w:val="24"/>
          <w:szCs w:val="24"/>
          <w:rtl/>
        </w:rPr>
        <w:t>כלפי</w:t>
      </w:r>
      <w:r w:rsidRPr="00347F5B">
        <w:rPr>
          <w:rFonts w:cs="David"/>
          <w:sz w:val="24"/>
          <w:szCs w:val="24"/>
          <w:rtl/>
        </w:rPr>
        <w:t xml:space="preserve"> </w:t>
      </w:r>
      <w:r w:rsidRPr="00347F5B">
        <w:rPr>
          <w:rFonts w:cs="David" w:hint="cs"/>
          <w:sz w:val="24"/>
          <w:szCs w:val="24"/>
          <w:rtl/>
        </w:rPr>
        <w:t>מי</w:t>
      </w:r>
      <w:r w:rsidRPr="00347F5B">
        <w:rPr>
          <w:rFonts w:cs="David"/>
          <w:sz w:val="24"/>
          <w:szCs w:val="24"/>
          <w:rtl/>
        </w:rPr>
        <w:t xml:space="preserve"> </w:t>
      </w:r>
      <w:r w:rsidRPr="00347F5B">
        <w:rPr>
          <w:rFonts w:cs="David" w:hint="cs"/>
          <w:sz w:val="24"/>
          <w:szCs w:val="24"/>
          <w:rtl/>
        </w:rPr>
        <w:t>מעובדי</w:t>
      </w:r>
      <w:r w:rsidRPr="00347F5B">
        <w:rPr>
          <w:rFonts w:cs="David"/>
          <w:sz w:val="24"/>
          <w:szCs w:val="24"/>
          <w:rtl/>
        </w:rPr>
        <w:t xml:space="preserve"> </w:t>
      </w:r>
      <w:r w:rsidRPr="00347F5B">
        <w:rPr>
          <w:rFonts w:cs="David" w:hint="cs"/>
          <w:sz w:val="24"/>
          <w:szCs w:val="24"/>
          <w:rtl/>
        </w:rPr>
        <w:t>הספק</w:t>
      </w:r>
      <w:r w:rsidRPr="00347F5B">
        <w:rPr>
          <w:rFonts w:cs="David"/>
          <w:sz w:val="24"/>
          <w:szCs w:val="24"/>
          <w:rtl/>
        </w:rPr>
        <w:t xml:space="preserve">, </w:t>
      </w:r>
      <w:r w:rsidRPr="00347F5B">
        <w:rPr>
          <w:rFonts w:cs="David" w:hint="cs"/>
          <w:sz w:val="24"/>
          <w:szCs w:val="24"/>
          <w:rtl/>
        </w:rPr>
        <w:t>קבלנים</w:t>
      </w:r>
      <w:r w:rsidRPr="00347F5B">
        <w:rPr>
          <w:rFonts w:cs="David"/>
          <w:sz w:val="24"/>
          <w:szCs w:val="24"/>
          <w:rtl/>
        </w:rPr>
        <w:t xml:space="preserve">, </w:t>
      </w:r>
      <w:r w:rsidRPr="00347F5B">
        <w:rPr>
          <w:rFonts w:cs="David" w:hint="cs"/>
          <w:sz w:val="24"/>
          <w:szCs w:val="24"/>
          <w:rtl/>
        </w:rPr>
        <w:t>קבלני</w:t>
      </w:r>
      <w:r w:rsidRPr="00347F5B">
        <w:rPr>
          <w:rFonts w:cs="David"/>
          <w:sz w:val="24"/>
          <w:szCs w:val="24"/>
          <w:rtl/>
        </w:rPr>
        <w:t xml:space="preserve"> </w:t>
      </w:r>
      <w:r w:rsidRPr="00347F5B">
        <w:rPr>
          <w:rFonts w:cs="David" w:hint="cs"/>
          <w:sz w:val="24"/>
          <w:szCs w:val="24"/>
          <w:rtl/>
        </w:rPr>
        <w:t>משנה</w:t>
      </w:r>
      <w:r w:rsidRPr="00347F5B">
        <w:rPr>
          <w:rFonts w:cs="David"/>
          <w:sz w:val="24"/>
          <w:szCs w:val="24"/>
          <w:rtl/>
        </w:rPr>
        <w:t xml:space="preserve"> </w:t>
      </w:r>
      <w:r w:rsidRPr="00076E64">
        <w:rPr>
          <w:rFonts w:cs="David" w:hint="cs"/>
          <w:sz w:val="24"/>
          <w:szCs w:val="24"/>
          <w:rtl/>
        </w:rPr>
        <w:t>ועובדיהם</w:t>
      </w:r>
      <w:r w:rsidRPr="00076E64">
        <w:rPr>
          <w:rFonts w:cs="David"/>
          <w:sz w:val="24"/>
          <w:szCs w:val="24"/>
          <w:rtl/>
        </w:rPr>
        <w:t xml:space="preserve"> </w:t>
      </w:r>
      <w:r w:rsidRPr="00076E64">
        <w:rPr>
          <w:rFonts w:cs="David" w:hint="cs"/>
          <w:sz w:val="24"/>
          <w:szCs w:val="24"/>
          <w:rtl/>
        </w:rPr>
        <w:t>שבשירותו</w:t>
      </w:r>
      <w:r w:rsidRPr="00076E64">
        <w:rPr>
          <w:rFonts w:cs="David"/>
          <w:sz w:val="24"/>
          <w:szCs w:val="24"/>
          <w:rtl/>
        </w:rPr>
        <w:t xml:space="preserve">.      </w:t>
      </w:r>
    </w:p>
    <w:p w:rsidR="00420B15" w:rsidRPr="004325AA" w:rsidRDefault="00420B15" w:rsidP="00420B15">
      <w:pPr>
        <w:pStyle w:val="affffffd"/>
        <w:jc w:val="center"/>
        <w:rPr>
          <w:rFonts w:cs="David"/>
          <w:color w:val="FF0000"/>
          <w:sz w:val="24"/>
          <w:szCs w:val="24"/>
          <w:rtl/>
        </w:rPr>
      </w:pPr>
    </w:p>
    <w:p w:rsidR="00420B15" w:rsidRDefault="00420B15" w:rsidP="00420B15">
      <w:pPr>
        <w:pStyle w:val="affffffd"/>
        <w:rPr>
          <w:rFonts w:cs="David"/>
          <w:b/>
          <w:bCs/>
          <w:sz w:val="24"/>
          <w:szCs w:val="24"/>
          <w:rtl/>
        </w:rPr>
      </w:pPr>
      <w:r w:rsidRPr="00076E64">
        <w:rPr>
          <w:rFonts w:cs="David"/>
          <w:b/>
          <w:bCs/>
          <w:sz w:val="24"/>
          <w:szCs w:val="24"/>
          <w:rtl/>
        </w:rPr>
        <w:t xml:space="preserve">2.  </w:t>
      </w:r>
      <w:r w:rsidRPr="00076E64">
        <w:rPr>
          <w:rFonts w:cs="David" w:hint="cs"/>
          <w:b/>
          <w:bCs/>
          <w:sz w:val="24"/>
          <w:szCs w:val="24"/>
          <w:u w:val="single"/>
          <w:rtl/>
        </w:rPr>
        <w:t>ביטוח</w:t>
      </w:r>
      <w:r w:rsidRPr="00076E64">
        <w:rPr>
          <w:rFonts w:cs="David"/>
          <w:b/>
          <w:bCs/>
          <w:sz w:val="24"/>
          <w:szCs w:val="24"/>
          <w:u w:val="single"/>
          <w:rtl/>
        </w:rPr>
        <w:t xml:space="preserve"> </w:t>
      </w:r>
      <w:r w:rsidRPr="00076E64">
        <w:rPr>
          <w:rFonts w:cs="David" w:hint="cs"/>
          <w:b/>
          <w:bCs/>
          <w:sz w:val="24"/>
          <w:szCs w:val="24"/>
          <w:u w:val="single"/>
          <w:rtl/>
        </w:rPr>
        <w:t>אחריות</w:t>
      </w:r>
      <w:r w:rsidRPr="00076E64">
        <w:rPr>
          <w:rFonts w:cs="David"/>
          <w:b/>
          <w:bCs/>
          <w:sz w:val="24"/>
          <w:szCs w:val="24"/>
          <w:u w:val="single"/>
          <w:rtl/>
        </w:rPr>
        <w:t xml:space="preserve"> </w:t>
      </w:r>
      <w:r w:rsidRPr="00076E64">
        <w:rPr>
          <w:rFonts w:cs="David" w:hint="cs"/>
          <w:b/>
          <w:bCs/>
          <w:sz w:val="24"/>
          <w:szCs w:val="24"/>
          <w:u w:val="single"/>
          <w:rtl/>
        </w:rPr>
        <w:t>כלפי</w:t>
      </w:r>
      <w:r w:rsidRPr="00076E64">
        <w:rPr>
          <w:rFonts w:cs="David"/>
          <w:b/>
          <w:bCs/>
          <w:sz w:val="24"/>
          <w:szCs w:val="24"/>
          <w:u w:val="single"/>
          <w:rtl/>
        </w:rPr>
        <w:t xml:space="preserve"> </w:t>
      </w:r>
      <w:r w:rsidRPr="00076E64">
        <w:rPr>
          <w:rFonts w:cs="David" w:hint="cs"/>
          <w:b/>
          <w:bCs/>
          <w:sz w:val="24"/>
          <w:szCs w:val="24"/>
          <w:u w:val="single"/>
          <w:rtl/>
        </w:rPr>
        <w:t>צד</w:t>
      </w:r>
      <w:r w:rsidRPr="00076E64">
        <w:rPr>
          <w:rFonts w:cs="David"/>
          <w:b/>
          <w:bCs/>
          <w:sz w:val="24"/>
          <w:szCs w:val="24"/>
          <w:u w:val="single"/>
          <w:rtl/>
        </w:rPr>
        <w:t xml:space="preserve"> </w:t>
      </w:r>
      <w:r w:rsidRPr="00076E64">
        <w:rPr>
          <w:rFonts w:cs="David" w:hint="cs"/>
          <w:b/>
          <w:bCs/>
          <w:sz w:val="24"/>
          <w:szCs w:val="24"/>
          <w:u w:val="single"/>
          <w:rtl/>
        </w:rPr>
        <w:t>שלישי</w:t>
      </w:r>
    </w:p>
    <w:p w:rsidR="00420B15" w:rsidRPr="00076E64" w:rsidRDefault="00420B15" w:rsidP="00420B15">
      <w:pPr>
        <w:pStyle w:val="affffffd"/>
        <w:jc w:val="center"/>
        <w:rPr>
          <w:rFonts w:cs="David"/>
          <w:b/>
          <w:bCs/>
          <w:sz w:val="28"/>
          <w:szCs w:val="28"/>
          <w:rtl/>
        </w:rPr>
      </w:pPr>
    </w:p>
    <w:p w:rsidR="00420B15" w:rsidRPr="00076E64" w:rsidRDefault="00420B15" w:rsidP="00420B15">
      <w:pPr>
        <w:pStyle w:val="affffffd"/>
        <w:rPr>
          <w:rFonts w:cs="David"/>
          <w:sz w:val="24"/>
          <w:szCs w:val="24"/>
          <w:rtl/>
        </w:rPr>
      </w:pPr>
      <w:r w:rsidRPr="00076E64">
        <w:rPr>
          <w:rFonts w:cs="David"/>
          <w:sz w:val="24"/>
          <w:szCs w:val="24"/>
          <w:rtl/>
        </w:rPr>
        <w:t xml:space="preserve">  </w:t>
      </w:r>
      <w:r w:rsidRPr="00076E64">
        <w:rPr>
          <w:rFonts w:cs="David" w:hint="cs"/>
          <w:sz w:val="24"/>
          <w:szCs w:val="24"/>
          <w:rtl/>
        </w:rPr>
        <w:t xml:space="preserve">  </w:t>
      </w:r>
      <w:r w:rsidRPr="00076E64">
        <w:rPr>
          <w:rFonts w:cs="David"/>
          <w:sz w:val="24"/>
          <w:szCs w:val="24"/>
          <w:rtl/>
        </w:rPr>
        <w:t xml:space="preserve"> </w:t>
      </w:r>
      <w:r w:rsidRPr="00076E64">
        <w:rPr>
          <w:rFonts w:cs="David" w:hint="cs"/>
          <w:sz w:val="24"/>
          <w:szCs w:val="24"/>
          <w:rtl/>
        </w:rPr>
        <w:t>א</w:t>
      </w:r>
      <w:r w:rsidRPr="00076E64">
        <w:rPr>
          <w:rFonts w:cs="David"/>
          <w:sz w:val="24"/>
          <w:szCs w:val="24"/>
          <w:rtl/>
        </w:rPr>
        <w:t xml:space="preserve">.  </w:t>
      </w:r>
      <w:r>
        <w:rPr>
          <w:rFonts w:cs="David" w:hint="cs"/>
          <w:sz w:val="24"/>
          <w:szCs w:val="24"/>
          <w:rtl/>
        </w:rPr>
        <w:t xml:space="preserve">הספק </w:t>
      </w:r>
      <w:r w:rsidRPr="00076E64">
        <w:rPr>
          <w:rFonts w:cs="David" w:hint="cs"/>
          <w:sz w:val="24"/>
          <w:szCs w:val="24"/>
          <w:rtl/>
        </w:rPr>
        <w:t>יבטח</w:t>
      </w:r>
      <w:r w:rsidRPr="00076E64">
        <w:rPr>
          <w:rFonts w:cs="David"/>
          <w:sz w:val="24"/>
          <w:szCs w:val="24"/>
          <w:rtl/>
        </w:rPr>
        <w:t xml:space="preserve"> </w:t>
      </w:r>
      <w:r w:rsidRPr="00076E64">
        <w:rPr>
          <w:rFonts w:cs="David" w:hint="cs"/>
          <w:sz w:val="24"/>
          <w:szCs w:val="24"/>
          <w:rtl/>
        </w:rPr>
        <w:t>את</w:t>
      </w:r>
      <w:r w:rsidRPr="00076E64">
        <w:rPr>
          <w:rFonts w:cs="David"/>
          <w:sz w:val="24"/>
          <w:szCs w:val="24"/>
          <w:rtl/>
        </w:rPr>
        <w:t xml:space="preserve"> </w:t>
      </w:r>
      <w:r w:rsidRPr="00076E64">
        <w:rPr>
          <w:rFonts w:cs="David" w:hint="cs"/>
          <w:sz w:val="24"/>
          <w:szCs w:val="24"/>
          <w:rtl/>
        </w:rPr>
        <w:t>אחריותו</w:t>
      </w:r>
      <w:r w:rsidRPr="00076E64">
        <w:rPr>
          <w:rFonts w:cs="David"/>
          <w:sz w:val="24"/>
          <w:szCs w:val="24"/>
          <w:rtl/>
        </w:rPr>
        <w:t xml:space="preserve"> </w:t>
      </w:r>
      <w:r w:rsidRPr="00076E64">
        <w:rPr>
          <w:rFonts w:cs="David" w:hint="cs"/>
          <w:sz w:val="24"/>
          <w:szCs w:val="24"/>
          <w:rtl/>
        </w:rPr>
        <w:t>החוקית</w:t>
      </w:r>
      <w:r w:rsidRPr="00076E64">
        <w:rPr>
          <w:rFonts w:cs="David"/>
          <w:sz w:val="24"/>
          <w:szCs w:val="24"/>
          <w:rtl/>
        </w:rPr>
        <w:t xml:space="preserve"> </w:t>
      </w:r>
      <w:r w:rsidRPr="00076E64">
        <w:rPr>
          <w:rFonts w:cs="David" w:hint="cs"/>
          <w:sz w:val="24"/>
          <w:szCs w:val="24"/>
          <w:rtl/>
        </w:rPr>
        <w:t>על</w:t>
      </w:r>
      <w:r w:rsidRPr="00076E64">
        <w:rPr>
          <w:rFonts w:cs="David"/>
          <w:sz w:val="24"/>
          <w:szCs w:val="24"/>
          <w:rtl/>
        </w:rPr>
        <w:t xml:space="preserve"> </w:t>
      </w:r>
      <w:r w:rsidRPr="00076E64">
        <w:rPr>
          <w:rFonts w:cs="David" w:hint="cs"/>
          <w:sz w:val="24"/>
          <w:szCs w:val="24"/>
          <w:rtl/>
        </w:rPr>
        <w:t>פי</w:t>
      </w:r>
      <w:r w:rsidRPr="00076E64">
        <w:rPr>
          <w:rFonts w:cs="David"/>
          <w:sz w:val="24"/>
          <w:szCs w:val="24"/>
          <w:rtl/>
        </w:rPr>
        <w:t xml:space="preserve"> </w:t>
      </w:r>
      <w:r w:rsidRPr="00076E64">
        <w:rPr>
          <w:rFonts w:cs="David" w:hint="cs"/>
          <w:sz w:val="24"/>
          <w:szCs w:val="24"/>
          <w:rtl/>
        </w:rPr>
        <w:t>דיני</w:t>
      </w:r>
      <w:r w:rsidRPr="00076E64">
        <w:rPr>
          <w:rFonts w:cs="David"/>
          <w:sz w:val="24"/>
          <w:szCs w:val="24"/>
          <w:rtl/>
        </w:rPr>
        <w:t xml:space="preserve"> </w:t>
      </w:r>
      <w:r w:rsidRPr="00076E64">
        <w:rPr>
          <w:rFonts w:cs="David" w:hint="cs"/>
          <w:sz w:val="24"/>
          <w:szCs w:val="24"/>
          <w:rtl/>
        </w:rPr>
        <w:t>מדינת</w:t>
      </w:r>
      <w:r w:rsidRPr="00076E64">
        <w:rPr>
          <w:rFonts w:cs="David"/>
          <w:sz w:val="24"/>
          <w:szCs w:val="24"/>
          <w:rtl/>
        </w:rPr>
        <w:t xml:space="preserve"> </w:t>
      </w:r>
      <w:r w:rsidRPr="00076E64">
        <w:rPr>
          <w:rFonts w:cs="David" w:hint="cs"/>
          <w:sz w:val="24"/>
          <w:szCs w:val="24"/>
          <w:rtl/>
        </w:rPr>
        <w:t>ישראל</w:t>
      </w:r>
      <w:r w:rsidRPr="00076E64">
        <w:rPr>
          <w:rFonts w:cs="David"/>
          <w:sz w:val="24"/>
          <w:szCs w:val="24"/>
          <w:rtl/>
        </w:rPr>
        <w:t xml:space="preserve"> </w:t>
      </w:r>
      <w:r w:rsidRPr="00076E64">
        <w:rPr>
          <w:rFonts w:cs="David" w:hint="cs"/>
          <w:sz w:val="24"/>
          <w:szCs w:val="24"/>
          <w:rtl/>
        </w:rPr>
        <w:t>בביטוח</w:t>
      </w:r>
      <w:r w:rsidRPr="00076E64">
        <w:rPr>
          <w:rFonts w:cs="David"/>
          <w:sz w:val="24"/>
          <w:szCs w:val="24"/>
          <w:rtl/>
        </w:rPr>
        <w:t xml:space="preserve"> </w:t>
      </w:r>
      <w:r w:rsidRPr="00076E64">
        <w:rPr>
          <w:rFonts w:cs="David" w:hint="cs"/>
          <w:sz w:val="24"/>
          <w:szCs w:val="24"/>
          <w:rtl/>
        </w:rPr>
        <w:t>אחריות</w:t>
      </w:r>
      <w:r w:rsidRPr="00076E64">
        <w:rPr>
          <w:rFonts w:cs="David"/>
          <w:sz w:val="24"/>
          <w:szCs w:val="24"/>
          <w:rtl/>
        </w:rPr>
        <w:t xml:space="preserve"> </w:t>
      </w:r>
      <w:r w:rsidRPr="00076E64">
        <w:rPr>
          <w:rFonts w:cs="David" w:hint="cs"/>
          <w:sz w:val="24"/>
          <w:szCs w:val="24"/>
          <w:rtl/>
        </w:rPr>
        <w:t>כלפי</w:t>
      </w:r>
      <w:r w:rsidRPr="00076E64">
        <w:rPr>
          <w:rFonts w:cs="David"/>
          <w:sz w:val="24"/>
          <w:szCs w:val="24"/>
          <w:rtl/>
        </w:rPr>
        <w:t xml:space="preserve"> </w:t>
      </w:r>
      <w:r w:rsidRPr="00076E64">
        <w:rPr>
          <w:rFonts w:cs="David" w:hint="cs"/>
          <w:sz w:val="24"/>
          <w:szCs w:val="24"/>
          <w:rtl/>
        </w:rPr>
        <w:t xml:space="preserve">צד </w:t>
      </w:r>
    </w:p>
    <w:p w:rsidR="00420B15" w:rsidRDefault="00420B15" w:rsidP="00420B15">
      <w:pPr>
        <w:pStyle w:val="affffffd"/>
        <w:rPr>
          <w:rFonts w:cs="David"/>
          <w:sz w:val="24"/>
          <w:szCs w:val="24"/>
          <w:rtl/>
        </w:rPr>
      </w:pPr>
      <w:r w:rsidRPr="00076E64">
        <w:rPr>
          <w:rFonts w:cs="David" w:hint="cs"/>
          <w:sz w:val="24"/>
          <w:szCs w:val="24"/>
          <w:rtl/>
        </w:rPr>
        <w:t xml:space="preserve">           שלישי</w:t>
      </w:r>
      <w:r w:rsidRPr="00076E64">
        <w:rPr>
          <w:rFonts w:cs="David"/>
          <w:sz w:val="24"/>
          <w:szCs w:val="24"/>
          <w:rtl/>
        </w:rPr>
        <w:t xml:space="preserve">  </w:t>
      </w:r>
      <w:r w:rsidRPr="00076E64">
        <w:rPr>
          <w:rFonts w:cs="David" w:hint="cs"/>
          <w:sz w:val="24"/>
          <w:szCs w:val="24"/>
          <w:rtl/>
        </w:rPr>
        <w:t>גוף</w:t>
      </w:r>
      <w:r w:rsidRPr="00076E64">
        <w:rPr>
          <w:rFonts w:cs="David"/>
          <w:sz w:val="24"/>
          <w:szCs w:val="24"/>
          <w:rtl/>
        </w:rPr>
        <w:t xml:space="preserve"> </w:t>
      </w:r>
      <w:r w:rsidRPr="00076E64">
        <w:rPr>
          <w:rFonts w:cs="David" w:hint="cs"/>
          <w:sz w:val="24"/>
          <w:szCs w:val="24"/>
          <w:rtl/>
        </w:rPr>
        <w:t>ורכוש</w:t>
      </w:r>
      <w:r w:rsidRPr="00076E64">
        <w:rPr>
          <w:rFonts w:cs="David"/>
          <w:sz w:val="24"/>
          <w:szCs w:val="24"/>
          <w:rtl/>
        </w:rPr>
        <w:t xml:space="preserve">, </w:t>
      </w:r>
      <w:r w:rsidRPr="00076E64">
        <w:rPr>
          <w:rFonts w:cs="David" w:hint="cs"/>
          <w:sz w:val="24"/>
          <w:szCs w:val="24"/>
          <w:rtl/>
        </w:rPr>
        <w:t>בכל</w:t>
      </w:r>
      <w:r w:rsidRPr="00076E64">
        <w:rPr>
          <w:rFonts w:cs="David"/>
          <w:sz w:val="24"/>
          <w:szCs w:val="24"/>
          <w:rtl/>
        </w:rPr>
        <w:t xml:space="preserve"> </w:t>
      </w:r>
      <w:r w:rsidRPr="00076E64">
        <w:rPr>
          <w:rFonts w:cs="David" w:hint="cs"/>
          <w:sz w:val="24"/>
          <w:szCs w:val="24"/>
          <w:rtl/>
        </w:rPr>
        <w:t>תחומי</w:t>
      </w:r>
      <w:r w:rsidRPr="00076E64">
        <w:rPr>
          <w:rFonts w:cs="David"/>
          <w:sz w:val="24"/>
          <w:szCs w:val="24"/>
          <w:rtl/>
        </w:rPr>
        <w:t xml:space="preserve"> </w:t>
      </w:r>
      <w:r w:rsidRPr="00076E64">
        <w:rPr>
          <w:rFonts w:cs="David" w:hint="cs"/>
          <w:sz w:val="24"/>
          <w:szCs w:val="24"/>
          <w:rtl/>
        </w:rPr>
        <w:t>מדינת</w:t>
      </w:r>
      <w:r w:rsidRPr="00076E64">
        <w:rPr>
          <w:rFonts w:cs="David"/>
          <w:sz w:val="24"/>
          <w:szCs w:val="24"/>
          <w:rtl/>
        </w:rPr>
        <w:t xml:space="preserve"> </w:t>
      </w:r>
      <w:r w:rsidRPr="00076E64">
        <w:rPr>
          <w:rFonts w:cs="David" w:hint="cs"/>
          <w:sz w:val="24"/>
          <w:szCs w:val="24"/>
          <w:rtl/>
        </w:rPr>
        <w:t>ישראל</w:t>
      </w:r>
      <w:r w:rsidRPr="00076E64">
        <w:rPr>
          <w:rFonts w:cs="David"/>
          <w:sz w:val="24"/>
          <w:szCs w:val="24"/>
          <w:rtl/>
        </w:rPr>
        <w:t xml:space="preserve"> </w:t>
      </w:r>
      <w:r w:rsidRPr="00076E64">
        <w:rPr>
          <w:rFonts w:cs="David" w:hint="cs"/>
          <w:sz w:val="24"/>
          <w:szCs w:val="24"/>
          <w:rtl/>
        </w:rPr>
        <w:t>והשטחים</w:t>
      </w:r>
      <w:r w:rsidRPr="00076E64">
        <w:rPr>
          <w:rFonts w:cs="David"/>
          <w:sz w:val="24"/>
          <w:szCs w:val="24"/>
          <w:rtl/>
        </w:rPr>
        <w:t xml:space="preserve"> </w:t>
      </w:r>
      <w:r w:rsidRPr="00076E64">
        <w:rPr>
          <w:rFonts w:cs="David" w:hint="cs"/>
          <w:sz w:val="24"/>
          <w:szCs w:val="24"/>
          <w:rtl/>
        </w:rPr>
        <w:t>המוחזקים</w:t>
      </w:r>
      <w:r w:rsidRPr="00076E64">
        <w:rPr>
          <w:rFonts w:cs="David"/>
          <w:sz w:val="24"/>
          <w:szCs w:val="24"/>
          <w:rtl/>
        </w:rPr>
        <w:t xml:space="preserve">;   </w:t>
      </w:r>
    </w:p>
    <w:p w:rsidR="00420B15" w:rsidRPr="00C26542" w:rsidRDefault="00420B15" w:rsidP="00420B15">
      <w:pPr>
        <w:pStyle w:val="affffffd"/>
        <w:rPr>
          <w:rFonts w:cs="David"/>
          <w:sz w:val="24"/>
          <w:szCs w:val="24"/>
          <w:rtl/>
        </w:rPr>
      </w:pPr>
      <w:r w:rsidRPr="00C26542">
        <w:rPr>
          <w:rFonts w:cs="David"/>
          <w:sz w:val="24"/>
          <w:szCs w:val="24"/>
          <w:rtl/>
        </w:rPr>
        <w:t xml:space="preserve">                  </w:t>
      </w:r>
    </w:p>
    <w:p w:rsidR="00420B15" w:rsidRDefault="00420B15" w:rsidP="00420B15">
      <w:pPr>
        <w:pStyle w:val="affffffd"/>
        <w:rPr>
          <w:rFonts w:cs="David"/>
          <w:sz w:val="24"/>
          <w:szCs w:val="24"/>
          <w:rtl/>
        </w:rPr>
      </w:pPr>
      <w:r w:rsidRPr="00C26542">
        <w:rPr>
          <w:rFonts w:cs="David"/>
          <w:sz w:val="24"/>
          <w:szCs w:val="24"/>
          <w:rtl/>
        </w:rPr>
        <w:t xml:space="preserve">     </w:t>
      </w:r>
      <w:r w:rsidRPr="00C26542">
        <w:rPr>
          <w:rFonts w:cs="David" w:hint="cs"/>
          <w:sz w:val="24"/>
          <w:szCs w:val="24"/>
          <w:rtl/>
        </w:rPr>
        <w:t>ב</w:t>
      </w:r>
      <w:r w:rsidRPr="00C26542">
        <w:rPr>
          <w:rFonts w:cs="David"/>
          <w:sz w:val="24"/>
          <w:szCs w:val="24"/>
          <w:rtl/>
        </w:rPr>
        <w:t xml:space="preserve">.  </w:t>
      </w:r>
      <w:r w:rsidRPr="00C26542">
        <w:rPr>
          <w:rFonts w:cs="David" w:hint="cs"/>
          <w:sz w:val="24"/>
          <w:szCs w:val="24"/>
          <w:rtl/>
        </w:rPr>
        <w:t>גבול</w:t>
      </w:r>
      <w:r w:rsidRPr="00C26542">
        <w:rPr>
          <w:rFonts w:cs="David"/>
          <w:sz w:val="24"/>
          <w:szCs w:val="24"/>
          <w:rtl/>
        </w:rPr>
        <w:t xml:space="preserve"> </w:t>
      </w:r>
      <w:r w:rsidRPr="00C26542">
        <w:rPr>
          <w:rFonts w:cs="David" w:hint="cs"/>
          <w:sz w:val="24"/>
          <w:szCs w:val="24"/>
          <w:rtl/>
        </w:rPr>
        <w:t>האחריות</w:t>
      </w:r>
      <w:r w:rsidRPr="00C26542">
        <w:rPr>
          <w:rFonts w:cs="David"/>
          <w:sz w:val="24"/>
          <w:szCs w:val="24"/>
          <w:rtl/>
        </w:rPr>
        <w:t xml:space="preserve"> </w:t>
      </w:r>
      <w:r w:rsidRPr="00C26542">
        <w:rPr>
          <w:rFonts w:cs="David" w:hint="cs"/>
          <w:sz w:val="24"/>
          <w:szCs w:val="24"/>
          <w:rtl/>
        </w:rPr>
        <w:t>לא</w:t>
      </w:r>
      <w:r w:rsidRPr="00C26542">
        <w:rPr>
          <w:rFonts w:cs="David"/>
          <w:sz w:val="24"/>
          <w:szCs w:val="24"/>
          <w:rtl/>
        </w:rPr>
        <w:t xml:space="preserve"> </w:t>
      </w:r>
      <w:r w:rsidRPr="00C26542">
        <w:rPr>
          <w:rFonts w:cs="David" w:hint="cs"/>
          <w:sz w:val="24"/>
          <w:szCs w:val="24"/>
          <w:rtl/>
        </w:rPr>
        <w:t>יפחת</w:t>
      </w:r>
      <w:r w:rsidRPr="00C26542">
        <w:rPr>
          <w:rFonts w:cs="David"/>
          <w:sz w:val="24"/>
          <w:szCs w:val="24"/>
          <w:rtl/>
        </w:rPr>
        <w:t xml:space="preserve"> </w:t>
      </w:r>
      <w:r w:rsidRPr="00C26542">
        <w:rPr>
          <w:rFonts w:cs="David" w:hint="cs"/>
          <w:sz w:val="24"/>
          <w:szCs w:val="24"/>
          <w:rtl/>
        </w:rPr>
        <w:t>מסך</w:t>
      </w:r>
      <w:r w:rsidRPr="00C26542">
        <w:rPr>
          <w:rFonts w:cs="David"/>
          <w:sz w:val="24"/>
          <w:szCs w:val="24"/>
          <w:rtl/>
        </w:rPr>
        <w:t xml:space="preserve"> </w:t>
      </w:r>
      <w:r>
        <w:rPr>
          <w:rFonts w:cs="David" w:hint="cs"/>
          <w:sz w:val="24"/>
          <w:szCs w:val="24"/>
          <w:rtl/>
        </w:rPr>
        <w:t>500</w:t>
      </w:r>
      <w:r w:rsidRPr="00C26542">
        <w:rPr>
          <w:rFonts w:cs="David"/>
          <w:sz w:val="24"/>
          <w:szCs w:val="24"/>
          <w:rtl/>
        </w:rPr>
        <w:t xml:space="preserve">,000 </w:t>
      </w:r>
      <w:r w:rsidRPr="00C26542">
        <w:rPr>
          <w:rFonts w:cs="David" w:hint="cs"/>
          <w:sz w:val="24"/>
          <w:szCs w:val="24"/>
          <w:rtl/>
        </w:rPr>
        <w:t>דולר</w:t>
      </w:r>
      <w:r w:rsidRPr="00C26542">
        <w:rPr>
          <w:rFonts w:cs="David"/>
          <w:sz w:val="24"/>
          <w:szCs w:val="24"/>
          <w:rtl/>
        </w:rPr>
        <w:t xml:space="preserve"> </w:t>
      </w:r>
      <w:r w:rsidRPr="00C26542">
        <w:rPr>
          <w:rFonts w:cs="David" w:hint="cs"/>
          <w:sz w:val="24"/>
          <w:szCs w:val="24"/>
          <w:rtl/>
        </w:rPr>
        <w:t>ארה</w:t>
      </w:r>
      <w:r w:rsidRPr="00C26542">
        <w:rPr>
          <w:rFonts w:cs="David"/>
          <w:sz w:val="24"/>
          <w:szCs w:val="24"/>
          <w:rtl/>
        </w:rPr>
        <w:t>"</w:t>
      </w:r>
      <w:r w:rsidRPr="00C26542">
        <w:rPr>
          <w:rFonts w:cs="David" w:hint="cs"/>
          <w:sz w:val="24"/>
          <w:szCs w:val="24"/>
          <w:rtl/>
        </w:rPr>
        <w:t>ב</w:t>
      </w:r>
      <w:r w:rsidRPr="00C26542">
        <w:rPr>
          <w:rFonts w:cs="David"/>
          <w:sz w:val="24"/>
          <w:szCs w:val="24"/>
          <w:rtl/>
        </w:rPr>
        <w:t xml:space="preserve"> </w:t>
      </w:r>
      <w:r w:rsidRPr="00C26542">
        <w:rPr>
          <w:rFonts w:cs="David" w:hint="cs"/>
          <w:sz w:val="24"/>
          <w:szCs w:val="24"/>
          <w:rtl/>
        </w:rPr>
        <w:t>למקרה</w:t>
      </w:r>
      <w:r w:rsidRPr="00C26542">
        <w:rPr>
          <w:rFonts w:cs="David"/>
          <w:sz w:val="24"/>
          <w:szCs w:val="24"/>
          <w:rtl/>
        </w:rPr>
        <w:t xml:space="preserve"> </w:t>
      </w:r>
      <w:r w:rsidRPr="00C26542">
        <w:rPr>
          <w:rFonts w:cs="David" w:hint="cs"/>
          <w:sz w:val="24"/>
          <w:szCs w:val="24"/>
          <w:rtl/>
        </w:rPr>
        <w:t>ולתקופת</w:t>
      </w:r>
      <w:r w:rsidRPr="00C26542">
        <w:rPr>
          <w:rFonts w:cs="David"/>
          <w:sz w:val="24"/>
          <w:szCs w:val="24"/>
          <w:rtl/>
        </w:rPr>
        <w:t xml:space="preserve"> </w:t>
      </w:r>
      <w:r w:rsidRPr="00C26542">
        <w:rPr>
          <w:rFonts w:cs="David" w:hint="cs"/>
          <w:sz w:val="24"/>
          <w:szCs w:val="24"/>
          <w:rtl/>
        </w:rPr>
        <w:t>הביטוח</w:t>
      </w:r>
      <w:r w:rsidRPr="00C26542">
        <w:rPr>
          <w:rFonts w:cs="David"/>
          <w:sz w:val="24"/>
          <w:szCs w:val="24"/>
          <w:rtl/>
        </w:rPr>
        <w:t xml:space="preserve"> (</w:t>
      </w:r>
      <w:r w:rsidRPr="00C26542">
        <w:rPr>
          <w:rFonts w:cs="David" w:hint="cs"/>
          <w:sz w:val="24"/>
          <w:szCs w:val="24"/>
          <w:rtl/>
        </w:rPr>
        <w:t>שנה</w:t>
      </w:r>
      <w:r w:rsidRPr="00C26542">
        <w:rPr>
          <w:rFonts w:cs="David"/>
          <w:sz w:val="24"/>
          <w:szCs w:val="24"/>
          <w:rtl/>
        </w:rPr>
        <w:t xml:space="preserve">); </w:t>
      </w:r>
    </w:p>
    <w:p w:rsidR="00420B15" w:rsidRPr="00C26542" w:rsidRDefault="00420B15" w:rsidP="00420B15">
      <w:pPr>
        <w:pStyle w:val="affffffd"/>
        <w:jc w:val="center"/>
        <w:rPr>
          <w:rFonts w:cs="David"/>
          <w:sz w:val="24"/>
          <w:szCs w:val="24"/>
          <w:rtl/>
        </w:rPr>
      </w:pPr>
      <w:r>
        <w:rPr>
          <w:rFonts w:cs="David" w:hint="cs"/>
          <w:sz w:val="24"/>
          <w:szCs w:val="24"/>
          <w:rtl/>
        </w:rPr>
        <w:t>-2-</w:t>
      </w:r>
    </w:p>
    <w:p w:rsidR="00420B15" w:rsidRPr="00C26542" w:rsidRDefault="00420B15" w:rsidP="00420B15">
      <w:pPr>
        <w:pStyle w:val="affffffd"/>
        <w:rPr>
          <w:rFonts w:cs="David"/>
          <w:sz w:val="24"/>
          <w:szCs w:val="24"/>
          <w:rtl/>
        </w:rPr>
      </w:pPr>
    </w:p>
    <w:p w:rsidR="00420B15" w:rsidRPr="00C26542" w:rsidRDefault="00420B15" w:rsidP="00420B15">
      <w:pPr>
        <w:pStyle w:val="affffffd"/>
        <w:rPr>
          <w:rFonts w:cs="David"/>
          <w:sz w:val="24"/>
          <w:szCs w:val="24"/>
          <w:rtl/>
        </w:rPr>
      </w:pPr>
      <w:r w:rsidRPr="00C26542">
        <w:rPr>
          <w:rFonts w:cs="David"/>
          <w:sz w:val="24"/>
          <w:szCs w:val="24"/>
          <w:rtl/>
        </w:rPr>
        <w:t xml:space="preserve">     </w:t>
      </w:r>
      <w:r w:rsidRPr="00C26542">
        <w:rPr>
          <w:rFonts w:cs="David" w:hint="cs"/>
          <w:sz w:val="24"/>
          <w:szCs w:val="24"/>
          <w:rtl/>
        </w:rPr>
        <w:t>ג</w:t>
      </w:r>
      <w:r w:rsidRPr="00C26542">
        <w:rPr>
          <w:rFonts w:cs="David"/>
          <w:sz w:val="24"/>
          <w:szCs w:val="24"/>
          <w:rtl/>
        </w:rPr>
        <w:t xml:space="preserve">.  </w:t>
      </w:r>
      <w:r w:rsidRPr="00C26542">
        <w:rPr>
          <w:rFonts w:cs="David" w:hint="cs"/>
          <w:sz w:val="24"/>
          <w:szCs w:val="24"/>
          <w:rtl/>
        </w:rPr>
        <w:t>בפוליסה</w:t>
      </w:r>
      <w:r w:rsidRPr="00C26542">
        <w:rPr>
          <w:rFonts w:cs="David"/>
          <w:sz w:val="24"/>
          <w:szCs w:val="24"/>
          <w:rtl/>
        </w:rPr>
        <w:t xml:space="preserve"> </w:t>
      </w:r>
      <w:r w:rsidRPr="00C26542">
        <w:rPr>
          <w:rFonts w:cs="David" w:hint="cs"/>
          <w:sz w:val="24"/>
          <w:szCs w:val="24"/>
          <w:rtl/>
        </w:rPr>
        <w:t>ייכלל</w:t>
      </w:r>
      <w:r w:rsidRPr="00C26542">
        <w:rPr>
          <w:rFonts w:cs="David"/>
          <w:sz w:val="24"/>
          <w:szCs w:val="24"/>
          <w:rtl/>
        </w:rPr>
        <w:t xml:space="preserve"> </w:t>
      </w:r>
      <w:r w:rsidRPr="00C26542">
        <w:rPr>
          <w:rFonts w:cs="David" w:hint="cs"/>
          <w:sz w:val="24"/>
          <w:szCs w:val="24"/>
          <w:rtl/>
        </w:rPr>
        <w:t>סעיף</w:t>
      </w:r>
      <w:r w:rsidRPr="00C26542">
        <w:rPr>
          <w:rFonts w:cs="David"/>
          <w:sz w:val="24"/>
          <w:szCs w:val="24"/>
          <w:rtl/>
        </w:rPr>
        <w:t xml:space="preserve"> </w:t>
      </w:r>
      <w:r w:rsidRPr="00C26542">
        <w:rPr>
          <w:rFonts w:cs="David" w:hint="cs"/>
          <w:sz w:val="24"/>
          <w:szCs w:val="24"/>
          <w:rtl/>
        </w:rPr>
        <w:t>אחריות</w:t>
      </w:r>
      <w:r w:rsidRPr="00C26542">
        <w:rPr>
          <w:rFonts w:cs="David"/>
          <w:sz w:val="24"/>
          <w:szCs w:val="24"/>
          <w:rtl/>
        </w:rPr>
        <w:t xml:space="preserve"> </w:t>
      </w:r>
      <w:r w:rsidRPr="00C26542">
        <w:rPr>
          <w:rFonts w:cs="David" w:hint="cs"/>
          <w:sz w:val="24"/>
          <w:szCs w:val="24"/>
          <w:rtl/>
        </w:rPr>
        <w:t>צולבת</w:t>
      </w:r>
      <w:r w:rsidRPr="00C26542">
        <w:rPr>
          <w:rFonts w:cs="David"/>
          <w:sz w:val="24"/>
          <w:szCs w:val="24"/>
          <w:rtl/>
        </w:rPr>
        <w:t xml:space="preserve"> - </w:t>
      </w:r>
      <w:r w:rsidRPr="00C26542">
        <w:rPr>
          <w:rFonts w:cs="David"/>
          <w:sz w:val="24"/>
          <w:szCs w:val="24"/>
        </w:rPr>
        <w:t>Cross  Liability</w:t>
      </w:r>
      <w:r w:rsidRPr="00C26542">
        <w:rPr>
          <w:rFonts w:cs="David"/>
          <w:sz w:val="24"/>
          <w:szCs w:val="24"/>
          <w:rtl/>
        </w:rPr>
        <w:t>;</w:t>
      </w:r>
    </w:p>
    <w:p w:rsidR="00420B15" w:rsidRPr="00C26542" w:rsidRDefault="00420B15" w:rsidP="00420B15">
      <w:pPr>
        <w:pStyle w:val="affffffd"/>
        <w:rPr>
          <w:rFonts w:cs="David"/>
          <w:sz w:val="24"/>
          <w:szCs w:val="24"/>
          <w:rtl/>
        </w:rPr>
      </w:pPr>
    </w:p>
    <w:p w:rsidR="00420B15" w:rsidRPr="00C26542" w:rsidRDefault="00420B15" w:rsidP="00420B15">
      <w:pPr>
        <w:pStyle w:val="affffffd"/>
        <w:rPr>
          <w:rFonts w:cs="David"/>
          <w:sz w:val="24"/>
          <w:szCs w:val="24"/>
          <w:rtl/>
        </w:rPr>
      </w:pPr>
      <w:r w:rsidRPr="00C26542">
        <w:rPr>
          <w:rFonts w:cs="David" w:hint="cs"/>
          <w:sz w:val="24"/>
          <w:szCs w:val="24"/>
          <w:rtl/>
        </w:rPr>
        <w:t xml:space="preserve">    ד. הביטוח</w:t>
      </w:r>
      <w:r w:rsidRPr="00C26542">
        <w:rPr>
          <w:rFonts w:cs="David"/>
          <w:sz w:val="24"/>
          <w:szCs w:val="24"/>
          <w:rtl/>
        </w:rPr>
        <w:t xml:space="preserve"> </w:t>
      </w:r>
      <w:r w:rsidRPr="00C26542">
        <w:rPr>
          <w:rFonts w:cs="David" w:hint="cs"/>
          <w:sz w:val="24"/>
          <w:szCs w:val="24"/>
          <w:rtl/>
        </w:rPr>
        <w:t>יורחב</w:t>
      </w:r>
      <w:r w:rsidRPr="00C26542">
        <w:rPr>
          <w:rFonts w:cs="David"/>
          <w:sz w:val="24"/>
          <w:szCs w:val="24"/>
          <w:rtl/>
        </w:rPr>
        <w:t xml:space="preserve"> </w:t>
      </w:r>
      <w:r w:rsidRPr="00C26542">
        <w:rPr>
          <w:rFonts w:cs="David" w:hint="cs"/>
          <w:sz w:val="24"/>
          <w:szCs w:val="24"/>
          <w:rtl/>
        </w:rPr>
        <w:t>לכסות</w:t>
      </w:r>
      <w:r w:rsidRPr="00C26542">
        <w:rPr>
          <w:rFonts w:cs="David"/>
          <w:sz w:val="24"/>
          <w:szCs w:val="24"/>
          <w:rtl/>
        </w:rPr>
        <w:t xml:space="preserve"> </w:t>
      </w:r>
      <w:r w:rsidRPr="00C26542">
        <w:rPr>
          <w:rFonts w:cs="David" w:hint="cs"/>
          <w:sz w:val="24"/>
          <w:szCs w:val="24"/>
          <w:rtl/>
        </w:rPr>
        <w:t>את</w:t>
      </w:r>
      <w:r w:rsidRPr="00C26542">
        <w:rPr>
          <w:rFonts w:cs="David"/>
          <w:sz w:val="24"/>
          <w:szCs w:val="24"/>
          <w:rtl/>
        </w:rPr>
        <w:t xml:space="preserve"> </w:t>
      </w:r>
      <w:r w:rsidRPr="00C26542">
        <w:rPr>
          <w:rFonts w:cs="David" w:hint="cs"/>
          <w:sz w:val="24"/>
          <w:szCs w:val="24"/>
          <w:rtl/>
        </w:rPr>
        <w:t>חבותו</w:t>
      </w:r>
      <w:r w:rsidRPr="00C26542">
        <w:rPr>
          <w:rFonts w:cs="David"/>
          <w:sz w:val="24"/>
          <w:szCs w:val="24"/>
          <w:rtl/>
        </w:rPr>
        <w:t xml:space="preserve"> </w:t>
      </w:r>
      <w:r w:rsidRPr="00C26542">
        <w:rPr>
          <w:rFonts w:cs="David" w:hint="cs"/>
          <w:sz w:val="24"/>
          <w:szCs w:val="24"/>
          <w:rtl/>
        </w:rPr>
        <w:t>של</w:t>
      </w:r>
      <w:r w:rsidRPr="00C26542">
        <w:rPr>
          <w:rFonts w:cs="David"/>
          <w:sz w:val="24"/>
          <w:szCs w:val="24"/>
          <w:rtl/>
        </w:rPr>
        <w:t xml:space="preserve"> </w:t>
      </w:r>
      <w:r w:rsidRPr="00C26542">
        <w:rPr>
          <w:rFonts w:cs="David" w:hint="cs"/>
          <w:sz w:val="24"/>
          <w:szCs w:val="24"/>
          <w:rtl/>
        </w:rPr>
        <w:t>המבוטח</w:t>
      </w:r>
      <w:r w:rsidRPr="00C26542">
        <w:rPr>
          <w:rFonts w:cs="David"/>
          <w:sz w:val="24"/>
          <w:szCs w:val="24"/>
          <w:rtl/>
        </w:rPr>
        <w:t xml:space="preserve"> </w:t>
      </w:r>
      <w:r w:rsidRPr="00C26542">
        <w:rPr>
          <w:rFonts w:cs="David" w:hint="cs"/>
          <w:sz w:val="24"/>
          <w:szCs w:val="24"/>
          <w:rtl/>
        </w:rPr>
        <w:t>כלפי</w:t>
      </w:r>
      <w:r w:rsidRPr="00C26542">
        <w:rPr>
          <w:rFonts w:cs="David"/>
          <w:sz w:val="24"/>
          <w:szCs w:val="24"/>
          <w:rtl/>
        </w:rPr>
        <w:t xml:space="preserve"> </w:t>
      </w:r>
      <w:r w:rsidRPr="00C26542">
        <w:rPr>
          <w:rFonts w:cs="David" w:hint="cs"/>
          <w:sz w:val="24"/>
          <w:szCs w:val="24"/>
          <w:rtl/>
        </w:rPr>
        <w:t>צד</w:t>
      </w:r>
      <w:r w:rsidRPr="00C26542">
        <w:rPr>
          <w:rFonts w:cs="David"/>
          <w:sz w:val="24"/>
          <w:szCs w:val="24"/>
          <w:rtl/>
        </w:rPr>
        <w:t xml:space="preserve"> </w:t>
      </w:r>
      <w:r w:rsidRPr="00C26542">
        <w:rPr>
          <w:rFonts w:cs="David" w:hint="cs"/>
          <w:sz w:val="24"/>
          <w:szCs w:val="24"/>
          <w:rtl/>
        </w:rPr>
        <w:t>שלישי</w:t>
      </w:r>
      <w:r w:rsidRPr="00C26542">
        <w:rPr>
          <w:rFonts w:cs="David"/>
          <w:sz w:val="24"/>
          <w:szCs w:val="24"/>
          <w:rtl/>
        </w:rPr>
        <w:t xml:space="preserve"> </w:t>
      </w:r>
      <w:r w:rsidRPr="00C26542">
        <w:rPr>
          <w:rFonts w:cs="David" w:hint="cs"/>
          <w:sz w:val="24"/>
          <w:szCs w:val="24"/>
          <w:rtl/>
        </w:rPr>
        <w:t>בגין</w:t>
      </w:r>
      <w:r w:rsidRPr="00C26542">
        <w:rPr>
          <w:rFonts w:cs="David"/>
          <w:sz w:val="24"/>
          <w:szCs w:val="24"/>
          <w:rtl/>
        </w:rPr>
        <w:t xml:space="preserve"> </w:t>
      </w:r>
      <w:r w:rsidRPr="00C26542">
        <w:rPr>
          <w:rFonts w:cs="David" w:hint="cs"/>
          <w:sz w:val="24"/>
          <w:szCs w:val="24"/>
          <w:rtl/>
        </w:rPr>
        <w:t>פעילות</w:t>
      </w:r>
      <w:r w:rsidRPr="00C26542">
        <w:rPr>
          <w:rFonts w:cs="David"/>
          <w:sz w:val="24"/>
          <w:szCs w:val="24"/>
          <w:rtl/>
        </w:rPr>
        <w:t xml:space="preserve"> </w:t>
      </w:r>
      <w:r w:rsidRPr="00C26542">
        <w:rPr>
          <w:rFonts w:cs="David" w:hint="cs"/>
          <w:sz w:val="24"/>
          <w:szCs w:val="24"/>
          <w:rtl/>
        </w:rPr>
        <w:t>של</w:t>
      </w:r>
      <w:r w:rsidRPr="00C26542">
        <w:rPr>
          <w:rFonts w:cs="David"/>
          <w:sz w:val="24"/>
          <w:szCs w:val="24"/>
          <w:rtl/>
        </w:rPr>
        <w:t xml:space="preserve"> </w:t>
      </w:r>
      <w:r w:rsidRPr="00C26542">
        <w:rPr>
          <w:rFonts w:cs="David" w:hint="cs"/>
          <w:sz w:val="24"/>
          <w:szCs w:val="24"/>
          <w:rtl/>
        </w:rPr>
        <w:t>קבלנים</w:t>
      </w:r>
      <w:r w:rsidRPr="00C26542">
        <w:rPr>
          <w:rFonts w:cs="David"/>
          <w:sz w:val="24"/>
          <w:szCs w:val="24"/>
          <w:rtl/>
        </w:rPr>
        <w:t xml:space="preserve">, </w:t>
      </w:r>
      <w:r w:rsidRPr="00C26542">
        <w:rPr>
          <w:rFonts w:cs="David" w:hint="cs"/>
          <w:sz w:val="24"/>
          <w:szCs w:val="24"/>
          <w:rtl/>
        </w:rPr>
        <w:t>קבלני</w:t>
      </w:r>
      <w:r w:rsidRPr="00C26542">
        <w:rPr>
          <w:rFonts w:cs="David"/>
          <w:sz w:val="24"/>
          <w:szCs w:val="24"/>
          <w:rtl/>
        </w:rPr>
        <w:t xml:space="preserve">     </w:t>
      </w:r>
    </w:p>
    <w:p w:rsidR="00420B15" w:rsidRDefault="00420B15" w:rsidP="00420B15">
      <w:pPr>
        <w:pStyle w:val="affffffd"/>
        <w:rPr>
          <w:rFonts w:cs="David"/>
          <w:sz w:val="24"/>
          <w:szCs w:val="24"/>
          <w:rtl/>
        </w:rPr>
      </w:pPr>
      <w:r w:rsidRPr="00C26542">
        <w:rPr>
          <w:rFonts w:cs="David"/>
          <w:sz w:val="24"/>
          <w:szCs w:val="24"/>
          <w:rtl/>
        </w:rPr>
        <w:lastRenderedPageBreak/>
        <w:t xml:space="preserve">        </w:t>
      </w:r>
      <w:r w:rsidRPr="00C26542">
        <w:rPr>
          <w:rFonts w:cs="David" w:hint="cs"/>
          <w:sz w:val="24"/>
          <w:szCs w:val="24"/>
          <w:rtl/>
        </w:rPr>
        <w:t>משנה</w:t>
      </w:r>
      <w:r w:rsidRPr="00C26542">
        <w:rPr>
          <w:rFonts w:cs="David"/>
          <w:sz w:val="24"/>
          <w:szCs w:val="24"/>
          <w:rtl/>
        </w:rPr>
        <w:t xml:space="preserve"> </w:t>
      </w:r>
      <w:r w:rsidRPr="00C26542">
        <w:rPr>
          <w:rFonts w:cs="David" w:hint="cs"/>
          <w:sz w:val="24"/>
          <w:szCs w:val="24"/>
          <w:rtl/>
        </w:rPr>
        <w:t>ועובדיהם;</w:t>
      </w:r>
    </w:p>
    <w:p w:rsidR="00420B15" w:rsidRDefault="00420B15" w:rsidP="00420B15">
      <w:pPr>
        <w:pStyle w:val="affffffd"/>
        <w:rPr>
          <w:rFonts w:cs="David"/>
          <w:sz w:val="24"/>
          <w:szCs w:val="24"/>
          <w:rtl/>
        </w:rPr>
      </w:pPr>
    </w:p>
    <w:p w:rsidR="00420B15" w:rsidRDefault="00420B15" w:rsidP="00420B15">
      <w:pPr>
        <w:pStyle w:val="affffffd"/>
        <w:rPr>
          <w:rFonts w:cs="David"/>
          <w:sz w:val="24"/>
          <w:szCs w:val="24"/>
          <w:rtl/>
        </w:rPr>
      </w:pPr>
      <w:r>
        <w:rPr>
          <w:rFonts w:cs="David" w:hint="cs"/>
          <w:sz w:val="24"/>
          <w:szCs w:val="24"/>
          <w:rtl/>
        </w:rPr>
        <w:t xml:space="preserve">    ה. רכוש מדינת ישראל ייחשב רכוש צד שלישי;</w:t>
      </w:r>
    </w:p>
    <w:p w:rsidR="00420B15" w:rsidRPr="00C26542" w:rsidRDefault="00420B15" w:rsidP="00420B15">
      <w:pPr>
        <w:pStyle w:val="affffffd"/>
        <w:rPr>
          <w:rFonts w:cs="David"/>
          <w:sz w:val="24"/>
          <w:szCs w:val="24"/>
          <w:rtl/>
        </w:rPr>
      </w:pPr>
      <w:r w:rsidRPr="00C26542">
        <w:rPr>
          <w:rFonts w:cs="David"/>
          <w:sz w:val="24"/>
          <w:szCs w:val="24"/>
          <w:rtl/>
        </w:rPr>
        <w:t xml:space="preserve">                                      </w:t>
      </w:r>
    </w:p>
    <w:p w:rsidR="00420B15" w:rsidRPr="00C26542" w:rsidRDefault="00420B15" w:rsidP="00420B15">
      <w:pPr>
        <w:pStyle w:val="affffffd"/>
        <w:rPr>
          <w:rFonts w:cs="David"/>
          <w:sz w:val="24"/>
          <w:szCs w:val="24"/>
        </w:rPr>
      </w:pPr>
      <w:r w:rsidRPr="00C26542">
        <w:rPr>
          <w:rFonts w:cs="David"/>
          <w:sz w:val="24"/>
          <w:szCs w:val="24"/>
          <w:rtl/>
        </w:rPr>
        <w:t xml:space="preserve">    </w:t>
      </w:r>
      <w:r>
        <w:rPr>
          <w:rFonts w:cs="David" w:hint="cs"/>
          <w:sz w:val="24"/>
          <w:szCs w:val="24"/>
          <w:rtl/>
        </w:rPr>
        <w:t>ו</w:t>
      </w:r>
      <w:r w:rsidRPr="00C26542">
        <w:rPr>
          <w:rFonts w:cs="David"/>
          <w:sz w:val="24"/>
          <w:szCs w:val="24"/>
          <w:rtl/>
        </w:rPr>
        <w:t xml:space="preserve">. </w:t>
      </w:r>
      <w:r w:rsidRPr="00C26542">
        <w:rPr>
          <w:rFonts w:cs="David" w:hint="cs"/>
          <w:sz w:val="24"/>
          <w:szCs w:val="24"/>
          <w:rtl/>
        </w:rPr>
        <w:t>הביטוח</w:t>
      </w:r>
      <w:r w:rsidRPr="00C26542">
        <w:rPr>
          <w:rFonts w:cs="David"/>
          <w:sz w:val="24"/>
          <w:szCs w:val="24"/>
          <w:rtl/>
        </w:rPr>
        <w:t xml:space="preserve"> </w:t>
      </w:r>
      <w:r w:rsidRPr="00C26542">
        <w:rPr>
          <w:rFonts w:cs="David" w:hint="cs"/>
          <w:sz w:val="24"/>
          <w:szCs w:val="24"/>
          <w:rtl/>
        </w:rPr>
        <w:t>על</w:t>
      </w:r>
      <w:r w:rsidRPr="00C26542">
        <w:rPr>
          <w:rFonts w:cs="David"/>
          <w:sz w:val="24"/>
          <w:szCs w:val="24"/>
          <w:rtl/>
        </w:rPr>
        <w:t xml:space="preserve"> </w:t>
      </w:r>
      <w:r w:rsidRPr="00C26542">
        <w:rPr>
          <w:rFonts w:cs="David" w:hint="cs"/>
          <w:sz w:val="24"/>
          <w:szCs w:val="24"/>
          <w:rtl/>
        </w:rPr>
        <w:t>פי</w:t>
      </w:r>
      <w:r w:rsidRPr="00C26542">
        <w:rPr>
          <w:rFonts w:cs="David"/>
          <w:sz w:val="24"/>
          <w:szCs w:val="24"/>
          <w:rtl/>
        </w:rPr>
        <w:t xml:space="preserve"> </w:t>
      </w:r>
      <w:r w:rsidRPr="00C26542">
        <w:rPr>
          <w:rFonts w:cs="David" w:hint="cs"/>
          <w:sz w:val="24"/>
          <w:szCs w:val="24"/>
          <w:rtl/>
        </w:rPr>
        <w:t>הפוליסה</w:t>
      </w:r>
      <w:r w:rsidRPr="00C26542">
        <w:rPr>
          <w:rFonts w:cs="David"/>
          <w:sz w:val="24"/>
          <w:szCs w:val="24"/>
          <w:rtl/>
        </w:rPr>
        <w:t xml:space="preserve"> </w:t>
      </w:r>
      <w:r w:rsidRPr="00C26542">
        <w:rPr>
          <w:rFonts w:cs="David" w:hint="cs"/>
          <w:sz w:val="24"/>
          <w:szCs w:val="24"/>
          <w:rtl/>
        </w:rPr>
        <w:t>יורחב</w:t>
      </w:r>
      <w:r w:rsidRPr="00C26542">
        <w:rPr>
          <w:rFonts w:cs="David"/>
          <w:sz w:val="24"/>
          <w:szCs w:val="24"/>
          <w:rtl/>
        </w:rPr>
        <w:t xml:space="preserve"> </w:t>
      </w:r>
      <w:r w:rsidRPr="00C26542">
        <w:rPr>
          <w:rFonts w:cs="David" w:hint="cs"/>
          <w:sz w:val="24"/>
          <w:szCs w:val="24"/>
          <w:rtl/>
        </w:rPr>
        <w:t>לשפות</w:t>
      </w:r>
      <w:r w:rsidRPr="00C26542">
        <w:rPr>
          <w:rFonts w:cs="David"/>
          <w:sz w:val="24"/>
          <w:szCs w:val="24"/>
          <w:rtl/>
        </w:rPr>
        <w:t xml:space="preserve"> </w:t>
      </w:r>
      <w:r w:rsidRPr="00C26542">
        <w:rPr>
          <w:rFonts w:cs="David" w:hint="cs"/>
          <w:sz w:val="24"/>
          <w:szCs w:val="24"/>
          <w:rtl/>
        </w:rPr>
        <w:t>את</w:t>
      </w:r>
      <w:r w:rsidRPr="00C26542">
        <w:rPr>
          <w:rFonts w:cs="David"/>
          <w:sz w:val="24"/>
          <w:szCs w:val="24"/>
          <w:rtl/>
        </w:rPr>
        <w:t xml:space="preserve"> </w:t>
      </w:r>
      <w:r w:rsidRPr="00C26542">
        <w:rPr>
          <w:rFonts w:cs="David" w:hint="cs"/>
          <w:sz w:val="24"/>
          <w:szCs w:val="24"/>
          <w:rtl/>
        </w:rPr>
        <w:t>מדינת</w:t>
      </w:r>
      <w:r w:rsidRPr="00C26542">
        <w:rPr>
          <w:rFonts w:cs="David"/>
          <w:sz w:val="24"/>
          <w:szCs w:val="24"/>
          <w:rtl/>
        </w:rPr>
        <w:t xml:space="preserve"> </w:t>
      </w:r>
      <w:r w:rsidRPr="00C26542">
        <w:rPr>
          <w:rFonts w:cs="David" w:hint="cs"/>
          <w:sz w:val="24"/>
          <w:szCs w:val="24"/>
          <w:rtl/>
        </w:rPr>
        <w:t>ישראל</w:t>
      </w:r>
      <w:r w:rsidRPr="00C26542">
        <w:rPr>
          <w:rFonts w:cs="David"/>
          <w:sz w:val="24"/>
          <w:szCs w:val="24"/>
          <w:rtl/>
        </w:rPr>
        <w:t xml:space="preserve"> –  </w:t>
      </w:r>
      <w:r>
        <w:rPr>
          <w:rFonts w:cs="David" w:hint="cs"/>
          <w:sz w:val="24"/>
          <w:szCs w:val="24"/>
          <w:rtl/>
        </w:rPr>
        <w:t xml:space="preserve">משרד החקלאות ופיתוח הכפר </w:t>
      </w:r>
    </w:p>
    <w:p w:rsidR="00420B15" w:rsidRPr="00C26542" w:rsidRDefault="00420B15" w:rsidP="00420B15">
      <w:pPr>
        <w:pStyle w:val="affffffd"/>
        <w:rPr>
          <w:rFonts w:cs="David"/>
          <w:sz w:val="24"/>
          <w:szCs w:val="24"/>
          <w:rtl/>
        </w:rPr>
      </w:pPr>
      <w:r w:rsidRPr="00C26542">
        <w:rPr>
          <w:rFonts w:cs="David" w:hint="cs"/>
          <w:sz w:val="24"/>
          <w:szCs w:val="24"/>
          <w:rtl/>
        </w:rPr>
        <w:t xml:space="preserve"> </w:t>
      </w:r>
      <w:r>
        <w:rPr>
          <w:rFonts w:cs="David" w:hint="cs"/>
          <w:sz w:val="24"/>
          <w:szCs w:val="24"/>
          <w:rtl/>
        </w:rPr>
        <w:t xml:space="preserve">       </w:t>
      </w:r>
      <w:r w:rsidRPr="00C26542">
        <w:rPr>
          <w:rFonts w:cs="David"/>
          <w:sz w:val="24"/>
          <w:szCs w:val="24"/>
          <w:rtl/>
        </w:rPr>
        <w:t xml:space="preserve"> </w:t>
      </w:r>
      <w:r w:rsidRPr="008F3431">
        <w:rPr>
          <w:rFonts w:cs="David" w:hint="cs"/>
          <w:sz w:val="24"/>
          <w:szCs w:val="24"/>
          <w:rtl/>
        </w:rPr>
        <w:t>ככל</w:t>
      </w:r>
      <w:r w:rsidRPr="008F3431">
        <w:rPr>
          <w:rFonts w:cs="David"/>
          <w:sz w:val="24"/>
          <w:szCs w:val="24"/>
          <w:rtl/>
        </w:rPr>
        <w:t xml:space="preserve"> </w:t>
      </w:r>
      <w:r w:rsidRPr="00C26542">
        <w:rPr>
          <w:rFonts w:cs="David" w:hint="cs"/>
          <w:sz w:val="24"/>
          <w:szCs w:val="24"/>
          <w:rtl/>
        </w:rPr>
        <w:t>שייחשבו</w:t>
      </w:r>
      <w:r w:rsidRPr="00C26542">
        <w:rPr>
          <w:rFonts w:cs="David"/>
          <w:sz w:val="24"/>
          <w:szCs w:val="24"/>
          <w:rtl/>
        </w:rPr>
        <w:t xml:space="preserve"> </w:t>
      </w:r>
      <w:r w:rsidRPr="00C26542">
        <w:rPr>
          <w:rFonts w:cs="David" w:hint="cs"/>
          <w:sz w:val="24"/>
          <w:szCs w:val="24"/>
          <w:rtl/>
        </w:rPr>
        <w:t>אחראים</w:t>
      </w:r>
      <w:r w:rsidRPr="00C26542">
        <w:rPr>
          <w:rFonts w:cs="David"/>
          <w:sz w:val="24"/>
          <w:szCs w:val="24"/>
          <w:rtl/>
        </w:rPr>
        <w:t xml:space="preserve"> </w:t>
      </w:r>
      <w:r w:rsidRPr="00C26542">
        <w:rPr>
          <w:rFonts w:cs="David" w:hint="cs"/>
          <w:sz w:val="24"/>
          <w:szCs w:val="24"/>
          <w:rtl/>
        </w:rPr>
        <w:t>למעשי</w:t>
      </w:r>
      <w:r w:rsidRPr="00C26542">
        <w:rPr>
          <w:rFonts w:cs="David"/>
          <w:sz w:val="24"/>
          <w:szCs w:val="24"/>
          <w:rtl/>
        </w:rPr>
        <w:t xml:space="preserve"> </w:t>
      </w:r>
      <w:r w:rsidRPr="00C26542">
        <w:rPr>
          <w:rFonts w:cs="David" w:hint="cs"/>
          <w:sz w:val="24"/>
          <w:szCs w:val="24"/>
          <w:rtl/>
        </w:rPr>
        <w:t>ו</w:t>
      </w:r>
      <w:r w:rsidRPr="00C26542">
        <w:rPr>
          <w:rFonts w:cs="David"/>
          <w:sz w:val="24"/>
          <w:szCs w:val="24"/>
          <w:rtl/>
        </w:rPr>
        <w:t>/</w:t>
      </w:r>
      <w:r w:rsidRPr="00C26542">
        <w:rPr>
          <w:rFonts w:cs="David" w:hint="cs"/>
          <w:sz w:val="24"/>
          <w:szCs w:val="24"/>
          <w:rtl/>
        </w:rPr>
        <w:t>או</w:t>
      </w:r>
      <w:r w:rsidRPr="00C26542">
        <w:rPr>
          <w:rFonts w:cs="David"/>
          <w:sz w:val="24"/>
          <w:szCs w:val="24"/>
          <w:rtl/>
        </w:rPr>
        <w:t xml:space="preserve"> </w:t>
      </w:r>
      <w:r w:rsidRPr="00C26542">
        <w:rPr>
          <w:rFonts w:cs="David" w:hint="cs"/>
          <w:sz w:val="24"/>
          <w:szCs w:val="24"/>
          <w:rtl/>
        </w:rPr>
        <w:t>מחדלי</w:t>
      </w:r>
      <w:r w:rsidRPr="00C26542">
        <w:rPr>
          <w:rFonts w:cs="David"/>
          <w:sz w:val="24"/>
          <w:szCs w:val="24"/>
          <w:rtl/>
        </w:rPr>
        <w:t xml:space="preserve"> </w:t>
      </w:r>
      <w:r>
        <w:rPr>
          <w:rFonts w:cs="David" w:hint="cs"/>
          <w:sz w:val="24"/>
          <w:szCs w:val="24"/>
          <w:rtl/>
        </w:rPr>
        <w:t xml:space="preserve">הספק </w:t>
      </w:r>
      <w:r w:rsidRPr="00C26542">
        <w:rPr>
          <w:rFonts w:cs="David" w:hint="cs"/>
          <w:sz w:val="24"/>
          <w:szCs w:val="24"/>
          <w:rtl/>
        </w:rPr>
        <w:t>והפועלים</w:t>
      </w:r>
      <w:r w:rsidRPr="00C26542">
        <w:rPr>
          <w:rFonts w:cs="David"/>
          <w:sz w:val="24"/>
          <w:szCs w:val="24"/>
          <w:rtl/>
        </w:rPr>
        <w:t xml:space="preserve"> </w:t>
      </w:r>
      <w:r w:rsidRPr="00C26542">
        <w:rPr>
          <w:rFonts w:cs="David" w:hint="cs"/>
          <w:sz w:val="24"/>
          <w:szCs w:val="24"/>
          <w:rtl/>
        </w:rPr>
        <w:t>מטעמו</w:t>
      </w:r>
      <w:r w:rsidRPr="00C26542">
        <w:rPr>
          <w:rFonts w:cs="David"/>
          <w:sz w:val="24"/>
          <w:szCs w:val="24"/>
          <w:rtl/>
        </w:rPr>
        <w:t>.</w:t>
      </w:r>
    </w:p>
    <w:p w:rsidR="00420B15" w:rsidRPr="00401F9F" w:rsidRDefault="00420B15" w:rsidP="00420B15">
      <w:pPr>
        <w:pStyle w:val="affffffd"/>
        <w:rPr>
          <w:rFonts w:cs="David"/>
          <w:sz w:val="24"/>
          <w:szCs w:val="24"/>
          <w:rtl/>
        </w:rPr>
      </w:pPr>
      <w:r w:rsidRPr="00401F9F">
        <w:rPr>
          <w:rFonts w:cs="David"/>
          <w:sz w:val="24"/>
          <w:szCs w:val="24"/>
          <w:rtl/>
        </w:rPr>
        <w:t xml:space="preserve">    </w:t>
      </w:r>
    </w:p>
    <w:p w:rsidR="00420B15" w:rsidRPr="00A66648" w:rsidRDefault="00420B15" w:rsidP="00420B15">
      <w:pPr>
        <w:pStyle w:val="affffffd"/>
        <w:rPr>
          <w:rFonts w:cs="David"/>
          <w:sz w:val="24"/>
          <w:szCs w:val="24"/>
          <w:rtl/>
        </w:rPr>
      </w:pPr>
      <w:r>
        <w:rPr>
          <w:rFonts w:cs="David" w:hint="cs"/>
          <w:b/>
          <w:bCs/>
          <w:sz w:val="24"/>
          <w:szCs w:val="24"/>
          <w:rtl/>
        </w:rPr>
        <w:t>3</w:t>
      </w:r>
      <w:r w:rsidRPr="00A66648">
        <w:rPr>
          <w:rFonts w:cs="David"/>
          <w:b/>
          <w:bCs/>
          <w:sz w:val="24"/>
          <w:szCs w:val="24"/>
          <w:rtl/>
        </w:rPr>
        <w:t xml:space="preserve">.  </w:t>
      </w:r>
      <w:r w:rsidRPr="00A66648">
        <w:rPr>
          <w:rFonts w:cs="David" w:hint="cs"/>
          <w:b/>
          <w:bCs/>
          <w:sz w:val="24"/>
          <w:szCs w:val="24"/>
          <w:u w:val="single"/>
          <w:rtl/>
        </w:rPr>
        <w:t>כללי</w:t>
      </w:r>
    </w:p>
    <w:p w:rsidR="00420B15" w:rsidRPr="00A66648" w:rsidRDefault="00420B15" w:rsidP="00420B15">
      <w:pPr>
        <w:pStyle w:val="affffffd"/>
        <w:rPr>
          <w:rFonts w:cs="David"/>
          <w:sz w:val="24"/>
          <w:szCs w:val="24"/>
          <w:rtl/>
        </w:rPr>
      </w:pPr>
    </w:p>
    <w:p w:rsidR="00420B15" w:rsidRDefault="00420B15" w:rsidP="00FB1C76">
      <w:pPr>
        <w:pStyle w:val="affffffd"/>
        <w:rPr>
          <w:rFonts w:cs="David"/>
          <w:sz w:val="24"/>
          <w:szCs w:val="24"/>
          <w:rtl/>
        </w:rPr>
      </w:pPr>
      <w:r w:rsidRPr="00A66648">
        <w:rPr>
          <w:rFonts w:cs="David" w:hint="cs"/>
          <w:sz w:val="24"/>
          <w:szCs w:val="24"/>
          <w:rtl/>
        </w:rPr>
        <w:t xml:space="preserve">    </w:t>
      </w:r>
      <w:r w:rsidRPr="00DF669D">
        <w:rPr>
          <w:rFonts w:cs="David" w:hint="cs"/>
          <w:sz w:val="24"/>
          <w:szCs w:val="24"/>
          <w:rtl/>
        </w:rPr>
        <w:t>בכל</w:t>
      </w:r>
      <w:r w:rsidRPr="00DF669D">
        <w:rPr>
          <w:rFonts w:cs="David"/>
          <w:sz w:val="24"/>
          <w:szCs w:val="24"/>
          <w:rtl/>
        </w:rPr>
        <w:t xml:space="preserve"> </w:t>
      </w:r>
      <w:r w:rsidRPr="00DF669D">
        <w:rPr>
          <w:rFonts w:cs="David" w:hint="cs"/>
          <w:sz w:val="24"/>
          <w:szCs w:val="24"/>
          <w:rtl/>
        </w:rPr>
        <w:t>פוליסות</w:t>
      </w:r>
      <w:r w:rsidRPr="00DF669D">
        <w:rPr>
          <w:rFonts w:cs="David"/>
          <w:sz w:val="24"/>
          <w:szCs w:val="24"/>
          <w:rtl/>
        </w:rPr>
        <w:t xml:space="preserve"> </w:t>
      </w:r>
      <w:r w:rsidRPr="00DF669D">
        <w:rPr>
          <w:rFonts w:cs="David" w:hint="cs"/>
          <w:sz w:val="24"/>
          <w:szCs w:val="24"/>
          <w:rtl/>
        </w:rPr>
        <w:t>הביטוח</w:t>
      </w:r>
      <w:r w:rsidRPr="00DF669D">
        <w:rPr>
          <w:rFonts w:cs="David"/>
          <w:sz w:val="24"/>
          <w:szCs w:val="24"/>
          <w:rtl/>
        </w:rPr>
        <w:t xml:space="preserve"> </w:t>
      </w:r>
      <w:r w:rsidRPr="00DF669D">
        <w:rPr>
          <w:rFonts w:cs="David" w:hint="cs"/>
          <w:sz w:val="24"/>
          <w:szCs w:val="24"/>
          <w:rtl/>
        </w:rPr>
        <w:t>הנדרשות</w:t>
      </w:r>
      <w:r w:rsidRPr="00DF669D">
        <w:rPr>
          <w:rFonts w:cs="David"/>
          <w:sz w:val="24"/>
          <w:szCs w:val="24"/>
          <w:rtl/>
        </w:rPr>
        <w:t xml:space="preserve"> </w:t>
      </w:r>
      <w:r w:rsidRPr="00DF669D">
        <w:rPr>
          <w:rFonts w:cs="David" w:hint="cs"/>
          <w:sz w:val="24"/>
          <w:szCs w:val="24"/>
          <w:rtl/>
        </w:rPr>
        <w:t>יכללו</w:t>
      </w:r>
      <w:r w:rsidRPr="00DF669D">
        <w:rPr>
          <w:rFonts w:cs="David"/>
          <w:sz w:val="24"/>
          <w:szCs w:val="24"/>
          <w:rtl/>
        </w:rPr>
        <w:t xml:space="preserve"> </w:t>
      </w:r>
      <w:r w:rsidRPr="00DF669D">
        <w:rPr>
          <w:rFonts w:cs="David" w:hint="cs"/>
          <w:sz w:val="24"/>
          <w:szCs w:val="24"/>
          <w:rtl/>
        </w:rPr>
        <w:t>התנאים</w:t>
      </w:r>
      <w:r w:rsidRPr="00DF669D">
        <w:rPr>
          <w:rFonts w:cs="David"/>
          <w:sz w:val="24"/>
          <w:szCs w:val="24"/>
          <w:rtl/>
        </w:rPr>
        <w:t xml:space="preserve"> </w:t>
      </w:r>
      <w:r w:rsidRPr="00DF669D">
        <w:rPr>
          <w:rFonts w:cs="David" w:hint="cs"/>
          <w:sz w:val="24"/>
          <w:szCs w:val="24"/>
          <w:rtl/>
        </w:rPr>
        <w:t>הבאים</w:t>
      </w:r>
      <w:r w:rsidRPr="00DF669D">
        <w:rPr>
          <w:rFonts w:cs="David"/>
          <w:sz w:val="24"/>
          <w:szCs w:val="24"/>
          <w:rtl/>
        </w:rPr>
        <w:t>:-</w:t>
      </w:r>
    </w:p>
    <w:p w:rsidR="00420B15" w:rsidRPr="00A66648" w:rsidRDefault="00420B15" w:rsidP="00420B15">
      <w:pPr>
        <w:pStyle w:val="affffffd"/>
        <w:rPr>
          <w:rFonts w:cs="David"/>
          <w:sz w:val="24"/>
          <w:szCs w:val="24"/>
          <w:rtl/>
        </w:rPr>
      </w:pPr>
    </w:p>
    <w:p w:rsidR="00420B15" w:rsidRPr="00A66648" w:rsidRDefault="00420B15" w:rsidP="00420B15">
      <w:pPr>
        <w:pStyle w:val="affffffd"/>
        <w:rPr>
          <w:rFonts w:cs="David"/>
          <w:sz w:val="24"/>
          <w:szCs w:val="24"/>
          <w:rtl/>
        </w:rPr>
      </w:pPr>
      <w:r w:rsidRPr="00A66648">
        <w:rPr>
          <w:rFonts w:cs="David"/>
          <w:sz w:val="24"/>
          <w:szCs w:val="24"/>
          <w:rtl/>
        </w:rPr>
        <w:t xml:space="preserve">    </w:t>
      </w:r>
      <w:r w:rsidRPr="00A66648">
        <w:rPr>
          <w:rFonts w:cs="David" w:hint="cs"/>
          <w:sz w:val="24"/>
          <w:szCs w:val="24"/>
          <w:rtl/>
        </w:rPr>
        <w:t>א</w:t>
      </w:r>
      <w:r w:rsidRPr="00A66648">
        <w:rPr>
          <w:rFonts w:cs="David"/>
          <w:sz w:val="24"/>
          <w:szCs w:val="24"/>
          <w:rtl/>
        </w:rPr>
        <w:t xml:space="preserve">.  </w:t>
      </w:r>
      <w:r w:rsidRPr="00A66648">
        <w:rPr>
          <w:rFonts w:cs="David" w:hint="cs"/>
          <w:sz w:val="24"/>
          <w:szCs w:val="24"/>
          <w:rtl/>
        </w:rPr>
        <w:t>לשם</w:t>
      </w:r>
      <w:r w:rsidRPr="00A66648">
        <w:rPr>
          <w:rFonts w:cs="David"/>
          <w:sz w:val="24"/>
          <w:szCs w:val="24"/>
          <w:rtl/>
        </w:rPr>
        <w:t xml:space="preserve"> </w:t>
      </w:r>
      <w:r w:rsidRPr="00A66648">
        <w:rPr>
          <w:rFonts w:cs="David" w:hint="cs"/>
          <w:sz w:val="24"/>
          <w:szCs w:val="24"/>
          <w:rtl/>
        </w:rPr>
        <w:t>המבוטח</w:t>
      </w:r>
      <w:r w:rsidRPr="00A66648">
        <w:rPr>
          <w:rFonts w:cs="David"/>
          <w:sz w:val="24"/>
          <w:szCs w:val="24"/>
          <w:rtl/>
        </w:rPr>
        <w:t xml:space="preserve"> </w:t>
      </w:r>
      <w:r w:rsidRPr="00A66648">
        <w:rPr>
          <w:rFonts w:cs="David" w:hint="cs"/>
          <w:sz w:val="24"/>
          <w:szCs w:val="24"/>
          <w:rtl/>
        </w:rPr>
        <w:t>יתווספו</w:t>
      </w:r>
      <w:r w:rsidRPr="00A66648">
        <w:rPr>
          <w:rFonts w:cs="David"/>
          <w:sz w:val="24"/>
          <w:szCs w:val="24"/>
          <w:rtl/>
        </w:rPr>
        <w:t xml:space="preserve"> </w:t>
      </w:r>
      <w:r w:rsidRPr="00A66648">
        <w:rPr>
          <w:rFonts w:cs="David" w:hint="cs"/>
          <w:sz w:val="24"/>
          <w:szCs w:val="24"/>
          <w:rtl/>
        </w:rPr>
        <w:t>כמבוטחים</w:t>
      </w:r>
      <w:r w:rsidRPr="00A66648">
        <w:rPr>
          <w:rFonts w:cs="David"/>
          <w:sz w:val="24"/>
          <w:szCs w:val="24"/>
          <w:rtl/>
        </w:rPr>
        <w:t xml:space="preserve"> </w:t>
      </w:r>
      <w:r w:rsidRPr="00A66648">
        <w:rPr>
          <w:rFonts w:cs="David" w:hint="cs"/>
          <w:sz w:val="24"/>
          <w:szCs w:val="24"/>
          <w:rtl/>
        </w:rPr>
        <w:t>נוספים</w:t>
      </w:r>
      <w:r w:rsidRPr="00A66648">
        <w:rPr>
          <w:rFonts w:cs="David"/>
          <w:sz w:val="24"/>
          <w:szCs w:val="24"/>
          <w:rtl/>
        </w:rPr>
        <w:t xml:space="preserve">: </w:t>
      </w:r>
      <w:r w:rsidRPr="00A66648">
        <w:rPr>
          <w:rFonts w:cs="David" w:hint="cs"/>
          <w:b/>
          <w:bCs/>
          <w:sz w:val="24"/>
          <w:szCs w:val="24"/>
          <w:rtl/>
        </w:rPr>
        <w:t>מדינת</w:t>
      </w:r>
      <w:r w:rsidRPr="00A66648">
        <w:rPr>
          <w:rFonts w:cs="David"/>
          <w:b/>
          <w:bCs/>
          <w:sz w:val="24"/>
          <w:szCs w:val="24"/>
          <w:rtl/>
        </w:rPr>
        <w:t xml:space="preserve"> </w:t>
      </w:r>
      <w:r w:rsidRPr="00A66648">
        <w:rPr>
          <w:rFonts w:cs="David" w:hint="cs"/>
          <w:b/>
          <w:bCs/>
          <w:sz w:val="24"/>
          <w:szCs w:val="24"/>
          <w:rtl/>
        </w:rPr>
        <w:t>ישראל</w:t>
      </w:r>
      <w:r w:rsidRPr="00A66648">
        <w:rPr>
          <w:rFonts w:cs="David"/>
          <w:b/>
          <w:bCs/>
          <w:sz w:val="24"/>
          <w:szCs w:val="24"/>
          <w:rtl/>
        </w:rPr>
        <w:t xml:space="preserve"> –</w:t>
      </w:r>
      <w:r w:rsidRPr="003F7554">
        <w:rPr>
          <w:rFonts w:cs="David" w:hint="cs"/>
          <w:b/>
          <w:bCs/>
          <w:sz w:val="24"/>
          <w:szCs w:val="24"/>
          <w:rtl/>
        </w:rPr>
        <w:t xml:space="preserve"> </w:t>
      </w:r>
      <w:r>
        <w:rPr>
          <w:rFonts w:cs="David" w:hint="cs"/>
          <w:b/>
          <w:bCs/>
          <w:sz w:val="24"/>
          <w:szCs w:val="24"/>
          <w:rtl/>
        </w:rPr>
        <w:t xml:space="preserve">משרד החקלאות ופיתוח </w:t>
      </w:r>
    </w:p>
    <w:p w:rsidR="00420B15" w:rsidRPr="004325AA" w:rsidRDefault="00420B15" w:rsidP="00420B15">
      <w:pPr>
        <w:pStyle w:val="affffffd"/>
        <w:rPr>
          <w:rFonts w:cs="David"/>
          <w:color w:val="FF0000"/>
          <w:sz w:val="24"/>
          <w:szCs w:val="24"/>
          <w:rtl/>
        </w:rPr>
      </w:pPr>
      <w:r w:rsidRPr="00A66648">
        <w:rPr>
          <w:rFonts w:cs="David" w:hint="cs"/>
          <w:sz w:val="24"/>
          <w:szCs w:val="24"/>
          <w:rtl/>
        </w:rPr>
        <w:t xml:space="preserve">          </w:t>
      </w:r>
      <w:r>
        <w:rPr>
          <w:rFonts w:cs="David" w:hint="cs"/>
          <w:b/>
          <w:bCs/>
          <w:sz w:val="24"/>
          <w:szCs w:val="24"/>
          <w:rtl/>
        </w:rPr>
        <w:t xml:space="preserve">הכפר,  </w:t>
      </w:r>
      <w:r w:rsidRPr="00A66648">
        <w:rPr>
          <w:rFonts w:cs="David" w:hint="cs"/>
          <w:sz w:val="24"/>
          <w:szCs w:val="24"/>
          <w:rtl/>
        </w:rPr>
        <w:t>בכפוף</w:t>
      </w:r>
      <w:r w:rsidRPr="00A66648">
        <w:rPr>
          <w:rFonts w:cs="David"/>
          <w:sz w:val="24"/>
          <w:szCs w:val="24"/>
          <w:rtl/>
        </w:rPr>
        <w:t xml:space="preserve"> </w:t>
      </w:r>
      <w:r w:rsidRPr="00A66648">
        <w:rPr>
          <w:rFonts w:cs="David" w:hint="cs"/>
          <w:sz w:val="24"/>
          <w:szCs w:val="24"/>
          <w:rtl/>
        </w:rPr>
        <w:t>להרחבי</w:t>
      </w:r>
      <w:r w:rsidRPr="00A66648">
        <w:rPr>
          <w:rFonts w:cs="David"/>
          <w:sz w:val="24"/>
          <w:szCs w:val="24"/>
          <w:rtl/>
        </w:rPr>
        <w:t xml:space="preserve"> </w:t>
      </w:r>
      <w:r w:rsidRPr="00A66648">
        <w:rPr>
          <w:rFonts w:cs="David" w:hint="cs"/>
          <w:sz w:val="24"/>
          <w:szCs w:val="24"/>
          <w:rtl/>
        </w:rPr>
        <w:t>השיפוי</w:t>
      </w:r>
      <w:r w:rsidRPr="00A66648">
        <w:rPr>
          <w:rFonts w:cs="David"/>
          <w:sz w:val="24"/>
          <w:szCs w:val="24"/>
          <w:rtl/>
        </w:rPr>
        <w:t xml:space="preserve"> </w:t>
      </w:r>
      <w:r w:rsidRPr="00A66648">
        <w:rPr>
          <w:rFonts w:cs="David" w:hint="cs"/>
          <w:sz w:val="24"/>
          <w:szCs w:val="24"/>
          <w:rtl/>
        </w:rPr>
        <w:t>לעיל</w:t>
      </w:r>
      <w:r w:rsidRPr="00A7460A">
        <w:rPr>
          <w:rFonts w:cs="David"/>
          <w:sz w:val="24"/>
          <w:szCs w:val="24"/>
          <w:rtl/>
        </w:rPr>
        <w:t xml:space="preserve">;                                   </w:t>
      </w:r>
    </w:p>
    <w:p w:rsidR="00420B15" w:rsidRPr="004325AA" w:rsidRDefault="00420B15" w:rsidP="00420B15">
      <w:pPr>
        <w:pStyle w:val="affffffd"/>
        <w:rPr>
          <w:rFonts w:cs="David"/>
          <w:color w:val="FF0000"/>
          <w:sz w:val="24"/>
          <w:szCs w:val="24"/>
          <w:rtl/>
        </w:rPr>
      </w:pPr>
    </w:p>
    <w:p w:rsidR="00420B15" w:rsidRPr="00DA6FD3" w:rsidRDefault="00420B15" w:rsidP="00FB1C76">
      <w:pPr>
        <w:pStyle w:val="affffffd"/>
        <w:rPr>
          <w:rFonts w:cs="David"/>
          <w:sz w:val="24"/>
          <w:szCs w:val="24"/>
          <w:rtl/>
        </w:rPr>
      </w:pPr>
      <w:r w:rsidRPr="004325AA">
        <w:rPr>
          <w:rFonts w:cs="David"/>
          <w:color w:val="FF0000"/>
          <w:sz w:val="24"/>
          <w:szCs w:val="24"/>
          <w:rtl/>
        </w:rPr>
        <w:t xml:space="preserve"> </w:t>
      </w:r>
      <w:r w:rsidRPr="004325AA">
        <w:rPr>
          <w:rFonts w:cs="David" w:hint="cs"/>
          <w:color w:val="FF0000"/>
          <w:sz w:val="24"/>
          <w:szCs w:val="24"/>
          <w:rtl/>
        </w:rPr>
        <w:t xml:space="preserve">  </w:t>
      </w:r>
      <w:r w:rsidRPr="004325AA">
        <w:rPr>
          <w:rFonts w:cs="David"/>
          <w:color w:val="FF0000"/>
          <w:sz w:val="24"/>
          <w:szCs w:val="24"/>
          <w:rtl/>
        </w:rPr>
        <w:t xml:space="preserve">  </w:t>
      </w:r>
      <w:r w:rsidRPr="00DA6FD3">
        <w:rPr>
          <w:rFonts w:cs="David" w:hint="cs"/>
          <w:sz w:val="24"/>
          <w:szCs w:val="24"/>
          <w:rtl/>
        </w:rPr>
        <w:t>ב</w:t>
      </w:r>
      <w:r w:rsidRPr="00DA6FD3">
        <w:rPr>
          <w:rFonts w:cs="David"/>
          <w:sz w:val="24"/>
          <w:szCs w:val="24"/>
          <w:rtl/>
        </w:rPr>
        <w:t xml:space="preserve">.  </w:t>
      </w:r>
      <w:r w:rsidRPr="00DA6FD3">
        <w:rPr>
          <w:rFonts w:cs="David" w:hint="cs"/>
          <w:sz w:val="24"/>
          <w:szCs w:val="24"/>
          <w:rtl/>
        </w:rPr>
        <w:t>בכל</w:t>
      </w:r>
      <w:r w:rsidRPr="00DA6FD3">
        <w:rPr>
          <w:rFonts w:cs="David"/>
          <w:sz w:val="24"/>
          <w:szCs w:val="24"/>
          <w:rtl/>
        </w:rPr>
        <w:t xml:space="preserve"> </w:t>
      </w:r>
      <w:r w:rsidRPr="00DA6FD3">
        <w:rPr>
          <w:rFonts w:cs="David" w:hint="cs"/>
          <w:sz w:val="24"/>
          <w:szCs w:val="24"/>
          <w:rtl/>
        </w:rPr>
        <w:t>מקרה</w:t>
      </w:r>
      <w:r w:rsidRPr="00DA6FD3">
        <w:rPr>
          <w:rFonts w:cs="David"/>
          <w:sz w:val="24"/>
          <w:szCs w:val="24"/>
          <w:rtl/>
        </w:rPr>
        <w:t xml:space="preserve"> </w:t>
      </w:r>
      <w:r w:rsidRPr="00DA6FD3">
        <w:rPr>
          <w:rFonts w:cs="David" w:hint="cs"/>
          <w:sz w:val="24"/>
          <w:szCs w:val="24"/>
          <w:rtl/>
        </w:rPr>
        <w:t>של</w:t>
      </w:r>
      <w:r w:rsidRPr="00DA6FD3">
        <w:rPr>
          <w:rFonts w:cs="David"/>
          <w:sz w:val="24"/>
          <w:szCs w:val="24"/>
          <w:rtl/>
        </w:rPr>
        <w:t xml:space="preserve"> </w:t>
      </w:r>
      <w:r w:rsidRPr="00DA6FD3">
        <w:rPr>
          <w:rFonts w:cs="David" w:hint="cs"/>
          <w:sz w:val="24"/>
          <w:szCs w:val="24"/>
          <w:rtl/>
        </w:rPr>
        <w:t>צמצום</w:t>
      </w:r>
      <w:r w:rsidRPr="00DA6FD3">
        <w:rPr>
          <w:rFonts w:cs="David"/>
          <w:sz w:val="24"/>
          <w:szCs w:val="24"/>
          <w:rtl/>
        </w:rPr>
        <w:t xml:space="preserve"> </w:t>
      </w:r>
      <w:r w:rsidRPr="00DA6FD3">
        <w:rPr>
          <w:rFonts w:cs="David" w:hint="cs"/>
          <w:sz w:val="24"/>
          <w:szCs w:val="24"/>
          <w:rtl/>
        </w:rPr>
        <w:t>או</w:t>
      </w:r>
      <w:r w:rsidRPr="00DA6FD3">
        <w:rPr>
          <w:rFonts w:cs="David"/>
          <w:sz w:val="24"/>
          <w:szCs w:val="24"/>
          <w:rtl/>
        </w:rPr>
        <w:t xml:space="preserve"> </w:t>
      </w:r>
      <w:r w:rsidRPr="00DA6FD3">
        <w:rPr>
          <w:rFonts w:cs="David" w:hint="cs"/>
          <w:sz w:val="24"/>
          <w:szCs w:val="24"/>
          <w:rtl/>
        </w:rPr>
        <w:t>ביטול</w:t>
      </w:r>
      <w:r w:rsidRPr="00DA6FD3">
        <w:rPr>
          <w:rFonts w:cs="David"/>
          <w:sz w:val="24"/>
          <w:szCs w:val="24"/>
          <w:rtl/>
        </w:rPr>
        <w:t xml:space="preserve"> </w:t>
      </w:r>
      <w:r w:rsidRPr="00DA6FD3">
        <w:rPr>
          <w:rFonts w:cs="David" w:hint="cs"/>
          <w:sz w:val="24"/>
          <w:szCs w:val="24"/>
          <w:rtl/>
        </w:rPr>
        <w:t>הביטוח</w:t>
      </w:r>
      <w:r w:rsidRPr="00DA6FD3">
        <w:rPr>
          <w:rFonts w:cs="David"/>
          <w:sz w:val="24"/>
          <w:szCs w:val="24"/>
          <w:rtl/>
        </w:rPr>
        <w:t xml:space="preserve">  </w:t>
      </w:r>
      <w:r w:rsidRPr="00DA6FD3">
        <w:rPr>
          <w:rFonts w:cs="David" w:hint="cs"/>
          <w:sz w:val="24"/>
          <w:szCs w:val="24"/>
          <w:rtl/>
        </w:rPr>
        <w:t>ע</w:t>
      </w:r>
      <w:r w:rsidRPr="00DA6FD3">
        <w:rPr>
          <w:rFonts w:cs="David"/>
          <w:sz w:val="24"/>
          <w:szCs w:val="24"/>
          <w:rtl/>
        </w:rPr>
        <w:t>"</w:t>
      </w:r>
      <w:r w:rsidRPr="00DA6FD3">
        <w:rPr>
          <w:rFonts w:cs="David" w:hint="cs"/>
          <w:sz w:val="24"/>
          <w:szCs w:val="24"/>
          <w:rtl/>
        </w:rPr>
        <w:t>י</w:t>
      </w:r>
      <w:r w:rsidRPr="00DA6FD3">
        <w:rPr>
          <w:rFonts w:cs="David"/>
          <w:sz w:val="24"/>
          <w:szCs w:val="24"/>
          <w:rtl/>
        </w:rPr>
        <w:t xml:space="preserve"> </w:t>
      </w:r>
      <w:r w:rsidRPr="00DA6FD3">
        <w:rPr>
          <w:rFonts w:cs="David" w:hint="cs"/>
          <w:sz w:val="24"/>
          <w:szCs w:val="24"/>
          <w:rtl/>
        </w:rPr>
        <w:t>אחד</w:t>
      </w:r>
      <w:r w:rsidRPr="00DA6FD3">
        <w:rPr>
          <w:rFonts w:cs="David"/>
          <w:sz w:val="24"/>
          <w:szCs w:val="24"/>
          <w:rtl/>
        </w:rPr>
        <w:t xml:space="preserve"> </w:t>
      </w:r>
      <w:r w:rsidRPr="00DA6FD3">
        <w:rPr>
          <w:rFonts w:cs="David" w:hint="cs"/>
          <w:sz w:val="24"/>
          <w:szCs w:val="24"/>
          <w:rtl/>
        </w:rPr>
        <w:t>הצדדים</w:t>
      </w:r>
      <w:r w:rsidRPr="00DA6FD3">
        <w:rPr>
          <w:rFonts w:cs="David"/>
          <w:sz w:val="24"/>
          <w:szCs w:val="24"/>
          <w:rtl/>
        </w:rPr>
        <w:t xml:space="preserve"> </w:t>
      </w:r>
      <w:r w:rsidRPr="00DA6FD3">
        <w:rPr>
          <w:rFonts w:cs="David" w:hint="cs"/>
          <w:sz w:val="24"/>
          <w:szCs w:val="24"/>
          <w:rtl/>
        </w:rPr>
        <w:t>לא</w:t>
      </w:r>
      <w:r w:rsidRPr="00DA6FD3">
        <w:rPr>
          <w:rFonts w:cs="David"/>
          <w:sz w:val="24"/>
          <w:szCs w:val="24"/>
          <w:rtl/>
        </w:rPr>
        <w:t xml:space="preserve"> </w:t>
      </w:r>
      <w:r w:rsidRPr="00DA6FD3">
        <w:rPr>
          <w:rFonts w:cs="David" w:hint="cs"/>
          <w:sz w:val="24"/>
          <w:szCs w:val="24"/>
          <w:rtl/>
        </w:rPr>
        <w:t>יהיה</w:t>
      </w:r>
      <w:r w:rsidRPr="00DA6FD3">
        <w:rPr>
          <w:rFonts w:cs="David"/>
          <w:sz w:val="24"/>
          <w:szCs w:val="24"/>
          <w:rtl/>
        </w:rPr>
        <w:t xml:space="preserve"> </w:t>
      </w:r>
      <w:r w:rsidRPr="00DA6FD3">
        <w:rPr>
          <w:rFonts w:cs="David" w:hint="cs"/>
          <w:sz w:val="24"/>
          <w:szCs w:val="24"/>
          <w:rtl/>
        </w:rPr>
        <w:t>להם</w:t>
      </w:r>
      <w:r w:rsidRPr="00DA6FD3">
        <w:rPr>
          <w:rFonts w:cs="David"/>
          <w:sz w:val="24"/>
          <w:szCs w:val="24"/>
          <w:rtl/>
        </w:rPr>
        <w:t xml:space="preserve"> </w:t>
      </w:r>
      <w:r w:rsidRPr="00DA6FD3">
        <w:rPr>
          <w:rFonts w:cs="David" w:hint="cs"/>
          <w:sz w:val="24"/>
          <w:szCs w:val="24"/>
          <w:rtl/>
        </w:rPr>
        <w:t>כל</w:t>
      </w:r>
      <w:r w:rsidRPr="00DA6FD3">
        <w:rPr>
          <w:rFonts w:cs="David"/>
          <w:sz w:val="24"/>
          <w:szCs w:val="24"/>
          <w:rtl/>
        </w:rPr>
        <w:t xml:space="preserve"> </w:t>
      </w:r>
      <w:r w:rsidRPr="00DA6FD3">
        <w:rPr>
          <w:rFonts w:cs="David" w:hint="cs"/>
          <w:sz w:val="24"/>
          <w:szCs w:val="24"/>
          <w:rtl/>
        </w:rPr>
        <w:t>תוקף</w:t>
      </w:r>
      <w:r w:rsidRPr="00DA6FD3">
        <w:rPr>
          <w:rFonts w:cs="David"/>
          <w:sz w:val="24"/>
          <w:szCs w:val="24"/>
          <w:rtl/>
        </w:rPr>
        <w:t xml:space="preserve"> </w:t>
      </w:r>
      <w:r w:rsidRPr="00DA6FD3">
        <w:rPr>
          <w:rFonts w:cs="David" w:hint="cs"/>
          <w:sz w:val="24"/>
          <w:szCs w:val="24"/>
          <w:rtl/>
        </w:rPr>
        <w:t>אלא</w:t>
      </w:r>
      <w:r w:rsidRPr="00DA6FD3">
        <w:rPr>
          <w:rFonts w:cs="David"/>
          <w:sz w:val="24"/>
          <w:szCs w:val="24"/>
          <w:rtl/>
        </w:rPr>
        <w:t xml:space="preserve">, </w:t>
      </w:r>
    </w:p>
    <w:p w:rsidR="00420B15" w:rsidRDefault="00420B15" w:rsidP="00420B15">
      <w:pPr>
        <w:pStyle w:val="affffffd"/>
        <w:rPr>
          <w:rFonts w:cs="David"/>
          <w:sz w:val="24"/>
          <w:szCs w:val="24"/>
          <w:rtl/>
        </w:rPr>
      </w:pPr>
      <w:r w:rsidRPr="00DA6FD3">
        <w:rPr>
          <w:rFonts w:cs="David" w:hint="cs"/>
          <w:sz w:val="24"/>
          <w:szCs w:val="24"/>
          <w:rtl/>
        </w:rPr>
        <w:t xml:space="preserve">          אם</w:t>
      </w:r>
      <w:r w:rsidRPr="00DA6FD3">
        <w:rPr>
          <w:rFonts w:cs="David"/>
          <w:sz w:val="24"/>
          <w:szCs w:val="24"/>
          <w:rtl/>
        </w:rPr>
        <w:t xml:space="preserve"> </w:t>
      </w:r>
      <w:r w:rsidRPr="00DA6FD3">
        <w:rPr>
          <w:rFonts w:cs="David" w:hint="cs"/>
          <w:sz w:val="24"/>
          <w:szCs w:val="24"/>
          <w:rtl/>
        </w:rPr>
        <w:t>ניתנה על</w:t>
      </w:r>
      <w:r w:rsidRPr="00DA6FD3">
        <w:rPr>
          <w:rFonts w:cs="David"/>
          <w:sz w:val="24"/>
          <w:szCs w:val="24"/>
          <w:rtl/>
        </w:rPr>
        <w:t xml:space="preserve"> </w:t>
      </w:r>
      <w:r w:rsidRPr="00DA6FD3">
        <w:rPr>
          <w:rFonts w:cs="David" w:hint="cs"/>
          <w:sz w:val="24"/>
          <w:szCs w:val="24"/>
          <w:rtl/>
        </w:rPr>
        <w:t>כך</w:t>
      </w:r>
      <w:r w:rsidRPr="00DA6FD3">
        <w:rPr>
          <w:rFonts w:cs="David"/>
          <w:sz w:val="24"/>
          <w:szCs w:val="24"/>
          <w:rtl/>
        </w:rPr>
        <w:t xml:space="preserve"> </w:t>
      </w:r>
      <w:r w:rsidRPr="00DA6FD3">
        <w:rPr>
          <w:rFonts w:cs="David" w:hint="cs"/>
          <w:sz w:val="24"/>
          <w:szCs w:val="24"/>
          <w:rtl/>
        </w:rPr>
        <w:t>הודעה</w:t>
      </w:r>
      <w:r w:rsidRPr="00DA6FD3">
        <w:rPr>
          <w:rFonts w:cs="David"/>
          <w:sz w:val="24"/>
          <w:szCs w:val="24"/>
          <w:rtl/>
        </w:rPr>
        <w:t xml:space="preserve"> </w:t>
      </w:r>
      <w:r w:rsidRPr="00DA6FD3">
        <w:rPr>
          <w:rFonts w:cs="David" w:hint="cs"/>
          <w:sz w:val="24"/>
          <w:szCs w:val="24"/>
          <w:rtl/>
        </w:rPr>
        <w:t>מוקדמת</w:t>
      </w:r>
      <w:r w:rsidRPr="00DA6FD3">
        <w:rPr>
          <w:rFonts w:cs="David"/>
          <w:sz w:val="24"/>
          <w:szCs w:val="24"/>
          <w:rtl/>
        </w:rPr>
        <w:t xml:space="preserve"> </w:t>
      </w:r>
      <w:r w:rsidRPr="00DA6FD3">
        <w:rPr>
          <w:rFonts w:cs="David" w:hint="cs"/>
          <w:sz w:val="24"/>
          <w:szCs w:val="24"/>
          <w:rtl/>
        </w:rPr>
        <w:t>של</w:t>
      </w:r>
      <w:r w:rsidRPr="00DA6FD3">
        <w:rPr>
          <w:rFonts w:cs="David"/>
          <w:sz w:val="24"/>
          <w:szCs w:val="24"/>
          <w:rtl/>
        </w:rPr>
        <w:t xml:space="preserve"> 60 </w:t>
      </w:r>
      <w:r w:rsidRPr="00DA6FD3">
        <w:rPr>
          <w:rFonts w:cs="David" w:hint="cs"/>
          <w:sz w:val="24"/>
          <w:szCs w:val="24"/>
          <w:rtl/>
        </w:rPr>
        <w:t>יום</w:t>
      </w:r>
      <w:r w:rsidRPr="00DA6FD3">
        <w:rPr>
          <w:rFonts w:cs="David"/>
          <w:sz w:val="24"/>
          <w:szCs w:val="24"/>
          <w:rtl/>
        </w:rPr>
        <w:t xml:space="preserve"> </w:t>
      </w:r>
      <w:r w:rsidRPr="00DA6FD3">
        <w:rPr>
          <w:rFonts w:cs="David" w:hint="cs"/>
          <w:sz w:val="24"/>
          <w:szCs w:val="24"/>
          <w:rtl/>
        </w:rPr>
        <w:t>לפחות</w:t>
      </w:r>
      <w:r w:rsidRPr="00DA6FD3">
        <w:rPr>
          <w:rFonts w:cs="David"/>
          <w:sz w:val="24"/>
          <w:szCs w:val="24"/>
          <w:rtl/>
        </w:rPr>
        <w:t xml:space="preserve"> </w:t>
      </w:r>
      <w:r w:rsidRPr="00DA6FD3">
        <w:rPr>
          <w:rFonts w:cs="David" w:hint="cs"/>
          <w:sz w:val="24"/>
          <w:szCs w:val="24"/>
          <w:rtl/>
        </w:rPr>
        <w:t>במכתב</w:t>
      </w:r>
      <w:r w:rsidRPr="00DA6FD3">
        <w:rPr>
          <w:rFonts w:cs="David"/>
          <w:sz w:val="24"/>
          <w:szCs w:val="24"/>
          <w:rtl/>
        </w:rPr>
        <w:t xml:space="preserve"> </w:t>
      </w:r>
      <w:r w:rsidRPr="00DA6FD3">
        <w:rPr>
          <w:rFonts w:cs="David" w:hint="cs"/>
          <w:sz w:val="24"/>
          <w:szCs w:val="24"/>
          <w:rtl/>
        </w:rPr>
        <w:t>רשום</w:t>
      </w:r>
      <w:r w:rsidRPr="00DA6FD3">
        <w:rPr>
          <w:rFonts w:cs="David"/>
          <w:sz w:val="24"/>
          <w:szCs w:val="24"/>
          <w:rtl/>
        </w:rPr>
        <w:t xml:space="preserve"> </w:t>
      </w:r>
      <w:r w:rsidRPr="00DA6FD3">
        <w:rPr>
          <w:rFonts w:cs="David" w:hint="cs"/>
          <w:sz w:val="24"/>
          <w:szCs w:val="24"/>
          <w:rtl/>
        </w:rPr>
        <w:t xml:space="preserve">לחשב </w:t>
      </w:r>
      <w:r>
        <w:rPr>
          <w:rFonts w:cs="David" w:hint="cs"/>
          <w:sz w:val="24"/>
          <w:szCs w:val="24"/>
          <w:rtl/>
        </w:rPr>
        <w:t>משרד החקלאות</w:t>
      </w:r>
    </w:p>
    <w:p w:rsidR="00420B15" w:rsidRPr="00DA6FD3" w:rsidRDefault="00420B15" w:rsidP="00420B15">
      <w:pPr>
        <w:pStyle w:val="affffffd"/>
        <w:rPr>
          <w:rFonts w:cs="David"/>
          <w:sz w:val="24"/>
          <w:szCs w:val="24"/>
          <w:rtl/>
        </w:rPr>
      </w:pPr>
      <w:r>
        <w:rPr>
          <w:rFonts w:cs="David" w:hint="cs"/>
          <w:sz w:val="24"/>
          <w:szCs w:val="24"/>
          <w:rtl/>
        </w:rPr>
        <w:t xml:space="preserve">           ופיתוח הכפר;</w:t>
      </w:r>
    </w:p>
    <w:p w:rsidR="00420B15" w:rsidRPr="00DA6FD3" w:rsidRDefault="00420B15" w:rsidP="00420B15">
      <w:pPr>
        <w:pStyle w:val="affffffd"/>
        <w:rPr>
          <w:rFonts w:cs="David"/>
          <w:sz w:val="24"/>
          <w:szCs w:val="24"/>
          <w:rtl/>
        </w:rPr>
      </w:pPr>
    </w:p>
    <w:p w:rsidR="00420B15" w:rsidRPr="00DA6FD3" w:rsidRDefault="00420B15" w:rsidP="00420B15">
      <w:pPr>
        <w:pStyle w:val="affffffd"/>
        <w:rPr>
          <w:rFonts w:cs="David"/>
          <w:sz w:val="24"/>
          <w:szCs w:val="24"/>
          <w:rtl/>
        </w:rPr>
      </w:pPr>
      <w:r w:rsidRPr="00DA6FD3">
        <w:rPr>
          <w:rFonts w:cs="David"/>
          <w:sz w:val="24"/>
          <w:szCs w:val="24"/>
          <w:rtl/>
        </w:rPr>
        <w:t xml:space="preserve">  </w:t>
      </w:r>
      <w:r w:rsidRPr="00DA6FD3">
        <w:rPr>
          <w:rFonts w:cs="David" w:hint="cs"/>
          <w:sz w:val="24"/>
          <w:szCs w:val="24"/>
          <w:rtl/>
        </w:rPr>
        <w:t xml:space="preserve">  </w:t>
      </w:r>
      <w:r w:rsidRPr="00DA6FD3">
        <w:rPr>
          <w:rFonts w:cs="David"/>
          <w:sz w:val="24"/>
          <w:szCs w:val="24"/>
          <w:rtl/>
        </w:rPr>
        <w:t xml:space="preserve"> </w:t>
      </w:r>
      <w:r w:rsidRPr="00DA6FD3">
        <w:rPr>
          <w:rFonts w:cs="David" w:hint="cs"/>
          <w:sz w:val="24"/>
          <w:szCs w:val="24"/>
          <w:rtl/>
        </w:rPr>
        <w:t>ג</w:t>
      </w:r>
      <w:r w:rsidRPr="00DA6FD3">
        <w:rPr>
          <w:rFonts w:cs="David"/>
          <w:sz w:val="24"/>
          <w:szCs w:val="24"/>
          <w:rtl/>
        </w:rPr>
        <w:t xml:space="preserve">.  </w:t>
      </w:r>
      <w:r w:rsidRPr="00DA6FD3">
        <w:rPr>
          <w:rFonts w:cs="David" w:hint="cs"/>
          <w:sz w:val="24"/>
          <w:szCs w:val="24"/>
          <w:rtl/>
        </w:rPr>
        <w:t>המבטח</w:t>
      </w:r>
      <w:r w:rsidRPr="00DA6FD3">
        <w:rPr>
          <w:rFonts w:cs="David"/>
          <w:sz w:val="24"/>
          <w:szCs w:val="24"/>
          <w:rtl/>
        </w:rPr>
        <w:t xml:space="preserve"> </w:t>
      </w:r>
      <w:r w:rsidRPr="00DA6FD3">
        <w:rPr>
          <w:rFonts w:cs="David" w:hint="cs"/>
          <w:sz w:val="24"/>
          <w:szCs w:val="24"/>
          <w:rtl/>
        </w:rPr>
        <w:t>מוותר</w:t>
      </w:r>
      <w:r w:rsidRPr="00DA6FD3">
        <w:rPr>
          <w:rFonts w:cs="David"/>
          <w:sz w:val="24"/>
          <w:szCs w:val="24"/>
          <w:rtl/>
        </w:rPr>
        <w:t xml:space="preserve"> </w:t>
      </w:r>
      <w:r w:rsidRPr="00DA6FD3">
        <w:rPr>
          <w:rFonts w:cs="David" w:hint="cs"/>
          <w:sz w:val="24"/>
          <w:szCs w:val="24"/>
          <w:rtl/>
        </w:rPr>
        <w:t>על</w:t>
      </w:r>
      <w:r w:rsidRPr="00DA6FD3">
        <w:rPr>
          <w:rFonts w:cs="David"/>
          <w:sz w:val="24"/>
          <w:szCs w:val="24"/>
          <w:rtl/>
        </w:rPr>
        <w:t xml:space="preserve"> </w:t>
      </w:r>
      <w:r w:rsidRPr="00DA6FD3">
        <w:rPr>
          <w:rFonts w:cs="David" w:hint="cs"/>
          <w:sz w:val="24"/>
          <w:szCs w:val="24"/>
          <w:rtl/>
        </w:rPr>
        <w:t>כל</w:t>
      </w:r>
      <w:r w:rsidRPr="00DA6FD3">
        <w:rPr>
          <w:rFonts w:cs="David"/>
          <w:sz w:val="24"/>
          <w:szCs w:val="24"/>
          <w:rtl/>
        </w:rPr>
        <w:t xml:space="preserve"> </w:t>
      </w:r>
      <w:r w:rsidRPr="00DA6FD3">
        <w:rPr>
          <w:rFonts w:cs="David" w:hint="cs"/>
          <w:sz w:val="24"/>
          <w:szCs w:val="24"/>
          <w:rtl/>
        </w:rPr>
        <w:t>זכות</w:t>
      </w:r>
      <w:r w:rsidRPr="00DA6FD3">
        <w:rPr>
          <w:rFonts w:cs="David"/>
          <w:sz w:val="24"/>
          <w:szCs w:val="24"/>
          <w:rtl/>
        </w:rPr>
        <w:t xml:space="preserve"> </w:t>
      </w:r>
      <w:r w:rsidRPr="00DA6FD3">
        <w:rPr>
          <w:rFonts w:cs="David" w:hint="cs"/>
          <w:sz w:val="24"/>
          <w:szCs w:val="24"/>
          <w:rtl/>
        </w:rPr>
        <w:t>תחלוף</w:t>
      </w:r>
      <w:r w:rsidRPr="00DA6FD3">
        <w:rPr>
          <w:rFonts w:cs="David"/>
          <w:sz w:val="24"/>
          <w:szCs w:val="24"/>
          <w:rtl/>
        </w:rPr>
        <w:t>/</w:t>
      </w:r>
      <w:r w:rsidRPr="00DA6FD3">
        <w:rPr>
          <w:rFonts w:cs="David" w:hint="cs"/>
          <w:sz w:val="24"/>
          <w:szCs w:val="24"/>
          <w:rtl/>
        </w:rPr>
        <w:t>שיבוב</w:t>
      </w:r>
      <w:r w:rsidRPr="00DA6FD3">
        <w:rPr>
          <w:rFonts w:cs="David"/>
          <w:sz w:val="24"/>
          <w:szCs w:val="24"/>
          <w:rtl/>
        </w:rPr>
        <w:t xml:space="preserve">, </w:t>
      </w:r>
      <w:r w:rsidRPr="00DA6FD3">
        <w:rPr>
          <w:rFonts w:cs="David" w:hint="cs"/>
          <w:sz w:val="24"/>
          <w:szCs w:val="24"/>
          <w:rtl/>
        </w:rPr>
        <w:t>תביעה</w:t>
      </w:r>
      <w:r w:rsidRPr="00DA6FD3">
        <w:rPr>
          <w:rFonts w:cs="David"/>
          <w:sz w:val="24"/>
          <w:szCs w:val="24"/>
          <w:rtl/>
        </w:rPr>
        <w:t xml:space="preserve">, </w:t>
      </w:r>
      <w:r w:rsidRPr="00DA6FD3">
        <w:rPr>
          <w:rFonts w:cs="David" w:hint="cs"/>
          <w:sz w:val="24"/>
          <w:szCs w:val="24"/>
          <w:rtl/>
        </w:rPr>
        <w:t>השתתפות</w:t>
      </w:r>
      <w:r w:rsidRPr="00DA6FD3">
        <w:rPr>
          <w:rFonts w:cs="David"/>
          <w:sz w:val="24"/>
          <w:szCs w:val="24"/>
          <w:rtl/>
        </w:rPr>
        <w:t xml:space="preserve"> </w:t>
      </w:r>
      <w:r w:rsidRPr="00DA6FD3">
        <w:rPr>
          <w:rFonts w:cs="David" w:hint="cs"/>
          <w:sz w:val="24"/>
          <w:szCs w:val="24"/>
          <w:rtl/>
        </w:rPr>
        <w:t>או</w:t>
      </w:r>
      <w:r w:rsidRPr="00DA6FD3">
        <w:rPr>
          <w:rFonts w:cs="David"/>
          <w:sz w:val="24"/>
          <w:szCs w:val="24"/>
          <w:rtl/>
        </w:rPr>
        <w:t xml:space="preserve"> </w:t>
      </w:r>
      <w:r w:rsidRPr="00DA6FD3">
        <w:rPr>
          <w:rFonts w:cs="David" w:hint="cs"/>
          <w:sz w:val="24"/>
          <w:szCs w:val="24"/>
          <w:rtl/>
        </w:rPr>
        <w:t>חזרה</w:t>
      </w:r>
      <w:r w:rsidRPr="00DA6FD3">
        <w:rPr>
          <w:rFonts w:cs="David"/>
          <w:sz w:val="24"/>
          <w:szCs w:val="24"/>
          <w:rtl/>
        </w:rPr>
        <w:t xml:space="preserve"> </w:t>
      </w:r>
      <w:r w:rsidRPr="00DA6FD3">
        <w:rPr>
          <w:rFonts w:cs="David" w:hint="cs"/>
          <w:sz w:val="24"/>
          <w:szCs w:val="24"/>
          <w:rtl/>
        </w:rPr>
        <w:t>כלפי</w:t>
      </w:r>
      <w:r w:rsidRPr="00DA6FD3">
        <w:rPr>
          <w:rFonts w:cs="David"/>
          <w:sz w:val="24"/>
          <w:szCs w:val="24"/>
          <w:rtl/>
        </w:rPr>
        <w:t xml:space="preserve"> </w:t>
      </w:r>
      <w:r w:rsidRPr="00DA6FD3">
        <w:rPr>
          <w:rFonts w:cs="David" w:hint="cs"/>
          <w:sz w:val="24"/>
          <w:szCs w:val="24"/>
          <w:rtl/>
        </w:rPr>
        <w:t>מדינת</w:t>
      </w:r>
      <w:r w:rsidRPr="00DA6FD3">
        <w:rPr>
          <w:rFonts w:cs="David"/>
          <w:sz w:val="24"/>
          <w:szCs w:val="24"/>
          <w:rtl/>
        </w:rPr>
        <w:t xml:space="preserve"> </w:t>
      </w:r>
      <w:r w:rsidRPr="00DA6FD3">
        <w:rPr>
          <w:rFonts w:cs="David" w:hint="cs"/>
          <w:sz w:val="24"/>
          <w:szCs w:val="24"/>
          <w:rtl/>
        </w:rPr>
        <w:t>ישראל</w:t>
      </w:r>
      <w:r w:rsidRPr="00DA6FD3">
        <w:rPr>
          <w:rFonts w:cs="David"/>
          <w:sz w:val="24"/>
          <w:szCs w:val="24"/>
          <w:rtl/>
        </w:rPr>
        <w:t xml:space="preserve"> - </w:t>
      </w:r>
    </w:p>
    <w:p w:rsidR="00420B15" w:rsidRDefault="00420B15" w:rsidP="00420B15">
      <w:pPr>
        <w:pStyle w:val="affffffd"/>
        <w:rPr>
          <w:rFonts w:cs="David"/>
          <w:sz w:val="24"/>
          <w:szCs w:val="24"/>
          <w:rtl/>
        </w:rPr>
      </w:pPr>
      <w:r w:rsidRPr="00DA6FD3">
        <w:rPr>
          <w:rFonts w:cs="David"/>
          <w:sz w:val="24"/>
          <w:szCs w:val="24"/>
          <w:rtl/>
        </w:rPr>
        <w:t xml:space="preserve">        </w:t>
      </w:r>
      <w:r w:rsidRPr="00DA6FD3">
        <w:rPr>
          <w:rFonts w:cs="David" w:hint="cs"/>
          <w:sz w:val="24"/>
          <w:szCs w:val="24"/>
          <w:rtl/>
        </w:rPr>
        <w:t xml:space="preserve">  </w:t>
      </w:r>
      <w:r>
        <w:rPr>
          <w:rFonts w:cs="David" w:hint="cs"/>
          <w:sz w:val="24"/>
          <w:szCs w:val="24"/>
          <w:rtl/>
        </w:rPr>
        <w:t xml:space="preserve">משרד החקלאות ופיתוח הכפר </w:t>
      </w:r>
      <w:r w:rsidRPr="00DA6FD3">
        <w:rPr>
          <w:rFonts w:cs="David" w:hint="cs"/>
          <w:sz w:val="24"/>
          <w:szCs w:val="24"/>
          <w:rtl/>
        </w:rPr>
        <w:t>ועובדיהם</w:t>
      </w:r>
      <w:r w:rsidRPr="00DA6FD3">
        <w:rPr>
          <w:rFonts w:cs="David"/>
          <w:sz w:val="24"/>
          <w:szCs w:val="24"/>
          <w:rtl/>
        </w:rPr>
        <w:t xml:space="preserve">, </w:t>
      </w:r>
      <w:r w:rsidRPr="00DA6FD3">
        <w:rPr>
          <w:rFonts w:cs="David" w:hint="cs"/>
          <w:sz w:val="24"/>
          <w:szCs w:val="24"/>
          <w:rtl/>
        </w:rPr>
        <w:t>ובלבד</w:t>
      </w:r>
      <w:r w:rsidRPr="00DA6FD3">
        <w:rPr>
          <w:rFonts w:cs="David"/>
          <w:sz w:val="24"/>
          <w:szCs w:val="24"/>
          <w:rtl/>
        </w:rPr>
        <w:t xml:space="preserve"> </w:t>
      </w:r>
      <w:r w:rsidRPr="00DA6FD3">
        <w:rPr>
          <w:rFonts w:cs="David" w:hint="cs"/>
          <w:sz w:val="24"/>
          <w:szCs w:val="24"/>
          <w:rtl/>
        </w:rPr>
        <w:t>שהויתור</w:t>
      </w:r>
      <w:r w:rsidRPr="00DA6FD3">
        <w:rPr>
          <w:rFonts w:cs="David"/>
          <w:sz w:val="24"/>
          <w:szCs w:val="24"/>
          <w:rtl/>
        </w:rPr>
        <w:t xml:space="preserve"> </w:t>
      </w:r>
      <w:r w:rsidRPr="00DA6FD3">
        <w:rPr>
          <w:rFonts w:cs="David" w:hint="cs"/>
          <w:sz w:val="24"/>
          <w:szCs w:val="24"/>
          <w:rtl/>
        </w:rPr>
        <w:t>לא</w:t>
      </w:r>
      <w:r w:rsidRPr="00DA6FD3">
        <w:rPr>
          <w:rFonts w:cs="David"/>
          <w:sz w:val="24"/>
          <w:szCs w:val="24"/>
          <w:rtl/>
        </w:rPr>
        <w:t xml:space="preserve"> </w:t>
      </w:r>
      <w:r w:rsidRPr="007850DA">
        <w:rPr>
          <w:rFonts w:cs="David" w:hint="cs"/>
          <w:sz w:val="24"/>
          <w:szCs w:val="24"/>
          <w:rtl/>
        </w:rPr>
        <w:t>יחול</w:t>
      </w:r>
      <w:r w:rsidRPr="007850DA">
        <w:rPr>
          <w:rFonts w:cs="David"/>
          <w:sz w:val="24"/>
          <w:szCs w:val="24"/>
          <w:rtl/>
        </w:rPr>
        <w:t xml:space="preserve"> </w:t>
      </w:r>
      <w:r w:rsidRPr="007850DA">
        <w:rPr>
          <w:rFonts w:cs="David" w:hint="cs"/>
          <w:sz w:val="24"/>
          <w:szCs w:val="24"/>
          <w:rtl/>
        </w:rPr>
        <w:t>לטובת</w:t>
      </w:r>
      <w:r w:rsidRPr="007850DA">
        <w:rPr>
          <w:rFonts w:cs="David"/>
          <w:sz w:val="24"/>
          <w:szCs w:val="24"/>
          <w:rtl/>
        </w:rPr>
        <w:t xml:space="preserve"> </w:t>
      </w:r>
      <w:r w:rsidRPr="007850DA">
        <w:rPr>
          <w:rFonts w:cs="David" w:hint="cs"/>
          <w:sz w:val="24"/>
          <w:szCs w:val="24"/>
          <w:rtl/>
        </w:rPr>
        <w:t>אדם</w:t>
      </w:r>
      <w:r w:rsidRPr="007850DA">
        <w:rPr>
          <w:rFonts w:cs="David"/>
          <w:sz w:val="24"/>
          <w:szCs w:val="24"/>
          <w:rtl/>
        </w:rPr>
        <w:t xml:space="preserve"> </w:t>
      </w:r>
      <w:r w:rsidRPr="007850DA">
        <w:rPr>
          <w:rFonts w:cs="David" w:hint="cs"/>
          <w:sz w:val="24"/>
          <w:szCs w:val="24"/>
          <w:rtl/>
        </w:rPr>
        <w:t>שגרם</w:t>
      </w:r>
      <w:r w:rsidRPr="007850DA">
        <w:rPr>
          <w:rFonts w:cs="David"/>
          <w:sz w:val="24"/>
          <w:szCs w:val="24"/>
          <w:rtl/>
        </w:rPr>
        <w:t xml:space="preserve"> </w:t>
      </w:r>
      <w:r w:rsidRPr="00A16591">
        <w:rPr>
          <w:rFonts w:cs="David" w:hint="cs"/>
          <w:sz w:val="24"/>
          <w:szCs w:val="24"/>
          <w:rtl/>
        </w:rPr>
        <w:t>לנזק</w:t>
      </w:r>
    </w:p>
    <w:p w:rsidR="00420B15" w:rsidRPr="00DA6FD3" w:rsidRDefault="00420B15" w:rsidP="00420B15">
      <w:pPr>
        <w:pStyle w:val="affffffd"/>
        <w:rPr>
          <w:rFonts w:cs="David"/>
          <w:sz w:val="24"/>
          <w:szCs w:val="24"/>
          <w:rtl/>
        </w:rPr>
      </w:pPr>
      <w:r>
        <w:rPr>
          <w:rFonts w:cs="David" w:hint="cs"/>
          <w:sz w:val="24"/>
          <w:szCs w:val="24"/>
          <w:rtl/>
        </w:rPr>
        <w:t xml:space="preserve">         </w:t>
      </w:r>
      <w:r w:rsidRPr="00A16591">
        <w:rPr>
          <w:rFonts w:cs="David"/>
          <w:sz w:val="24"/>
          <w:szCs w:val="24"/>
          <w:rtl/>
        </w:rPr>
        <w:t xml:space="preserve"> </w:t>
      </w:r>
      <w:r w:rsidRPr="00A16591">
        <w:rPr>
          <w:rFonts w:cs="David" w:hint="cs"/>
          <w:sz w:val="24"/>
          <w:szCs w:val="24"/>
          <w:rtl/>
        </w:rPr>
        <w:t>מתוך</w:t>
      </w:r>
      <w:r w:rsidRPr="00A16591">
        <w:rPr>
          <w:rFonts w:cs="David"/>
          <w:sz w:val="24"/>
          <w:szCs w:val="24"/>
          <w:rtl/>
        </w:rPr>
        <w:t xml:space="preserve"> </w:t>
      </w:r>
      <w:r w:rsidRPr="00DA6FD3">
        <w:rPr>
          <w:rFonts w:cs="David" w:hint="cs"/>
          <w:sz w:val="24"/>
          <w:szCs w:val="24"/>
          <w:rtl/>
        </w:rPr>
        <w:t>כוונת</w:t>
      </w:r>
      <w:r w:rsidRPr="00DA6FD3">
        <w:rPr>
          <w:rFonts w:cs="David"/>
          <w:sz w:val="24"/>
          <w:szCs w:val="24"/>
          <w:rtl/>
        </w:rPr>
        <w:t xml:space="preserve"> </w:t>
      </w:r>
      <w:r w:rsidRPr="00DA6FD3">
        <w:rPr>
          <w:rFonts w:cs="David" w:hint="cs"/>
          <w:sz w:val="24"/>
          <w:szCs w:val="24"/>
          <w:rtl/>
        </w:rPr>
        <w:t>זדון</w:t>
      </w:r>
      <w:r w:rsidRPr="00DA6FD3">
        <w:rPr>
          <w:rFonts w:cs="David"/>
          <w:sz w:val="24"/>
          <w:szCs w:val="24"/>
          <w:rtl/>
        </w:rPr>
        <w:t xml:space="preserve">;                                                                                                                                       </w:t>
      </w:r>
      <w:r w:rsidRPr="00DA6FD3">
        <w:rPr>
          <w:rFonts w:cs="David" w:hint="cs"/>
          <w:sz w:val="24"/>
          <w:szCs w:val="24"/>
          <w:rtl/>
        </w:rPr>
        <w:t xml:space="preserve"> </w:t>
      </w:r>
    </w:p>
    <w:p w:rsidR="00420B15" w:rsidRPr="00DA6FD3" w:rsidRDefault="00420B15" w:rsidP="00420B15">
      <w:pPr>
        <w:pStyle w:val="affffffd"/>
        <w:rPr>
          <w:rFonts w:cs="David"/>
          <w:sz w:val="24"/>
          <w:szCs w:val="24"/>
          <w:rtl/>
        </w:rPr>
      </w:pPr>
      <w:r w:rsidRPr="004325AA">
        <w:rPr>
          <w:rFonts w:cs="David"/>
          <w:color w:val="FF0000"/>
          <w:sz w:val="24"/>
          <w:szCs w:val="24"/>
          <w:rtl/>
        </w:rPr>
        <w:t xml:space="preserve">        </w:t>
      </w:r>
    </w:p>
    <w:p w:rsidR="00420B15" w:rsidRPr="00DA6FD3" w:rsidRDefault="00420B15" w:rsidP="00420B15">
      <w:pPr>
        <w:pStyle w:val="affffffd"/>
        <w:rPr>
          <w:rFonts w:cs="David"/>
          <w:sz w:val="24"/>
          <w:szCs w:val="24"/>
          <w:rtl/>
        </w:rPr>
      </w:pPr>
      <w:r w:rsidRPr="00DA6FD3">
        <w:rPr>
          <w:rFonts w:cs="David"/>
          <w:sz w:val="24"/>
          <w:szCs w:val="24"/>
          <w:rtl/>
        </w:rPr>
        <w:t xml:space="preserve"> </w:t>
      </w:r>
      <w:r w:rsidRPr="00DA6FD3">
        <w:rPr>
          <w:rFonts w:cs="David" w:hint="cs"/>
          <w:sz w:val="24"/>
          <w:szCs w:val="24"/>
          <w:rtl/>
        </w:rPr>
        <w:t xml:space="preserve"> </w:t>
      </w:r>
      <w:r w:rsidRPr="00DA6FD3">
        <w:rPr>
          <w:rFonts w:cs="David"/>
          <w:sz w:val="24"/>
          <w:szCs w:val="24"/>
          <w:rtl/>
        </w:rPr>
        <w:t xml:space="preserve">  </w:t>
      </w:r>
      <w:r w:rsidRPr="00DA6FD3">
        <w:rPr>
          <w:rFonts w:cs="David" w:hint="cs"/>
          <w:sz w:val="24"/>
          <w:szCs w:val="24"/>
          <w:rtl/>
        </w:rPr>
        <w:t>ד</w:t>
      </w:r>
      <w:r w:rsidRPr="00DA6FD3">
        <w:rPr>
          <w:rFonts w:cs="David"/>
          <w:sz w:val="24"/>
          <w:szCs w:val="24"/>
          <w:rtl/>
        </w:rPr>
        <w:t xml:space="preserve">.  </w:t>
      </w:r>
      <w:r>
        <w:rPr>
          <w:rFonts w:cs="David" w:hint="cs"/>
          <w:sz w:val="24"/>
          <w:szCs w:val="24"/>
          <w:rtl/>
        </w:rPr>
        <w:t xml:space="preserve">הספק </w:t>
      </w:r>
      <w:r w:rsidRPr="00DA6FD3">
        <w:rPr>
          <w:rFonts w:cs="David" w:hint="cs"/>
          <w:sz w:val="24"/>
          <w:szCs w:val="24"/>
          <w:rtl/>
        </w:rPr>
        <w:t>אחראי</w:t>
      </w:r>
      <w:r w:rsidRPr="00DA6FD3">
        <w:rPr>
          <w:rFonts w:cs="David"/>
          <w:sz w:val="24"/>
          <w:szCs w:val="24"/>
          <w:rtl/>
        </w:rPr>
        <w:t xml:space="preserve"> </w:t>
      </w:r>
      <w:r w:rsidRPr="00DA6FD3">
        <w:rPr>
          <w:rFonts w:cs="David" w:hint="cs"/>
          <w:sz w:val="24"/>
          <w:szCs w:val="24"/>
          <w:rtl/>
        </w:rPr>
        <w:t>בלעדית</w:t>
      </w:r>
      <w:r w:rsidRPr="00DA6FD3">
        <w:rPr>
          <w:rFonts w:cs="David"/>
          <w:sz w:val="24"/>
          <w:szCs w:val="24"/>
          <w:rtl/>
        </w:rPr>
        <w:t xml:space="preserve"> </w:t>
      </w:r>
      <w:r w:rsidRPr="00DA6FD3">
        <w:rPr>
          <w:rFonts w:cs="David" w:hint="cs"/>
          <w:sz w:val="24"/>
          <w:szCs w:val="24"/>
          <w:rtl/>
        </w:rPr>
        <w:t>כלפי</w:t>
      </w:r>
      <w:r w:rsidRPr="00DA6FD3">
        <w:rPr>
          <w:rFonts w:cs="David"/>
          <w:sz w:val="24"/>
          <w:szCs w:val="24"/>
          <w:rtl/>
        </w:rPr>
        <w:t xml:space="preserve"> </w:t>
      </w:r>
      <w:r w:rsidRPr="00DA6FD3">
        <w:rPr>
          <w:rFonts w:cs="David" w:hint="cs"/>
          <w:sz w:val="24"/>
          <w:szCs w:val="24"/>
          <w:rtl/>
        </w:rPr>
        <w:t>המבטח</w:t>
      </w:r>
      <w:r w:rsidRPr="00DA6FD3">
        <w:rPr>
          <w:rFonts w:cs="David"/>
          <w:sz w:val="24"/>
          <w:szCs w:val="24"/>
          <w:rtl/>
        </w:rPr>
        <w:t xml:space="preserve"> </w:t>
      </w:r>
      <w:r w:rsidRPr="00DA6FD3">
        <w:rPr>
          <w:rFonts w:cs="David" w:hint="cs"/>
          <w:sz w:val="24"/>
          <w:szCs w:val="24"/>
          <w:rtl/>
        </w:rPr>
        <w:t>לתשלום</w:t>
      </w:r>
      <w:r w:rsidRPr="00DA6FD3">
        <w:rPr>
          <w:rFonts w:cs="David"/>
          <w:sz w:val="24"/>
          <w:szCs w:val="24"/>
          <w:rtl/>
        </w:rPr>
        <w:t xml:space="preserve"> </w:t>
      </w:r>
      <w:r w:rsidRPr="00DA6FD3">
        <w:rPr>
          <w:rFonts w:cs="David" w:hint="cs"/>
          <w:sz w:val="24"/>
          <w:szCs w:val="24"/>
          <w:rtl/>
        </w:rPr>
        <w:t>דמי</w:t>
      </w:r>
      <w:r w:rsidRPr="00DA6FD3">
        <w:rPr>
          <w:rFonts w:cs="David"/>
          <w:sz w:val="24"/>
          <w:szCs w:val="24"/>
          <w:rtl/>
        </w:rPr>
        <w:t xml:space="preserve"> </w:t>
      </w:r>
      <w:r w:rsidRPr="00DA6FD3">
        <w:rPr>
          <w:rFonts w:cs="David" w:hint="cs"/>
          <w:sz w:val="24"/>
          <w:szCs w:val="24"/>
          <w:rtl/>
        </w:rPr>
        <w:t>הביטוח</w:t>
      </w:r>
      <w:r w:rsidRPr="00DA6FD3">
        <w:rPr>
          <w:rFonts w:cs="David"/>
          <w:sz w:val="24"/>
          <w:szCs w:val="24"/>
          <w:rtl/>
        </w:rPr>
        <w:t xml:space="preserve"> </w:t>
      </w:r>
      <w:r w:rsidRPr="00DA6FD3">
        <w:rPr>
          <w:rFonts w:cs="David" w:hint="cs"/>
          <w:sz w:val="24"/>
          <w:szCs w:val="24"/>
          <w:rtl/>
        </w:rPr>
        <w:t>עבור</w:t>
      </w:r>
      <w:r w:rsidRPr="00DA6FD3">
        <w:rPr>
          <w:rFonts w:cs="David"/>
          <w:sz w:val="24"/>
          <w:szCs w:val="24"/>
          <w:rtl/>
        </w:rPr>
        <w:t xml:space="preserve"> </w:t>
      </w:r>
      <w:r w:rsidRPr="00DA6FD3">
        <w:rPr>
          <w:rFonts w:cs="David" w:hint="cs"/>
          <w:sz w:val="24"/>
          <w:szCs w:val="24"/>
          <w:rtl/>
        </w:rPr>
        <w:t>כל</w:t>
      </w:r>
      <w:r w:rsidRPr="00DA6FD3">
        <w:rPr>
          <w:rFonts w:cs="David"/>
          <w:sz w:val="24"/>
          <w:szCs w:val="24"/>
          <w:rtl/>
        </w:rPr>
        <w:t xml:space="preserve"> </w:t>
      </w:r>
      <w:r w:rsidRPr="00DA6FD3">
        <w:rPr>
          <w:rFonts w:cs="David" w:hint="cs"/>
          <w:sz w:val="24"/>
          <w:szCs w:val="24"/>
          <w:rtl/>
        </w:rPr>
        <w:t xml:space="preserve">הפוליסות ולמילוי כל  </w:t>
      </w:r>
    </w:p>
    <w:p w:rsidR="00420B15" w:rsidRPr="00DA6FD3" w:rsidRDefault="00420B15" w:rsidP="00420B15">
      <w:pPr>
        <w:pStyle w:val="affffffd"/>
        <w:rPr>
          <w:rFonts w:cs="David"/>
          <w:sz w:val="24"/>
          <w:szCs w:val="24"/>
          <w:rtl/>
        </w:rPr>
      </w:pPr>
      <w:r w:rsidRPr="00DA6FD3">
        <w:rPr>
          <w:rFonts w:cs="David" w:hint="cs"/>
          <w:sz w:val="24"/>
          <w:szCs w:val="24"/>
          <w:rtl/>
        </w:rPr>
        <w:t xml:space="preserve">         החובות</w:t>
      </w:r>
      <w:r w:rsidRPr="00DA6FD3">
        <w:rPr>
          <w:rFonts w:cs="David"/>
          <w:sz w:val="24"/>
          <w:szCs w:val="24"/>
          <w:rtl/>
        </w:rPr>
        <w:t xml:space="preserve"> </w:t>
      </w:r>
      <w:r w:rsidRPr="00DA6FD3">
        <w:rPr>
          <w:rFonts w:cs="David" w:hint="cs"/>
          <w:sz w:val="24"/>
          <w:szCs w:val="24"/>
          <w:rtl/>
        </w:rPr>
        <w:t>המוטלות</w:t>
      </w:r>
      <w:r w:rsidRPr="00DA6FD3">
        <w:rPr>
          <w:rFonts w:cs="David"/>
          <w:sz w:val="24"/>
          <w:szCs w:val="24"/>
          <w:rtl/>
        </w:rPr>
        <w:t xml:space="preserve"> </w:t>
      </w:r>
      <w:r w:rsidRPr="00DA6FD3">
        <w:rPr>
          <w:rFonts w:cs="David" w:hint="cs"/>
          <w:sz w:val="24"/>
          <w:szCs w:val="24"/>
          <w:rtl/>
        </w:rPr>
        <w:t>על</w:t>
      </w:r>
      <w:r w:rsidRPr="00DA6FD3">
        <w:rPr>
          <w:rFonts w:cs="David"/>
          <w:sz w:val="24"/>
          <w:szCs w:val="24"/>
          <w:rtl/>
        </w:rPr>
        <w:t xml:space="preserve"> </w:t>
      </w:r>
      <w:r w:rsidRPr="00DA6FD3">
        <w:rPr>
          <w:rFonts w:cs="David" w:hint="cs"/>
          <w:sz w:val="24"/>
          <w:szCs w:val="24"/>
          <w:rtl/>
        </w:rPr>
        <w:t>המבוטח</w:t>
      </w:r>
      <w:r w:rsidRPr="00DA6FD3">
        <w:rPr>
          <w:rFonts w:cs="David"/>
          <w:sz w:val="24"/>
          <w:szCs w:val="24"/>
          <w:rtl/>
        </w:rPr>
        <w:t xml:space="preserve"> </w:t>
      </w:r>
      <w:r w:rsidRPr="00DA6FD3">
        <w:rPr>
          <w:rFonts w:cs="David" w:hint="cs"/>
          <w:sz w:val="24"/>
          <w:szCs w:val="24"/>
          <w:rtl/>
        </w:rPr>
        <w:t>על</w:t>
      </w:r>
      <w:r w:rsidRPr="00DA6FD3">
        <w:rPr>
          <w:rFonts w:cs="David"/>
          <w:sz w:val="24"/>
          <w:szCs w:val="24"/>
          <w:rtl/>
        </w:rPr>
        <w:t xml:space="preserve"> </w:t>
      </w:r>
      <w:r w:rsidRPr="00DA6FD3">
        <w:rPr>
          <w:rFonts w:cs="David" w:hint="cs"/>
          <w:sz w:val="24"/>
          <w:szCs w:val="24"/>
          <w:rtl/>
        </w:rPr>
        <w:t>פי</w:t>
      </w:r>
      <w:r w:rsidRPr="00DA6FD3">
        <w:rPr>
          <w:rFonts w:cs="David"/>
          <w:sz w:val="24"/>
          <w:szCs w:val="24"/>
          <w:rtl/>
        </w:rPr>
        <w:t xml:space="preserve"> </w:t>
      </w:r>
      <w:r w:rsidRPr="00DA6FD3">
        <w:rPr>
          <w:rFonts w:cs="David" w:hint="cs"/>
          <w:sz w:val="24"/>
          <w:szCs w:val="24"/>
          <w:rtl/>
        </w:rPr>
        <w:t>תנאי</w:t>
      </w:r>
      <w:r w:rsidRPr="00DA6FD3">
        <w:rPr>
          <w:rFonts w:cs="David"/>
          <w:sz w:val="24"/>
          <w:szCs w:val="24"/>
          <w:rtl/>
        </w:rPr>
        <w:t xml:space="preserve"> </w:t>
      </w:r>
      <w:r w:rsidRPr="00DA6FD3">
        <w:rPr>
          <w:rFonts w:cs="David" w:hint="cs"/>
          <w:sz w:val="24"/>
          <w:szCs w:val="24"/>
          <w:rtl/>
        </w:rPr>
        <w:t>הפוליסות</w:t>
      </w:r>
      <w:r w:rsidRPr="00DA6FD3">
        <w:rPr>
          <w:rFonts w:cs="David"/>
          <w:sz w:val="24"/>
          <w:szCs w:val="24"/>
          <w:rtl/>
        </w:rPr>
        <w:t xml:space="preserve">; </w:t>
      </w:r>
    </w:p>
    <w:p w:rsidR="00420B15" w:rsidRPr="004325AA" w:rsidRDefault="00420B15" w:rsidP="00420B15">
      <w:pPr>
        <w:pStyle w:val="affffffd"/>
        <w:rPr>
          <w:rFonts w:cs="David"/>
          <w:color w:val="FF0000"/>
          <w:sz w:val="24"/>
          <w:szCs w:val="24"/>
          <w:rtl/>
        </w:rPr>
      </w:pPr>
    </w:p>
    <w:p w:rsidR="00420B15" w:rsidRPr="00942CD0" w:rsidRDefault="00420B15" w:rsidP="00420B15">
      <w:pPr>
        <w:pStyle w:val="affffffd"/>
        <w:rPr>
          <w:rFonts w:cs="David"/>
          <w:sz w:val="24"/>
          <w:szCs w:val="24"/>
          <w:rtl/>
        </w:rPr>
      </w:pPr>
      <w:r w:rsidRPr="00942CD0">
        <w:rPr>
          <w:rFonts w:cs="David"/>
          <w:sz w:val="24"/>
          <w:szCs w:val="24"/>
          <w:rtl/>
        </w:rPr>
        <w:t xml:space="preserve">   </w:t>
      </w:r>
      <w:r w:rsidRPr="00942CD0">
        <w:rPr>
          <w:rFonts w:cs="David" w:hint="cs"/>
          <w:sz w:val="24"/>
          <w:szCs w:val="24"/>
          <w:rtl/>
        </w:rPr>
        <w:t>ה</w:t>
      </w:r>
      <w:r w:rsidRPr="00942CD0">
        <w:rPr>
          <w:rFonts w:cs="David"/>
          <w:sz w:val="24"/>
          <w:szCs w:val="24"/>
          <w:rtl/>
        </w:rPr>
        <w:t xml:space="preserve">.  </w:t>
      </w:r>
      <w:r w:rsidRPr="00942CD0">
        <w:rPr>
          <w:rFonts w:cs="David" w:hint="cs"/>
          <w:sz w:val="24"/>
          <w:szCs w:val="24"/>
          <w:rtl/>
        </w:rPr>
        <w:t>ההשתתפויות</w:t>
      </w:r>
      <w:r w:rsidRPr="00942CD0">
        <w:rPr>
          <w:rFonts w:cs="David"/>
          <w:sz w:val="24"/>
          <w:szCs w:val="24"/>
          <w:rtl/>
        </w:rPr>
        <w:t xml:space="preserve"> </w:t>
      </w:r>
      <w:r w:rsidRPr="00942CD0">
        <w:rPr>
          <w:rFonts w:cs="David" w:hint="cs"/>
          <w:sz w:val="24"/>
          <w:szCs w:val="24"/>
          <w:rtl/>
        </w:rPr>
        <w:t>העצמיות</w:t>
      </w:r>
      <w:r w:rsidRPr="00942CD0">
        <w:rPr>
          <w:rFonts w:cs="David"/>
          <w:sz w:val="24"/>
          <w:szCs w:val="24"/>
          <w:rtl/>
        </w:rPr>
        <w:t xml:space="preserve"> </w:t>
      </w:r>
      <w:r w:rsidRPr="00942CD0">
        <w:rPr>
          <w:rFonts w:cs="David" w:hint="cs"/>
          <w:sz w:val="24"/>
          <w:szCs w:val="24"/>
          <w:rtl/>
        </w:rPr>
        <w:t>הנקובות</w:t>
      </w:r>
      <w:r w:rsidRPr="00942CD0">
        <w:rPr>
          <w:rFonts w:cs="David"/>
          <w:sz w:val="24"/>
          <w:szCs w:val="24"/>
          <w:rtl/>
        </w:rPr>
        <w:t xml:space="preserve"> </w:t>
      </w:r>
      <w:r w:rsidRPr="00942CD0">
        <w:rPr>
          <w:rFonts w:cs="David" w:hint="cs"/>
          <w:sz w:val="24"/>
          <w:szCs w:val="24"/>
          <w:rtl/>
        </w:rPr>
        <w:t>בכל</w:t>
      </w:r>
      <w:r w:rsidRPr="00942CD0">
        <w:rPr>
          <w:rFonts w:cs="David"/>
          <w:sz w:val="24"/>
          <w:szCs w:val="24"/>
          <w:rtl/>
        </w:rPr>
        <w:t xml:space="preserve"> </w:t>
      </w:r>
      <w:r w:rsidRPr="00942CD0">
        <w:rPr>
          <w:rFonts w:cs="David" w:hint="cs"/>
          <w:sz w:val="24"/>
          <w:szCs w:val="24"/>
          <w:rtl/>
        </w:rPr>
        <w:t>פוליסה</w:t>
      </w:r>
      <w:r w:rsidRPr="00942CD0">
        <w:rPr>
          <w:rFonts w:cs="David"/>
          <w:sz w:val="24"/>
          <w:szCs w:val="24"/>
          <w:rtl/>
        </w:rPr>
        <w:t xml:space="preserve"> </w:t>
      </w:r>
      <w:r w:rsidRPr="00942CD0">
        <w:rPr>
          <w:rFonts w:cs="David" w:hint="cs"/>
          <w:sz w:val="24"/>
          <w:szCs w:val="24"/>
          <w:rtl/>
        </w:rPr>
        <w:t>ופוליסה</w:t>
      </w:r>
      <w:r w:rsidRPr="00942CD0">
        <w:rPr>
          <w:rFonts w:cs="David"/>
          <w:sz w:val="24"/>
          <w:szCs w:val="24"/>
          <w:rtl/>
        </w:rPr>
        <w:t xml:space="preserve"> </w:t>
      </w:r>
      <w:r w:rsidRPr="00942CD0">
        <w:rPr>
          <w:rFonts w:cs="David" w:hint="cs"/>
          <w:sz w:val="24"/>
          <w:szCs w:val="24"/>
          <w:rtl/>
        </w:rPr>
        <w:t>תחולנה</w:t>
      </w:r>
      <w:r w:rsidRPr="00942CD0">
        <w:rPr>
          <w:rFonts w:cs="David"/>
          <w:sz w:val="24"/>
          <w:szCs w:val="24"/>
          <w:rtl/>
        </w:rPr>
        <w:t xml:space="preserve"> </w:t>
      </w:r>
      <w:r w:rsidRPr="00942CD0">
        <w:rPr>
          <w:rFonts w:cs="David" w:hint="cs"/>
          <w:sz w:val="24"/>
          <w:szCs w:val="24"/>
          <w:rtl/>
        </w:rPr>
        <w:t>בלעדית</w:t>
      </w:r>
      <w:r w:rsidRPr="00942CD0">
        <w:rPr>
          <w:rFonts w:cs="David"/>
          <w:sz w:val="24"/>
          <w:szCs w:val="24"/>
          <w:rtl/>
        </w:rPr>
        <w:t xml:space="preserve"> </w:t>
      </w:r>
      <w:r w:rsidRPr="00942CD0">
        <w:rPr>
          <w:rFonts w:cs="David" w:hint="cs"/>
          <w:sz w:val="24"/>
          <w:szCs w:val="24"/>
          <w:rtl/>
        </w:rPr>
        <w:t>על</w:t>
      </w:r>
      <w:r w:rsidRPr="00942CD0">
        <w:rPr>
          <w:rFonts w:cs="David"/>
          <w:sz w:val="24"/>
          <w:szCs w:val="24"/>
          <w:rtl/>
        </w:rPr>
        <w:t xml:space="preserve"> </w:t>
      </w:r>
      <w:r>
        <w:rPr>
          <w:rFonts w:cs="David" w:hint="cs"/>
          <w:sz w:val="24"/>
          <w:szCs w:val="24"/>
          <w:rtl/>
        </w:rPr>
        <w:t>הספק</w:t>
      </w:r>
      <w:r w:rsidRPr="00942CD0">
        <w:rPr>
          <w:rFonts w:cs="David"/>
          <w:sz w:val="24"/>
          <w:szCs w:val="24"/>
          <w:rtl/>
        </w:rPr>
        <w:t xml:space="preserve">;                                </w:t>
      </w:r>
    </w:p>
    <w:p w:rsidR="00420B15" w:rsidRPr="004325AA" w:rsidRDefault="00420B15" w:rsidP="00420B15">
      <w:pPr>
        <w:pStyle w:val="affffffd"/>
        <w:jc w:val="center"/>
        <w:rPr>
          <w:rFonts w:cs="David"/>
          <w:color w:val="FF0000"/>
          <w:sz w:val="24"/>
          <w:szCs w:val="24"/>
          <w:rtl/>
        </w:rPr>
      </w:pPr>
    </w:p>
    <w:p w:rsidR="00420B15" w:rsidRPr="00476F38" w:rsidRDefault="00420B15" w:rsidP="00420B15">
      <w:pPr>
        <w:pStyle w:val="affffffd"/>
        <w:rPr>
          <w:rFonts w:cs="David"/>
          <w:sz w:val="24"/>
          <w:szCs w:val="24"/>
          <w:rtl/>
        </w:rPr>
      </w:pPr>
      <w:r w:rsidRPr="00476F38">
        <w:rPr>
          <w:rFonts w:cs="David"/>
          <w:sz w:val="24"/>
          <w:szCs w:val="24"/>
          <w:rtl/>
        </w:rPr>
        <w:t xml:space="preserve">   </w:t>
      </w:r>
      <w:r w:rsidRPr="00476F38">
        <w:rPr>
          <w:rFonts w:cs="David" w:hint="cs"/>
          <w:sz w:val="24"/>
          <w:szCs w:val="24"/>
          <w:rtl/>
        </w:rPr>
        <w:t>ו</w:t>
      </w:r>
      <w:r w:rsidRPr="00476F38">
        <w:rPr>
          <w:rFonts w:cs="David"/>
          <w:sz w:val="24"/>
          <w:szCs w:val="24"/>
          <w:rtl/>
        </w:rPr>
        <w:t xml:space="preserve">.  </w:t>
      </w:r>
      <w:r w:rsidRPr="00476F38">
        <w:rPr>
          <w:rFonts w:cs="David" w:hint="cs"/>
          <w:sz w:val="24"/>
          <w:szCs w:val="24"/>
          <w:rtl/>
        </w:rPr>
        <w:t>כל</w:t>
      </w:r>
      <w:r w:rsidRPr="00476F38">
        <w:rPr>
          <w:rFonts w:cs="David"/>
          <w:sz w:val="24"/>
          <w:szCs w:val="24"/>
          <w:rtl/>
        </w:rPr>
        <w:t xml:space="preserve"> </w:t>
      </w:r>
      <w:r w:rsidRPr="00476F38">
        <w:rPr>
          <w:rFonts w:cs="David" w:hint="cs"/>
          <w:sz w:val="24"/>
          <w:szCs w:val="24"/>
          <w:rtl/>
        </w:rPr>
        <w:t>סעיף</w:t>
      </w:r>
      <w:r w:rsidRPr="00476F38">
        <w:rPr>
          <w:rFonts w:cs="David"/>
          <w:sz w:val="24"/>
          <w:szCs w:val="24"/>
          <w:rtl/>
        </w:rPr>
        <w:t xml:space="preserve"> </w:t>
      </w:r>
      <w:r w:rsidRPr="00476F38">
        <w:rPr>
          <w:rFonts w:cs="David" w:hint="cs"/>
          <w:sz w:val="24"/>
          <w:szCs w:val="24"/>
          <w:rtl/>
        </w:rPr>
        <w:t>בפוליסות</w:t>
      </w:r>
      <w:r w:rsidRPr="00476F38">
        <w:rPr>
          <w:rFonts w:cs="David"/>
          <w:sz w:val="24"/>
          <w:szCs w:val="24"/>
          <w:rtl/>
        </w:rPr>
        <w:t xml:space="preserve"> </w:t>
      </w:r>
      <w:r w:rsidRPr="00476F38">
        <w:rPr>
          <w:rFonts w:cs="David" w:hint="cs"/>
          <w:sz w:val="24"/>
          <w:szCs w:val="24"/>
          <w:rtl/>
        </w:rPr>
        <w:t>הביטוח</w:t>
      </w:r>
      <w:r w:rsidRPr="00476F38">
        <w:rPr>
          <w:rFonts w:cs="David"/>
          <w:sz w:val="24"/>
          <w:szCs w:val="24"/>
          <w:rtl/>
        </w:rPr>
        <w:t xml:space="preserve"> </w:t>
      </w:r>
      <w:r w:rsidRPr="00476F38">
        <w:rPr>
          <w:rFonts w:cs="David" w:hint="cs"/>
          <w:sz w:val="24"/>
          <w:szCs w:val="24"/>
          <w:rtl/>
        </w:rPr>
        <w:t>המפקיע</w:t>
      </w:r>
      <w:r w:rsidRPr="00476F38">
        <w:rPr>
          <w:rFonts w:cs="David"/>
          <w:sz w:val="24"/>
          <w:szCs w:val="24"/>
          <w:rtl/>
        </w:rPr>
        <w:t xml:space="preserve"> </w:t>
      </w:r>
      <w:r w:rsidRPr="00476F38">
        <w:rPr>
          <w:rFonts w:cs="David" w:hint="cs"/>
          <w:sz w:val="24"/>
          <w:szCs w:val="24"/>
          <w:rtl/>
        </w:rPr>
        <w:t>או</w:t>
      </w:r>
      <w:r w:rsidRPr="00476F38">
        <w:rPr>
          <w:rFonts w:cs="David"/>
          <w:sz w:val="24"/>
          <w:szCs w:val="24"/>
          <w:rtl/>
        </w:rPr>
        <w:t xml:space="preserve"> </w:t>
      </w:r>
      <w:r w:rsidRPr="00476F38">
        <w:rPr>
          <w:rFonts w:cs="David" w:hint="cs"/>
          <w:sz w:val="24"/>
          <w:szCs w:val="24"/>
          <w:rtl/>
        </w:rPr>
        <w:t>מקטין</w:t>
      </w:r>
      <w:r w:rsidRPr="00476F38">
        <w:rPr>
          <w:rFonts w:cs="David"/>
          <w:sz w:val="24"/>
          <w:szCs w:val="24"/>
          <w:rtl/>
        </w:rPr>
        <w:t xml:space="preserve"> </w:t>
      </w:r>
      <w:r w:rsidRPr="00476F38">
        <w:rPr>
          <w:rFonts w:cs="David" w:hint="cs"/>
          <w:sz w:val="24"/>
          <w:szCs w:val="24"/>
          <w:rtl/>
        </w:rPr>
        <w:t>בדרך</w:t>
      </w:r>
      <w:r w:rsidRPr="00476F38">
        <w:rPr>
          <w:rFonts w:cs="David"/>
          <w:sz w:val="24"/>
          <w:szCs w:val="24"/>
          <w:rtl/>
        </w:rPr>
        <w:t xml:space="preserve"> </w:t>
      </w:r>
      <w:r w:rsidRPr="00476F38">
        <w:rPr>
          <w:rFonts w:cs="David" w:hint="cs"/>
          <w:sz w:val="24"/>
          <w:szCs w:val="24"/>
          <w:rtl/>
        </w:rPr>
        <w:t>כל</w:t>
      </w:r>
      <w:r w:rsidRPr="00476F38">
        <w:rPr>
          <w:rFonts w:cs="David"/>
          <w:sz w:val="24"/>
          <w:szCs w:val="24"/>
          <w:rtl/>
        </w:rPr>
        <w:t xml:space="preserve"> </w:t>
      </w:r>
      <w:r w:rsidRPr="00476F38">
        <w:rPr>
          <w:rFonts w:cs="David" w:hint="cs"/>
          <w:sz w:val="24"/>
          <w:szCs w:val="24"/>
          <w:rtl/>
        </w:rPr>
        <w:t>שהיא</w:t>
      </w:r>
      <w:r w:rsidRPr="00476F38">
        <w:rPr>
          <w:rFonts w:cs="David"/>
          <w:sz w:val="24"/>
          <w:szCs w:val="24"/>
          <w:rtl/>
        </w:rPr>
        <w:t xml:space="preserve"> </w:t>
      </w:r>
      <w:r w:rsidRPr="00476F38">
        <w:rPr>
          <w:rFonts w:cs="David" w:hint="cs"/>
          <w:sz w:val="24"/>
          <w:szCs w:val="24"/>
          <w:rtl/>
        </w:rPr>
        <w:t>את</w:t>
      </w:r>
      <w:r w:rsidRPr="00476F38">
        <w:rPr>
          <w:rFonts w:cs="David"/>
          <w:sz w:val="24"/>
          <w:szCs w:val="24"/>
          <w:rtl/>
        </w:rPr>
        <w:t xml:space="preserve"> </w:t>
      </w:r>
      <w:r w:rsidRPr="00476F38">
        <w:rPr>
          <w:rFonts w:cs="David" w:hint="cs"/>
          <w:sz w:val="24"/>
          <w:szCs w:val="24"/>
          <w:rtl/>
        </w:rPr>
        <w:t>אחריות</w:t>
      </w:r>
      <w:r w:rsidRPr="00476F38">
        <w:rPr>
          <w:rFonts w:cs="David"/>
          <w:sz w:val="24"/>
          <w:szCs w:val="24"/>
          <w:rtl/>
        </w:rPr>
        <w:t xml:space="preserve"> </w:t>
      </w:r>
      <w:r w:rsidRPr="00476F38">
        <w:rPr>
          <w:rFonts w:cs="David" w:hint="cs"/>
          <w:sz w:val="24"/>
          <w:szCs w:val="24"/>
          <w:rtl/>
        </w:rPr>
        <w:t>המבטח</w:t>
      </w:r>
      <w:r w:rsidRPr="00476F38">
        <w:rPr>
          <w:rFonts w:cs="David"/>
          <w:sz w:val="24"/>
          <w:szCs w:val="24"/>
          <w:rtl/>
        </w:rPr>
        <w:t xml:space="preserve">, </w:t>
      </w:r>
      <w:r w:rsidRPr="00476F38">
        <w:rPr>
          <w:rFonts w:cs="David" w:hint="cs"/>
          <w:sz w:val="24"/>
          <w:szCs w:val="24"/>
          <w:rtl/>
        </w:rPr>
        <w:t>כאשר</w:t>
      </w:r>
      <w:r w:rsidRPr="00476F38">
        <w:rPr>
          <w:rFonts w:cs="David"/>
          <w:sz w:val="24"/>
          <w:szCs w:val="24"/>
          <w:rtl/>
        </w:rPr>
        <w:t xml:space="preserve"> </w:t>
      </w:r>
    </w:p>
    <w:p w:rsidR="00420B15" w:rsidRPr="00476F38" w:rsidRDefault="00420B15" w:rsidP="00420B15">
      <w:pPr>
        <w:pStyle w:val="affffffd"/>
        <w:rPr>
          <w:rFonts w:cs="David"/>
          <w:sz w:val="24"/>
          <w:szCs w:val="24"/>
          <w:rtl/>
        </w:rPr>
      </w:pPr>
      <w:r w:rsidRPr="00476F38">
        <w:rPr>
          <w:rFonts w:cs="David" w:hint="cs"/>
          <w:sz w:val="24"/>
          <w:szCs w:val="24"/>
          <w:rtl/>
        </w:rPr>
        <w:t xml:space="preserve">        קיים</w:t>
      </w:r>
      <w:r w:rsidRPr="00476F38">
        <w:rPr>
          <w:rFonts w:cs="David"/>
          <w:sz w:val="24"/>
          <w:szCs w:val="24"/>
          <w:rtl/>
        </w:rPr>
        <w:t xml:space="preserve"> </w:t>
      </w:r>
      <w:r w:rsidRPr="00476F38">
        <w:rPr>
          <w:rFonts w:cs="David" w:hint="cs"/>
          <w:sz w:val="24"/>
          <w:szCs w:val="24"/>
          <w:rtl/>
        </w:rPr>
        <w:t>ביטוח</w:t>
      </w:r>
      <w:r w:rsidRPr="00476F38">
        <w:rPr>
          <w:rFonts w:cs="David"/>
          <w:sz w:val="24"/>
          <w:szCs w:val="24"/>
          <w:rtl/>
        </w:rPr>
        <w:t xml:space="preserve"> </w:t>
      </w:r>
      <w:r w:rsidRPr="00476F38">
        <w:rPr>
          <w:rFonts w:cs="David" w:hint="cs"/>
          <w:sz w:val="24"/>
          <w:szCs w:val="24"/>
          <w:rtl/>
        </w:rPr>
        <w:t>אחר</w:t>
      </w:r>
      <w:r w:rsidRPr="00476F38">
        <w:rPr>
          <w:rFonts w:cs="David"/>
          <w:sz w:val="24"/>
          <w:szCs w:val="24"/>
          <w:rtl/>
        </w:rPr>
        <w:t xml:space="preserve"> </w:t>
      </w:r>
      <w:r w:rsidRPr="00476F38">
        <w:rPr>
          <w:rFonts w:cs="David" w:hint="cs"/>
          <w:sz w:val="24"/>
          <w:szCs w:val="24"/>
          <w:rtl/>
        </w:rPr>
        <w:t>לא</w:t>
      </w:r>
      <w:r w:rsidRPr="00476F38">
        <w:rPr>
          <w:rFonts w:cs="David"/>
          <w:sz w:val="24"/>
          <w:szCs w:val="24"/>
          <w:rtl/>
        </w:rPr>
        <w:t xml:space="preserve"> </w:t>
      </w:r>
      <w:r w:rsidRPr="00476F38">
        <w:rPr>
          <w:rFonts w:cs="David" w:hint="cs"/>
          <w:sz w:val="24"/>
          <w:szCs w:val="24"/>
          <w:rtl/>
        </w:rPr>
        <w:t>יופעל</w:t>
      </w:r>
      <w:r w:rsidRPr="00476F38">
        <w:rPr>
          <w:rFonts w:cs="David"/>
          <w:sz w:val="24"/>
          <w:szCs w:val="24"/>
          <w:rtl/>
        </w:rPr>
        <w:t xml:space="preserve"> </w:t>
      </w:r>
      <w:r w:rsidRPr="00476F38">
        <w:rPr>
          <w:rFonts w:cs="David" w:hint="cs"/>
          <w:sz w:val="24"/>
          <w:szCs w:val="24"/>
          <w:rtl/>
        </w:rPr>
        <w:t>כלפי</w:t>
      </w:r>
      <w:r w:rsidRPr="00476F38">
        <w:rPr>
          <w:rFonts w:cs="David"/>
          <w:sz w:val="24"/>
          <w:szCs w:val="24"/>
          <w:rtl/>
        </w:rPr>
        <w:t xml:space="preserve"> </w:t>
      </w:r>
      <w:r w:rsidRPr="00476F38">
        <w:rPr>
          <w:rFonts w:cs="David" w:hint="cs"/>
          <w:sz w:val="24"/>
          <w:szCs w:val="24"/>
          <w:rtl/>
        </w:rPr>
        <w:t>מדינת</w:t>
      </w:r>
      <w:r w:rsidRPr="00476F38">
        <w:rPr>
          <w:rFonts w:cs="David"/>
          <w:sz w:val="24"/>
          <w:szCs w:val="24"/>
          <w:rtl/>
        </w:rPr>
        <w:t xml:space="preserve"> </w:t>
      </w:r>
      <w:r w:rsidRPr="00476F38">
        <w:rPr>
          <w:rFonts w:cs="David" w:hint="cs"/>
          <w:sz w:val="24"/>
          <w:szCs w:val="24"/>
          <w:rtl/>
        </w:rPr>
        <w:t>ישראל</w:t>
      </w:r>
      <w:r w:rsidRPr="00476F38">
        <w:rPr>
          <w:rFonts w:cs="David"/>
          <w:sz w:val="24"/>
          <w:szCs w:val="24"/>
          <w:rtl/>
        </w:rPr>
        <w:t xml:space="preserve">, </w:t>
      </w:r>
      <w:r w:rsidRPr="00476F38">
        <w:rPr>
          <w:rFonts w:cs="David" w:hint="cs"/>
          <w:sz w:val="24"/>
          <w:szCs w:val="24"/>
          <w:rtl/>
        </w:rPr>
        <w:t>והביטוח</w:t>
      </w:r>
      <w:r w:rsidRPr="00476F38">
        <w:rPr>
          <w:rFonts w:cs="David"/>
          <w:sz w:val="24"/>
          <w:szCs w:val="24"/>
          <w:rtl/>
        </w:rPr>
        <w:t xml:space="preserve"> </w:t>
      </w:r>
      <w:r w:rsidRPr="00476F38">
        <w:rPr>
          <w:rFonts w:cs="David" w:hint="cs"/>
          <w:sz w:val="24"/>
          <w:szCs w:val="24"/>
          <w:rtl/>
        </w:rPr>
        <w:t>הינו</w:t>
      </w:r>
      <w:r w:rsidRPr="00476F38">
        <w:rPr>
          <w:rFonts w:cs="David"/>
          <w:sz w:val="24"/>
          <w:szCs w:val="24"/>
          <w:rtl/>
        </w:rPr>
        <w:t xml:space="preserve"> </w:t>
      </w:r>
      <w:r w:rsidRPr="00476F38">
        <w:rPr>
          <w:rFonts w:cs="David" w:hint="cs"/>
          <w:sz w:val="24"/>
          <w:szCs w:val="24"/>
          <w:rtl/>
        </w:rPr>
        <w:t>בחזקת</w:t>
      </w:r>
      <w:r w:rsidRPr="00476F38">
        <w:rPr>
          <w:rFonts w:cs="David"/>
          <w:sz w:val="24"/>
          <w:szCs w:val="24"/>
          <w:rtl/>
        </w:rPr>
        <w:t xml:space="preserve"> </w:t>
      </w:r>
      <w:r w:rsidRPr="00476F38">
        <w:rPr>
          <w:rFonts w:cs="David" w:hint="cs"/>
          <w:sz w:val="24"/>
          <w:szCs w:val="24"/>
          <w:rtl/>
        </w:rPr>
        <w:t>ביטוח</w:t>
      </w:r>
      <w:r w:rsidRPr="00476F38">
        <w:rPr>
          <w:rFonts w:cs="David"/>
          <w:sz w:val="24"/>
          <w:szCs w:val="24"/>
          <w:rtl/>
        </w:rPr>
        <w:t xml:space="preserve"> </w:t>
      </w:r>
      <w:r w:rsidRPr="00476F38">
        <w:rPr>
          <w:rFonts w:cs="David" w:hint="cs"/>
          <w:sz w:val="24"/>
          <w:szCs w:val="24"/>
          <w:rtl/>
        </w:rPr>
        <w:t>ראשוני המזכה</w:t>
      </w:r>
    </w:p>
    <w:p w:rsidR="00420B15" w:rsidRDefault="00420B15" w:rsidP="00420B15">
      <w:pPr>
        <w:pStyle w:val="affffffd"/>
        <w:rPr>
          <w:rFonts w:cs="David"/>
          <w:sz w:val="24"/>
          <w:szCs w:val="24"/>
          <w:rtl/>
        </w:rPr>
      </w:pPr>
      <w:r w:rsidRPr="00476F38">
        <w:rPr>
          <w:rFonts w:cs="David"/>
          <w:sz w:val="24"/>
          <w:szCs w:val="24"/>
          <w:rtl/>
        </w:rPr>
        <w:t xml:space="preserve">      </w:t>
      </w:r>
      <w:r w:rsidRPr="00476F38">
        <w:rPr>
          <w:rFonts w:cs="David" w:hint="cs"/>
          <w:sz w:val="24"/>
          <w:szCs w:val="24"/>
          <w:rtl/>
        </w:rPr>
        <w:t xml:space="preserve"> </w:t>
      </w:r>
      <w:r w:rsidRPr="00476F38">
        <w:rPr>
          <w:rFonts w:cs="David"/>
          <w:sz w:val="24"/>
          <w:szCs w:val="24"/>
          <w:rtl/>
        </w:rPr>
        <w:t xml:space="preserve"> </w:t>
      </w:r>
      <w:r w:rsidRPr="00476F38">
        <w:rPr>
          <w:rFonts w:cs="David" w:hint="cs"/>
          <w:sz w:val="24"/>
          <w:szCs w:val="24"/>
          <w:rtl/>
        </w:rPr>
        <w:t>במלוא</w:t>
      </w:r>
      <w:r w:rsidRPr="00476F38">
        <w:rPr>
          <w:rFonts w:cs="David"/>
          <w:sz w:val="24"/>
          <w:szCs w:val="24"/>
          <w:rtl/>
        </w:rPr>
        <w:t xml:space="preserve"> </w:t>
      </w:r>
      <w:r w:rsidRPr="00476F38">
        <w:rPr>
          <w:rFonts w:cs="David" w:hint="cs"/>
          <w:sz w:val="24"/>
          <w:szCs w:val="24"/>
          <w:rtl/>
        </w:rPr>
        <w:t>הזכויות</w:t>
      </w:r>
      <w:r w:rsidRPr="00476F38">
        <w:rPr>
          <w:rFonts w:cs="David"/>
          <w:sz w:val="24"/>
          <w:szCs w:val="24"/>
          <w:rtl/>
        </w:rPr>
        <w:t xml:space="preserve"> </w:t>
      </w:r>
      <w:r w:rsidRPr="00476F38">
        <w:rPr>
          <w:rFonts w:cs="David" w:hint="cs"/>
          <w:sz w:val="24"/>
          <w:szCs w:val="24"/>
          <w:rtl/>
        </w:rPr>
        <w:t>על</w:t>
      </w:r>
      <w:r w:rsidRPr="00476F38">
        <w:rPr>
          <w:rFonts w:cs="David"/>
          <w:sz w:val="24"/>
          <w:szCs w:val="24"/>
          <w:rtl/>
        </w:rPr>
        <w:t xml:space="preserve"> </w:t>
      </w:r>
      <w:r w:rsidRPr="00476F38">
        <w:rPr>
          <w:rFonts w:cs="David" w:hint="cs"/>
          <w:sz w:val="24"/>
          <w:szCs w:val="24"/>
          <w:rtl/>
        </w:rPr>
        <w:t>פי</w:t>
      </w:r>
      <w:r w:rsidRPr="00476F38">
        <w:rPr>
          <w:rFonts w:cs="David"/>
          <w:sz w:val="24"/>
          <w:szCs w:val="24"/>
          <w:rtl/>
        </w:rPr>
        <w:t xml:space="preserve"> </w:t>
      </w:r>
      <w:r w:rsidRPr="00476F38">
        <w:rPr>
          <w:rFonts w:cs="David" w:hint="cs"/>
          <w:sz w:val="24"/>
          <w:szCs w:val="24"/>
          <w:rtl/>
        </w:rPr>
        <w:t>הביטוח;</w:t>
      </w:r>
      <w:r w:rsidRPr="00476F38">
        <w:rPr>
          <w:rFonts w:cs="David"/>
          <w:sz w:val="24"/>
          <w:szCs w:val="24"/>
          <w:rtl/>
        </w:rPr>
        <w:t xml:space="preserve">  </w:t>
      </w:r>
    </w:p>
    <w:p w:rsidR="00420B15" w:rsidRDefault="00420B15" w:rsidP="00420B15">
      <w:pPr>
        <w:pStyle w:val="affffffd"/>
        <w:rPr>
          <w:rFonts w:cs="David"/>
          <w:sz w:val="24"/>
          <w:szCs w:val="24"/>
          <w:rtl/>
        </w:rPr>
      </w:pPr>
    </w:p>
    <w:p w:rsidR="00420B15" w:rsidRPr="00476F38" w:rsidRDefault="00420B15" w:rsidP="00420B15">
      <w:pPr>
        <w:pStyle w:val="affffffd"/>
        <w:rPr>
          <w:rFonts w:cs="David"/>
          <w:sz w:val="24"/>
          <w:szCs w:val="24"/>
          <w:rtl/>
        </w:rPr>
      </w:pPr>
      <w:r>
        <w:rPr>
          <w:rFonts w:cs="David" w:hint="cs"/>
          <w:sz w:val="24"/>
          <w:szCs w:val="24"/>
          <w:rtl/>
        </w:rPr>
        <w:t xml:space="preserve">   ז. </w:t>
      </w:r>
      <w:r w:rsidRPr="00CA79A0">
        <w:rPr>
          <w:rFonts w:cs="David" w:hint="cs"/>
          <w:sz w:val="24"/>
          <w:szCs w:val="24"/>
          <w:rtl/>
        </w:rPr>
        <w:t>חריג</w:t>
      </w:r>
      <w:r w:rsidRPr="00CA79A0">
        <w:rPr>
          <w:rFonts w:cs="David"/>
          <w:sz w:val="24"/>
          <w:szCs w:val="24"/>
          <w:rtl/>
        </w:rPr>
        <w:t xml:space="preserve"> </w:t>
      </w:r>
      <w:r w:rsidRPr="00CA79A0">
        <w:rPr>
          <w:rFonts w:cs="David" w:hint="cs"/>
          <w:sz w:val="24"/>
          <w:szCs w:val="24"/>
          <w:rtl/>
        </w:rPr>
        <w:t>כוונה</w:t>
      </w:r>
      <w:r w:rsidRPr="00CA79A0">
        <w:rPr>
          <w:rFonts w:cs="David"/>
          <w:sz w:val="24"/>
          <w:szCs w:val="24"/>
          <w:rtl/>
        </w:rPr>
        <w:t xml:space="preserve"> </w:t>
      </w:r>
      <w:r w:rsidRPr="00CA79A0">
        <w:rPr>
          <w:rFonts w:cs="David" w:hint="cs"/>
          <w:sz w:val="24"/>
          <w:szCs w:val="24"/>
          <w:rtl/>
        </w:rPr>
        <w:t>ו</w:t>
      </w:r>
      <w:r w:rsidRPr="00CA79A0">
        <w:rPr>
          <w:rFonts w:cs="David"/>
          <w:sz w:val="24"/>
          <w:szCs w:val="24"/>
          <w:rtl/>
        </w:rPr>
        <w:t>/</w:t>
      </w:r>
      <w:r w:rsidRPr="00CA79A0">
        <w:rPr>
          <w:rFonts w:cs="David" w:hint="cs"/>
          <w:sz w:val="24"/>
          <w:szCs w:val="24"/>
          <w:rtl/>
        </w:rPr>
        <w:t>או</w:t>
      </w:r>
      <w:r w:rsidRPr="00CA79A0">
        <w:rPr>
          <w:rFonts w:cs="David"/>
          <w:sz w:val="24"/>
          <w:szCs w:val="24"/>
          <w:rtl/>
        </w:rPr>
        <w:t xml:space="preserve"> </w:t>
      </w:r>
      <w:r w:rsidRPr="00CA79A0">
        <w:rPr>
          <w:rFonts w:cs="David" w:hint="cs"/>
          <w:sz w:val="24"/>
          <w:szCs w:val="24"/>
          <w:rtl/>
        </w:rPr>
        <w:t>רשלנות</w:t>
      </w:r>
      <w:r w:rsidRPr="00CA79A0">
        <w:rPr>
          <w:rFonts w:cs="David"/>
          <w:sz w:val="24"/>
          <w:szCs w:val="24"/>
          <w:rtl/>
        </w:rPr>
        <w:t xml:space="preserve"> </w:t>
      </w:r>
      <w:r w:rsidRPr="00CA79A0">
        <w:rPr>
          <w:rFonts w:cs="David" w:hint="cs"/>
          <w:sz w:val="24"/>
          <w:szCs w:val="24"/>
          <w:rtl/>
        </w:rPr>
        <w:t>רבתי</w:t>
      </w:r>
      <w:r w:rsidRPr="00CA79A0">
        <w:rPr>
          <w:rFonts w:cs="David"/>
          <w:sz w:val="24"/>
          <w:szCs w:val="24"/>
          <w:rtl/>
        </w:rPr>
        <w:t xml:space="preserve"> </w:t>
      </w:r>
      <w:r w:rsidRPr="00CA79A0">
        <w:rPr>
          <w:rFonts w:cs="David" w:hint="cs"/>
          <w:sz w:val="24"/>
          <w:szCs w:val="24"/>
          <w:rtl/>
        </w:rPr>
        <w:t>יבוטל</w:t>
      </w:r>
      <w:r w:rsidRPr="00CA79A0">
        <w:rPr>
          <w:rFonts w:cs="David"/>
          <w:sz w:val="24"/>
          <w:szCs w:val="24"/>
          <w:rtl/>
        </w:rPr>
        <w:t xml:space="preserve"> </w:t>
      </w:r>
      <w:r w:rsidRPr="00CA79A0">
        <w:rPr>
          <w:rFonts w:cs="David" w:hint="cs"/>
          <w:sz w:val="24"/>
          <w:szCs w:val="24"/>
          <w:rtl/>
        </w:rPr>
        <w:t>ככל</w:t>
      </w:r>
      <w:r w:rsidRPr="00CA79A0">
        <w:rPr>
          <w:rFonts w:cs="David"/>
          <w:sz w:val="24"/>
          <w:szCs w:val="24"/>
          <w:rtl/>
        </w:rPr>
        <w:t xml:space="preserve"> </w:t>
      </w:r>
      <w:r w:rsidRPr="00CA79A0">
        <w:rPr>
          <w:rFonts w:cs="David" w:hint="cs"/>
          <w:sz w:val="24"/>
          <w:szCs w:val="24"/>
          <w:rtl/>
        </w:rPr>
        <w:t>שקיים</w:t>
      </w:r>
      <w:r w:rsidRPr="00CA79A0">
        <w:rPr>
          <w:rFonts w:cs="David"/>
          <w:sz w:val="24"/>
          <w:szCs w:val="24"/>
          <w:rtl/>
        </w:rPr>
        <w:t xml:space="preserve">.                                        </w:t>
      </w:r>
      <w:r w:rsidRPr="00476F38">
        <w:rPr>
          <w:rFonts w:cs="David"/>
          <w:sz w:val="24"/>
          <w:szCs w:val="24"/>
          <w:rtl/>
        </w:rPr>
        <w:t xml:space="preserve"> </w:t>
      </w:r>
    </w:p>
    <w:p w:rsidR="00420B15" w:rsidRPr="004325AA" w:rsidRDefault="00420B15" w:rsidP="00420B15">
      <w:pPr>
        <w:pStyle w:val="affffffd"/>
        <w:rPr>
          <w:rFonts w:cs="David"/>
          <w:color w:val="FF0000"/>
          <w:sz w:val="24"/>
          <w:szCs w:val="24"/>
          <w:rtl/>
        </w:rPr>
      </w:pPr>
    </w:p>
    <w:p w:rsidR="00420B15" w:rsidRPr="00476F38" w:rsidRDefault="00420B15" w:rsidP="00420B15">
      <w:pPr>
        <w:pStyle w:val="affffffd"/>
        <w:rPr>
          <w:rFonts w:cs="David"/>
          <w:sz w:val="24"/>
          <w:szCs w:val="24"/>
          <w:rtl/>
        </w:rPr>
      </w:pPr>
      <w:r w:rsidRPr="00476F38">
        <w:rPr>
          <w:rFonts w:cs="David"/>
          <w:sz w:val="24"/>
          <w:szCs w:val="24"/>
          <w:rtl/>
        </w:rPr>
        <w:t xml:space="preserve">  </w:t>
      </w:r>
      <w:r w:rsidRPr="00476F38">
        <w:rPr>
          <w:rFonts w:cs="David" w:hint="cs"/>
          <w:sz w:val="24"/>
          <w:szCs w:val="24"/>
          <w:rtl/>
        </w:rPr>
        <w:t>העתקי</w:t>
      </w:r>
      <w:r w:rsidRPr="00476F38">
        <w:rPr>
          <w:rFonts w:cs="David"/>
          <w:sz w:val="24"/>
          <w:szCs w:val="24"/>
          <w:rtl/>
        </w:rPr>
        <w:t xml:space="preserve"> </w:t>
      </w:r>
      <w:r w:rsidRPr="00476F38">
        <w:rPr>
          <w:rFonts w:cs="David" w:hint="cs"/>
          <w:sz w:val="24"/>
          <w:szCs w:val="24"/>
          <w:rtl/>
        </w:rPr>
        <w:t>פוליסות</w:t>
      </w:r>
      <w:r w:rsidRPr="00476F38">
        <w:rPr>
          <w:rFonts w:cs="David"/>
          <w:sz w:val="24"/>
          <w:szCs w:val="24"/>
          <w:rtl/>
        </w:rPr>
        <w:t xml:space="preserve"> </w:t>
      </w:r>
      <w:r w:rsidRPr="00476F38">
        <w:rPr>
          <w:rFonts w:cs="David" w:hint="cs"/>
          <w:sz w:val="24"/>
          <w:szCs w:val="24"/>
          <w:rtl/>
        </w:rPr>
        <w:t>הביטוח</w:t>
      </w:r>
      <w:r w:rsidRPr="00476F38">
        <w:rPr>
          <w:rFonts w:cs="David"/>
          <w:sz w:val="24"/>
          <w:szCs w:val="24"/>
          <w:rtl/>
        </w:rPr>
        <w:t xml:space="preserve">, </w:t>
      </w:r>
      <w:r w:rsidRPr="00476F38">
        <w:rPr>
          <w:rFonts w:cs="David" w:hint="cs"/>
          <w:sz w:val="24"/>
          <w:szCs w:val="24"/>
          <w:rtl/>
        </w:rPr>
        <w:t>מאושרות</w:t>
      </w:r>
      <w:r w:rsidRPr="00476F38">
        <w:rPr>
          <w:rFonts w:cs="David"/>
          <w:sz w:val="24"/>
          <w:szCs w:val="24"/>
          <w:rtl/>
        </w:rPr>
        <w:t xml:space="preserve"> </w:t>
      </w:r>
      <w:r w:rsidRPr="00476F38">
        <w:rPr>
          <w:rFonts w:cs="David" w:hint="cs"/>
          <w:sz w:val="24"/>
          <w:szCs w:val="24"/>
          <w:rtl/>
        </w:rPr>
        <w:t>ע</w:t>
      </w:r>
      <w:r w:rsidRPr="00476F38">
        <w:rPr>
          <w:rFonts w:cs="David"/>
          <w:sz w:val="24"/>
          <w:szCs w:val="24"/>
          <w:rtl/>
        </w:rPr>
        <w:t>"</w:t>
      </w:r>
      <w:r w:rsidRPr="00476F38">
        <w:rPr>
          <w:rFonts w:cs="David" w:hint="cs"/>
          <w:sz w:val="24"/>
          <w:szCs w:val="24"/>
          <w:rtl/>
        </w:rPr>
        <w:t>י</w:t>
      </w:r>
      <w:r w:rsidRPr="00476F38">
        <w:rPr>
          <w:rFonts w:cs="David"/>
          <w:sz w:val="24"/>
          <w:szCs w:val="24"/>
          <w:rtl/>
        </w:rPr>
        <w:t xml:space="preserve"> </w:t>
      </w:r>
      <w:r w:rsidRPr="00476F38">
        <w:rPr>
          <w:rFonts w:cs="David" w:hint="cs"/>
          <w:sz w:val="24"/>
          <w:szCs w:val="24"/>
          <w:rtl/>
        </w:rPr>
        <w:t>המבטח</w:t>
      </w:r>
      <w:r w:rsidRPr="00476F38">
        <w:rPr>
          <w:rFonts w:cs="David"/>
          <w:sz w:val="24"/>
          <w:szCs w:val="24"/>
          <w:rtl/>
        </w:rPr>
        <w:t xml:space="preserve"> </w:t>
      </w:r>
      <w:r w:rsidRPr="00476F38">
        <w:rPr>
          <w:rFonts w:cs="David" w:hint="cs"/>
          <w:sz w:val="24"/>
          <w:szCs w:val="24"/>
          <w:rtl/>
        </w:rPr>
        <w:t>או</w:t>
      </w:r>
      <w:r w:rsidRPr="00476F38">
        <w:rPr>
          <w:rFonts w:cs="David"/>
          <w:sz w:val="24"/>
          <w:szCs w:val="24"/>
          <w:rtl/>
        </w:rPr>
        <w:t xml:space="preserve"> </w:t>
      </w:r>
      <w:r w:rsidRPr="00476F38">
        <w:rPr>
          <w:rFonts w:cs="David" w:hint="cs"/>
          <w:sz w:val="24"/>
          <w:szCs w:val="24"/>
          <w:rtl/>
        </w:rPr>
        <w:t>אישור</w:t>
      </w:r>
      <w:r w:rsidRPr="00476F38">
        <w:rPr>
          <w:rFonts w:cs="David"/>
          <w:sz w:val="24"/>
          <w:szCs w:val="24"/>
          <w:rtl/>
        </w:rPr>
        <w:t xml:space="preserve"> </w:t>
      </w:r>
      <w:r w:rsidRPr="00476F38">
        <w:rPr>
          <w:rFonts w:cs="David" w:hint="cs"/>
          <w:sz w:val="24"/>
          <w:szCs w:val="24"/>
          <w:rtl/>
        </w:rPr>
        <w:t>בחתימתו</w:t>
      </w:r>
      <w:r w:rsidRPr="00476F38">
        <w:rPr>
          <w:rFonts w:cs="David"/>
          <w:sz w:val="24"/>
          <w:szCs w:val="24"/>
          <w:rtl/>
        </w:rPr>
        <w:t xml:space="preserve"> </w:t>
      </w:r>
      <w:r w:rsidRPr="00476F38">
        <w:rPr>
          <w:rFonts w:cs="David" w:hint="cs"/>
          <w:sz w:val="24"/>
          <w:szCs w:val="24"/>
          <w:rtl/>
        </w:rPr>
        <w:t>על</w:t>
      </w:r>
      <w:r w:rsidRPr="00476F38">
        <w:rPr>
          <w:rFonts w:cs="David"/>
          <w:sz w:val="24"/>
          <w:szCs w:val="24"/>
          <w:rtl/>
        </w:rPr>
        <w:t xml:space="preserve"> </w:t>
      </w:r>
      <w:r w:rsidRPr="00476F38">
        <w:rPr>
          <w:rFonts w:cs="David" w:hint="cs"/>
          <w:sz w:val="24"/>
          <w:szCs w:val="24"/>
          <w:rtl/>
        </w:rPr>
        <w:t>קיום</w:t>
      </w:r>
      <w:r w:rsidRPr="00476F38">
        <w:rPr>
          <w:rFonts w:cs="David"/>
          <w:sz w:val="24"/>
          <w:szCs w:val="24"/>
          <w:rtl/>
        </w:rPr>
        <w:t xml:space="preserve">  </w:t>
      </w:r>
      <w:r w:rsidRPr="00476F38">
        <w:rPr>
          <w:rFonts w:cs="David" w:hint="cs"/>
          <w:sz w:val="24"/>
          <w:szCs w:val="24"/>
          <w:rtl/>
        </w:rPr>
        <w:t>הביטוחים כאמור</w:t>
      </w:r>
    </w:p>
    <w:p w:rsidR="00420B15" w:rsidRPr="00476F38" w:rsidRDefault="00420B15" w:rsidP="00420B15">
      <w:pPr>
        <w:pStyle w:val="affffffd"/>
        <w:rPr>
          <w:rFonts w:cs="David"/>
          <w:sz w:val="24"/>
          <w:szCs w:val="24"/>
          <w:rtl/>
        </w:rPr>
      </w:pPr>
      <w:r w:rsidRPr="00476F38">
        <w:rPr>
          <w:rFonts w:cs="David" w:hint="cs"/>
          <w:sz w:val="24"/>
          <w:szCs w:val="24"/>
          <w:rtl/>
        </w:rPr>
        <w:t xml:space="preserve">  יומצאו</w:t>
      </w:r>
      <w:r w:rsidRPr="00476F38">
        <w:rPr>
          <w:rFonts w:cs="David"/>
          <w:sz w:val="24"/>
          <w:szCs w:val="24"/>
          <w:rtl/>
        </w:rPr>
        <w:t xml:space="preserve"> </w:t>
      </w:r>
      <w:r w:rsidRPr="00476F38">
        <w:rPr>
          <w:rFonts w:cs="David" w:hint="cs"/>
          <w:sz w:val="24"/>
          <w:szCs w:val="24"/>
          <w:rtl/>
        </w:rPr>
        <w:t>על</w:t>
      </w:r>
      <w:r w:rsidRPr="00476F38">
        <w:rPr>
          <w:rFonts w:cs="David"/>
          <w:sz w:val="24"/>
          <w:szCs w:val="24"/>
          <w:rtl/>
        </w:rPr>
        <w:t xml:space="preserve"> </w:t>
      </w:r>
      <w:r w:rsidRPr="00476F38">
        <w:rPr>
          <w:rFonts w:cs="David" w:hint="cs"/>
          <w:sz w:val="24"/>
          <w:szCs w:val="24"/>
          <w:rtl/>
        </w:rPr>
        <w:t>ידי</w:t>
      </w:r>
      <w:r w:rsidRPr="00476F38">
        <w:rPr>
          <w:rFonts w:cs="David"/>
          <w:sz w:val="24"/>
          <w:szCs w:val="24"/>
          <w:rtl/>
        </w:rPr>
        <w:t xml:space="preserve"> </w:t>
      </w:r>
      <w:r>
        <w:rPr>
          <w:rFonts w:cs="David" w:hint="cs"/>
          <w:sz w:val="24"/>
          <w:szCs w:val="24"/>
          <w:rtl/>
        </w:rPr>
        <w:t xml:space="preserve">הספק למשרד החקלאות ופיתוח הכפר </w:t>
      </w:r>
      <w:r w:rsidRPr="00476F38">
        <w:rPr>
          <w:rFonts w:cs="David" w:hint="cs"/>
          <w:sz w:val="24"/>
          <w:szCs w:val="24"/>
          <w:rtl/>
        </w:rPr>
        <w:t>עד</w:t>
      </w:r>
      <w:r w:rsidRPr="00476F38">
        <w:rPr>
          <w:rFonts w:cs="David"/>
          <w:sz w:val="24"/>
          <w:szCs w:val="24"/>
          <w:rtl/>
        </w:rPr>
        <w:t xml:space="preserve"> </w:t>
      </w:r>
      <w:r w:rsidRPr="00476F38">
        <w:rPr>
          <w:rFonts w:cs="David" w:hint="cs"/>
          <w:sz w:val="24"/>
          <w:szCs w:val="24"/>
          <w:rtl/>
        </w:rPr>
        <w:t>למועד</w:t>
      </w:r>
      <w:r w:rsidRPr="00476F38">
        <w:rPr>
          <w:rFonts w:cs="David"/>
          <w:sz w:val="24"/>
          <w:szCs w:val="24"/>
          <w:rtl/>
        </w:rPr>
        <w:t xml:space="preserve"> </w:t>
      </w:r>
      <w:r w:rsidRPr="00476F38">
        <w:rPr>
          <w:rFonts w:cs="David" w:hint="cs"/>
          <w:sz w:val="24"/>
          <w:szCs w:val="24"/>
          <w:rtl/>
        </w:rPr>
        <w:t>חתימת</w:t>
      </w:r>
      <w:r w:rsidRPr="00476F38">
        <w:rPr>
          <w:rFonts w:cs="David"/>
          <w:sz w:val="24"/>
          <w:szCs w:val="24"/>
          <w:rtl/>
        </w:rPr>
        <w:t xml:space="preserve"> </w:t>
      </w:r>
      <w:r w:rsidRPr="00476F38">
        <w:rPr>
          <w:rFonts w:cs="David" w:hint="cs"/>
          <w:sz w:val="24"/>
          <w:szCs w:val="24"/>
          <w:rtl/>
        </w:rPr>
        <w:t xml:space="preserve">החוזה. </w:t>
      </w:r>
    </w:p>
    <w:p w:rsidR="00420B15" w:rsidRPr="004325AA" w:rsidRDefault="00420B15" w:rsidP="00420B15">
      <w:pPr>
        <w:pStyle w:val="affffffd"/>
        <w:rPr>
          <w:rFonts w:cs="David"/>
          <w:color w:val="FF0000"/>
          <w:sz w:val="24"/>
          <w:szCs w:val="24"/>
          <w:rtl/>
        </w:rPr>
      </w:pPr>
    </w:p>
    <w:p w:rsidR="00420B15" w:rsidRPr="00942CD0" w:rsidRDefault="00420B15" w:rsidP="00420B15">
      <w:pPr>
        <w:pStyle w:val="affffffd"/>
        <w:rPr>
          <w:rFonts w:cs="David"/>
          <w:sz w:val="24"/>
          <w:szCs w:val="24"/>
          <w:rtl/>
        </w:rPr>
      </w:pPr>
      <w:r w:rsidRPr="00942CD0">
        <w:rPr>
          <w:rFonts w:cs="David"/>
          <w:sz w:val="24"/>
          <w:szCs w:val="24"/>
          <w:rtl/>
        </w:rPr>
        <w:t xml:space="preserve">  </w:t>
      </w:r>
      <w:r>
        <w:rPr>
          <w:rFonts w:cs="David" w:hint="cs"/>
          <w:sz w:val="24"/>
          <w:szCs w:val="24"/>
          <w:rtl/>
        </w:rPr>
        <w:t xml:space="preserve">הספק </w:t>
      </w:r>
      <w:r w:rsidRPr="00942CD0">
        <w:rPr>
          <w:rFonts w:cs="David" w:hint="cs"/>
          <w:sz w:val="24"/>
          <w:szCs w:val="24"/>
          <w:rtl/>
        </w:rPr>
        <w:t>מתחייב</w:t>
      </w:r>
      <w:r w:rsidRPr="00942CD0">
        <w:rPr>
          <w:rFonts w:cs="David"/>
          <w:sz w:val="24"/>
          <w:szCs w:val="24"/>
          <w:rtl/>
        </w:rPr>
        <w:t xml:space="preserve"> </w:t>
      </w:r>
      <w:r w:rsidRPr="00942CD0">
        <w:rPr>
          <w:rFonts w:cs="David" w:hint="cs"/>
          <w:sz w:val="24"/>
          <w:szCs w:val="24"/>
          <w:rtl/>
        </w:rPr>
        <w:t>בכל</w:t>
      </w:r>
      <w:r w:rsidRPr="00942CD0">
        <w:rPr>
          <w:rFonts w:cs="David"/>
          <w:sz w:val="24"/>
          <w:szCs w:val="24"/>
          <w:rtl/>
        </w:rPr>
        <w:t xml:space="preserve"> </w:t>
      </w:r>
      <w:r w:rsidRPr="00942CD0">
        <w:rPr>
          <w:rFonts w:cs="David" w:hint="cs"/>
          <w:sz w:val="24"/>
          <w:szCs w:val="24"/>
          <w:rtl/>
        </w:rPr>
        <w:t>תקופת</w:t>
      </w:r>
      <w:r w:rsidRPr="00942CD0">
        <w:rPr>
          <w:rFonts w:cs="David"/>
          <w:sz w:val="24"/>
          <w:szCs w:val="24"/>
          <w:rtl/>
        </w:rPr>
        <w:t xml:space="preserve"> </w:t>
      </w:r>
      <w:r w:rsidRPr="00942CD0">
        <w:rPr>
          <w:rFonts w:cs="David" w:hint="cs"/>
          <w:sz w:val="24"/>
          <w:szCs w:val="24"/>
          <w:rtl/>
        </w:rPr>
        <w:t>ההתקשרות</w:t>
      </w:r>
      <w:r w:rsidRPr="00942CD0">
        <w:rPr>
          <w:rFonts w:cs="David"/>
          <w:sz w:val="24"/>
          <w:szCs w:val="24"/>
          <w:rtl/>
        </w:rPr>
        <w:t xml:space="preserve"> </w:t>
      </w:r>
      <w:r w:rsidRPr="00942CD0">
        <w:rPr>
          <w:rFonts w:cs="David" w:hint="cs"/>
          <w:sz w:val="24"/>
          <w:szCs w:val="24"/>
          <w:rtl/>
        </w:rPr>
        <w:t>החוזית</w:t>
      </w:r>
      <w:r w:rsidRPr="00942CD0">
        <w:rPr>
          <w:rFonts w:cs="David"/>
          <w:sz w:val="24"/>
          <w:szCs w:val="24"/>
          <w:rtl/>
        </w:rPr>
        <w:t xml:space="preserve"> </w:t>
      </w:r>
      <w:r w:rsidRPr="00942CD0">
        <w:rPr>
          <w:rFonts w:cs="David" w:hint="cs"/>
          <w:sz w:val="24"/>
          <w:szCs w:val="24"/>
          <w:rtl/>
        </w:rPr>
        <w:t>עם</w:t>
      </w:r>
      <w:r w:rsidRPr="00942CD0">
        <w:rPr>
          <w:rFonts w:cs="David"/>
          <w:sz w:val="24"/>
          <w:szCs w:val="24"/>
          <w:rtl/>
        </w:rPr>
        <w:t xml:space="preserve"> </w:t>
      </w:r>
      <w:r w:rsidRPr="00942CD0">
        <w:rPr>
          <w:rFonts w:cs="David" w:hint="cs"/>
          <w:sz w:val="24"/>
          <w:szCs w:val="24"/>
          <w:rtl/>
        </w:rPr>
        <w:t>מדינת</w:t>
      </w:r>
      <w:r w:rsidRPr="00942CD0">
        <w:rPr>
          <w:rFonts w:cs="David"/>
          <w:sz w:val="24"/>
          <w:szCs w:val="24"/>
          <w:rtl/>
        </w:rPr>
        <w:t xml:space="preserve"> </w:t>
      </w:r>
      <w:r w:rsidRPr="00942CD0">
        <w:rPr>
          <w:rFonts w:cs="David" w:hint="cs"/>
          <w:sz w:val="24"/>
          <w:szCs w:val="24"/>
          <w:rtl/>
        </w:rPr>
        <w:t>ישראל</w:t>
      </w:r>
      <w:r w:rsidRPr="00942CD0">
        <w:rPr>
          <w:rFonts w:cs="David"/>
          <w:sz w:val="24"/>
          <w:szCs w:val="24"/>
          <w:rtl/>
        </w:rPr>
        <w:t xml:space="preserve"> – </w:t>
      </w:r>
      <w:r>
        <w:rPr>
          <w:rFonts w:cs="David" w:hint="cs"/>
          <w:sz w:val="24"/>
          <w:szCs w:val="24"/>
          <w:rtl/>
        </w:rPr>
        <w:t xml:space="preserve">משרד החקלאות ופיתוח  </w:t>
      </w:r>
    </w:p>
    <w:p w:rsidR="00420B15" w:rsidRDefault="00420B15" w:rsidP="00420B15">
      <w:pPr>
        <w:pStyle w:val="affffffd"/>
        <w:rPr>
          <w:rFonts w:cs="David"/>
          <w:sz w:val="24"/>
          <w:szCs w:val="24"/>
          <w:rtl/>
        </w:rPr>
      </w:pPr>
      <w:r w:rsidRPr="00942CD0">
        <w:rPr>
          <w:rFonts w:cs="David" w:hint="cs"/>
          <w:sz w:val="24"/>
          <w:szCs w:val="24"/>
          <w:rtl/>
        </w:rPr>
        <w:t xml:space="preserve">  </w:t>
      </w:r>
      <w:r>
        <w:rPr>
          <w:rFonts w:cs="David" w:hint="cs"/>
          <w:sz w:val="24"/>
          <w:szCs w:val="24"/>
          <w:rtl/>
        </w:rPr>
        <w:t xml:space="preserve">הכפר </w:t>
      </w:r>
      <w:r w:rsidRPr="00942CD0">
        <w:rPr>
          <w:rFonts w:cs="David" w:hint="cs"/>
          <w:sz w:val="24"/>
          <w:szCs w:val="24"/>
          <w:rtl/>
        </w:rPr>
        <w:t>להחזיק</w:t>
      </w:r>
      <w:r w:rsidRPr="00942CD0">
        <w:rPr>
          <w:rFonts w:cs="David"/>
          <w:sz w:val="24"/>
          <w:szCs w:val="24"/>
          <w:rtl/>
        </w:rPr>
        <w:t xml:space="preserve"> </w:t>
      </w:r>
      <w:r w:rsidRPr="00942CD0">
        <w:rPr>
          <w:rFonts w:cs="David" w:hint="cs"/>
          <w:sz w:val="24"/>
          <w:szCs w:val="24"/>
          <w:rtl/>
        </w:rPr>
        <w:t>בתוקף</w:t>
      </w:r>
      <w:r w:rsidRPr="00942CD0">
        <w:rPr>
          <w:rFonts w:cs="David"/>
          <w:sz w:val="24"/>
          <w:szCs w:val="24"/>
          <w:rtl/>
        </w:rPr>
        <w:t xml:space="preserve"> </w:t>
      </w:r>
      <w:r w:rsidRPr="00942CD0">
        <w:rPr>
          <w:rFonts w:cs="David" w:hint="cs"/>
          <w:sz w:val="24"/>
          <w:szCs w:val="24"/>
          <w:rtl/>
        </w:rPr>
        <w:t>את</w:t>
      </w:r>
      <w:r w:rsidRPr="00942CD0">
        <w:rPr>
          <w:rFonts w:cs="David"/>
          <w:sz w:val="24"/>
          <w:szCs w:val="24"/>
          <w:rtl/>
        </w:rPr>
        <w:t xml:space="preserve"> </w:t>
      </w:r>
      <w:r w:rsidRPr="00942CD0">
        <w:rPr>
          <w:rFonts w:cs="David" w:hint="cs"/>
          <w:sz w:val="24"/>
          <w:szCs w:val="24"/>
          <w:rtl/>
        </w:rPr>
        <w:t>פוליסות</w:t>
      </w:r>
      <w:r w:rsidRPr="00942CD0">
        <w:rPr>
          <w:rFonts w:cs="David"/>
          <w:sz w:val="24"/>
          <w:szCs w:val="24"/>
          <w:rtl/>
        </w:rPr>
        <w:t xml:space="preserve"> </w:t>
      </w:r>
      <w:r w:rsidRPr="00942CD0">
        <w:rPr>
          <w:rFonts w:cs="David" w:hint="cs"/>
          <w:sz w:val="24"/>
          <w:szCs w:val="24"/>
          <w:rtl/>
        </w:rPr>
        <w:t>הביטוח</w:t>
      </w:r>
      <w:r w:rsidRPr="00942CD0">
        <w:rPr>
          <w:rFonts w:cs="David"/>
          <w:sz w:val="24"/>
          <w:szCs w:val="24"/>
          <w:rtl/>
        </w:rPr>
        <w:t xml:space="preserve">. </w:t>
      </w:r>
      <w:r>
        <w:rPr>
          <w:rFonts w:cs="David" w:hint="cs"/>
          <w:sz w:val="24"/>
          <w:szCs w:val="24"/>
          <w:rtl/>
        </w:rPr>
        <w:t xml:space="preserve">הספק </w:t>
      </w:r>
      <w:r w:rsidRPr="00942CD0">
        <w:rPr>
          <w:rFonts w:cs="David" w:hint="cs"/>
          <w:sz w:val="24"/>
          <w:szCs w:val="24"/>
          <w:rtl/>
        </w:rPr>
        <w:t xml:space="preserve">מתחייב כי </w:t>
      </w:r>
      <w:r w:rsidRPr="00A16591">
        <w:rPr>
          <w:rFonts w:cs="David" w:hint="cs"/>
          <w:sz w:val="24"/>
          <w:szCs w:val="24"/>
          <w:rtl/>
        </w:rPr>
        <w:t>פוליסות</w:t>
      </w:r>
      <w:r w:rsidRPr="00A16591">
        <w:rPr>
          <w:rFonts w:cs="David"/>
          <w:sz w:val="24"/>
          <w:szCs w:val="24"/>
          <w:rtl/>
        </w:rPr>
        <w:t xml:space="preserve"> </w:t>
      </w:r>
      <w:r w:rsidRPr="00A16591">
        <w:rPr>
          <w:rFonts w:cs="David" w:hint="cs"/>
          <w:sz w:val="24"/>
          <w:szCs w:val="24"/>
          <w:rtl/>
        </w:rPr>
        <w:t>הביטוח</w:t>
      </w:r>
      <w:r w:rsidRPr="00A16591">
        <w:rPr>
          <w:rFonts w:cs="David"/>
          <w:sz w:val="24"/>
          <w:szCs w:val="24"/>
          <w:rtl/>
        </w:rPr>
        <w:t xml:space="preserve"> </w:t>
      </w:r>
      <w:r w:rsidRPr="00942CD0">
        <w:rPr>
          <w:rFonts w:cs="David" w:hint="cs"/>
          <w:sz w:val="24"/>
          <w:szCs w:val="24"/>
          <w:rtl/>
        </w:rPr>
        <w:t>תחודשנה</w:t>
      </w:r>
      <w:r w:rsidRPr="00942CD0">
        <w:rPr>
          <w:rFonts w:cs="David"/>
          <w:sz w:val="24"/>
          <w:szCs w:val="24"/>
          <w:rtl/>
        </w:rPr>
        <w:t xml:space="preserve"> </w:t>
      </w:r>
      <w:r w:rsidRPr="00942CD0">
        <w:rPr>
          <w:rFonts w:cs="David" w:hint="cs"/>
          <w:sz w:val="24"/>
          <w:szCs w:val="24"/>
          <w:rtl/>
        </w:rPr>
        <w:t>על</w:t>
      </w:r>
      <w:r w:rsidRPr="00942CD0">
        <w:rPr>
          <w:rFonts w:cs="David"/>
          <w:sz w:val="24"/>
          <w:szCs w:val="24"/>
          <w:rtl/>
        </w:rPr>
        <w:t xml:space="preserve"> </w:t>
      </w:r>
      <w:r w:rsidRPr="00942CD0">
        <w:rPr>
          <w:rFonts w:cs="David" w:hint="cs"/>
          <w:sz w:val="24"/>
          <w:szCs w:val="24"/>
          <w:rtl/>
        </w:rPr>
        <w:t>ידו</w:t>
      </w:r>
      <w:r w:rsidRPr="00942CD0">
        <w:rPr>
          <w:rFonts w:cs="David"/>
          <w:sz w:val="24"/>
          <w:szCs w:val="24"/>
          <w:rtl/>
        </w:rPr>
        <w:t xml:space="preserve"> </w:t>
      </w:r>
      <w:r>
        <w:rPr>
          <w:rFonts w:cs="David" w:hint="cs"/>
          <w:sz w:val="24"/>
          <w:szCs w:val="24"/>
          <w:rtl/>
        </w:rPr>
        <w:t xml:space="preserve">  </w:t>
      </w:r>
    </w:p>
    <w:p w:rsidR="00420B15" w:rsidRPr="00942CD0" w:rsidRDefault="00420B15" w:rsidP="00420B15">
      <w:pPr>
        <w:pStyle w:val="affffffd"/>
        <w:rPr>
          <w:rFonts w:cs="David"/>
          <w:sz w:val="24"/>
          <w:szCs w:val="24"/>
          <w:rtl/>
        </w:rPr>
      </w:pPr>
      <w:r>
        <w:rPr>
          <w:rFonts w:cs="David" w:hint="cs"/>
          <w:sz w:val="24"/>
          <w:szCs w:val="24"/>
          <w:rtl/>
        </w:rPr>
        <w:t xml:space="preserve">  </w:t>
      </w:r>
      <w:r w:rsidRPr="00942CD0">
        <w:rPr>
          <w:rFonts w:cs="David" w:hint="cs"/>
          <w:sz w:val="24"/>
          <w:szCs w:val="24"/>
          <w:rtl/>
        </w:rPr>
        <w:t>מדי</w:t>
      </w:r>
      <w:r w:rsidRPr="00942CD0">
        <w:rPr>
          <w:rFonts w:cs="David"/>
          <w:sz w:val="24"/>
          <w:szCs w:val="24"/>
          <w:rtl/>
        </w:rPr>
        <w:t xml:space="preserve"> </w:t>
      </w:r>
      <w:r w:rsidRPr="00942CD0">
        <w:rPr>
          <w:rFonts w:cs="David" w:hint="cs"/>
          <w:sz w:val="24"/>
          <w:szCs w:val="24"/>
          <w:rtl/>
        </w:rPr>
        <w:t>שנה</w:t>
      </w:r>
      <w:r w:rsidRPr="00942CD0">
        <w:rPr>
          <w:rFonts w:cs="David"/>
          <w:sz w:val="24"/>
          <w:szCs w:val="24"/>
          <w:rtl/>
        </w:rPr>
        <w:t xml:space="preserve"> </w:t>
      </w:r>
      <w:r w:rsidRPr="00942CD0">
        <w:rPr>
          <w:rFonts w:cs="David" w:hint="cs"/>
          <w:sz w:val="24"/>
          <w:szCs w:val="24"/>
          <w:rtl/>
        </w:rPr>
        <w:t>בשנה</w:t>
      </w:r>
      <w:r w:rsidRPr="00942CD0">
        <w:rPr>
          <w:rFonts w:cs="David"/>
          <w:sz w:val="24"/>
          <w:szCs w:val="24"/>
          <w:rtl/>
        </w:rPr>
        <w:t xml:space="preserve">, </w:t>
      </w:r>
      <w:r w:rsidRPr="00942CD0">
        <w:rPr>
          <w:rFonts w:cs="David" w:hint="cs"/>
          <w:sz w:val="24"/>
          <w:szCs w:val="24"/>
          <w:rtl/>
        </w:rPr>
        <w:t>כל</w:t>
      </w:r>
      <w:r w:rsidRPr="00942CD0">
        <w:rPr>
          <w:rFonts w:cs="David"/>
          <w:sz w:val="24"/>
          <w:szCs w:val="24"/>
          <w:rtl/>
        </w:rPr>
        <w:t xml:space="preserve"> </w:t>
      </w:r>
      <w:r w:rsidRPr="00942CD0">
        <w:rPr>
          <w:rFonts w:cs="David" w:hint="cs"/>
          <w:sz w:val="24"/>
          <w:szCs w:val="24"/>
          <w:rtl/>
        </w:rPr>
        <w:t>עוד</w:t>
      </w:r>
      <w:r w:rsidRPr="00942CD0">
        <w:rPr>
          <w:rFonts w:cs="David"/>
          <w:sz w:val="24"/>
          <w:szCs w:val="24"/>
          <w:rtl/>
        </w:rPr>
        <w:t xml:space="preserve"> </w:t>
      </w:r>
      <w:r w:rsidRPr="00942CD0">
        <w:rPr>
          <w:rFonts w:cs="David" w:hint="cs"/>
          <w:sz w:val="24"/>
          <w:szCs w:val="24"/>
          <w:rtl/>
        </w:rPr>
        <w:t>החוזה</w:t>
      </w:r>
      <w:r w:rsidRPr="00942CD0">
        <w:rPr>
          <w:rFonts w:cs="David"/>
          <w:sz w:val="24"/>
          <w:szCs w:val="24"/>
          <w:rtl/>
        </w:rPr>
        <w:t xml:space="preserve"> </w:t>
      </w:r>
      <w:r w:rsidRPr="00942CD0">
        <w:rPr>
          <w:rFonts w:cs="David" w:hint="cs"/>
          <w:sz w:val="24"/>
          <w:szCs w:val="24"/>
          <w:rtl/>
        </w:rPr>
        <w:t>עם</w:t>
      </w:r>
      <w:r w:rsidRPr="00942CD0">
        <w:rPr>
          <w:rFonts w:cs="David"/>
          <w:sz w:val="24"/>
          <w:szCs w:val="24"/>
          <w:rtl/>
        </w:rPr>
        <w:t xml:space="preserve"> </w:t>
      </w:r>
      <w:r w:rsidRPr="00942CD0">
        <w:rPr>
          <w:rFonts w:cs="David" w:hint="cs"/>
          <w:sz w:val="24"/>
          <w:szCs w:val="24"/>
          <w:rtl/>
        </w:rPr>
        <w:t>מדינת ישראל</w:t>
      </w:r>
      <w:r>
        <w:rPr>
          <w:rFonts w:cs="David" w:hint="cs"/>
          <w:sz w:val="24"/>
          <w:szCs w:val="24"/>
          <w:rtl/>
        </w:rPr>
        <w:t xml:space="preserve"> </w:t>
      </w:r>
      <w:r>
        <w:rPr>
          <w:rFonts w:cs="David"/>
          <w:sz w:val="24"/>
          <w:szCs w:val="24"/>
          <w:rtl/>
        </w:rPr>
        <w:t>–</w:t>
      </w:r>
      <w:r w:rsidRPr="00942CD0">
        <w:rPr>
          <w:rFonts w:cs="David" w:hint="cs"/>
          <w:sz w:val="24"/>
          <w:szCs w:val="24"/>
          <w:rtl/>
        </w:rPr>
        <w:t xml:space="preserve"> </w:t>
      </w:r>
      <w:r>
        <w:rPr>
          <w:rFonts w:cs="David" w:hint="cs"/>
          <w:sz w:val="24"/>
          <w:szCs w:val="24"/>
          <w:rtl/>
        </w:rPr>
        <w:t>משרד החקלאות ופיתוח הכפר</w:t>
      </w:r>
      <w:r w:rsidRPr="00A16591">
        <w:rPr>
          <w:rFonts w:cs="David"/>
          <w:sz w:val="24"/>
          <w:szCs w:val="24"/>
          <w:rtl/>
        </w:rPr>
        <w:t xml:space="preserve">  </w:t>
      </w:r>
      <w:r>
        <w:rPr>
          <w:rFonts w:cs="David" w:hint="cs"/>
          <w:sz w:val="24"/>
          <w:szCs w:val="24"/>
          <w:rtl/>
        </w:rPr>
        <w:t xml:space="preserve">בתוקף. </w:t>
      </w:r>
      <w:r w:rsidRPr="00942CD0">
        <w:rPr>
          <w:rFonts w:cs="David" w:hint="cs"/>
          <w:sz w:val="24"/>
          <w:szCs w:val="24"/>
          <w:rtl/>
        </w:rPr>
        <w:t xml:space="preserve">  </w:t>
      </w:r>
    </w:p>
    <w:p w:rsidR="00420B15" w:rsidRPr="00942CD0" w:rsidRDefault="00420B15" w:rsidP="00420B15">
      <w:pPr>
        <w:pStyle w:val="affffffd"/>
        <w:rPr>
          <w:rFonts w:cs="David"/>
          <w:sz w:val="24"/>
          <w:szCs w:val="24"/>
          <w:rtl/>
        </w:rPr>
      </w:pPr>
      <w:r w:rsidRPr="00942CD0">
        <w:rPr>
          <w:rFonts w:cs="David" w:hint="cs"/>
          <w:sz w:val="24"/>
          <w:szCs w:val="24"/>
          <w:rtl/>
        </w:rPr>
        <w:t xml:space="preserve">  </w:t>
      </w:r>
      <w:r>
        <w:rPr>
          <w:rFonts w:cs="David" w:hint="cs"/>
          <w:sz w:val="24"/>
          <w:szCs w:val="24"/>
          <w:rtl/>
        </w:rPr>
        <w:t xml:space="preserve">הספק </w:t>
      </w:r>
      <w:r w:rsidRPr="00942CD0">
        <w:rPr>
          <w:rFonts w:cs="David" w:hint="cs"/>
          <w:sz w:val="24"/>
          <w:szCs w:val="24"/>
          <w:rtl/>
        </w:rPr>
        <w:t>מתחייב</w:t>
      </w:r>
      <w:r w:rsidRPr="00942CD0">
        <w:rPr>
          <w:rFonts w:cs="David"/>
          <w:sz w:val="24"/>
          <w:szCs w:val="24"/>
          <w:rtl/>
        </w:rPr>
        <w:t xml:space="preserve"> </w:t>
      </w:r>
      <w:r w:rsidRPr="00942CD0">
        <w:rPr>
          <w:rFonts w:cs="David" w:hint="cs"/>
          <w:sz w:val="24"/>
          <w:szCs w:val="24"/>
          <w:rtl/>
        </w:rPr>
        <w:t>להציג</w:t>
      </w:r>
      <w:r w:rsidRPr="00942CD0">
        <w:rPr>
          <w:rFonts w:cs="David"/>
          <w:sz w:val="24"/>
          <w:szCs w:val="24"/>
          <w:rtl/>
        </w:rPr>
        <w:t xml:space="preserve"> </w:t>
      </w:r>
      <w:r w:rsidRPr="00942CD0">
        <w:rPr>
          <w:rFonts w:cs="David" w:hint="cs"/>
          <w:sz w:val="24"/>
          <w:szCs w:val="24"/>
          <w:rtl/>
        </w:rPr>
        <w:t>את</w:t>
      </w:r>
      <w:r w:rsidRPr="00942CD0">
        <w:rPr>
          <w:rFonts w:cs="David"/>
          <w:sz w:val="24"/>
          <w:szCs w:val="24"/>
          <w:rtl/>
        </w:rPr>
        <w:t xml:space="preserve"> </w:t>
      </w:r>
      <w:r w:rsidRPr="00942CD0">
        <w:rPr>
          <w:rFonts w:cs="David" w:hint="cs"/>
          <w:sz w:val="24"/>
          <w:szCs w:val="24"/>
          <w:rtl/>
        </w:rPr>
        <w:t>העתקי</w:t>
      </w:r>
      <w:r w:rsidRPr="00942CD0">
        <w:rPr>
          <w:rFonts w:hint="cs"/>
          <w:rtl/>
        </w:rPr>
        <w:t xml:space="preserve"> </w:t>
      </w:r>
      <w:r w:rsidRPr="00942CD0">
        <w:rPr>
          <w:rFonts w:cs="David" w:hint="cs"/>
          <w:sz w:val="24"/>
          <w:szCs w:val="24"/>
          <w:rtl/>
        </w:rPr>
        <w:t>פוליסות</w:t>
      </w:r>
      <w:r w:rsidRPr="00942CD0">
        <w:rPr>
          <w:rFonts w:cs="David"/>
          <w:sz w:val="24"/>
          <w:szCs w:val="24"/>
          <w:rtl/>
        </w:rPr>
        <w:t xml:space="preserve"> </w:t>
      </w:r>
      <w:r w:rsidRPr="00942CD0">
        <w:rPr>
          <w:rFonts w:cs="David" w:hint="cs"/>
          <w:sz w:val="24"/>
          <w:szCs w:val="24"/>
          <w:rtl/>
        </w:rPr>
        <w:t>הביטוח</w:t>
      </w:r>
      <w:r w:rsidRPr="00942CD0">
        <w:rPr>
          <w:rFonts w:cs="David"/>
          <w:sz w:val="24"/>
          <w:szCs w:val="24"/>
          <w:rtl/>
        </w:rPr>
        <w:t xml:space="preserve"> </w:t>
      </w:r>
      <w:r w:rsidRPr="00942CD0">
        <w:rPr>
          <w:rFonts w:cs="David" w:hint="cs"/>
          <w:sz w:val="24"/>
          <w:szCs w:val="24"/>
          <w:rtl/>
        </w:rPr>
        <w:t>המחודשות</w:t>
      </w:r>
      <w:r w:rsidRPr="00942CD0">
        <w:rPr>
          <w:rFonts w:cs="David"/>
          <w:sz w:val="24"/>
          <w:szCs w:val="24"/>
          <w:rtl/>
        </w:rPr>
        <w:t xml:space="preserve">  </w:t>
      </w:r>
      <w:r w:rsidRPr="00942CD0">
        <w:rPr>
          <w:rFonts w:cs="David" w:hint="cs"/>
          <w:sz w:val="24"/>
          <w:szCs w:val="24"/>
          <w:rtl/>
        </w:rPr>
        <w:t>מאושרות</w:t>
      </w:r>
      <w:r w:rsidRPr="00942CD0">
        <w:rPr>
          <w:rFonts w:cs="David"/>
          <w:sz w:val="24"/>
          <w:szCs w:val="24"/>
          <w:rtl/>
        </w:rPr>
        <w:t xml:space="preserve"> </w:t>
      </w:r>
      <w:r w:rsidRPr="00942CD0">
        <w:rPr>
          <w:rFonts w:cs="David" w:hint="cs"/>
          <w:sz w:val="24"/>
          <w:szCs w:val="24"/>
          <w:rtl/>
        </w:rPr>
        <w:t>וחתומות</w:t>
      </w:r>
      <w:r w:rsidRPr="00942CD0">
        <w:rPr>
          <w:rFonts w:cs="David"/>
          <w:sz w:val="24"/>
          <w:szCs w:val="24"/>
          <w:rtl/>
        </w:rPr>
        <w:t xml:space="preserve"> </w:t>
      </w:r>
      <w:r w:rsidRPr="00942CD0">
        <w:rPr>
          <w:rFonts w:cs="David" w:hint="cs"/>
          <w:sz w:val="24"/>
          <w:szCs w:val="24"/>
          <w:rtl/>
        </w:rPr>
        <w:t>ע</w:t>
      </w:r>
      <w:r w:rsidRPr="00942CD0">
        <w:rPr>
          <w:rFonts w:cs="David"/>
          <w:sz w:val="24"/>
          <w:szCs w:val="24"/>
          <w:rtl/>
        </w:rPr>
        <w:t>"</w:t>
      </w:r>
      <w:r w:rsidRPr="00942CD0">
        <w:rPr>
          <w:rFonts w:cs="David" w:hint="cs"/>
          <w:sz w:val="24"/>
          <w:szCs w:val="24"/>
          <w:rtl/>
        </w:rPr>
        <w:t xml:space="preserve">י המבטח </w:t>
      </w:r>
      <w:r w:rsidRPr="00942CD0">
        <w:rPr>
          <w:rFonts w:cs="David"/>
          <w:sz w:val="24"/>
          <w:szCs w:val="24"/>
          <w:rtl/>
        </w:rPr>
        <w:t xml:space="preserve"> </w:t>
      </w:r>
    </w:p>
    <w:p w:rsidR="00420B15" w:rsidRPr="00942CD0" w:rsidRDefault="00420B15" w:rsidP="00420B15">
      <w:pPr>
        <w:pStyle w:val="affffffd"/>
        <w:rPr>
          <w:rFonts w:cs="David"/>
          <w:sz w:val="24"/>
          <w:szCs w:val="24"/>
          <w:rtl/>
        </w:rPr>
      </w:pPr>
      <w:r w:rsidRPr="00942CD0">
        <w:rPr>
          <w:rFonts w:cs="David" w:hint="cs"/>
          <w:sz w:val="24"/>
          <w:szCs w:val="24"/>
          <w:rtl/>
        </w:rPr>
        <w:lastRenderedPageBreak/>
        <w:t xml:space="preserve">  או</w:t>
      </w:r>
      <w:r w:rsidRPr="00942CD0">
        <w:rPr>
          <w:rFonts w:cs="David"/>
          <w:sz w:val="24"/>
          <w:szCs w:val="24"/>
          <w:rtl/>
        </w:rPr>
        <w:t xml:space="preserve"> </w:t>
      </w:r>
      <w:r w:rsidRPr="00942CD0">
        <w:rPr>
          <w:rFonts w:cs="David" w:hint="cs"/>
          <w:sz w:val="24"/>
          <w:szCs w:val="24"/>
          <w:rtl/>
        </w:rPr>
        <w:t>אישור</w:t>
      </w:r>
      <w:r w:rsidRPr="00942CD0">
        <w:rPr>
          <w:rFonts w:cs="David"/>
          <w:sz w:val="24"/>
          <w:szCs w:val="24"/>
          <w:rtl/>
        </w:rPr>
        <w:t xml:space="preserve"> </w:t>
      </w:r>
      <w:r w:rsidRPr="00942CD0">
        <w:rPr>
          <w:rFonts w:cs="David" w:hint="cs"/>
          <w:sz w:val="24"/>
          <w:szCs w:val="24"/>
          <w:rtl/>
        </w:rPr>
        <w:t>בחתימת</w:t>
      </w:r>
      <w:r w:rsidRPr="00942CD0">
        <w:rPr>
          <w:rFonts w:cs="David"/>
          <w:sz w:val="24"/>
          <w:szCs w:val="24"/>
          <w:rtl/>
        </w:rPr>
        <w:t xml:space="preserve"> </w:t>
      </w:r>
      <w:r w:rsidRPr="00942CD0">
        <w:rPr>
          <w:rFonts w:cs="David" w:hint="cs"/>
          <w:sz w:val="24"/>
          <w:szCs w:val="24"/>
          <w:rtl/>
        </w:rPr>
        <w:t>מבטחו</w:t>
      </w:r>
      <w:r w:rsidRPr="00942CD0">
        <w:rPr>
          <w:rFonts w:cs="David"/>
          <w:sz w:val="24"/>
          <w:szCs w:val="24"/>
          <w:rtl/>
        </w:rPr>
        <w:t xml:space="preserve"> </w:t>
      </w:r>
      <w:r w:rsidRPr="00942CD0">
        <w:rPr>
          <w:rFonts w:cs="David" w:hint="cs"/>
          <w:sz w:val="24"/>
          <w:szCs w:val="24"/>
          <w:rtl/>
        </w:rPr>
        <w:t>על</w:t>
      </w:r>
      <w:r w:rsidRPr="00942CD0">
        <w:rPr>
          <w:rFonts w:cs="David"/>
          <w:sz w:val="24"/>
          <w:szCs w:val="24"/>
          <w:rtl/>
        </w:rPr>
        <w:t xml:space="preserve"> </w:t>
      </w:r>
      <w:r w:rsidRPr="00942CD0">
        <w:rPr>
          <w:rFonts w:cs="David" w:hint="cs"/>
          <w:sz w:val="24"/>
          <w:szCs w:val="24"/>
          <w:rtl/>
        </w:rPr>
        <w:t>חידושן</w:t>
      </w:r>
      <w:r w:rsidRPr="00942CD0">
        <w:rPr>
          <w:rFonts w:cs="David"/>
          <w:sz w:val="24"/>
          <w:szCs w:val="24"/>
          <w:rtl/>
        </w:rPr>
        <w:t xml:space="preserve">  </w:t>
      </w:r>
      <w:r>
        <w:rPr>
          <w:rFonts w:cs="David" w:hint="cs"/>
          <w:sz w:val="24"/>
          <w:szCs w:val="24"/>
          <w:rtl/>
        </w:rPr>
        <w:t xml:space="preserve">למשרד </w:t>
      </w:r>
      <w:r w:rsidRPr="00CA79A0">
        <w:rPr>
          <w:rFonts w:cs="David" w:hint="cs"/>
          <w:sz w:val="24"/>
          <w:szCs w:val="24"/>
          <w:rtl/>
        </w:rPr>
        <w:t>החקלאות</w:t>
      </w:r>
      <w:r w:rsidRPr="00CA79A0">
        <w:rPr>
          <w:rFonts w:cs="David"/>
          <w:sz w:val="24"/>
          <w:szCs w:val="24"/>
          <w:rtl/>
        </w:rPr>
        <w:t xml:space="preserve"> </w:t>
      </w:r>
      <w:r w:rsidRPr="00CA79A0">
        <w:rPr>
          <w:rFonts w:cs="David" w:hint="cs"/>
          <w:sz w:val="24"/>
          <w:szCs w:val="24"/>
          <w:rtl/>
        </w:rPr>
        <w:t>ופיתוח</w:t>
      </w:r>
      <w:r w:rsidRPr="00CA79A0">
        <w:rPr>
          <w:rFonts w:cs="David"/>
          <w:sz w:val="24"/>
          <w:szCs w:val="24"/>
          <w:rtl/>
        </w:rPr>
        <w:t xml:space="preserve"> </w:t>
      </w:r>
      <w:r w:rsidRPr="00CA79A0">
        <w:rPr>
          <w:rFonts w:cs="David" w:hint="cs"/>
          <w:sz w:val="24"/>
          <w:szCs w:val="24"/>
          <w:rtl/>
        </w:rPr>
        <w:t>הכפר</w:t>
      </w:r>
      <w:r w:rsidRPr="00CA79A0">
        <w:rPr>
          <w:rFonts w:cs="David"/>
          <w:sz w:val="24"/>
          <w:szCs w:val="24"/>
          <w:rtl/>
        </w:rPr>
        <w:t xml:space="preserve">  </w:t>
      </w:r>
      <w:r w:rsidRPr="00942CD0">
        <w:rPr>
          <w:rFonts w:cs="David" w:hint="cs"/>
          <w:sz w:val="24"/>
          <w:szCs w:val="24"/>
          <w:rtl/>
        </w:rPr>
        <w:t xml:space="preserve">לכל המאוחר </w:t>
      </w:r>
      <w:r w:rsidRPr="00942CD0">
        <w:rPr>
          <w:rFonts w:cs="David"/>
          <w:sz w:val="24"/>
          <w:szCs w:val="24"/>
          <w:rtl/>
        </w:rPr>
        <w:t xml:space="preserve"> </w:t>
      </w:r>
      <w:r>
        <w:rPr>
          <w:rFonts w:cs="David" w:hint="cs"/>
          <w:sz w:val="24"/>
          <w:szCs w:val="24"/>
          <w:rtl/>
        </w:rPr>
        <w:t xml:space="preserve">שבועיים </w:t>
      </w:r>
    </w:p>
    <w:p w:rsidR="00420B15" w:rsidRDefault="00420B15" w:rsidP="00420B15">
      <w:pPr>
        <w:pStyle w:val="affffffd"/>
        <w:rPr>
          <w:rFonts w:cs="David"/>
          <w:sz w:val="24"/>
          <w:szCs w:val="24"/>
          <w:rtl/>
        </w:rPr>
      </w:pPr>
      <w:r w:rsidRPr="00942CD0">
        <w:rPr>
          <w:rFonts w:cs="David" w:hint="cs"/>
          <w:sz w:val="24"/>
          <w:szCs w:val="24"/>
          <w:rtl/>
        </w:rPr>
        <w:t xml:space="preserve">  </w:t>
      </w:r>
      <w:r w:rsidRPr="00A16591">
        <w:rPr>
          <w:rFonts w:cs="David" w:hint="cs"/>
          <w:sz w:val="24"/>
          <w:szCs w:val="24"/>
          <w:rtl/>
        </w:rPr>
        <w:t>לפני</w:t>
      </w:r>
      <w:r w:rsidRPr="00A16591">
        <w:rPr>
          <w:rFonts w:cs="David"/>
          <w:sz w:val="24"/>
          <w:szCs w:val="24"/>
          <w:rtl/>
        </w:rPr>
        <w:t xml:space="preserve"> </w:t>
      </w:r>
      <w:r w:rsidRPr="00942CD0">
        <w:rPr>
          <w:rFonts w:cs="David" w:hint="cs"/>
          <w:sz w:val="24"/>
          <w:szCs w:val="24"/>
          <w:rtl/>
        </w:rPr>
        <w:t>תום</w:t>
      </w:r>
      <w:r w:rsidRPr="00942CD0">
        <w:rPr>
          <w:rFonts w:cs="David"/>
          <w:sz w:val="24"/>
          <w:szCs w:val="24"/>
          <w:rtl/>
        </w:rPr>
        <w:t xml:space="preserve"> </w:t>
      </w:r>
      <w:r w:rsidRPr="00942CD0">
        <w:rPr>
          <w:rFonts w:cs="David" w:hint="cs"/>
          <w:sz w:val="24"/>
          <w:szCs w:val="24"/>
          <w:rtl/>
        </w:rPr>
        <w:t>תקופת</w:t>
      </w:r>
      <w:r w:rsidRPr="00942CD0">
        <w:rPr>
          <w:rFonts w:cs="David"/>
          <w:sz w:val="24"/>
          <w:szCs w:val="24"/>
          <w:rtl/>
        </w:rPr>
        <w:t xml:space="preserve"> </w:t>
      </w:r>
      <w:r w:rsidRPr="00942CD0">
        <w:rPr>
          <w:rFonts w:cs="David" w:hint="cs"/>
          <w:sz w:val="24"/>
          <w:szCs w:val="24"/>
          <w:rtl/>
        </w:rPr>
        <w:t>הביטוח</w:t>
      </w:r>
      <w:r w:rsidRPr="00942CD0">
        <w:rPr>
          <w:rFonts w:cs="David"/>
          <w:sz w:val="24"/>
          <w:szCs w:val="24"/>
          <w:rtl/>
        </w:rPr>
        <w:t xml:space="preserve">.       </w:t>
      </w:r>
    </w:p>
    <w:p w:rsidR="00420B15" w:rsidRDefault="00420B15" w:rsidP="00420B15">
      <w:pPr>
        <w:pStyle w:val="affffffd"/>
        <w:rPr>
          <w:rFonts w:cs="David"/>
          <w:sz w:val="24"/>
          <w:szCs w:val="24"/>
          <w:rtl/>
        </w:rPr>
      </w:pPr>
    </w:p>
    <w:p w:rsidR="00420B15" w:rsidRPr="00A72B01" w:rsidRDefault="00420B15" w:rsidP="00420B15">
      <w:pPr>
        <w:pStyle w:val="affffffd"/>
        <w:rPr>
          <w:rFonts w:cs="David"/>
          <w:b/>
          <w:bCs/>
          <w:sz w:val="24"/>
          <w:szCs w:val="24"/>
          <w:rtl/>
        </w:rPr>
      </w:pPr>
      <w:r w:rsidRPr="00A72B01">
        <w:rPr>
          <w:rFonts w:cs="David"/>
          <w:b/>
          <w:bCs/>
          <w:sz w:val="24"/>
          <w:szCs w:val="24"/>
          <w:rtl/>
        </w:rPr>
        <w:t xml:space="preserve">    </w:t>
      </w:r>
    </w:p>
    <w:p w:rsidR="00420B15" w:rsidRPr="00A72B01" w:rsidRDefault="00420B15" w:rsidP="00420B15">
      <w:pPr>
        <w:pStyle w:val="affffffd"/>
        <w:rPr>
          <w:rFonts w:cs="David"/>
          <w:b/>
          <w:bCs/>
          <w:sz w:val="24"/>
          <w:szCs w:val="24"/>
          <w:rtl/>
        </w:rPr>
      </w:pPr>
      <w:r w:rsidRPr="00A72B01">
        <w:rPr>
          <w:rFonts w:cs="David"/>
          <w:b/>
          <w:bCs/>
          <w:sz w:val="24"/>
          <w:szCs w:val="24"/>
          <w:rtl/>
        </w:rPr>
        <w:t xml:space="preserve">  </w:t>
      </w:r>
      <w:r w:rsidRPr="00A72B01">
        <w:rPr>
          <w:rFonts w:cs="David" w:hint="cs"/>
          <w:b/>
          <w:bCs/>
          <w:sz w:val="24"/>
          <w:szCs w:val="24"/>
          <w:rtl/>
        </w:rPr>
        <w:t>למען</w:t>
      </w:r>
      <w:r w:rsidRPr="00A72B01">
        <w:rPr>
          <w:rFonts w:cs="David"/>
          <w:b/>
          <w:bCs/>
          <w:sz w:val="24"/>
          <w:szCs w:val="24"/>
          <w:rtl/>
        </w:rPr>
        <w:t xml:space="preserve"> </w:t>
      </w:r>
      <w:r w:rsidRPr="00A72B01">
        <w:rPr>
          <w:rFonts w:cs="David" w:hint="cs"/>
          <w:b/>
          <w:bCs/>
          <w:sz w:val="24"/>
          <w:szCs w:val="24"/>
          <w:rtl/>
        </w:rPr>
        <w:t>הסר</w:t>
      </w:r>
      <w:r w:rsidRPr="00A72B01">
        <w:rPr>
          <w:rFonts w:cs="David"/>
          <w:b/>
          <w:bCs/>
          <w:sz w:val="24"/>
          <w:szCs w:val="24"/>
          <w:rtl/>
        </w:rPr>
        <w:t xml:space="preserve"> </w:t>
      </w:r>
      <w:r w:rsidRPr="00A72B01">
        <w:rPr>
          <w:rFonts w:cs="David" w:hint="cs"/>
          <w:b/>
          <w:bCs/>
          <w:sz w:val="24"/>
          <w:szCs w:val="24"/>
          <w:rtl/>
        </w:rPr>
        <w:t>כל</w:t>
      </w:r>
      <w:r w:rsidRPr="00A72B01">
        <w:rPr>
          <w:rFonts w:cs="David"/>
          <w:b/>
          <w:bCs/>
          <w:sz w:val="24"/>
          <w:szCs w:val="24"/>
          <w:rtl/>
        </w:rPr>
        <w:t xml:space="preserve"> </w:t>
      </w:r>
      <w:r w:rsidRPr="00A72B01">
        <w:rPr>
          <w:rFonts w:cs="David" w:hint="cs"/>
          <w:b/>
          <w:bCs/>
          <w:sz w:val="24"/>
          <w:szCs w:val="24"/>
          <w:rtl/>
        </w:rPr>
        <w:t>ספק</w:t>
      </w:r>
      <w:r w:rsidRPr="00A72B01">
        <w:rPr>
          <w:rFonts w:cs="David"/>
          <w:b/>
          <w:bCs/>
          <w:sz w:val="24"/>
          <w:szCs w:val="24"/>
          <w:rtl/>
        </w:rPr>
        <w:t xml:space="preserve"> </w:t>
      </w:r>
      <w:r w:rsidRPr="00A72B01">
        <w:rPr>
          <w:rFonts w:cs="David" w:hint="cs"/>
          <w:b/>
          <w:bCs/>
          <w:sz w:val="24"/>
          <w:szCs w:val="24"/>
          <w:rtl/>
        </w:rPr>
        <w:t>מוסכם</w:t>
      </w:r>
      <w:r w:rsidRPr="00A72B01">
        <w:rPr>
          <w:rFonts w:cs="David"/>
          <w:b/>
          <w:bCs/>
          <w:sz w:val="24"/>
          <w:szCs w:val="24"/>
          <w:rtl/>
        </w:rPr>
        <w:t xml:space="preserve"> </w:t>
      </w:r>
      <w:r w:rsidRPr="00A72B01">
        <w:rPr>
          <w:rFonts w:cs="David" w:hint="cs"/>
          <w:b/>
          <w:bCs/>
          <w:sz w:val="24"/>
          <w:szCs w:val="24"/>
          <w:rtl/>
        </w:rPr>
        <w:t>בזה</w:t>
      </w:r>
      <w:r w:rsidRPr="00A72B01">
        <w:rPr>
          <w:rFonts w:cs="David"/>
          <w:b/>
          <w:bCs/>
          <w:sz w:val="24"/>
          <w:szCs w:val="24"/>
          <w:rtl/>
        </w:rPr>
        <w:t xml:space="preserve"> </w:t>
      </w:r>
      <w:r w:rsidRPr="00A72B01">
        <w:rPr>
          <w:rFonts w:cs="David" w:hint="cs"/>
          <w:b/>
          <w:bCs/>
          <w:sz w:val="24"/>
          <w:szCs w:val="24"/>
          <w:rtl/>
        </w:rPr>
        <w:t>כי</w:t>
      </w:r>
      <w:r w:rsidRPr="00A72B01">
        <w:rPr>
          <w:rFonts w:cs="David"/>
          <w:b/>
          <w:bCs/>
          <w:sz w:val="24"/>
          <w:szCs w:val="24"/>
          <w:rtl/>
        </w:rPr>
        <w:t xml:space="preserve"> </w:t>
      </w:r>
      <w:r w:rsidRPr="00A72B01">
        <w:rPr>
          <w:rFonts w:cs="David" w:hint="cs"/>
          <w:b/>
          <w:bCs/>
          <w:sz w:val="24"/>
          <w:szCs w:val="24"/>
          <w:rtl/>
        </w:rPr>
        <w:t>הביטוחים</w:t>
      </w:r>
      <w:r w:rsidRPr="00A72B01">
        <w:rPr>
          <w:rFonts w:cs="David"/>
          <w:b/>
          <w:bCs/>
          <w:sz w:val="24"/>
          <w:szCs w:val="24"/>
          <w:rtl/>
        </w:rPr>
        <w:t xml:space="preserve"> </w:t>
      </w:r>
      <w:r w:rsidRPr="00A72B01">
        <w:rPr>
          <w:rFonts w:cs="David" w:hint="cs"/>
          <w:b/>
          <w:bCs/>
          <w:sz w:val="24"/>
          <w:szCs w:val="24"/>
          <w:rtl/>
        </w:rPr>
        <w:t>הנדרשים</w:t>
      </w:r>
      <w:r w:rsidRPr="00A72B01">
        <w:rPr>
          <w:rFonts w:cs="David"/>
          <w:b/>
          <w:bCs/>
          <w:sz w:val="24"/>
          <w:szCs w:val="24"/>
          <w:rtl/>
        </w:rPr>
        <w:t xml:space="preserve">, </w:t>
      </w:r>
      <w:r w:rsidRPr="00A72B01">
        <w:rPr>
          <w:rFonts w:cs="David" w:hint="cs"/>
          <w:b/>
          <w:bCs/>
          <w:sz w:val="24"/>
          <w:szCs w:val="24"/>
          <w:rtl/>
        </w:rPr>
        <w:t>גבולות</w:t>
      </w:r>
      <w:r w:rsidRPr="00A72B01">
        <w:rPr>
          <w:rFonts w:cs="David"/>
          <w:b/>
          <w:bCs/>
          <w:sz w:val="24"/>
          <w:szCs w:val="24"/>
          <w:rtl/>
        </w:rPr>
        <w:t xml:space="preserve"> </w:t>
      </w:r>
      <w:r w:rsidRPr="00A72B01">
        <w:rPr>
          <w:rFonts w:cs="David" w:hint="cs"/>
          <w:b/>
          <w:bCs/>
          <w:sz w:val="24"/>
          <w:szCs w:val="24"/>
          <w:rtl/>
        </w:rPr>
        <w:t>האחריות</w:t>
      </w:r>
      <w:r w:rsidRPr="00A72B01">
        <w:rPr>
          <w:rFonts w:cs="David"/>
          <w:b/>
          <w:bCs/>
          <w:sz w:val="24"/>
          <w:szCs w:val="24"/>
          <w:rtl/>
        </w:rPr>
        <w:t xml:space="preserve"> </w:t>
      </w:r>
      <w:r w:rsidRPr="00A72B01">
        <w:rPr>
          <w:rFonts w:cs="David" w:hint="cs"/>
          <w:b/>
          <w:bCs/>
          <w:sz w:val="24"/>
          <w:szCs w:val="24"/>
          <w:rtl/>
        </w:rPr>
        <w:t>ותנאי</w:t>
      </w:r>
      <w:r w:rsidRPr="00A72B01">
        <w:rPr>
          <w:rFonts w:cs="David"/>
          <w:b/>
          <w:bCs/>
          <w:sz w:val="24"/>
          <w:szCs w:val="24"/>
          <w:rtl/>
        </w:rPr>
        <w:t xml:space="preserve"> </w:t>
      </w:r>
      <w:r w:rsidRPr="00A72B01">
        <w:rPr>
          <w:rFonts w:cs="David" w:hint="cs"/>
          <w:b/>
          <w:bCs/>
          <w:sz w:val="24"/>
          <w:szCs w:val="24"/>
          <w:rtl/>
        </w:rPr>
        <w:t>הכיסוי</w:t>
      </w:r>
      <w:r w:rsidRPr="00A72B01">
        <w:rPr>
          <w:rFonts w:cs="David"/>
          <w:b/>
          <w:bCs/>
          <w:sz w:val="24"/>
          <w:szCs w:val="24"/>
          <w:rtl/>
        </w:rPr>
        <w:t xml:space="preserve"> </w:t>
      </w:r>
      <w:r w:rsidRPr="00A72B01">
        <w:rPr>
          <w:rFonts w:cs="David" w:hint="cs"/>
          <w:b/>
          <w:bCs/>
          <w:sz w:val="24"/>
          <w:szCs w:val="24"/>
          <w:rtl/>
        </w:rPr>
        <w:t>הם</w:t>
      </w:r>
      <w:r w:rsidRPr="00A72B01">
        <w:rPr>
          <w:rFonts w:cs="David"/>
          <w:b/>
          <w:bCs/>
          <w:sz w:val="24"/>
          <w:szCs w:val="24"/>
          <w:rtl/>
        </w:rPr>
        <w:t xml:space="preserve"> </w:t>
      </w:r>
    </w:p>
    <w:p w:rsidR="00420B15" w:rsidRDefault="00420B15" w:rsidP="00420B15">
      <w:pPr>
        <w:pStyle w:val="affffffd"/>
        <w:rPr>
          <w:rFonts w:cs="David"/>
          <w:b/>
          <w:bCs/>
          <w:sz w:val="24"/>
          <w:szCs w:val="24"/>
          <w:rtl/>
        </w:rPr>
      </w:pPr>
      <w:r w:rsidRPr="00A72B01">
        <w:rPr>
          <w:rFonts w:cs="David" w:hint="cs"/>
          <w:b/>
          <w:bCs/>
          <w:sz w:val="24"/>
          <w:szCs w:val="24"/>
          <w:rtl/>
        </w:rPr>
        <w:t xml:space="preserve">  בבחינת</w:t>
      </w:r>
      <w:r w:rsidRPr="00A72B01">
        <w:rPr>
          <w:rFonts w:hint="cs"/>
          <w:b/>
          <w:bCs/>
          <w:rtl/>
        </w:rPr>
        <w:t xml:space="preserve"> </w:t>
      </w:r>
      <w:r w:rsidRPr="00A72B01">
        <w:rPr>
          <w:rFonts w:cs="David" w:hint="cs"/>
          <w:b/>
          <w:bCs/>
          <w:sz w:val="24"/>
          <w:szCs w:val="24"/>
          <w:rtl/>
        </w:rPr>
        <w:t>דרישה</w:t>
      </w:r>
      <w:r w:rsidRPr="00A72B01">
        <w:rPr>
          <w:rFonts w:cs="David"/>
          <w:b/>
          <w:bCs/>
          <w:sz w:val="24"/>
          <w:szCs w:val="24"/>
          <w:rtl/>
        </w:rPr>
        <w:t xml:space="preserve"> </w:t>
      </w:r>
      <w:r w:rsidRPr="00A72B01">
        <w:rPr>
          <w:rFonts w:cs="David" w:hint="cs"/>
          <w:b/>
          <w:bCs/>
          <w:sz w:val="24"/>
          <w:szCs w:val="24"/>
          <w:rtl/>
        </w:rPr>
        <w:t>מינימלית</w:t>
      </w:r>
      <w:r w:rsidRPr="00A72B01">
        <w:rPr>
          <w:rFonts w:cs="David"/>
          <w:b/>
          <w:bCs/>
          <w:sz w:val="24"/>
          <w:szCs w:val="24"/>
          <w:rtl/>
        </w:rPr>
        <w:t xml:space="preserve"> </w:t>
      </w:r>
      <w:r w:rsidRPr="00A72B01">
        <w:rPr>
          <w:rFonts w:cs="David" w:hint="cs"/>
          <w:b/>
          <w:bCs/>
          <w:sz w:val="24"/>
          <w:szCs w:val="24"/>
          <w:rtl/>
        </w:rPr>
        <w:t>המוטלת</w:t>
      </w:r>
      <w:r w:rsidRPr="00A72B01">
        <w:rPr>
          <w:rFonts w:cs="David"/>
          <w:b/>
          <w:bCs/>
          <w:sz w:val="24"/>
          <w:szCs w:val="24"/>
          <w:rtl/>
        </w:rPr>
        <w:t xml:space="preserve"> </w:t>
      </w:r>
      <w:r w:rsidRPr="00A72B01">
        <w:rPr>
          <w:rFonts w:cs="David" w:hint="cs"/>
          <w:b/>
          <w:bCs/>
          <w:sz w:val="24"/>
          <w:szCs w:val="24"/>
          <w:rtl/>
        </w:rPr>
        <w:t>על</w:t>
      </w:r>
      <w:r w:rsidRPr="00A72B01">
        <w:rPr>
          <w:rFonts w:cs="David"/>
          <w:b/>
          <w:bCs/>
          <w:sz w:val="24"/>
          <w:szCs w:val="24"/>
          <w:rtl/>
        </w:rPr>
        <w:t xml:space="preserve"> </w:t>
      </w:r>
      <w:r>
        <w:rPr>
          <w:rFonts w:cs="David" w:hint="cs"/>
          <w:b/>
          <w:bCs/>
          <w:sz w:val="24"/>
          <w:szCs w:val="24"/>
          <w:rtl/>
        </w:rPr>
        <w:t>הספק</w:t>
      </w:r>
      <w:r w:rsidRPr="00A72B01">
        <w:rPr>
          <w:rFonts w:cs="David"/>
          <w:b/>
          <w:bCs/>
          <w:sz w:val="24"/>
          <w:szCs w:val="24"/>
          <w:rtl/>
        </w:rPr>
        <w:t xml:space="preserve">, </w:t>
      </w:r>
      <w:r w:rsidRPr="00A72B01">
        <w:rPr>
          <w:rFonts w:cs="David" w:hint="cs"/>
          <w:b/>
          <w:bCs/>
          <w:sz w:val="24"/>
          <w:szCs w:val="24"/>
          <w:rtl/>
        </w:rPr>
        <w:t>ואין</w:t>
      </w:r>
      <w:r w:rsidRPr="00A72B01">
        <w:rPr>
          <w:rFonts w:cs="David"/>
          <w:b/>
          <w:bCs/>
          <w:sz w:val="24"/>
          <w:szCs w:val="24"/>
          <w:rtl/>
        </w:rPr>
        <w:t xml:space="preserve"> </w:t>
      </w:r>
      <w:r w:rsidRPr="00A72B01">
        <w:rPr>
          <w:rFonts w:cs="David" w:hint="cs"/>
          <w:b/>
          <w:bCs/>
          <w:sz w:val="24"/>
          <w:szCs w:val="24"/>
          <w:rtl/>
        </w:rPr>
        <w:t>בהם</w:t>
      </w:r>
      <w:r w:rsidRPr="00A72B01">
        <w:rPr>
          <w:rFonts w:cs="David"/>
          <w:b/>
          <w:bCs/>
          <w:sz w:val="24"/>
          <w:szCs w:val="24"/>
          <w:rtl/>
        </w:rPr>
        <w:t xml:space="preserve"> </w:t>
      </w:r>
      <w:r w:rsidRPr="00A72B01">
        <w:rPr>
          <w:rFonts w:cs="David" w:hint="cs"/>
          <w:b/>
          <w:bCs/>
          <w:sz w:val="24"/>
          <w:szCs w:val="24"/>
          <w:rtl/>
        </w:rPr>
        <w:t>משום</w:t>
      </w:r>
      <w:r w:rsidRPr="00A72B01">
        <w:rPr>
          <w:rFonts w:cs="David"/>
          <w:b/>
          <w:bCs/>
          <w:sz w:val="24"/>
          <w:szCs w:val="24"/>
          <w:rtl/>
        </w:rPr>
        <w:t xml:space="preserve"> </w:t>
      </w:r>
      <w:r w:rsidRPr="00A72B01">
        <w:rPr>
          <w:rFonts w:cs="David" w:hint="cs"/>
          <w:b/>
          <w:bCs/>
          <w:sz w:val="24"/>
          <w:szCs w:val="24"/>
          <w:rtl/>
        </w:rPr>
        <w:t>אישור</w:t>
      </w:r>
      <w:r w:rsidRPr="00A72B01">
        <w:rPr>
          <w:rFonts w:cs="David"/>
          <w:b/>
          <w:bCs/>
          <w:sz w:val="24"/>
          <w:szCs w:val="24"/>
          <w:rtl/>
        </w:rPr>
        <w:t xml:space="preserve"> </w:t>
      </w:r>
      <w:r w:rsidRPr="00A72B01">
        <w:rPr>
          <w:rFonts w:cs="David" w:hint="cs"/>
          <w:b/>
          <w:bCs/>
          <w:sz w:val="24"/>
          <w:szCs w:val="24"/>
          <w:rtl/>
        </w:rPr>
        <w:t>המדינה</w:t>
      </w:r>
      <w:r w:rsidRPr="00A72B01">
        <w:rPr>
          <w:rFonts w:cs="David"/>
          <w:b/>
          <w:bCs/>
          <w:sz w:val="24"/>
          <w:szCs w:val="24"/>
          <w:rtl/>
        </w:rPr>
        <w:t xml:space="preserve"> </w:t>
      </w:r>
      <w:r w:rsidRPr="00A72B01">
        <w:rPr>
          <w:rFonts w:cs="David" w:hint="cs"/>
          <w:b/>
          <w:bCs/>
          <w:sz w:val="24"/>
          <w:szCs w:val="24"/>
          <w:rtl/>
        </w:rPr>
        <w:t>או</w:t>
      </w:r>
      <w:r w:rsidRPr="00A72B01">
        <w:rPr>
          <w:rFonts w:cs="David"/>
          <w:b/>
          <w:bCs/>
          <w:sz w:val="24"/>
          <w:szCs w:val="24"/>
          <w:rtl/>
        </w:rPr>
        <w:t xml:space="preserve"> </w:t>
      </w:r>
      <w:r w:rsidRPr="00A72B01">
        <w:rPr>
          <w:rFonts w:cs="David" w:hint="cs"/>
          <w:b/>
          <w:bCs/>
          <w:sz w:val="24"/>
          <w:szCs w:val="24"/>
          <w:rtl/>
        </w:rPr>
        <w:t>מי</w:t>
      </w:r>
      <w:r>
        <w:rPr>
          <w:rFonts w:cs="David" w:hint="cs"/>
          <w:b/>
          <w:bCs/>
          <w:sz w:val="24"/>
          <w:szCs w:val="24"/>
          <w:rtl/>
        </w:rPr>
        <w:t xml:space="preserve"> מטעמה </w:t>
      </w:r>
      <w:r w:rsidRPr="00A72B01">
        <w:rPr>
          <w:rFonts w:cs="David"/>
          <w:b/>
          <w:bCs/>
          <w:sz w:val="24"/>
          <w:szCs w:val="24"/>
          <w:rtl/>
        </w:rPr>
        <w:t xml:space="preserve"> </w:t>
      </w:r>
    </w:p>
    <w:p w:rsidR="00420B15" w:rsidRPr="00A72B01" w:rsidRDefault="00420B15" w:rsidP="00420B15">
      <w:pPr>
        <w:pStyle w:val="affffffd"/>
        <w:rPr>
          <w:rFonts w:cs="David"/>
          <w:b/>
          <w:bCs/>
          <w:sz w:val="24"/>
          <w:szCs w:val="24"/>
          <w:rtl/>
        </w:rPr>
      </w:pPr>
      <w:r w:rsidRPr="00A72B01">
        <w:rPr>
          <w:rFonts w:cs="David" w:hint="cs"/>
          <w:b/>
          <w:bCs/>
          <w:sz w:val="24"/>
          <w:szCs w:val="24"/>
          <w:rtl/>
        </w:rPr>
        <w:t xml:space="preserve">  להיקף</w:t>
      </w:r>
      <w:r w:rsidRPr="00A72B01">
        <w:rPr>
          <w:rFonts w:cs="David"/>
          <w:b/>
          <w:bCs/>
          <w:sz w:val="24"/>
          <w:szCs w:val="24"/>
          <w:rtl/>
        </w:rPr>
        <w:t xml:space="preserve">  </w:t>
      </w:r>
      <w:r w:rsidRPr="00A72B01">
        <w:rPr>
          <w:rFonts w:cs="David" w:hint="cs"/>
          <w:b/>
          <w:bCs/>
          <w:sz w:val="24"/>
          <w:szCs w:val="24"/>
          <w:rtl/>
        </w:rPr>
        <w:t>וגודל</w:t>
      </w:r>
      <w:r w:rsidRPr="00A72B01">
        <w:rPr>
          <w:rFonts w:cs="David"/>
          <w:b/>
          <w:bCs/>
          <w:sz w:val="24"/>
          <w:szCs w:val="24"/>
          <w:rtl/>
        </w:rPr>
        <w:t xml:space="preserve"> </w:t>
      </w:r>
      <w:r w:rsidRPr="00A72B01">
        <w:rPr>
          <w:rFonts w:cs="David" w:hint="cs"/>
          <w:b/>
          <w:bCs/>
          <w:sz w:val="24"/>
          <w:szCs w:val="24"/>
          <w:rtl/>
        </w:rPr>
        <w:t>הסיכון</w:t>
      </w:r>
      <w:r w:rsidRPr="00A72B01">
        <w:rPr>
          <w:rFonts w:cs="David"/>
          <w:b/>
          <w:bCs/>
          <w:sz w:val="24"/>
          <w:szCs w:val="24"/>
          <w:rtl/>
        </w:rPr>
        <w:t xml:space="preserve"> </w:t>
      </w:r>
      <w:r w:rsidRPr="00A72B01">
        <w:rPr>
          <w:rFonts w:cs="David" w:hint="cs"/>
          <w:b/>
          <w:bCs/>
          <w:sz w:val="24"/>
          <w:szCs w:val="24"/>
          <w:rtl/>
        </w:rPr>
        <w:t>לביטוח</w:t>
      </w:r>
      <w:r w:rsidRPr="00A72B01">
        <w:rPr>
          <w:rFonts w:cs="David"/>
          <w:b/>
          <w:bCs/>
          <w:sz w:val="24"/>
          <w:szCs w:val="24"/>
          <w:rtl/>
        </w:rPr>
        <w:t xml:space="preserve"> </w:t>
      </w:r>
      <w:r w:rsidRPr="00A72B01">
        <w:rPr>
          <w:rFonts w:cs="David" w:hint="cs"/>
          <w:b/>
          <w:bCs/>
          <w:sz w:val="24"/>
          <w:szCs w:val="24"/>
          <w:rtl/>
        </w:rPr>
        <w:t>ועליו</w:t>
      </w:r>
      <w:r w:rsidRPr="00A72B01">
        <w:rPr>
          <w:rFonts w:cs="David"/>
          <w:b/>
          <w:bCs/>
          <w:sz w:val="24"/>
          <w:szCs w:val="24"/>
          <w:rtl/>
        </w:rPr>
        <w:t xml:space="preserve"> </w:t>
      </w:r>
      <w:r w:rsidRPr="00A72B01">
        <w:rPr>
          <w:rFonts w:cs="David" w:hint="cs"/>
          <w:b/>
          <w:bCs/>
          <w:sz w:val="24"/>
          <w:szCs w:val="24"/>
          <w:rtl/>
        </w:rPr>
        <w:t>לבחון</w:t>
      </w:r>
      <w:r w:rsidRPr="00A72B01">
        <w:rPr>
          <w:rFonts w:cs="David"/>
          <w:b/>
          <w:bCs/>
          <w:sz w:val="24"/>
          <w:szCs w:val="24"/>
          <w:rtl/>
        </w:rPr>
        <w:t xml:space="preserve"> </w:t>
      </w:r>
      <w:r w:rsidRPr="00A72B01">
        <w:rPr>
          <w:rFonts w:cs="David" w:hint="cs"/>
          <w:b/>
          <w:bCs/>
          <w:sz w:val="24"/>
          <w:szCs w:val="24"/>
          <w:rtl/>
        </w:rPr>
        <w:t>את</w:t>
      </w:r>
      <w:r w:rsidRPr="00A72B01">
        <w:rPr>
          <w:rFonts w:cs="David"/>
          <w:b/>
          <w:bCs/>
          <w:sz w:val="24"/>
          <w:szCs w:val="24"/>
          <w:rtl/>
        </w:rPr>
        <w:t xml:space="preserve"> </w:t>
      </w:r>
      <w:r w:rsidRPr="00A72B01">
        <w:rPr>
          <w:rFonts w:cs="David" w:hint="cs"/>
          <w:b/>
          <w:bCs/>
          <w:sz w:val="24"/>
          <w:szCs w:val="24"/>
          <w:rtl/>
        </w:rPr>
        <w:t>חשיפתו</w:t>
      </w:r>
      <w:r w:rsidRPr="00A72B01">
        <w:rPr>
          <w:rFonts w:cs="David"/>
          <w:b/>
          <w:bCs/>
          <w:sz w:val="24"/>
          <w:szCs w:val="24"/>
          <w:rtl/>
        </w:rPr>
        <w:t xml:space="preserve"> </w:t>
      </w:r>
      <w:r w:rsidRPr="00A72B01">
        <w:rPr>
          <w:rFonts w:cs="David" w:hint="cs"/>
          <w:b/>
          <w:bCs/>
          <w:sz w:val="24"/>
          <w:szCs w:val="24"/>
          <w:rtl/>
        </w:rPr>
        <w:t>לסיכוני</w:t>
      </w:r>
      <w:r w:rsidRPr="00A72B01">
        <w:rPr>
          <w:rFonts w:cs="David"/>
          <w:b/>
          <w:bCs/>
          <w:sz w:val="24"/>
          <w:szCs w:val="24"/>
          <w:rtl/>
        </w:rPr>
        <w:t xml:space="preserve"> </w:t>
      </w:r>
      <w:r w:rsidRPr="00A72B01">
        <w:rPr>
          <w:rFonts w:cs="David" w:hint="cs"/>
          <w:b/>
          <w:bCs/>
          <w:sz w:val="24"/>
          <w:szCs w:val="24"/>
          <w:rtl/>
        </w:rPr>
        <w:t>רכוש</w:t>
      </w:r>
      <w:r w:rsidRPr="00A72B01">
        <w:rPr>
          <w:rFonts w:cs="David"/>
          <w:b/>
          <w:bCs/>
          <w:sz w:val="24"/>
          <w:szCs w:val="24"/>
          <w:rtl/>
        </w:rPr>
        <w:t xml:space="preserve"> </w:t>
      </w:r>
      <w:r w:rsidRPr="00A72B01">
        <w:rPr>
          <w:rFonts w:cs="David" w:hint="cs"/>
          <w:b/>
          <w:bCs/>
          <w:sz w:val="24"/>
          <w:szCs w:val="24"/>
          <w:rtl/>
        </w:rPr>
        <w:t>וחבות</w:t>
      </w:r>
      <w:r w:rsidRPr="00A72B01">
        <w:rPr>
          <w:rFonts w:cs="David"/>
          <w:b/>
          <w:bCs/>
          <w:sz w:val="24"/>
          <w:szCs w:val="24"/>
          <w:rtl/>
        </w:rPr>
        <w:t xml:space="preserve"> </w:t>
      </w:r>
      <w:r w:rsidRPr="00A72B01">
        <w:rPr>
          <w:rFonts w:cs="David" w:hint="cs"/>
          <w:b/>
          <w:bCs/>
          <w:sz w:val="24"/>
          <w:szCs w:val="24"/>
          <w:rtl/>
        </w:rPr>
        <w:t>גוף ורכוש</w:t>
      </w:r>
      <w:r w:rsidRPr="00A72B01">
        <w:rPr>
          <w:rFonts w:cs="David"/>
          <w:b/>
          <w:bCs/>
          <w:sz w:val="24"/>
          <w:szCs w:val="24"/>
          <w:rtl/>
        </w:rPr>
        <w:t xml:space="preserve">       </w:t>
      </w:r>
    </w:p>
    <w:p w:rsidR="00420B15" w:rsidRDefault="00420B15" w:rsidP="00420B15">
      <w:pPr>
        <w:pStyle w:val="affffffd"/>
        <w:rPr>
          <w:rFonts w:cs="David"/>
          <w:b/>
          <w:bCs/>
          <w:sz w:val="24"/>
          <w:szCs w:val="24"/>
          <w:rtl/>
        </w:rPr>
      </w:pPr>
      <w:r w:rsidRPr="00A72B01">
        <w:rPr>
          <w:rFonts w:cs="David"/>
          <w:b/>
          <w:bCs/>
          <w:sz w:val="24"/>
          <w:szCs w:val="24"/>
          <w:rtl/>
        </w:rPr>
        <w:t xml:space="preserve">  </w:t>
      </w:r>
      <w:r w:rsidRPr="00A72B01">
        <w:rPr>
          <w:rFonts w:cs="David" w:hint="cs"/>
          <w:b/>
          <w:bCs/>
          <w:sz w:val="24"/>
          <w:szCs w:val="24"/>
          <w:rtl/>
        </w:rPr>
        <w:t>ולקבוע</w:t>
      </w:r>
      <w:r w:rsidRPr="00A72B01">
        <w:rPr>
          <w:rFonts w:cs="David"/>
          <w:b/>
          <w:bCs/>
          <w:sz w:val="24"/>
          <w:szCs w:val="24"/>
          <w:rtl/>
        </w:rPr>
        <w:t xml:space="preserve"> </w:t>
      </w:r>
      <w:r w:rsidRPr="00A72B01">
        <w:rPr>
          <w:rFonts w:cs="David" w:hint="cs"/>
          <w:b/>
          <w:bCs/>
          <w:sz w:val="24"/>
          <w:szCs w:val="24"/>
          <w:rtl/>
        </w:rPr>
        <w:t>את</w:t>
      </w:r>
      <w:r w:rsidRPr="00A72B01">
        <w:rPr>
          <w:rFonts w:cs="David"/>
          <w:b/>
          <w:bCs/>
          <w:sz w:val="24"/>
          <w:szCs w:val="24"/>
          <w:rtl/>
        </w:rPr>
        <w:t xml:space="preserve"> </w:t>
      </w:r>
      <w:r w:rsidRPr="00A72B01">
        <w:rPr>
          <w:rFonts w:cs="David" w:hint="cs"/>
          <w:b/>
          <w:bCs/>
          <w:sz w:val="24"/>
          <w:szCs w:val="24"/>
          <w:rtl/>
        </w:rPr>
        <w:t>הביטוחים</w:t>
      </w:r>
      <w:r w:rsidRPr="00A72B01">
        <w:rPr>
          <w:rFonts w:cs="David"/>
          <w:b/>
          <w:bCs/>
          <w:sz w:val="24"/>
          <w:szCs w:val="24"/>
          <w:rtl/>
        </w:rPr>
        <w:t xml:space="preserve"> </w:t>
      </w:r>
      <w:r w:rsidRPr="00A72B01">
        <w:rPr>
          <w:rFonts w:cs="David" w:hint="cs"/>
          <w:b/>
          <w:bCs/>
          <w:sz w:val="24"/>
          <w:szCs w:val="24"/>
          <w:rtl/>
        </w:rPr>
        <w:t>הנחוצים</w:t>
      </w:r>
      <w:r w:rsidRPr="00A72B01">
        <w:rPr>
          <w:rFonts w:cs="David"/>
          <w:b/>
          <w:bCs/>
          <w:sz w:val="24"/>
          <w:szCs w:val="24"/>
          <w:rtl/>
        </w:rPr>
        <w:t xml:space="preserve"> </w:t>
      </w:r>
      <w:r w:rsidRPr="00A72B01">
        <w:rPr>
          <w:rFonts w:cs="David" w:hint="cs"/>
          <w:b/>
          <w:bCs/>
          <w:sz w:val="24"/>
          <w:szCs w:val="24"/>
          <w:rtl/>
        </w:rPr>
        <w:t>לרבות</w:t>
      </w:r>
      <w:r w:rsidRPr="00A72B01">
        <w:rPr>
          <w:rFonts w:cs="David"/>
          <w:b/>
          <w:bCs/>
          <w:sz w:val="24"/>
          <w:szCs w:val="24"/>
          <w:rtl/>
        </w:rPr>
        <w:t xml:space="preserve"> </w:t>
      </w:r>
      <w:r w:rsidRPr="00A72B01">
        <w:rPr>
          <w:rFonts w:cs="David" w:hint="cs"/>
          <w:b/>
          <w:bCs/>
          <w:sz w:val="24"/>
          <w:szCs w:val="24"/>
          <w:rtl/>
        </w:rPr>
        <w:t>היקף</w:t>
      </w:r>
      <w:r w:rsidRPr="00A72B01">
        <w:rPr>
          <w:rFonts w:cs="David"/>
          <w:b/>
          <w:bCs/>
          <w:sz w:val="24"/>
          <w:szCs w:val="24"/>
          <w:rtl/>
        </w:rPr>
        <w:t xml:space="preserve"> </w:t>
      </w:r>
      <w:r w:rsidRPr="00A72B01">
        <w:rPr>
          <w:rFonts w:cs="David" w:hint="cs"/>
          <w:b/>
          <w:bCs/>
          <w:sz w:val="24"/>
          <w:szCs w:val="24"/>
          <w:rtl/>
        </w:rPr>
        <w:t>הכיסויים</w:t>
      </w:r>
      <w:r w:rsidRPr="00A72B01">
        <w:rPr>
          <w:rFonts w:cs="David"/>
          <w:b/>
          <w:bCs/>
          <w:sz w:val="24"/>
          <w:szCs w:val="24"/>
          <w:rtl/>
        </w:rPr>
        <w:t xml:space="preserve">, </w:t>
      </w:r>
      <w:r w:rsidRPr="00A72B01">
        <w:rPr>
          <w:rFonts w:cs="David" w:hint="cs"/>
          <w:b/>
          <w:bCs/>
          <w:sz w:val="24"/>
          <w:szCs w:val="24"/>
          <w:rtl/>
        </w:rPr>
        <w:t>וגבולות</w:t>
      </w:r>
      <w:r w:rsidRPr="00A72B01">
        <w:rPr>
          <w:rFonts w:cs="David"/>
          <w:b/>
          <w:bCs/>
          <w:sz w:val="24"/>
          <w:szCs w:val="24"/>
          <w:rtl/>
        </w:rPr>
        <w:t xml:space="preserve"> </w:t>
      </w:r>
      <w:r w:rsidRPr="00A72B01">
        <w:rPr>
          <w:rFonts w:cs="David" w:hint="cs"/>
          <w:b/>
          <w:bCs/>
          <w:sz w:val="24"/>
          <w:szCs w:val="24"/>
          <w:rtl/>
        </w:rPr>
        <w:t>האחריות</w:t>
      </w:r>
      <w:r w:rsidRPr="00A72B01">
        <w:rPr>
          <w:rFonts w:cs="David"/>
          <w:b/>
          <w:bCs/>
          <w:sz w:val="24"/>
          <w:szCs w:val="24"/>
          <w:rtl/>
        </w:rPr>
        <w:t xml:space="preserve"> </w:t>
      </w:r>
      <w:r w:rsidRPr="00A72B01">
        <w:rPr>
          <w:rFonts w:cs="David" w:hint="cs"/>
          <w:b/>
          <w:bCs/>
          <w:sz w:val="24"/>
          <w:szCs w:val="24"/>
          <w:rtl/>
        </w:rPr>
        <w:t>בהתאם</w:t>
      </w:r>
      <w:r w:rsidRPr="00A72B01">
        <w:rPr>
          <w:rFonts w:cs="David"/>
          <w:b/>
          <w:bCs/>
          <w:sz w:val="24"/>
          <w:szCs w:val="24"/>
          <w:rtl/>
        </w:rPr>
        <w:t xml:space="preserve"> </w:t>
      </w:r>
      <w:r w:rsidRPr="00A72B01">
        <w:rPr>
          <w:rFonts w:cs="David" w:hint="cs"/>
          <w:b/>
          <w:bCs/>
          <w:sz w:val="24"/>
          <w:szCs w:val="24"/>
          <w:rtl/>
        </w:rPr>
        <w:t xml:space="preserve">לכך. </w:t>
      </w:r>
    </w:p>
    <w:p w:rsidR="00420B15" w:rsidRDefault="00420B15" w:rsidP="00420B15">
      <w:pPr>
        <w:pStyle w:val="affffffd"/>
        <w:rPr>
          <w:rFonts w:cs="David"/>
          <w:b/>
          <w:bCs/>
          <w:sz w:val="24"/>
          <w:szCs w:val="24"/>
          <w:rtl/>
        </w:rPr>
      </w:pPr>
    </w:p>
    <w:p w:rsidR="00420B15" w:rsidRDefault="00420B15" w:rsidP="00420B15">
      <w:pPr>
        <w:pStyle w:val="affffffd"/>
        <w:rPr>
          <w:rFonts w:cs="David"/>
          <w:b/>
          <w:bCs/>
          <w:sz w:val="24"/>
          <w:szCs w:val="24"/>
          <w:rtl/>
        </w:rPr>
      </w:pPr>
    </w:p>
    <w:p w:rsidR="00420B15" w:rsidRDefault="00420B15" w:rsidP="00420B15">
      <w:pPr>
        <w:pStyle w:val="affffffd"/>
        <w:rPr>
          <w:rFonts w:cs="David"/>
          <w:b/>
          <w:bCs/>
          <w:sz w:val="24"/>
          <w:szCs w:val="24"/>
          <w:rtl/>
        </w:rPr>
      </w:pPr>
    </w:p>
    <w:p w:rsidR="00420B15" w:rsidRPr="00BB5F2E" w:rsidRDefault="00420B15" w:rsidP="00420B15">
      <w:pPr>
        <w:pStyle w:val="affffffd"/>
        <w:jc w:val="center"/>
        <w:rPr>
          <w:rFonts w:cs="David"/>
          <w:sz w:val="24"/>
          <w:szCs w:val="24"/>
          <w:rtl/>
        </w:rPr>
      </w:pPr>
      <w:r w:rsidRPr="00BB5F2E">
        <w:rPr>
          <w:rFonts w:cs="David" w:hint="cs"/>
          <w:sz w:val="24"/>
          <w:szCs w:val="24"/>
          <w:rtl/>
        </w:rPr>
        <w:t>-3-</w:t>
      </w:r>
    </w:p>
    <w:p w:rsidR="00420B15" w:rsidRPr="00A72B01" w:rsidRDefault="00420B15" w:rsidP="00420B15">
      <w:pPr>
        <w:pStyle w:val="affffffd"/>
        <w:rPr>
          <w:rFonts w:cs="David"/>
          <w:sz w:val="24"/>
          <w:szCs w:val="24"/>
          <w:rtl/>
        </w:rPr>
      </w:pPr>
    </w:p>
    <w:p w:rsidR="00420B15" w:rsidRPr="000949FF" w:rsidRDefault="00420B15" w:rsidP="00420B15">
      <w:pPr>
        <w:pStyle w:val="affffffd"/>
        <w:rPr>
          <w:rFonts w:cs="David"/>
          <w:sz w:val="24"/>
          <w:szCs w:val="24"/>
          <w:rtl/>
        </w:rPr>
      </w:pPr>
      <w:r w:rsidRPr="000949FF">
        <w:rPr>
          <w:rFonts w:cs="David" w:hint="cs"/>
          <w:sz w:val="24"/>
          <w:szCs w:val="24"/>
          <w:rtl/>
        </w:rPr>
        <w:t>אין</w:t>
      </w:r>
      <w:r w:rsidRPr="000949FF">
        <w:rPr>
          <w:rFonts w:cs="David"/>
          <w:sz w:val="24"/>
          <w:szCs w:val="24"/>
          <w:rtl/>
        </w:rPr>
        <w:t xml:space="preserve"> </w:t>
      </w:r>
      <w:r w:rsidRPr="000949FF">
        <w:rPr>
          <w:rFonts w:cs="David" w:hint="cs"/>
          <w:sz w:val="24"/>
          <w:szCs w:val="24"/>
          <w:rtl/>
        </w:rPr>
        <w:t>בכל</w:t>
      </w:r>
      <w:r w:rsidRPr="000949FF">
        <w:rPr>
          <w:rFonts w:cs="David"/>
          <w:sz w:val="24"/>
          <w:szCs w:val="24"/>
          <w:rtl/>
        </w:rPr>
        <w:t xml:space="preserve"> </w:t>
      </w:r>
      <w:r w:rsidRPr="000949FF">
        <w:rPr>
          <w:rFonts w:cs="David" w:hint="cs"/>
          <w:sz w:val="24"/>
          <w:szCs w:val="24"/>
          <w:rtl/>
        </w:rPr>
        <w:t>האמור</w:t>
      </w:r>
      <w:r w:rsidRPr="000949FF">
        <w:rPr>
          <w:rFonts w:cs="David"/>
          <w:sz w:val="24"/>
          <w:szCs w:val="24"/>
          <w:rtl/>
        </w:rPr>
        <w:t xml:space="preserve"> </w:t>
      </w:r>
      <w:r w:rsidRPr="000949FF">
        <w:rPr>
          <w:rFonts w:cs="David" w:hint="cs"/>
          <w:sz w:val="24"/>
          <w:szCs w:val="24"/>
          <w:rtl/>
        </w:rPr>
        <w:t>בסעיפי</w:t>
      </w:r>
      <w:r w:rsidRPr="000949FF">
        <w:rPr>
          <w:rFonts w:cs="David"/>
          <w:sz w:val="24"/>
          <w:szCs w:val="24"/>
          <w:rtl/>
        </w:rPr>
        <w:t xml:space="preserve"> </w:t>
      </w:r>
      <w:r w:rsidRPr="000949FF">
        <w:rPr>
          <w:rFonts w:cs="David" w:hint="cs"/>
          <w:sz w:val="24"/>
          <w:szCs w:val="24"/>
          <w:rtl/>
        </w:rPr>
        <w:t>הביטוח</w:t>
      </w:r>
      <w:r w:rsidRPr="000949FF">
        <w:rPr>
          <w:rFonts w:cs="David"/>
          <w:sz w:val="24"/>
          <w:szCs w:val="24"/>
          <w:rtl/>
        </w:rPr>
        <w:t xml:space="preserve"> </w:t>
      </w:r>
      <w:r w:rsidRPr="000949FF">
        <w:rPr>
          <w:rFonts w:cs="David" w:hint="cs"/>
          <w:sz w:val="24"/>
          <w:szCs w:val="24"/>
          <w:rtl/>
        </w:rPr>
        <w:t>כדי</w:t>
      </w:r>
      <w:r w:rsidRPr="000949FF">
        <w:rPr>
          <w:rFonts w:cs="David"/>
          <w:sz w:val="24"/>
          <w:szCs w:val="24"/>
          <w:rtl/>
        </w:rPr>
        <w:t xml:space="preserve"> </w:t>
      </w:r>
      <w:r w:rsidRPr="000949FF">
        <w:rPr>
          <w:rFonts w:cs="David" w:hint="cs"/>
          <w:sz w:val="24"/>
          <w:szCs w:val="24"/>
          <w:rtl/>
        </w:rPr>
        <w:t>לפטור</w:t>
      </w:r>
      <w:r w:rsidRPr="000949FF">
        <w:rPr>
          <w:rFonts w:cs="David"/>
          <w:sz w:val="24"/>
          <w:szCs w:val="24"/>
          <w:rtl/>
        </w:rPr>
        <w:t xml:space="preserve"> </w:t>
      </w:r>
      <w:r w:rsidRPr="000949FF">
        <w:rPr>
          <w:rFonts w:cs="David" w:hint="cs"/>
          <w:sz w:val="24"/>
          <w:szCs w:val="24"/>
          <w:rtl/>
        </w:rPr>
        <w:t>את</w:t>
      </w:r>
      <w:r w:rsidRPr="000949FF">
        <w:rPr>
          <w:rFonts w:cs="David"/>
          <w:sz w:val="24"/>
          <w:szCs w:val="24"/>
          <w:rtl/>
        </w:rPr>
        <w:t xml:space="preserve"> </w:t>
      </w:r>
      <w:r>
        <w:rPr>
          <w:rFonts w:cs="David" w:hint="cs"/>
          <w:sz w:val="24"/>
          <w:szCs w:val="24"/>
          <w:rtl/>
        </w:rPr>
        <w:t xml:space="preserve">הספק </w:t>
      </w:r>
      <w:r w:rsidRPr="000949FF">
        <w:rPr>
          <w:rFonts w:cs="David" w:hint="cs"/>
          <w:sz w:val="24"/>
          <w:szCs w:val="24"/>
          <w:rtl/>
        </w:rPr>
        <w:t>מכל</w:t>
      </w:r>
      <w:r w:rsidRPr="000949FF">
        <w:rPr>
          <w:rFonts w:cs="David"/>
          <w:sz w:val="24"/>
          <w:szCs w:val="24"/>
          <w:rtl/>
        </w:rPr>
        <w:t xml:space="preserve"> </w:t>
      </w:r>
      <w:r w:rsidRPr="000949FF">
        <w:rPr>
          <w:rFonts w:cs="David" w:hint="cs"/>
          <w:sz w:val="24"/>
          <w:szCs w:val="24"/>
          <w:rtl/>
        </w:rPr>
        <w:t>חובה</w:t>
      </w:r>
      <w:r w:rsidRPr="000949FF">
        <w:rPr>
          <w:rFonts w:cs="David"/>
          <w:sz w:val="24"/>
          <w:szCs w:val="24"/>
          <w:rtl/>
        </w:rPr>
        <w:t xml:space="preserve"> </w:t>
      </w:r>
      <w:r w:rsidRPr="000949FF">
        <w:rPr>
          <w:rFonts w:cs="David" w:hint="cs"/>
          <w:sz w:val="24"/>
          <w:szCs w:val="24"/>
          <w:rtl/>
        </w:rPr>
        <w:t>החלה</w:t>
      </w:r>
      <w:r w:rsidRPr="000949FF">
        <w:rPr>
          <w:rFonts w:cs="David"/>
          <w:sz w:val="24"/>
          <w:szCs w:val="24"/>
          <w:rtl/>
        </w:rPr>
        <w:t xml:space="preserve"> </w:t>
      </w:r>
      <w:r w:rsidRPr="000949FF">
        <w:rPr>
          <w:rFonts w:cs="David" w:hint="cs"/>
          <w:sz w:val="24"/>
          <w:szCs w:val="24"/>
          <w:rtl/>
        </w:rPr>
        <w:t>עליו</w:t>
      </w:r>
      <w:r w:rsidRPr="000949FF">
        <w:rPr>
          <w:rFonts w:cs="David"/>
          <w:sz w:val="24"/>
          <w:szCs w:val="24"/>
          <w:rtl/>
        </w:rPr>
        <w:t xml:space="preserve"> </w:t>
      </w:r>
      <w:r w:rsidRPr="000949FF">
        <w:rPr>
          <w:rFonts w:cs="David" w:hint="cs"/>
          <w:sz w:val="24"/>
          <w:szCs w:val="24"/>
          <w:rtl/>
        </w:rPr>
        <w:t>על</w:t>
      </w:r>
      <w:r w:rsidRPr="000949FF">
        <w:rPr>
          <w:rFonts w:cs="David"/>
          <w:sz w:val="24"/>
          <w:szCs w:val="24"/>
          <w:rtl/>
        </w:rPr>
        <w:t xml:space="preserve"> </w:t>
      </w:r>
      <w:r w:rsidRPr="000949FF">
        <w:rPr>
          <w:rFonts w:cs="David" w:hint="cs"/>
          <w:sz w:val="24"/>
          <w:szCs w:val="24"/>
          <w:rtl/>
        </w:rPr>
        <w:t>פי</w:t>
      </w:r>
      <w:r w:rsidRPr="000949FF">
        <w:rPr>
          <w:rFonts w:cs="David"/>
          <w:sz w:val="24"/>
          <w:szCs w:val="24"/>
          <w:rtl/>
        </w:rPr>
        <w:t xml:space="preserve"> </w:t>
      </w:r>
      <w:r w:rsidRPr="000949FF">
        <w:rPr>
          <w:rFonts w:cs="David" w:hint="cs"/>
          <w:sz w:val="24"/>
          <w:szCs w:val="24"/>
          <w:rtl/>
        </w:rPr>
        <w:t xml:space="preserve">דין ועל פי </w:t>
      </w:r>
      <w:r w:rsidRPr="000949FF">
        <w:rPr>
          <w:rFonts w:cs="David"/>
          <w:sz w:val="24"/>
          <w:szCs w:val="24"/>
          <w:rtl/>
        </w:rPr>
        <w:t xml:space="preserve">  </w:t>
      </w:r>
    </w:p>
    <w:p w:rsidR="00420B15" w:rsidRDefault="00420B15" w:rsidP="00420B15">
      <w:pPr>
        <w:pStyle w:val="affffffd"/>
        <w:rPr>
          <w:rFonts w:cs="David"/>
          <w:sz w:val="24"/>
          <w:szCs w:val="24"/>
          <w:rtl/>
        </w:rPr>
      </w:pPr>
      <w:r w:rsidRPr="000949FF">
        <w:rPr>
          <w:rFonts w:cs="David" w:hint="cs"/>
          <w:sz w:val="24"/>
          <w:szCs w:val="24"/>
          <w:rtl/>
        </w:rPr>
        <w:t>החוזה</w:t>
      </w:r>
      <w:r w:rsidRPr="000949FF">
        <w:rPr>
          <w:rFonts w:cs="David"/>
          <w:sz w:val="24"/>
          <w:szCs w:val="24"/>
          <w:rtl/>
        </w:rPr>
        <w:t xml:space="preserve"> </w:t>
      </w:r>
      <w:r w:rsidRPr="000949FF">
        <w:rPr>
          <w:rFonts w:cs="David" w:hint="cs"/>
          <w:sz w:val="24"/>
          <w:szCs w:val="24"/>
          <w:rtl/>
        </w:rPr>
        <w:t>ואין</w:t>
      </w:r>
      <w:r w:rsidRPr="000949FF">
        <w:rPr>
          <w:rFonts w:cs="David"/>
          <w:sz w:val="24"/>
          <w:szCs w:val="24"/>
          <w:rtl/>
        </w:rPr>
        <w:t xml:space="preserve"> </w:t>
      </w:r>
      <w:r w:rsidRPr="000949FF">
        <w:rPr>
          <w:rFonts w:cs="David" w:hint="cs"/>
          <w:sz w:val="24"/>
          <w:szCs w:val="24"/>
          <w:rtl/>
        </w:rPr>
        <w:t>לפרש</w:t>
      </w:r>
      <w:r w:rsidRPr="000949FF">
        <w:rPr>
          <w:rFonts w:cs="David"/>
          <w:sz w:val="24"/>
          <w:szCs w:val="24"/>
          <w:rtl/>
        </w:rPr>
        <w:t xml:space="preserve"> </w:t>
      </w:r>
      <w:r w:rsidRPr="000949FF">
        <w:rPr>
          <w:rFonts w:cs="David" w:hint="cs"/>
          <w:sz w:val="24"/>
          <w:szCs w:val="24"/>
          <w:rtl/>
        </w:rPr>
        <w:t>את</w:t>
      </w:r>
      <w:r w:rsidRPr="000949FF">
        <w:rPr>
          <w:rFonts w:cs="David"/>
          <w:sz w:val="24"/>
          <w:szCs w:val="24"/>
          <w:rtl/>
        </w:rPr>
        <w:t xml:space="preserve"> </w:t>
      </w:r>
      <w:r w:rsidRPr="000949FF">
        <w:rPr>
          <w:rFonts w:cs="David" w:hint="cs"/>
          <w:sz w:val="24"/>
          <w:szCs w:val="24"/>
          <w:rtl/>
        </w:rPr>
        <w:t>האמור</w:t>
      </w:r>
      <w:r w:rsidRPr="000949FF">
        <w:rPr>
          <w:rFonts w:cs="David"/>
          <w:sz w:val="24"/>
          <w:szCs w:val="24"/>
          <w:rtl/>
        </w:rPr>
        <w:t xml:space="preserve"> </w:t>
      </w:r>
      <w:r w:rsidRPr="000949FF">
        <w:rPr>
          <w:rFonts w:cs="David" w:hint="cs"/>
          <w:sz w:val="24"/>
          <w:szCs w:val="24"/>
          <w:rtl/>
        </w:rPr>
        <w:t>כוויתור</w:t>
      </w:r>
      <w:r w:rsidRPr="000949FF">
        <w:rPr>
          <w:rFonts w:cs="David"/>
          <w:sz w:val="24"/>
          <w:szCs w:val="24"/>
          <w:rtl/>
        </w:rPr>
        <w:t xml:space="preserve"> </w:t>
      </w:r>
      <w:r w:rsidRPr="000949FF">
        <w:rPr>
          <w:rFonts w:cs="David" w:hint="cs"/>
          <w:sz w:val="24"/>
          <w:szCs w:val="24"/>
          <w:rtl/>
        </w:rPr>
        <w:t>של</w:t>
      </w:r>
      <w:r w:rsidRPr="000949FF">
        <w:rPr>
          <w:rFonts w:cs="David"/>
          <w:sz w:val="24"/>
          <w:szCs w:val="24"/>
          <w:rtl/>
        </w:rPr>
        <w:t xml:space="preserve"> </w:t>
      </w:r>
      <w:r w:rsidRPr="000949FF">
        <w:rPr>
          <w:rFonts w:cs="David" w:hint="cs"/>
          <w:sz w:val="24"/>
          <w:szCs w:val="24"/>
          <w:rtl/>
        </w:rPr>
        <w:t>מדינת</w:t>
      </w:r>
      <w:r w:rsidRPr="000949FF">
        <w:rPr>
          <w:rFonts w:cs="David"/>
          <w:sz w:val="24"/>
          <w:szCs w:val="24"/>
          <w:rtl/>
        </w:rPr>
        <w:t xml:space="preserve"> </w:t>
      </w:r>
      <w:r w:rsidRPr="000949FF">
        <w:rPr>
          <w:rFonts w:cs="David" w:hint="cs"/>
          <w:sz w:val="24"/>
          <w:szCs w:val="24"/>
          <w:rtl/>
        </w:rPr>
        <w:t>ישראל</w:t>
      </w:r>
      <w:r w:rsidRPr="000949FF">
        <w:rPr>
          <w:rFonts w:cs="David"/>
          <w:sz w:val="24"/>
          <w:szCs w:val="24"/>
          <w:rtl/>
        </w:rPr>
        <w:t xml:space="preserve"> – </w:t>
      </w:r>
      <w:r>
        <w:rPr>
          <w:rFonts w:cs="David" w:hint="cs"/>
          <w:sz w:val="24"/>
          <w:szCs w:val="24"/>
          <w:rtl/>
        </w:rPr>
        <w:t xml:space="preserve">משרד החקלאות ופיתוח הכפר על כל </w:t>
      </w:r>
      <w:r w:rsidRPr="00E27C26">
        <w:rPr>
          <w:rFonts w:cs="David" w:hint="cs"/>
          <w:sz w:val="24"/>
          <w:szCs w:val="24"/>
          <w:rtl/>
        </w:rPr>
        <w:t>זכות</w:t>
      </w:r>
      <w:r w:rsidRPr="00E27C26">
        <w:rPr>
          <w:rFonts w:cs="David"/>
          <w:sz w:val="24"/>
          <w:szCs w:val="24"/>
          <w:rtl/>
        </w:rPr>
        <w:t xml:space="preserve"> </w:t>
      </w:r>
      <w:r w:rsidRPr="00E27C26">
        <w:rPr>
          <w:rFonts w:cs="David" w:hint="cs"/>
          <w:sz w:val="24"/>
          <w:szCs w:val="24"/>
          <w:rtl/>
        </w:rPr>
        <w:t>או</w:t>
      </w:r>
      <w:r w:rsidRPr="00E27C26">
        <w:rPr>
          <w:rFonts w:cs="David"/>
          <w:sz w:val="24"/>
          <w:szCs w:val="24"/>
          <w:rtl/>
        </w:rPr>
        <w:t xml:space="preserve"> </w:t>
      </w:r>
      <w:r w:rsidRPr="00E27C26">
        <w:rPr>
          <w:rFonts w:cs="David" w:hint="cs"/>
          <w:sz w:val="24"/>
          <w:szCs w:val="24"/>
          <w:rtl/>
        </w:rPr>
        <w:t>סעד</w:t>
      </w:r>
      <w:r w:rsidRPr="00E27C26">
        <w:rPr>
          <w:rFonts w:cs="David"/>
          <w:sz w:val="24"/>
          <w:szCs w:val="24"/>
          <w:rtl/>
        </w:rPr>
        <w:t xml:space="preserve"> </w:t>
      </w:r>
      <w:r w:rsidRPr="00E27C26">
        <w:rPr>
          <w:rFonts w:cs="David" w:hint="cs"/>
          <w:sz w:val="24"/>
          <w:szCs w:val="24"/>
          <w:rtl/>
        </w:rPr>
        <w:t>המוקנים</w:t>
      </w:r>
      <w:r w:rsidRPr="00E27C26">
        <w:rPr>
          <w:rFonts w:cs="David"/>
          <w:sz w:val="24"/>
          <w:szCs w:val="24"/>
          <w:rtl/>
        </w:rPr>
        <w:t xml:space="preserve"> </w:t>
      </w:r>
      <w:r w:rsidRPr="00E27C26">
        <w:rPr>
          <w:rFonts w:cs="David" w:hint="cs"/>
          <w:sz w:val="24"/>
          <w:szCs w:val="24"/>
          <w:rtl/>
        </w:rPr>
        <w:t>לה</w:t>
      </w:r>
      <w:r w:rsidRPr="00E27C26">
        <w:rPr>
          <w:rFonts w:cs="David"/>
          <w:sz w:val="24"/>
          <w:szCs w:val="24"/>
          <w:rtl/>
        </w:rPr>
        <w:t xml:space="preserve"> </w:t>
      </w:r>
      <w:r w:rsidRPr="00E27C26">
        <w:rPr>
          <w:rFonts w:cs="David" w:hint="cs"/>
          <w:sz w:val="24"/>
          <w:szCs w:val="24"/>
          <w:rtl/>
        </w:rPr>
        <w:t>על</w:t>
      </w:r>
      <w:r w:rsidRPr="00E27C26">
        <w:rPr>
          <w:rFonts w:cs="David"/>
          <w:sz w:val="24"/>
          <w:szCs w:val="24"/>
          <w:rtl/>
        </w:rPr>
        <w:t xml:space="preserve"> </w:t>
      </w:r>
      <w:r w:rsidRPr="00E27C26">
        <w:rPr>
          <w:rFonts w:cs="David" w:hint="cs"/>
          <w:sz w:val="24"/>
          <w:szCs w:val="24"/>
          <w:rtl/>
        </w:rPr>
        <w:t>פי</w:t>
      </w:r>
      <w:r w:rsidRPr="00E27C26">
        <w:rPr>
          <w:rFonts w:cs="David"/>
          <w:sz w:val="24"/>
          <w:szCs w:val="24"/>
          <w:rtl/>
        </w:rPr>
        <w:t xml:space="preserve"> </w:t>
      </w:r>
      <w:r w:rsidRPr="00E27C26">
        <w:rPr>
          <w:rFonts w:cs="David" w:hint="cs"/>
          <w:sz w:val="24"/>
          <w:szCs w:val="24"/>
          <w:rtl/>
        </w:rPr>
        <w:t>דין</w:t>
      </w:r>
      <w:r w:rsidRPr="00E27C26">
        <w:rPr>
          <w:rFonts w:cs="David"/>
          <w:sz w:val="24"/>
          <w:szCs w:val="24"/>
          <w:rtl/>
        </w:rPr>
        <w:t xml:space="preserve"> </w:t>
      </w:r>
      <w:r w:rsidRPr="00E27C26">
        <w:rPr>
          <w:rFonts w:cs="David" w:hint="cs"/>
          <w:sz w:val="24"/>
          <w:szCs w:val="24"/>
          <w:rtl/>
        </w:rPr>
        <w:t>ועל</w:t>
      </w:r>
      <w:r w:rsidRPr="00E27C26">
        <w:rPr>
          <w:rFonts w:cs="David"/>
          <w:sz w:val="24"/>
          <w:szCs w:val="24"/>
          <w:rtl/>
        </w:rPr>
        <w:t xml:space="preserve"> </w:t>
      </w:r>
      <w:r w:rsidRPr="00E27C26">
        <w:rPr>
          <w:rFonts w:cs="David" w:hint="cs"/>
          <w:sz w:val="24"/>
          <w:szCs w:val="24"/>
          <w:rtl/>
        </w:rPr>
        <w:t>פי</w:t>
      </w:r>
      <w:r w:rsidRPr="00E27C26">
        <w:rPr>
          <w:rFonts w:cs="David"/>
          <w:sz w:val="24"/>
          <w:szCs w:val="24"/>
          <w:rtl/>
        </w:rPr>
        <w:t xml:space="preserve">  </w:t>
      </w:r>
      <w:r w:rsidRPr="00E27C26">
        <w:rPr>
          <w:rFonts w:cs="David" w:hint="cs"/>
          <w:sz w:val="24"/>
          <w:szCs w:val="24"/>
          <w:rtl/>
        </w:rPr>
        <w:t>חוזה</w:t>
      </w:r>
      <w:r w:rsidRPr="00E27C26">
        <w:rPr>
          <w:rFonts w:cs="David"/>
          <w:sz w:val="24"/>
          <w:szCs w:val="24"/>
          <w:rtl/>
        </w:rPr>
        <w:t xml:space="preserve"> </w:t>
      </w:r>
      <w:r w:rsidRPr="00E27C26">
        <w:rPr>
          <w:rFonts w:cs="David" w:hint="cs"/>
          <w:sz w:val="24"/>
          <w:szCs w:val="24"/>
          <w:rtl/>
        </w:rPr>
        <w:t>זה</w:t>
      </w:r>
      <w:r w:rsidRPr="00E27C26">
        <w:rPr>
          <w:rFonts w:cs="David"/>
          <w:sz w:val="24"/>
          <w:szCs w:val="24"/>
          <w:rtl/>
        </w:rPr>
        <w:t xml:space="preserve">.                        </w:t>
      </w:r>
    </w:p>
    <w:p w:rsidR="00420B15" w:rsidRPr="004325AA" w:rsidRDefault="00420B15" w:rsidP="00420B15">
      <w:pPr>
        <w:pStyle w:val="affffffd"/>
        <w:rPr>
          <w:rFonts w:cs="David"/>
          <w:color w:val="FF0000"/>
          <w:sz w:val="24"/>
          <w:szCs w:val="24"/>
          <w:rtl/>
        </w:rPr>
      </w:pPr>
      <w:r w:rsidRPr="004325AA">
        <w:rPr>
          <w:rFonts w:cs="David"/>
          <w:color w:val="FF0000"/>
          <w:sz w:val="24"/>
          <w:szCs w:val="24"/>
          <w:rtl/>
        </w:rPr>
        <w:t xml:space="preserve">                                                               </w:t>
      </w:r>
    </w:p>
    <w:p w:rsidR="00420B15" w:rsidRPr="007B390B" w:rsidRDefault="00420B15" w:rsidP="00420B15">
      <w:pPr>
        <w:pStyle w:val="affffffd"/>
        <w:rPr>
          <w:rFonts w:cs="David"/>
          <w:sz w:val="24"/>
          <w:szCs w:val="24"/>
          <w:rtl/>
        </w:rPr>
      </w:pPr>
    </w:p>
    <w:p w:rsidR="00420B15" w:rsidRDefault="00420B15" w:rsidP="003C3BA3">
      <w:pPr>
        <w:rPr>
          <w:rtl/>
          <w:lang w:eastAsia="he-IL"/>
        </w:rPr>
      </w:pPr>
    </w:p>
    <w:p w:rsidR="001E702C" w:rsidRDefault="001E702C" w:rsidP="003C3BA3">
      <w:pPr>
        <w:rPr>
          <w:rtl/>
          <w:lang w:eastAsia="he-IL"/>
        </w:rPr>
      </w:pPr>
    </w:p>
    <w:p w:rsidR="001E702C" w:rsidRDefault="001E702C" w:rsidP="003C3BA3">
      <w:pPr>
        <w:rPr>
          <w:rtl/>
          <w:lang w:eastAsia="he-IL"/>
        </w:rPr>
      </w:pPr>
    </w:p>
    <w:p w:rsidR="001E702C" w:rsidRDefault="001E702C" w:rsidP="003C3BA3">
      <w:pPr>
        <w:rPr>
          <w:rtl/>
          <w:lang w:eastAsia="he-IL"/>
        </w:rPr>
      </w:pPr>
    </w:p>
    <w:p w:rsidR="001E702C" w:rsidRDefault="001E702C" w:rsidP="003C3BA3">
      <w:pPr>
        <w:rPr>
          <w:rtl/>
          <w:lang w:eastAsia="he-IL"/>
        </w:rPr>
      </w:pPr>
    </w:p>
    <w:p w:rsidR="001E702C" w:rsidRDefault="001E702C" w:rsidP="003C3BA3">
      <w:pPr>
        <w:rPr>
          <w:rtl/>
          <w:lang w:eastAsia="he-IL"/>
        </w:rPr>
      </w:pPr>
    </w:p>
    <w:p w:rsidR="00902D43" w:rsidRPr="000E0EA4" w:rsidRDefault="00902D43" w:rsidP="00902D43">
      <w:pPr>
        <w:keepNext/>
        <w:keepLines/>
        <w:widowControl w:val="0"/>
        <w:numPr>
          <w:ilvl w:val="1"/>
          <w:numId w:val="3"/>
        </w:numPr>
        <w:tabs>
          <w:tab w:val="left" w:pos="486"/>
          <w:tab w:val="left" w:pos="628"/>
        </w:tabs>
        <w:adjustRightInd w:val="0"/>
        <w:spacing w:before="120" w:after="120" w:line="276" w:lineRule="auto"/>
        <w:textAlignment w:val="baseline"/>
        <w:outlineLvl w:val="1"/>
        <w:rPr>
          <w:b/>
          <w:bCs/>
          <w:caps/>
          <w:spacing w:val="15"/>
          <w:sz w:val="36"/>
          <w:szCs w:val="36"/>
          <w:rtl/>
          <w:lang w:val="x-none" w:eastAsia="x-none"/>
        </w:rPr>
      </w:pPr>
      <w:bookmarkStart w:id="77" w:name="_Toc414895783"/>
      <w:bookmarkStart w:id="78" w:name="_Toc421540708"/>
      <w:bookmarkStart w:id="79" w:name="_Toc440130559"/>
      <w:r w:rsidRPr="000E0EA4">
        <w:rPr>
          <w:b/>
          <w:bCs/>
          <w:caps/>
          <w:spacing w:val="15"/>
          <w:sz w:val="36"/>
          <w:szCs w:val="36"/>
          <w:rtl/>
          <w:lang w:val="x-none" w:eastAsia="x-none"/>
        </w:rPr>
        <w:t xml:space="preserve">זכויות </w:t>
      </w:r>
      <w:r w:rsidR="00361A4B" w:rsidRPr="000E0EA4">
        <w:rPr>
          <w:rFonts w:hint="cs"/>
          <w:b/>
          <w:bCs/>
          <w:caps/>
          <w:spacing w:val="15"/>
          <w:sz w:val="36"/>
          <w:szCs w:val="36"/>
          <w:rtl/>
          <w:lang w:val="x-none" w:eastAsia="x-none"/>
        </w:rPr>
        <w:t>המשרד</w:t>
      </w:r>
      <w:bookmarkEnd w:id="77"/>
      <w:bookmarkEnd w:id="78"/>
      <w:bookmarkEnd w:id="79"/>
      <w:r w:rsidRPr="000E0EA4">
        <w:rPr>
          <w:rFonts w:hint="cs"/>
          <w:b/>
          <w:bCs/>
          <w:caps/>
          <w:spacing w:val="15"/>
          <w:sz w:val="36"/>
          <w:szCs w:val="36"/>
          <w:rtl/>
          <w:lang w:val="x-none" w:eastAsia="x-none"/>
        </w:rPr>
        <w:t xml:space="preserve"> </w:t>
      </w:r>
    </w:p>
    <w:p w:rsidR="00902D43" w:rsidRPr="000E0EA4" w:rsidRDefault="00902D43" w:rsidP="00902D43">
      <w:pPr>
        <w:widowControl w:val="0"/>
        <w:numPr>
          <w:ilvl w:val="2"/>
          <w:numId w:val="3"/>
        </w:numPr>
        <w:spacing w:before="120" w:after="120" w:line="240" w:lineRule="auto"/>
        <w:outlineLvl w:val="2"/>
        <w:rPr>
          <w:bCs/>
          <w:caps/>
          <w:spacing w:val="15"/>
          <w:sz w:val="28"/>
          <w:szCs w:val="32"/>
          <w:lang w:val="x-none" w:eastAsia="x-none"/>
        </w:rPr>
      </w:pPr>
      <w:r w:rsidRPr="000E0EA4">
        <w:rPr>
          <w:rFonts w:hint="cs"/>
          <w:bCs/>
          <w:caps/>
          <w:spacing w:val="15"/>
          <w:sz w:val="28"/>
          <w:szCs w:val="32"/>
          <w:rtl/>
          <w:lang w:val="x-none" w:eastAsia="x-none"/>
        </w:rPr>
        <w:t>בקשת הבהרה</w:t>
      </w:r>
    </w:p>
    <w:p w:rsidR="00902D43" w:rsidRPr="000E0EA4" w:rsidRDefault="00361A4B" w:rsidP="00902D43">
      <w:pPr>
        <w:widowControl w:val="0"/>
        <w:adjustRightInd w:val="0"/>
        <w:spacing w:before="120"/>
        <w:textAlignment w:val="baseline"/>
        <w:rPr>
          <w:rFonts w:eastAsia="Times New Roman"/>
          <w:b/>
          <w:bCs/>
          <w:sz w:val="28"/>
          <w:szCs w:val="28"/>
          <w:rtl/>
        </w:rPr>
      </w:pPr>
      <w:r w:rsidRPr="000E0EA4">
        <w:rPr>
          <w:rFonts w:eastAsia="Times New Roman" w:hint="cs"/>
          <w:rtl/>
        </w:rPr>
        <w:t>המשרד</w:t>
      </w:r>
      <w:r w:rsidR="00902D43" w:rsidRPr="000E0EA4">
        <w:rPr>
          <w:rFonts w:eastAsia="Times New Roman"/>
          <w:rtl/>
        </w:rPr>
        <w:t xml:space="preserve"> שומר לעצמו את הזכות לפנות למציעים לצורך קבלת הבהרות על הצעתם</w:t>
      </w:r>
      <w:r w:rsidR="00902D43" w:rsidRPr="000E0EA4">
        <w:rPr>
          <w:rFonts w:eastAsia="Times New Roman" w:hint="cs"/>
          <w:rtl/>
        </w:rPr>
        <w:t>.</w:t>
      </w:r>
    </w:p>
    <w:p w:rsidR="00902D43" w:rsidRPr="000E0EA4" w:rsidRDefault="00902D43" w:rsidP="00902D43">
      <w:pPr>
        <w:widowControl w:val="0"/>
        <w:numPr>
          <w:ilvl w:val="2"/>
          <w:numId w:val="3"/>
        </w:numPr>
        <w:spacing w:before="120" w:after="120" w:line="240" w:lineRule="auto"/>
        <w:outlineLvl w:val="2"/>
        <w:rPr>
          <w:bCs/>
          <w:caps/>
          <w:spacing w:val="15"/>
          <w:sz w:val="28"/>
          <w:szCs w:val="32"/>
          <w:lang w:val="x-none" w:eastAsia="x-none"/>
        </w:rPr>
      </w:pPr>
      <w:r w:rsidRPr="000E0EA4">
        <w:rPr>
          <w:rFonts w:hint="cs"/>
          <w:bCs/>
          <w:caps/>
          <w:spacing w:val="15"/>
          <w:sz w:val="28"/>
          <w:szCs w:val="32"/>
          <w:rtl/>
          <w:lang w:val="x-none" w:eastAsia="x-none"/>
        </w:rPr>
        <w:t>ביטול הליכי המכרז</w:t>
      </w:r>
    </w:p>
    <w:p w:rsidR="00902D43" w:rsidRPr="000E0EA4" w:rsidRDefault="00361A4B" w:rsidP="00A752EB">
      <w:pPr>
        <w:widowControl w:val="0"/>
        <w:numPr>
          <w:ilvl w:val="0"/>
          <w:numId w:val="29"/>
        </w:numPr>
        <w:adjustRightInd w:val="0"/>
        <w:spacing w:before="120"/>
        <w:textAlignment w:val="baseline"/>
        <w:rPr>
          <w:rFonts w:eastAsia="Times New Roman"/>
          <w:rtl/>
        </w:rPr>
      </w:pPr>
      <w:r w:rsidRPr="000E0EA4">
        <w:rPr>
          <w:rFonts w:eastAsia="Times New Roman" w:hint="cs"/>
          <w:rtl/>
        </w:rPr>
        <w:t>המשרד</w:t>
      </w:r>
      <w:r w:rsidR="00902D43" w:rsidRPr="000E0EA4">
        <w:rPr>
          <w:rFonts w:eastAsia="Times New Roman"/>
          <w:rtl/>
        </w:rPr>
        <w:t xml:space="preserve"> רשאי, על פי שיקול דעתו הבלעדי, לבטל את המכרז או לפרסם מכרז חדש. </w:t>
      </w:r>
      <w:r w:rsidR="00902D43" w:rsidRPr="000E0EA4">
        <w:rPr>
          <w:rFonts w:eastAsia="Times New Roman" w:hint="cs"/>
          <w:rtl/>
        </w:rPr>
        <w:t xml:space="preserve">באם יבוטל המכרז לפני בחירת זוכה, </w:t>
      </w:r>
      <w:r w:rsidR="00902D43" w:rsidRPr="000E0EA4">
        <w:rPr>
          <w:rFonts w:eastAsia="Times New Roman"/>
          <w:rtl/>
        </w:rPr>
        <w:t xml:space="preserve">הודעה על </w:t>
      </w:r>
      <w:r w:rsidR="00902D43" w:rsidRPr="000E0EA4">
        <w:rPr>
          <w:rFonts w:eastAsia="Times New Roman" w:hint="cs"/>
          <w:rtl/>
        </w:rPr>
        <w:t>ביטול המכרז ת</w:t>
      </w:r>
      <w:r w:rsidR="00902D43" w:rsidRPr="000E0EA4">
        <w:rPr>
          <w:rFonts w:eastAsia="Times New Roman"/>
          <w:rtl/>
        </w:rPr>
        <w:t>שלח לכל ה</w:t>
      </w:r>
      <w:r w:rsidR="00902D43" w:rsidRPr="000E0EA4">
        <w:rPr>
          <w:rFonts w:eastAsia="Times New Roman" w:hint="cs"/>
          <w:rtl/>
        </w:rPr>
        <w:t>מציעים</w:t>
      </w:r>
      <w:r w:rsidR="00902D43" w:rsidRPr="000E0EA4">
        <w:rPr>
          <w:rFonts w:eastAsia="Times New Roman"/>
          <w:rtl/>
        </w:rPr>
        <w:t xml:space="preserve"> אשר הגישו הצעות למכרז</w:t>
      </w:r>
      <w:r w:rsidR="00902D43" w:rsidRPr="000E0EA4">
        <w:rPr>
          <w:rFonts w:eastAsia="Times New Roman" w:hint="cs"/>
          <w:rtl/>
        </w:rPr>
        <w:t>.</w:t>
      </w:r>
    </w:p>
    <w:p w:rsidR="00902D43" w:rsidRPr="000E0EA4" w:rsidRDefault="00902D43" w:rsidP="00A752EB">
      <w:pPr>
        <w:widowControl w:val="0"/>
        <w:numPr>
          <w:ilvl w:val="0"/>
          <w:numId w:val="29"/>
        </w:numPr>
        <w:adjustRightInd w:val="0"/>
        <w:spacing w:before="120"/>
        <w:textAlignment w:val="baseline"/>
        <w:rPr>
          <w:rFonts w:ascii="Franklin Gothic Medium" w:eastAsia="Times New Roman" w:hAnsi="Franklin Gothic Medium"/>
          <w:b/>
          <w:bCs/>
          <w:sz w:val="28"/>
          <w:szCs w:val="28"/>
        </w:rPr>
      </w:pPr>
      <w:r w:rsidRPr="000E0EA4">
        <w:rPr>
          <w:rFonts w:ascii="Franklin Gothic Medium" w:eastAsia="Times New Roman" w:hAnsi="Franklin Gothic Medium"/>
          <w:rtl/>
        </w:rPr>
        <w:lastRenderedPageBreak/>
        <w:t>במקרה של ביטול</w:t>
      </w:r>
      <w:r w:rsidRPr="000E0EA4">
        <w:rPr>
          <w:rFonts w:ascii="Franklin Gothic Medium" w:eastAsia="Times New Roman" w:hAnsi="Franklin Gothic Medium" w:hint="cs"/>
          <w:rtl/>
        </w:rPr>
        <w:t xml:space="preserve">, לא יהיה חייב </w:t>
      </w:r>
      <w:r w:rsidR="00361A4B" w:rsidRPr="000E0EA4">
        <w:rPr>
          <w:rFonts w:ascii="Franklin Gothic Medium" w:eastAsia="Times New Roman" w:hAnsi="Franklin Gothic Medium" w:hint="cs"/>
          <w:rtl/>
        </w:rPr>
        <w:t>המשרד</w:t>
      </w:r>
      <w:r w:rsidRPr="000E0EA4">
        <w:rPr>
          <w:rFonts w:ascii="Franklin Gothic Medium" w:eastAsia="Times New Roman" w:hAnsi="Franklin Gothic Medium"/>
          <w:rtl/>
        </w:rPr>
        <w:t xml:space="preserve"> לפצות את </w:t>
      </w:r>
      <w:r w:rsidRPr="000E0EA4">
        <w:rPr>
          <w:rFonts w:ascii="Franklin Gothic Medium" w:eastAsia="Times New Roman" w:hAnsi="Franklin Gothic Medium" w:hint="cs"/>
          <w:rtl/>
        </w:rPr>
        <w:t xml:space="preserve">המציעים או כל </w:t>
      </w:r>
      <w:r w:rsidRPr="000E0EA4">
        <w:rPr>
          <w:rFonts w:ascii="Franklin Gothic Medium" w:eastAsia="Times New Roman" w:hAnsi="Franklin Gothic Medium"/>
          <w:rtl/>
        </w:rPr>
        <w:t>משתת</w:t>
      </w:r>
      <w:r w:rsidRPr="000E0EA4">
        <w:rPr>
          <w:rFonts w:ascii="Franklin Gothic Medium" w:eastAsia="Times New Roman" w:hAnsi="Franklin Gothic Medium" w:hint="cs"/>
          <w:rtl/>
        </w:rPr>
        <w:t>ף</w:t>
      </w:r>
      <w:r w:rsidRPr="000E0EA4">
        <w:rPr>
          <w:rFonts w:ascii="Franklin Gothic Medium" w:eastAsia="Times New Roman" w:hAnsi="Franklin Gothic Medium"/>
          <w:rtl/>
        </w:rPr>
        <w:t xml:space="preserve"> </w:t>
      </w:r>
      <w:r w:rsidRPr="000E0EA4">
        <w:rPr>
          <w:rFonts w:ascii="Franklin Gothic Medium" w:eastAsia="Times New Roman" w:hAnsi="Franklin Gothic Medium" w:hint="cs"/>
          <w:rtl/>
        </w:rPr>
        <w:t>אחר ב</w:t>
      </w:r>
      <w:r w:rsidRPr="000E0EA4">
        <w:rPr>
          <w:rFonts w:ascii="Franklin Gothic Medium" w:eastAsia="Times New Roman" w:hAnsi="Franklin Gothic Medium"/>
          <w:rtl/>
        </w:rPr>
        <w:t>מכרז</w:t>
      </w:r>
      <w:r w:rsidRPr="000E0EA4">
        <w:rPr>
          <w:rFonts w:ascii="Franklin Gothic Medium" w:eastAsia="Times New Roman" w:hAnsi="Franklin Gothic Medium" w:hint="cs"/>
          <w:rtl/>
        </w:rPr>
        <w:t xml:space="preserve">, </w:t>
      </w:r>
      <w:r w:rsidRPr="000E0EA4">
        <w:rPr>
          <w:rFonts w:ascii="Franklin Gothic Medium" w:eastAsia="Times New Roman" w:hAnsi="Franklin Gothic Medium"/>
          <w:rtl/>
        </w:rPr>
        <w:t>בכל צורה שהיא</w:t>
      </w:r>
      <w:r w:rsidRPr="000E0EA4">
        <w:rPr>
          <w:rFonts w:ascii="Franklin Gothic Medium" w:eastAsia="Times New Roman" w:hAnsi="Franklin Gothic Medium" w:hint="cs"/>
          <w:rtl/>
        </w:rPr>
        <w:t>.</w:t>
      </w:r>
    </w:p>
    <w:p w:rsidR="007A6797" w:rsidRPr="000E0EA4" w:rsidRDefault="007A6797" w:rsidP="007A6797">
      <w:pPr>
        <w:pStyle w:val="3"/>
        <w:bidi/>
        <w:rPr>
          <w:rtl/>
        </w:rPr>
      </w:pPr>
      <w:r w:rsidRPr="000E0EA4">
        <w:rPr>
          <w:rFonts w:hint="cs"/>
          <w:rtl/>
        </w:rPr>
        <w:t>תוקף ההצעה</w:t>
      </w:r>
    </w:p>
    <w:p w:rsidR="007A6797" w:rsidRPr="000E0EA4" w:rsidRDefault="007A6797" w:rsidP="00A752EB">
      <w:pPr>
        <w:numPr>
          <w:ilvl w:val="0"/>
          <w:numId w:val="40"/>
        </w:numPr>
        <w:ind w:left="628" w:hanging="283"/>
      </w:pPr>
      <w:r w:rsidRPr="000E0EA4">
        <w:rPr>
          <w:rFonts w:eastAsia="Times New Roman"/>
          <w:rtl/>
          <w:lang w:eastAsia="he-IL"/>
        </w:rPr>
        <w:t xml:space="preserve">ההצעה תעמוד בתוקפה </w:t>
      </w:r>
      <w:r w:rsidRPr="000E0EA4">
        <w:rPr>
          <w:rFonts w:eastAsia="Times New Roman" w:hint="cs"/>
          <w:rtl/>
          <w:lang w:eastAsia="he-IL"/>
        </w:rPr>
        <w:t xml:space="preserve">ותחייב את מגישה </w:t>
      </w:r>
      <w:r w:rsidRPr="000E0EA4">
        <w:rPr>
          <w:rFonts w:eastAsia="Times New Roman"/>
          <w:rtl/>
          <w:lang w:eastAsia="he-IL"/>
        </w:rPr>
        <w:t xml:space="preserve">עד לחתימה על הסכם ההתקשרות עם </w:t>
      </w:r>
      <w:r w:rsidRPr="000E0EA4">
        <w:rPr>
          <w:rFonts w:eastAsia="Times New Roman" w:hint="cs"/>
          <w:rtl/>
          <w:lang w:eastAsia="he-IL"/>
        </w:rPr>
        <w:t>הזוכה</w:t>
      </w:r>
      <w:r w:rsidRPr="000E0EA4">
        <w:rPr>
          <w:rFonts w:eastAsia="Times New Roman"/>
          <w:rtl/>
          <w:lang w:eastAsia="he-IL"/>
        </w:rPr>
        <w:t xml:space="preserve"> במכרז</w:t>
      </w:r>
      <w:r w:rsidRPr="000E0EA4">
        <w:rPr>
          <w:rtl/>
        </w:rPr>
        <w:t>.</w:t>
      </w:r>
      <w:r w:rsidRPr="000E0EA4">
        <w:rPr>
          <w:rFonts w:eastAsia="Times New Roman"/>
          <w:rtl/>
          <w:lang w:eastAsia="he-IL"/>
        </w:rPr>
        <w:t xml:space="preserve"> </w:t>
      </w:r>
    </w:p>
    <w:p w:rsidR="007A6797" w:rsidRPr="000E0EA4" w:rsidRDefault="007A6797" w:rsidP="00A752EB">
      <w:pPr>
        <w:numPr>
          <w:ilvl w:val="0"/>
          <w:numId w:val="40"/>
        </w:numPr>
        <w:ind w:left="628" w:hanging="283"/>
        <w:rPr>
          <w:rFonts w:eastAsia="Times New Roman"/>
          <w:lang w:eastAsia="he-IL"/>
        </w:rPr>
      </w:pPr>
      <w:r w:rsidRPr="000E0EA4">
        <w:rPr>
          <w:rFonts w:eastAsia="Times New Roman" w:hint="cs"/>
          <w:rtl/>
          <w:lang w:eastAsia="he-IL"/>
        </w:rPr>
        <w:t xml:space="preserve">אם מציע יחזור בו מהצעתו, לא יעמוד בהתחייבויותיו ולא יתקן את ההפרה תוך 7 ימים ממועד מסירת ההודעה על כך על ידי </w:t>
      </w:r>
      <w:r w:rsidR="00361A4B" w:rsidRPr="000E0EA4">
        <w:rPr>
          <w:rFonts w:eastAsia="Times New Roman" w:hint="cs"/>
          <w:rtl/>
          <w:lang w:eastAsia="he-IL"/>
        </w:rPr>
        <w:t>המשרד</w:t>
      </w:r>
      <w:r w:rsidRPr="000E0EA4">
        <w:rPr>
          <w:rFonts w:eastAsia="Times New Roman" w:hint="cs"/>
          <w:rtl/>
          <w:lang w:eastAsia="he-IL"/>
        </w:rPr>
        <w:t xml:space="preserve">, יהא </w:t>
      </w:r>
      <w:r w:rsidR="00361A4B" w:rsidRPr="000E0EA4">
        <w:rPr>
          <w:rFonts w:eastAsia="Times New Roman" w:hint="cs"/>
          <w:rtl/>
          <w:lang w:eastAsia="he-IL"/>
        </w:rPr>
        <w:t>המשרד</w:t>
      </w:r>
      <w:r w:rsidRPr="000E0EA4">
        <w:rPr>
          <w:rFonts w:eastAsia="Times New Roman" w:hint="cs"/>
          <w:rtl/>
          <w:lang w:eastAsia="he-IL"/>
        </w:rPr>
        <w:t xml:space="preserve"> רשאי לראות את ההצעה כבטלה מעיקרה ולהתקשר עם כל אדם שימצא לנכון וכן יהיה רשאי לחלט כפיצוי קבוע ומוסכם מראש את כל הסכום הנקוב בערבות המכרז, או חלקו. אין באמור לעיל כדי לגרוע מכל סעד או זכות אחרת העומדים </w:t>
      </w:r>
      <w:r w:rsidR="00361A4B" w:rsidRPr="000E0EA4">
        <w:rPr>
          <w:rFonts w:eastAsia="Times New Roman" w:hint="cs"/>
          <w:rtl/>
          <w:lang w:eastAsia="he-IL"/>
        </w:rPr>
        <w:t>למשרד</w:t>
      </w:r>
      <w:r w:rsidRPr="000E0EA4">
        <w:rPr>
          <w:rFonts w:eastAsia="Times New Roman" w:hint="cs"/>
          <w:rtl/>
          <w:lang w:eastAsia="he-IL"/>
        </w:rPr>
        <w:t xml:space="preserve"> כלפי מציע כאמור, לפי כל דין.</w:t>
      </w:r>
    </w:p>
    <w:p w:rsidR="007A6797" w:rsidRPr="000E0EA4" w:rsidRDefault="007A6797" w:rsidP="00A752EB">
      <w:pPr>
        <w:numPr>
          <w:ilvl w:val="0"/>
          <w:numId w:val="40"/>
        </w:numPr>
        <w:ind w:left="628" w:hanging="283"/>
      </w:pPr>
      <w:r w:rsidRPr="000E0EA4">
        <w:rPr>
          <w:rFonts w:eastAsia="Times New Roman"/>
          <w:rtl/>
          <w:lang w:eastAsia="he-IL"/>
        </w:rPr>
        <w:t xml:space="preserve">מבלי לגרוע מהאמור לעיל, הצעות שלא נבחרו תעמודנה בתוקפן 180 יום נוספים לאחר סיום הליכי המכרז, וזאת למקרה שבו </w:t>
      </w:r>
      <w:r w:rsidRPr="000E0EA4">
        <w:rPr>
          <w:rFonts w:eastAsia="Times New Roman" w:hint="cs"/>
          <w:rtl/>
          <w:lang w:eastAsia="he-IL"/>
        </w:rPr>
        <w:t xml:space="preserve">תופסק ההתקשרות עם זוכה במכרז מכל סיבה שהיא, לרבות בשל חזרתו מהצעתו, הפרתו את ההתקשרות עם </w:t>
      </w:r>
      <w:r w:rsidR="00361A4B" w:rsidRPr="000E0EA4">
        <w:rPr>
          <w:rFonts w:eastAsia="Times New Roman" w:hint="cs"/>
          <w:rtl/>
          <w:lang w:eastAsia="he-IL"/>
        </w:rPr>
        <w:t>המשרד</w:t>
      </w:r>
      <w:r w:rsidRPr="000E0EA4">
        <w:rPr>
          <w:rFonts w:eastAsia="Times New Roman" w:hint="cs"/>
          <w:rtl/>
          <w:lang w:eastAsia="he-IL"/>
        </w:rPr>
        <w:t xml:space="preserve"> או אי שביעות רצון של </w:t>
      </w:r>
      <w:r w:rsidR="00361A4B" w:rsidRPr="000E0EA4">
        <w:rPr>
          <w:rFonts w:eastAsia="Times New Roman" w:hint="cs"/>
          <w:rtl/>
          <w:lang w:eastAsia="he-IL"/>
        </w:rPr>
        <w:t>המשרד</w:t>
      </w:r>
      <w:r w:rsidRPr="000E0EA4">
        <w:rPr>
          <w:rFonts w:eastAsia="Times New Roman" w:hint="cs"/>
          <w:rtl/>
          <w:lang w:eastAsia="he-IL"/>
        </w:rPr>
        <w:t xml:space="preserve"> מתפקודו.</w:t>
      </w:r>
    </w:p>
    <w:p w:rsidR="00902D43" w:rsidRPr="000E0EA4" w:rsidRDefault="00902D43" w:rsidP="00902D43">
      <w:pPr>
        <w:widowControl w:val="0"/>
        <w:numPr>
          <w:ilvl w:val="2"/>
          <w:numId w:val="3"/>
        </w:numPr>
        <w:spacing w:before="120" w:after="120" w:line="240" w:lineRule="auto"/>
        <w:outlineLvl w:val="2"/>
        <w:rPr>
          <w:bCs/>
          <w:caps/>
          <w:spacing w:val="15"/>
          <w:sz w:val="28"/>
          <w:szCs w:val="32"/>
          <w:lang w:val="x-none" w:eastAsia="x-none"/>
        </w:rPr>
      </w:pPr>
      <w:r w:rsidRPr="000E0EA4">
        <w:rPr>
          <w:rFonts w:hint="cs"/>
          <w:bCs/>
          <w:caps/>
          <w:spacing w:val="15"/>
          <w:sz w:val="28"/>
          <w:szCs w:val="32"/>
          <w:rtl/>
          <w:lang w:val="x-none" w:eastAsia="x-none"/>
        </w:rPr>
        <w:t>הפסקת ההתקשרות</w:t>
      </w:r>
      <w:r w:rsidR="00992F71" w:rsidRPr="000E0EA4">
        <w:rPr>
          <w:rFonts w:hint="cs"/>
          <w:bCs/>
          <w:caps/>
          <w:spacing w:val="15"/>
          <w:sz w:val="28"/>
          <w:szCs w:val="32"/>
          <w:rtl/>
          <w:lang w:val="x-none" w:eastAsia="x-none"/>
        </w:rPr>
        <w:t xml:space="preserve"> עם זוכה במכרז</w:t>
      </w:r>
    </w:p>
    <w:p w:rsidR="00D57550" w:rsidRPr="000E0EA4" w:rsidRDefault="00D57550" w:rsidP="00D57550">
      <w:pPr>
        <w:pStyle w:val="4"/>
        <w:bidi/>
        <w:rPr>
          <w:rtl/>
        </w:rPr>
      </w:pPr>
      <w:r w:rsidRPr="000E0EA4">
        <w:rPr>
          <w:rFonts w:hint="cs"/>
          <w:rtl/>
        </w:rPr>
        <w:t>עילות להפסקת ההתקשרות</w:t>
      </w:r>
    </w:p>
    <w:p w:rsidR="00902D43" w:rsidRPr="000E0EA4" w:rsidRDefault="00361A4B" w:rsidP="00902D43">
      <w:pPr>
        <w:widowControl w:val="0"/>
        <w:adjustRightInd w:val="0"/>
        <w:spacing w:before="120"/>
        <w:textAlignment w:val="baseline"/>
        <w:rPr>
          <w:rFonts w:eastAsia="Times New Roman"/>
          <w:rtl/>
          <w:lang w:eastAsia="he-IL"/>
        </w:rPr>
      </w:pPr>
      <w:r w:rsidRPr="000E0EA4">
        <w:rPr>
          <w:rFonts w:eastAsia="Times New Roman" w:hint="cs"/>
          <w:rtl/>
          <w:lang w:eastAsia="he-IL"/>
        </w:rPr>
        <w:t>המשרד</w:t>
      </w:r>
      <w:r w:rsidR="00902D43" w:rsidRPr="000E0EA4">
        <w:rPr>
          <w:rFonts w:eastAsia="Times New Roman" w:hint="cs"/>
          <w:rtl/>
          <w:lang w:eastAsia="he-IL"/>
        </w:rPr>
        <w:t xml:space="preserve"> יהיה רשאי להפסיק את ההתקשרות עם הזוכה ולחלט ערבויותיו, בהתרחש כל אחד או יותר מן המקרים הבאים:</w:t>
      </w:r>
    </w:p>
    <w:p w:rsidR="00902D43" w:rsidRPr="000E0EA4" w:rsidRDefault="00902D43" w:rsidP="00A752EB">
      <w:pPr>
        <w:widowControl w:val="0"/>
        <w:numPr>
          <w:ilvl w:val="0"/>
          <w:numId w:val="28"/>
        </w:numPr>
        <w:adjustRightInd w:val="0"/>
        <w:spacing w:before="120"/>
        <w:textAlignment w:val="baseline"/>
        <w:rPr>
          <w:rFonts w:eastAsia="Times New Roman"/>
          <w:rtl/>
          <w:lang w:eastAsia="he-IL"/>
        </w:rPr>
      </w:pPr>
      <w:r w:rsidRPr="000E0EA4">
        <w:rPr>
          <w:rFonts w:eastAsia="Times New Roman" w:hint="cs"/>
          <w:rtl/>
          <w:lang w:eastAsia="he-IL"/>
        </w:rPr>
        <w:t xml:space="preserve">אם ימונה קדם מפרק, מפרק זמני או מפרק קבוע לזוכה. ויובהר כי, במקרים המפורטים לעיל על הזוכה להודיע מידית </w:t>
      </w:r>
      <w:r w:rsidR="00361A4B" w:rsidRPr="000E0EA4">
        <w:rPr>
          <w:rFonts w:eastAsia="Times New Roman" w:hint="cs"/>
          <w:rtl/>
          <w:lang w:eastAsia="he-IL"/>
        </w:rPr>
        <w:t>למשרד</w:t>
      </w:r>
      <w:r w:rsidRPr="000E0EA4">
        <w:rPr>
          <w:rFonts w:eastAsia="Times New Roman" w:hint="cs"/>
          <w:rtl/>
          <w:lang w:eastAsia="he-IL"/>
        </w:rPr>
        <w:t xml:space="preserve"> בדבר מינוי כאמור.</w:t>
      </w:r>
    </w:p>
    <w:p w:rsidR="00902D43" w:rsidRPr="000E0EA4" w:rsidRDefault="00902D43" w:rsidP="00A752EB">
      <w:pPr>
        <w:widowControl w:val="0"/>
        <w:numPr>
          <w:ilvl w:val="0"/>
          <w:numId w:val="28"/>
        </w:numPr>
        <w:adjustRightInd w:val="0"/>
        <w:spacing w:before="120"/>
        <w:textAlignment w:val="baseline"/>
        <w:rPr>
          <w:rFonts w:eastAsia="Times New Roman"/>
          <w:rtl/>
          <w:lang w:eastAsia="he-IL"/>
        </w:rPr>
      </w:pPr>
      <w:r w:rsidRPr="000E0EA4">
        <w:rPr>
          <w:rFonts w:eastAsia="Times New Roman" w:hint="cs"/>
          <w:rtl/>
          <w:lang w:eastAsia="he-IL"/>
        </w:rPr>
        <w:t xml:space="preserve">אם ימונה כונס נכסים זמני או כונס נכסים קבוע לעסקי ו/או רכוש לזוכה. ויובהר כי, במקרים המפורטים לעיל על הזוכה להודיע מידית </w:t>
      </w:r>
      <w:r w:rsidR="00361A4B" w:rsidRPr="000E0EA4">
        <w:rPr>
          <w:rFonts w:eastAsia="Times New Roman" w:hint="cs"/>
          <w:rtl/>
          <w:lang w:eastAsia="he-IL"/>
        </w:rPr>
        <w:t>למשרד</w:t>
      </w:r>
      <w:r w:rsidRPr="000E0EA4">
        <w:rPr>
          <w:rFonts w:eastAsia="Times New Roman" w:hint="cs"/>
          <w:rtl/>
          <w:lang w:eastAsia="he-IL"/>
        </w:rPr>
        <w:t xml:space="preserve"> בדבר מינוי כאמור.</w:t>
      </w:r>
    </w:p>
    <w:p w:rsidR="00902D43" w:rsidRPr="000E0EA4" w:rsidRDefault="00902D43" w:rsidP="00A752EB">
      <w:pPr>
        <w:widowControl w:val="0"/>
        <w:numPr>
          <w:ilvl w:val="0"/>
          <w:numId w:val="28"/>
        </w:numPr>
        <w:adjustRightInd w:val="0"/>
        <w:spacing w:before="120"/>
        <w:textAlignment w:val="baseline"/>
        <w:rPr>
          <w:rFonts w:eastAsia="Times New Roman"/>
          <w:rtl/>
          <w:lang w:eastAsia="he-IL"/>
        </w:rPr>
      </w:pPr>
      <w:r w:rsidRPr="000E0EA4">
        <w:rPr>
          <w:rFonts w:eastAsia="Times New Roman" w:hint="cs"/>
          <w:rtl/>
          <w:lang w:eastAsia="he-IL"/>
        </w:rPr>
        <w:t xml:space="preserve">אם יינתן צו הקפאת הליכים לזוכה. ויובהר כי, במקרה המפורט לעיל על הזוכה להודיע מידית </w:t>
      </w:r>
      <w:r w:rsidR="00361A4B" w:rsidRPr="000E0EA4">
        <w:rPr>
          <w:rFonts w:eastAsia="Times New Roman" w:hint="cs"/>
          <w:rtl/>
          <w:lang w:eastAsia="he-IL"/>
        </w:rPr>
        <w:t>למשרד</w:t>
      </w:r>
      <w:r w:rsidRPr="000E0EA4">
        <w:rPr>
          <w:rFonts w:eastAsia="Times New Roman" w:hint="cs"/>
          <w:rtl/>
          <w:lang w:eastAsia="he-IL"/>
        </w:rPr>
        <w:t xml:space="preserve"> בדבר מתן צו כאמור.</w:t>
      </w:r>
    </w:p>
    <w:p w:rsidR="00902D43" w:rsidRPr="000E0EA4" w:rsidRDefault="00902D43" w:rsidP="00A752EB">
      <w:pPr>
        <w:widowControl w:val="0"/>
        <w:numPr>
          <w:ilvl w:val="0"/>
          <w:numId w:val="28"/>
        </w:numPr>
        <w:adjustRightInd w:val="0"/>
        <w:spacing w:before="120"/>
        <w:textAlignment w:val="baseline"/>
        <w:rPr>
          <w:rFonts w:eastAsia="Times New Roman"/>
          <w:rtl/>
          <w:lang w:eastAsia="he-IL"/>
        </w:rPr>
      </w:pPr>
      <w:r w:rsidRPr="000E0EA4">
        <w:rPr>
          <w:rFonts w:eastAsia="Times New Roman" w:hint="cs"/>
          <w:rtl/>
          <w:lang w:eastAsia="he-IL"/>
        </w:rPr>
        <w:t>אם הפסיק הזוכה לנהל את עסקיו לתקופה העולה על 30 ימים.</w:t>
      </w:r>
    </w:p>
    <w:p w:rsidR="00902D43" w:rsidRPr="000E0EA4" w:rsidRDefault="00902D43" w:rsidP="00A752EB">
      <w:pPr>
        <w:widowControl w:val="0"/>
        <w:numPr>
          <w:ilvl w:val="0"/>
          <w:numId w:val="28"/>
        </w:numPr>
        <w:adjustRightInd w:val="0"/>
        <w:spacing w:before="120"/>
        <w:textAlignment w:val="baseline"/>
        <w:rPr>
          <w:rFonts w:eastAsia="Times New Roman"/>
          <w:lang w:eastAsia="he-IL"/>
        </w:rPr>
      </w:pPr>
      <w:r w:rsidRPr="000E0EA4">
        <w:rPr>
          <w:rFonts w:eastAsia="Times New Roman" w:hint="cs"/>
          <w:rtl/>
          <w:lang w:eastAsia="he-IL"/>
        </w:rPr>
        <w:t>הסתלק הזוכה מביצוע הסכם ההתקשרות.</w:t>
      </w:r>
    </w:p>
    <w:p w:rsidR="00815C6C" w:rsidRPr="000E0EA4" w:rsidRDefault="00815C6C" w:rsidP="00A752EB">
      <w:pPr>
        <w:widowControl w:val="0"/>
        <w:numPr>
          <w:ilvl w:val="0"/>
          <w:numId w:val="28"/>
        </w:numPr>
        <w:adjustRightInd w:val="0"/>
        <w:spacing w:before="120"/>
        <w:textAlignment w:val="baseline"/>
        <w:rPr>
          <w:rFonts w:eastAsia="Times New Roman"/>
          <w:rtl/>
          <w:lang w:eastAsia="he-IL"/>
        </w:rPr>
      </w:pPr>
      <w:r w:rsidRPr="000E0EA4">
        <w:rPr>
          <w:rFonts w:eastAsia="Times New Roman" w:hint="cs"/>
          <w:rtl/>
          <w:lang w:eastAsia="he-IL"/>
        </w:rPr>
        <w:t xml:space="preserve">חוסר שביעות רצון נצברת ומתועדת </w:t>
      </w:r>
      <w:r w:rsidR="00785890" w:rsidRPr="00785890">
        <w:rPr>
          <w:rFonts w:eastAsia="Times New Roman" w:hint="cs"/>
          <w:highlight w:val="green"/>
          <w:rtl/>
          <w:lang w:eastAsia="he-IL"/>
        </w:rPr>
        <w:t>במתחם הסבירות</w:t>
      </w:r>
      <w:r w:rsidR="00785890">
        <w:rPr>
          <w:rFonts w:eastAsia="Times New Roman" w:hint="cs"/>
          <w:rtl/>
          <w:lang w:eastAsia="he-IL"/>
        </w:rPr>
        <w:t xml:space="preserve"> </w:t>
      </w:r>
      <w:r w:rsidRPr="000E0EA4">
        <w:rPr>
          <w:rFonts w:eastAsia="Times New Roman" w:hint="cs"/>
          <w:rtl/>
          <w:lang w:eastAsia="he-IL"/>
        </w:rPr>
        <w:t>של המזמין מרמת השירותים אותם מספק הזוכה למזמין.</w:t>
      </w:r>
    </w:p>
    <w:p w:rsidR="00902D43" w:rsidRPr="000E0EA4" w:rsidRDefault="00902D43" w:rsidP="00A752EB">
      <w:pPr>
        <w:widowControl w:val="0"/>
        <w:numPr>
          <w:ilvl w:val="0"/>
          <w:numId w:val="28"/>
        </w:numPr>
        <w:adjustRightInd w:val="0"/>
        <w:spacing w:before="120"/>
        <w:textAlignment w:val="baseline"/>
        <w:rPr>
          <w:rFonts w:eastAsia="Times New Roman"/>
          <w:lang w:eastAsia="he-IL"/>
        </w:rPr>
      </w:pPr>
      <w:r w:rsidRPr="000E0EA4">
        <w:rPr>
          <w:rFonts w:eastAsia="Times New Roman" w:hint="cs"/>
          <w:rtl/>
          <w:lang w:eastAsia="he-IL"/>
        </w:rPr>
        <w:lastRenderedPageBreak/>
        <w:t xml:space="preserve">הזוכה חרג מהרשום באמנת השירות </w:t>
      </w:r>
      <w:r w:rsidR="00630156" w:rsidRPr="000E0EA4">
        <w:rPr>
          <w:rFonts w:eastAsia="Times New Roman" w:hint="cs"/>
          <w:rtl/>
          <w:lang w:eastAsia="he-IL"/>
        </w:rPr>
        <w:t>במכרז</w:t>
      </w:r>
      <w:r w:rsidRPr="000E0EA4">
        <w:rPr>
          <w:rFonts w:eastAsia="Times New Roman" w:hint="cs"/>
          <w:rtl/>
          <w:lang w:eastAsia="he-IL"/>
        </w:rPr>
        <w:t xml:space="preserve">, </w:t>
      </w:r>
      <w:r w:rsidR="00815C6C" w:rsidRPr="000E0EA4">
        <w:rPr>
          <w:rFonts w:eastAsia="Times New Roman" w:hint="cs"/>
          <w:rtl/>
          <w:lang w:eastAsia="he-IL"/>
        </w:rPr>
        <w:t xml:space="preserve">או </w:t>
      </w:r>
      <w:r w:rsidRPr="000E0EA4">
        <w:rPr>
          <w:rFonts w:eastAsia="Times New Roman" w:hint="cs"/>
          <w:rtl/>
          <w:lang w:eastAsia="he-IL"/>
        </w:rPr>
        <w:t xml:space="preserve">צבר מספר מקרים של תשלום פיצויים מוסכמים, אשר על פי שיקול דעתו של </w:t>
      </w:r>
      <w:r w:rsidR="00361A4B" w:rsidRPr="000E0EA4">
        <w:rPr>
          <w:rFonts w:eastAsia="Times New Roman" w:hint="cs"/>
          <w:rtl/>
          <w:lang w:eastAsia="he-IL"/>
        </w:rPr>
        <w:t>המשרד</w:t>
      </w:r>
      <w:r w:rsidRPr="000E0EA4">
        <w:rPr>
          <w:rFonts w:eastAsia="Times New Roman" w:hint="cs"/>
          <w:rtl/>
          <w:lang w:eastAsia="he-IL"/>
        </w:rPr>
        <w:t xml:space="preserve"> </w:t>
      </w:r>
      <w:r w:rsidR="00785890" w:rsidRPr="00785890">
        <w:rPr>
          <w:rFonts w:eastAsia="Times New Roman" w:hint="cs"/>
          <w:highlight w:val="green"/>
          <w:rtl/>
          <w:lang w:eastAsia="he-IL"/>
        </w:rPr>
        <w:t>במתחם הסבירות</w:t>
      </w:r>
      <w:r w:rsidR="00785890">
        <w:rPr>
          <w:rFonts w:eastAsia="Times New Roman" w:hint="cs"/>
          <w:rtl/>
          <w:lang w:eastAsia="he-IL"/>
        </w:rPr>
        <w:t xml:space="preserve"> </w:t>
      </w:r>
      <w:r w:rsidRPr="000E0EA4">
        <w:rPr>
          <w:rFonts w:eastAsia="Times New Roman" w:hint="cs"/>
          <w:rtl/>
          <w:lang w:eastAsia="he-IL"/>
        </w:rPr>
        <w:t>מהווה עילה להפסקת ההתקשרות עמו.</w:t>
      </w:r>
    </w:p>
    <w:p w:rsidR="00D57550" w:rsidRPr="000E0EA4" w:rsidRDefault="00D57550" w:rsidP="00D57550">
      <w:pPr>
        <w:pStyle w:val="4"/>
        <w:bidi/>
      </w:pPr>
      <w:r w:rsidRPr="000E0EA4">
        <w:rPr>
          <w:rFonts w:hint="cs"/>
          <w:rtl/>
        </w:rPr>
        <w:t>העברת השירותים המבוקשים לזוכה אחר</w:t>
      </w:r>
    </w:p>
    <w:p w:rsidR="00D57550" w:rsidRPr="000E0EA4" w:rsidRDefault="00D57550" w:rsidP="00A752EB">
      <w:pPr>
        <w:widowControl w:val="0"/>
        <w:numPr>
          <w:ilvl w:val="0"/>
          <w:numId w:val="69"/>
        </w:numPr>
        <w:adjustRightInd w:val="0"/>
        <w:spacing w:before="120"/>
        <w:textAlignment w:val="baseline"/>
        <w:rPr>
          <w:rFonts w:eastAsia="Times New Roman"/>
          <w:lang w:eastAsia="he-IL"/>
        </w:rPr>
      </w:pPr>
      <w:r w:rsidRPr="000E0EA4">
        <w:rPr>
          <w:rFonts w:eastAsia="Times New Roman" w:hint="cs"/>
          <w:rtl/>
          <w:lang w:eastAsia="he-IL"/>
        </w:rPr>
        <w:t>המשרד רשאי להעביר את ביצוע השירותים שניתנו על ידי זוכה שעימו הופסקה ההתקשרות</w:t>
      </w:r>
      <w:r w:rsidR="00FB3C40" w:rsidRPr="000E0EA4">
        <w:rPr>
          <w:rFonts w:eastAsia="Times New Roman" w:hint="cs"/>
          <w:rtl/>
          <w:lang w:eastAsia="he-IL"/>
        </w:rPr>
        <w:t>,</w:t>
      </w:r>
      <w:r w:rsidRPr="000E0EA4">
        <w:rPr>
          <w:rFonts w:eastAsia="Times New Roman" w:hint="cs"/>
          <w:rtl/>
          <w:lang w:eastAsia="he-IL"/>
        </w:rPr>
        <w:t xml:space="preserve"> לזוכה אחר </w:t>
      </w:r>
      <w:r w:rsidR="00FB3C40" w:rsidRPr="000E0EA4">
        <w:rPr>
          <w:rFonts w:eastAsia="Times New Roman" w:hint="cs"/>
          <w:rtl/>
          <w:lang w:eastAsia="he-IL"/>
        </w:rPr>
        <w:t xml:space="preserve">(להלן </w:t>
      </w:r>
      <w:r w:rsidR="00FB3C40" w:rsidRPr="000E0EA4">
        <w:rPr>
          <w:rFonts w:eastAsia="Times New Roman"/>
          <w:rtl/>
          <w:lang w:eastAsia="he-IL"/>
        </w:rPr>
        <w:t>–</w:t>
      </w:r>
      <w:r w:rsidR="00FB3C40" w:rsidRPr="000E0EA4">
        <w:rPr>
          <w:rFonts w:eastAsia="Times New Roman" w:hint="cs"/>
          <w:rtl/>
          <w:lang w:eastAsia="he-IL"/>
        </w:rPr>
        <w:t xml:space="preserve"> "</w:t>
      </w:r>
      <w:r w:rsidR="00FB3C40" w:rsidRPr="000E0EA4">
        <w:rPr>
          <w:rFonts w:eastAsia="Times New Roman" w:hint="cs"/>
          <w:b/>
          <w:bCs/>
          <w:rtl/>
          <w:lang w:eastAsia="he-IL"/>
        </w:rPr>
        <w:t>חדש</w:t>
      </w:r>
      <w:r w:rsidR="00FB3C40" w:rsidRPr="000E0EA4">
        <w:rPr>
          <w:rFonts w:eastAsia="Times New Roman" w:hint="cs"/>
          <w:rtl/>
          <w:lang w:eastAsia="he-IL"/>
        </w:rPr>
        <w:t xml:space="preserve">") </w:t>
      </w:r>
      <w:r w:rsidR="00671298" w:rsidRPr="000E0EA4">
        <w:rPr>
          <w:rFonts w:eastAsia="Times New Roman" w:hint="cs"/>
          <w:rtl/>
          <w:lang w:eastAsia="he-IL"/>
        </w:rPr>
        <w:t>אשר דורג במקום הבא לאחר הזוכ</w:t>
      </w:r>
      <w:r w:rsidR="009722B6" w:rsidRPr="000E0EA4">
        <w:rPr>
          <w:rFonts w:eastAsia="Times New Roman" w:hint="cs"/>
          <w:rtl/>
          <w:lang w:eastAsia="he-IL"/>
        </w:rPr>
        <w:t>ה עם סיום ההליך המכרזי.</w:t>
      </w:r>
      <w:r w:rsidRPr="000E0EA4">
        <w:rPr>
          <w:rFonts w:eastAsia="Times New Roman" w:hint="cs"/>
          <w:rtl/>
          <w:lang w:eastAsia="he-IL"/>
        </w:rPr>
        <w:t xml:space="preserve"> </w:t>
      </w:r>
    </w:p>
    <w:p w:rsidR="00D57550" w:rsidRPr="000E0EA4" w:rsidRDefault="00D57550" w:rsidP="00A752EB">
      <w:pPr>
        <w:widowControl w:val="0"/>
        <w:numPr>
          <w:ilvl w:val="0"/>
          <w:numId w:val="69"/>
        </w:numPr>
        <w:adjustRightInd w:val="0"/>
        <w:spacing w:before="120"/>
        <w:textAlignment w:val="baseline"/>
        <w:rPr>
          <w:rFonts w:eastAsia="Times New Roman"/>
          <w:rtl/>
          <w:lang w:eastAsia="he-IL"/>
        </w:rPr>
      </w:pPr>
      <w:r w:rsidRPr="000E0EA4">
        <w:rPr>
          <w:rFonts w:eastAsia="Times New Roman" w:hint="cs"/>
          <w:rtl/>
          <w:lang w:eastAsia="he-IL"/>
        </w:rPr>
        <w:t xml:space="preserve">הזוכה </w:t>
      </w:r>
      <w:r w:rsidR="00FB3C40" w:rsidRPr="000E0EA4">
        <w:rPr>
          <w:rFonts w:eastAsia="Times New Roman" w:hint="cs"/>
          <w:rtl/>
          <w:lang w:eastAsia="he-IL"/>
        </w:rPr>
        <w:t>החדש יעמוד בכל תנאי המכרז, ויבצע את כלל השירותים שהועברו לאחריותו באופן מלא.</w:t>
      </w:r>
    </w:p>
    <w:p w:rsidR="00FB3C40" w:rsidRPr="000E0EA4" w:rsidRDefault="00FB3C40" w:rsidP="00A752EB">
      <w:pPr>
        <w:widowControl w:val="0"/>
        <w:numPr>
          <w:ilvl w:val="0"/>
          <w:numId w:val="69"/>
        </w:numPr>
        <w:adjustRightInd w:val="0"/>
        <w:spacing w:before="120"/>
        <w:textAlignment w:val="baseline"/>
        <w:rPr>
          <w:rFonts w:eastAsia="Times New Roman"/>
          <w:lang w:eastAsia="he-IL"/>
        </w:rPr>
      </w:pPr>
      <w:r w:rsidRPr="000E0EA4">
        <w:rPr>
          <w:rFonts w:eastAsia="Times New Roman" w:hint="cs"/>
          <w:rtl/>
          <w:lang w:eastAsia="he-IL"/>
        </w:rPr>
        <w:t>תמחור השירותים של הזוכה החדש יהיה</w:t>
      </w:r>
      <w:r w:rsidR="00DF1469">
        <w:rPr>
          <w:rFonts w:eastAsia="Times New Roman" w:hint="cs"/>
          <w:rtl/>
          <w:lang w:eastAsia="he-IL"/>
        </w:rPr>
        <w:t xml:space="preserve"> כפי שהופיע במענה שלו למכרז בהצעת המחיר</w:t>
      </w:r>
      <w:r w:rsidRPr="000E0EA4">
        <w:rPr>
          <w:rFonts w:eastAsia="Times New Roman" w:hint="cs"/>
          <w:rtl/>
          <w:lang w:eastAsia="he-IL"/>
        </w:rPr>
        <w:t>.</w:t>
      </w:r>
    </w:p>
    <w:p w:rsidR="00902D43" w:rsidRPr="000E0EA4" w:rsidRDefault="00902D43" w:rsidP="00902D43">
      <w:pPr>
        <w:widowControl w:val="0"/>
        <w:numPr>
          <w:ilvl w:val="2"/>
          <w:numId w:val="3"/>
        </w:numPr>
        <w:spacing w:before="120" w:after="120" w:line="240" w:lineRule="auto"/>
        <w:outlineLvl w:val="2"/>
        <w:rPr>
          <w:bCs/>
          <w:caps/>
          <w:spacing w:val="15"/>
          <w:sz w:val="28"/>
          <w:szCs w:val="32"/>
          <w:lang w:val="x-none" w:eastAsia="x-none"/>
        </w:rPr>
      </w:pPr>
      <w:r w:rsidRPr="000E0EA4">
        <w:rPr>
          <w:rFonts w:hint="cs"/>
          <w:bCs/>
          <w:caps/>
          <w:spacing w:val="15"/>
          <w:sz w:val="28"/>
          <w:szCs w:val="32"/>
          <w:rtl/>
          <w:lang w:val="x-none" w:eastAsia="x-none"/>
        </w:rPr>
        <w:t>אי שלמות ההצעה</w:t>
      </w:r>
    </w:p>
    <w:p w:rsidR="00902D43" w:rsidRPr="000E0EA4" w:rsidRDefault="00361A4B" w:rsidP="00902D43">
      <w:pPr>
        <w:widowControl w:val="0"/>
        <w:adjustRightInd w:val="0"/>
        <w:spacing w:before="120"/>
        <w:textAlignment w:val="baseline"/>
        <w:rPr>
          <w:rFonts w:eastAsia="Times New Roman"/>
          <w:b/>
          <w:bCs/>
          <w:sz w:val="28"/>
          <w:szCs w:val="28"/>
          <w:rtl/>
        </w:rPr>
      </w:pPr>
      <w:r w:rsidRPr="000E0EA4">
        <w:rPr>
          <w:rFonts w:eastAsia="Times New Roman" w:hint="cs"/>
          <w:rtl/>
        </w:rPr>
        <w:t>המשרד</w:t>
      </w:r>
      <w:r w:rsidR="00902D43" w:rsidRPr="000E0EA4">
        <w:rPr>
          <w:rFonts w:eastAsia="Times New Roman" w:hint="cs"/>
          <w:rtl/>
        </w:rPr>
        <w:t xml:space="preserve"> </w:t>
      </w:r>
      <w:r w:rsidR="00902D43" w:rsidRPr="000E0EA4">
        <w:rPr>
          <w:rFonts w:eastAsia="Times New Roman"/>
          <w:rtl/>
        </w:rPr>
        <w:t>רשאי שלא להתחשב כלל בהצעה</w:t>
      </w:r>
      <w:r w:rsidR="006C1853">
        <w:rPr>
          <w:rFonts w:eastAsia="Times New Roman" w:hint="cs"/>
          <w:rtl/>
        </w:rPr>
        <w:t>,</w:t>
      </w:r>
      <w:r w:rsidR="00902D43" w:rsidRPr="000E0EA4">
        <w:rPr>
          <w:rFonts w:eastAsia="Times New Roman"/>
          <w:rtl/>
        </w:rPr>
        <w:t xml:space="preserve"> בשל חוסר התייחסות מפורטת לסעיף מסעיפי המכרז, אשר לדעת </w:t>
      </w:r>
      <w:r w:rsidRPr="000E0EA4">
        <w:rPr>
          <w:rFonts w:eastAsia="Times New Roman" w:hint="cs"/>
          <w:rtl/>
        </w:rPr>
        <w:t>המשרד</w:t>
      </w:r>
      <w:r w:rsidR="00902D43" w:rsidRPr="000E0EA4">
        <w:rPr>
          <w:rFonts w:eastAsia="Times New Roman"/>
          <w:rtl/>
        </w:rPr>
        <w:t xml:space="preserve"> מונע הערכת ההצעה כ</w:t>
      </w:r>
      <w:r w:rsidR="00902D43" w:rsidRPr="000E0EA4">
        <w:rPr>
          <w:rFonts w:eastAsia="Times New Roman" w:hint="cs"/>
          <w:rtl/>
        </w:rPr>
        <w:t>ראוי</w:t>
      </w:r>
      <w:r w:rsidR="00902D43" w:rsidRPr="000E0EA4">
        <w:rPr>
          <w:rFonts w:eastAsia="Times New Roman"/>
          <w:rtl/>
        </w:rPr>
        <w:t xml:space="preserve"> או</w:t>
      </w:r>
      <w:r w:rsidR="00902D43" w:rsidRPr="000E0EA4">
        <w:rPr>
          <w:rFonts w:eastAsia="Times New Roman" w:hint="cs"/>
          <w:rtl/>
        </w:rPr>
        <w:t xml:space="preserve"> בשל היותו</w:t>
      </w:r>
      <w:r w:rsidR="00902D43" w:rsidRPr="000E0EA4">
        <w:rPr>
          <w:rFonts w:eastAsia="Times New Roman"/>
          <w:rtl/>
        </w:rPr>
        <w:t xml:space="preserve"> </w:t>
      </w:r>
      <w:r w:rsidR="00902D43" w:rsidRPr="000E0EA4">
        <w:rPr>
          <w:rFonts w:eastAsia="Times New Roman" w:hint="cs"/>
          <w:rtl/>
        </w:rPr>
        <w:t>תנאי</w:t>
      </w:r>
      <w:r w:rsidR="00902D43" w:rsidRPr="000E0EA4">
        <w:rPr>
          <w:rFonts w:eastAsia="Times New Roman"/>
          <w:rtl/>
        </w:rPr>
        <w:t xml:space="preserve"> סף</w:t>
      </w:r>
      <w:r w:rsidR="00902D43" w:rsidRPr="000E0EA4">
        <w:rPr>
          <w:rFonts w:eastAsia="Times New Roman" w:hint="cs"/>
          <w:rtl/>
        </w:rPr>
        <w:t>.</w:t>
      </w:r>
    </w:p>
    <w:p w:rsidR="00902D43" w:rsidRPr="000E0EA4" w:rsidRDefault="00902D43" w:rsidP="00902D43">
      <w:pPr>
        <w:widowControl w:val="0"/>
        <w:numPr>
          <w:ilvl w:val="2"/>
          <w:numId w:val="3"/>
        </w:numPr>
        <w:spacing w:before="120" w:after="120" w:line="240" w:lineRule="auto"/>
        <w:outlineLvl w:val="2"/>
        <w:rPr>
          <w:bCs/>
          <w:caps/>
          <w:spacing w:val="15"/>
          <w:sz w:val="28"/>
          <w:szCs w:val="32"/>
          <w:rtl/>
          <w:lang w:val="x-none" w:eastAsia="x-none"/>
        </w:rPr>
      </w:pPr>
      <w:r w:rsidRPr="000E0EA4">
        <w:rPr>
          <w:bCs/>
          <w:caps/>
          <w:spacing w:val="15"/>
          <w:sz w:val="28"/>
          <w:szCs w:val="32"/>
          <w:rtl/>
          <w:lang w:val="x-none" w:eastAsia="x-none"/>
        </w:rPr>
        <w:t>בעלות על המכרז ושימוש בו</w:t>
      </w:r>
    </w:p>
    <w:p w:rsidR="00902D43" w:rsidRPr="000E0EA4" w:rsidRDefault="00902D43" w:rsidP="00902D43">
      <w:pPr>
        <w:widowControl w:val="0"/>
        <w:adjustRightInd w:val="0"/>
        <w:spacing w:before="120"/>
        <w:textAlignment w:val="baseline"/>
        <w:rPr>
          <w:rFonts w:eastAsia="Times New Roman"/>
          <w:rtl/>
          <w:lang w:eastAsia="he-IL"/>
        </w:rPr>
      </w:pPr>
      <w:r w:rsidRPr="000E0EA4">
        <w:rPr>
          <w:rFonts w:eastAsia="Times New Roman"/>
          <w:rtl/>
          <w:lang w:eastAsia="he-IL"/>
        </w:rPr>
        <w:t>מ</w:t>
      </w:r>
      <w:r w:rsidRPr="000E0EA4">
        <w:rPr>
          <w:rFonts w:eastAsia="Times New Roman" w:hint="cs"/>
          <w:rtl/>
          <w:lang w:eastAsia="he-IL"/>
        </w:rPr>
        <w:t>כרז</w:t>
      </w:r>
      <w:r w:rsidRPr="000E0EA4">
        <w:rPr>
          <w:rFonts w:eastAsia="Times New Roman"/>
          <w:rtl/>
          <w:lang w:eastAsia="he-IL"/>
        </w:rPr>
        <w:t xml:space="preserve"> זה הוא קנ</w:t>
      </w:r>
      <w:r w:rsidR="006C1853">
        <w:rPr>
          <w:rFonts w:eastAsia="Times New Roman" w:hint="cs"/>
          <w:rtl/>
          <w:lang w:eastAsia="he-IL"/>
        </w:rPr>
        <w:t>י</w:t>
      </w:r>
      <w:r w:rsidRPr="000E0EA4">
        <w:rPr>
          <w:rFonts w:eastAsia="Times New Roman"/>
          <w:rtl/>
          <w:lang w:eastAsia="he-IL"/>
        </w:rPr>
        <w:t xml:space="preserve">ינו הרוחני של </w:t>
      </w:r>
      <w:r w:rsidR="00361A4B" w:rsidRPr="000E0EA4">
        <w:rPr>
          <w:rFonts w:eastAsia="Times New Roman" w:hint="cs"/>
          <w:rtl/>
          <w:lang w:eastAsia="he-IL"/>
        </w:rPr>
        <w:t>המשרד</w:t>
      </w:r>
      <w:r w:rsidRPr="000E0EA4">
        <w:rPr>
          <w:rFonts w:eastAsia="Times New Roman"/>
          <w:rtl/>
          <w:lang w:eastAsia="he-IL"/>
        </w:rPr>
        <w:t>, אשר מועבר ל</w:t>
      </w:r>
      <w:r w:rsidRPr="000E0EA4">
        <w:rPr>
          <w:rFonts w:eastAsia="Times New Roman" w:hint="cs"/>
          <w:rtl/>
          <w:lang w:eastAsia="he-IL"/>
        </w:rPr>
        <w:t>מציע</w:t>
      </w:r>
      <w:r w:rsidRPr="000E0EA4">
        <w:rPr>
          <w:rFonts w:eastAsia="Times New Roman"/>
          <w:rtl/>
          <w:lang w:eastAsia="he-IL"/>
        </w:rPr>
        <w:t xml:space="preserve"> לצורך הגשת הצעה בלבד. אין לעשות בו שימוש שאינו לצורך הכנת הצע</w:t>
      </w:r>
      <w:r w:rsidRPr="000E0EA4">
        <w:rPr>
          <w:rFonts w:eastAsia="Times New Roman" w:hint="cs"/>
          <w:rtl/>
          <w:lang w:eastAsia="he-IL"/>
        </w:rPr>
        <w:t>ת המציע</w:t>
      </w:r>
      <w:r w:rsidRPr="000E0EA4">
        <w:rPr>
          <w:rFonts w:eastAsia="Times New Roman"/>
          <w:rtl/>
          <w:lang w:eastAsia="he-IL"/>
        </w:rPr>
        <w:t>.</w:t>
      </w:r>
    </w:p>
    <w:p w:rsidR="00902D43" w:rsidRPr="000E0EA4" w:rsidRDefault="00902D43" w:rsidP="00902D43">
      <w:pPr>
        <w:widowControl w:val="0"/>
        <w:numPr>
          <w:ilvl w:val="2"/>
          <w:numId w:val="3"/>
        </w:numPr>
        <w:spacing w:before="120" w:after="120" w:line="240" w:lineRule="auto"/>
        <w:outlineLvl w:val="2"/>
        <w:rPr>
          <w:bCs/>
          <w:caps/>
          <w:spacing w:val="15"/>
          <w:sz w:val="28"/>
          <w:szCs w:val="32"/>
          <w:rtl/>
          <w:lang w:val="x-none" w:eastAsia="x-none"/>
        </w:rPr>
      </w:pPr>
      <w:r w:rsidRPr="000E0EA4">
        <w:rPr>
          <w:bCs/>
          <w:caps/>
          <w:spacing w:val="15"/>
          <w:sz w:val="28"/>
          <w:szCs w:val="32"/>
          <w:rtl/>
          <w:lang w:val="x-none" w:eastAsia="x-none"/>
        </w:rPr>
        <w:t>פיצול ההצעה</w:t>
      </w:r>
    </w:p>
    <w:p w:rsidR="00902D43" w:rsidRPr="000E0EA4" w:rsidRDefault="00902D43" w:rsidP="00902D43">
      <w:pPr>
        <w:spacing w:before="120"/>
        <w:rPr>
          <w:rtl/>
        </w:rPr>
      </w:pPr>
      <w:r w:rsidRPr="000E0EA4">
        <w:rPr>
          <w:rFonts w:hint="cs"/>
          <w:rtl/>
        </w:rPr>
        <w:t xml:space="preserve">  </w:t>
      </w:r>
      <w:r w:rsidR="00361A4B" w:rsidRPr="000E0EA4">
        <w:rPr>
          <w:rFonts w:hint="cs"/>
          <w:rtl/>
        </w:rPr>
        <w:t>המשרד</w:t>
      </w:r>
      <w:r w:rsidRPr="000E0EA4">
        <w:rPr>
          <w:rFonts w:hint="cs"/>
          <w:rtl/>
        </w:rPr>
        <w:t xml:space="preserve"> </w:t>
      </w:r>
      <w:r w:rsidRPr="000E0EA4">
        <w:rPr>
          <w:rtl/>
        </w:rPr>
        <w:t>רשאי</w:t>
      </w:r>
      <w:r w:rsidRPr="000E0EA4">
        <w:rPr>
          <w:rFonts w:hint="cs"/>
          <w:rtl/>
        </w:rPr>
        <w:t>:</w:t>
      </w:r>
    </w:p>
    <w:p w:rsidR="006E10DD" w:rsidRDefault="006E10DD" w:rsidP="00A752EB">
      <w:pPr>
        <w:numPr>
          <w:ilvl w:val="0"/>
          <w:numId w:val="41"/>
        </w:numPr>
      </w:pPr>
      <w:r>
        <w:rPr>
          <w:rFonts w:hint="cs"/>
          <w:rtl/>
        </w:rPr>
        <w:t>לפצל את קבלת השירותים בין מספר זוכים.</w:t>
      </w:r>
    </w:p>
    <w:p w:rsidR="00902D43" w:rsidRPr="000E0EA4" w:rsidRDefault="00902D43" w:rsidP="00A752EB">
      <w:pPr>
        <w:numPr>
          <w:ilvl w:val="0"/>
          <w:numId w:val="41"/>
        </w:numPr>
      </w:pPr>
      <w:r w:rsidRPr="000E0EA4">
        <w:rPr>
          <w:rtl/>
        </w:rPr>
        <w:t xml:space="preserve">לקבל חלקים </w:t>
      </w:r>
      <w:r w:rsidRPr="000E0EA4">
        <w:rPr>
          <w:rFonts w:hint="cs"/>
          <w:rtl/>
        </w:rPr>
        <w:t>מהשירותים המבוקשים</w:t>
      </w:r>
      <w:r w:rsidR="006E10DD">
        <w:rPr>
          <w:rFonts w:hint="cs"/>
          <w:rtl/>
        </w:rPr>
        <w:t xml:space="preserve"> מהזוכה</w:t>
      </w:r>
      <w:r w:rsidRPr="000E0EA4">
        <w:rPr>
          <w:rFonts w:hint="cs"/>
          <w:rtl/>
        </w:rPr>
        <w:t>.</w:t>
      </w:r>
    </w:p>
    <w:p w:rsidR="00902D43" w:rsidRDefault="00902D43" w:rsidP="00A752EB">
      <w:pPr>
        <w:numPr>
          <w:ilvl w:val="0"/>
          <w:numId w:val="41"/>
        </w:numPr>
      </w:pPr>
      <w:r w:rsidRPr="000E0EA4">
        <w:rPr>
          <w:rtl/>
        </w:rPr>
        <w:t>לממש</w:t>
      </w:r>
      <w:r w:rsidRPr="000E0EA4">
        <w:rPr>
          <w:rFonts w:hint="cs"/>
          <w:rtl/>
        </w:rPr>
        <w:t xml:space="preserve"> את קבלת השירותים המבוקשים </w:t>
      </w:r>
      <w:r w:rsidRPr="000E0EA4">
        <w:rPr>
          <w:rtl/>
        </w:rPr>
        <w:t>בשלבים</w:t>
      </w:r>
      <w:r w:rsidRPr="000E0EA4">
        <w:rPr>
          <w:rFonts w:hint="cs"/>
          <w:rtl/>
        </w:rPr>
        <w:t>.</w:t>
      </w:r>
    </w:p>
    <w:p w:rsidR="00902D43" w:rsidRPr="000E0EA4" w:rsidRDefault="00902D43" w:rsidP="00902D43">
      <w:pPr>
        <w:widowControl w:val="0"/>
        <w:numPr>
          <w:ilvl w:val="2"/>
          <w:numId w:val="3"/>
        </w:numPr>
        <w:spacing w:before="120" w:after="120" w:line="240" w:lineRule="auto"/>
        <w:outlineLvl w:val="2"/>
        <w:rPr>
          <w:bCs/>
          <w:caps/>
          <w:spacing w:val="15"/>
          <w:sz w:val="28"/>
          <w:szCs w:val="32"/>
          <w:rtl/>
          <w:lang w:val="x-none" w:eastAsia="x-none"/>
        </w:rPr>
      </w:pPr>
      <w:r w:rsidRPr="000E0EA4">
        <w:rPr>
          <w:rFonts w:hint="cs"/>
          <w:bCs/>
          <w:caps/>
          <w:spacing w:val="15"/>
          <w:sz w:val="28"/>
          <w:szCs w:val="32"/>
          <w:rtl/>
          <w:lang w:val="x-none" w:eastAsia="x-none"/>
        </w:rPr>
        <w:t xml:space="preserve">המחאת זכות או חובה </w:t>
      </w:r>
    </w:p>
    <w:p w:rsidR="00902D43" w:rsidRDefault="00902D43" w:rsidP="00902D43">
      <w:pPr>
        <w:rPr>
          <w:rtl/>
        </w:rPr>
      </w:pPr>
      <w:r w:rsidRPr="000E0EA4">
        <w:rPr>
          <w:rFonts w:hint="cs"/>
          <w:rtl/>
        </w:rPr>
        <w:t xml:space="preserve">הזוכה </w:t>
      </w:r>
      <w:r w:rsidRPr="000E0EA4">
        <w:rPr>
          <w:rtl/>
        </w:rPr>
        <w:t>אינו רשאי להמחות לאחר כל זכות או חובה הנובעת מ</w:t>
      </w:r>
      <w:r w:rsidRPr="000E0EA4">
        <w:rPr>
          <w:rFonts w:hint="cs"/>
          <w:rtl/>
        </w:rPr>
        <w:t>מכרז</w:t>
      </w:r>
      <w:r w:rsidRPr="000E0EA4">
        <w:rPr>
          <w:rtl/>
        </w:rPr>
        <w:t xml:space="preserve"> זה</w:t>
      </w:r>
      <w:r w:rsidRPr="000E0EA4">
        <w:rPr>
          <w:rFonts w:hint="cs"/>
          <w:rtl/>
        </w:rPr>
        <w:t xml:space="preserve"> ומהסכם שנחתם על פיו</w:t>
      </w:r>
      <w:r w:rsidRPr="000E0EA4">
        <w:rPr>
          <w:rtl/>
        </w:rPr>
        <w:t xml:space="preserve">, אלא אם כן ניתנה לכך הסכמת </w:t>
      </w:r>
      <w:r w:rsidR="00361A4B" w:rsidRPr="000E0EA4">
        <w:rPr>
          <w:rFonts w:hint="cs"/>
          <w:rtl/>
        </w:rPr>
        <w:t>המשרד</w:t>
      </w:r>
      <w:r w:rsidRPr="000E0EA4">
        <w:rPr>
          <w:rFonts w:hint="cs"/>
          <w:rtl/>
        </w:rPr>
        <w:t xml:space="preserve"> </w:t>
      </w:r>
      <w:r w:rsidRPr="000E0EA4">
        <w:rPr>
          <w:rtl/>
        </w:rPr>
        <w:t>מראש ובכתב</w:t>
      </w:r>
      <w:r w:rsidRPr="000E0EA4">
        <w:rPr>
          <w:rFonts w:hint="cs"/>
          <w:rtl/>
        </w:rPr>
        <w:t xml:space="preserve"> ובכפוף לשיקול דעתו הבלעדי של </w:t>
      </w:r>
      <w:r w:rsidR="00361A4B" w:rsidRPr="000E0EA4">
        <w:rPr>
          <w:rFonts w:hint="cs"/>
          <w:rtl/>
        </w:rPr>
        <w:t>המשרד</w:t>
      </w:r>
      <w:r w:rsidRPr="000E0EA4">
        <w:rPr>
          <w:rtl/>
        </w:rPr>
        <w:t xml:space="preserve">; ניתנה הסכמת </w:t>
      </w:r>
      <w:r w:rsidR="00361A4B" w:rsidRPr="000E0EA4">
        <w:rPr>
          <w:rFonts w:hint="cs"/>
          <w:rtl/>
        </w:rPr>
        <w:t>המשרד</w:t>
      </w:r>
      <w:r w:rsidRPr="000E0EA4">
        <w:rPr>
          <w:rFonts w:hint="cs"/>
          <w:rtl/>
        </w:rPr>
        <w:t xml:space="preserve"> </w:t>
      </w:r>
      <w:r w:rsidRPr="000E0EA4">
        <w:rPr>
          <w:rtl/>
        </w:rPr>
        <w:t xml:space="preserve">כאמור, לא יהיה בכך כדי לשחרר את </w:t>
      </w:r>
      <w:r w:rsidRPr="000E0EA4">
        <w:rPr>
          <w:rFonts w:hint="cs"/>
          <w:rtl/>
        </w:rPr>
        <w:t xml:space="preserve">הזוכה </w:t>
      </w:r>
      <w:r w:rsidRPr="000E0EA4">
        <w:rPr>
          <w:rtl/>
        </w:rPr>
        <w:t xml:space="preserve">מהתחייבות ואחריות או חובה כלשהי על פי כל דין ולפי </w:t>
      </w:r>
      <w:r w:rsidRPr="000E0EA4">
        <w:rPr>
          <w:rFonts w:hint="cs"/>
          <w:rtl/>
        </w:rPr>
        <w:t>מכרז ז</w:t>
      </w:r>
      <w:r w:rsidRPr="000E0EA4">
        <w:rPr>
          <w:rtl/>
        </w:rPr>
        <w:t>ה.</w:t>
      </w:r>
    </w:p>
    <w:p w:rsidR="006E10DD" w:rsidRDefault="006E10DD" w:rsidP="00902D43">
      <w:pPr>
        <w:rPr>
          <w:rtl/>
        </w:rPr>
      </w:pPr>
    </w:p>
    <w:p w:rsidR="001E702C" w:rsidRDefault="001E702C" w:rsidP="00902D43">
      <w:pPr>
        <w:rPr>
          <w:rtl/>
        </w:rPr>
      </w:pPr>
    </w:p>
    <w:p w:rsidR="001E702C" w:rsidRPr="000E0EA4" w:rsidRDefault="001E702C" w:rsidP="00902D43">
      <w:pPr>
        <w:rPr>
          <w:rtl/>
        </w:rPr>
      </w:pPr>
    </w:p>
    <w:p w:rsidR="00902D43" w:rsidRPr="000E0EA4" w:rsidRDefault="00902D43" w:rsidP="00902D43">
      <w:pPr>
        <w:widowControl w:val="0"/>
        <w:numPr>
          <w:ilvl w:val="2"/>
          <w:numId w:val="3"/>
        </w:numPr>
        <w:spacing w:before="120" w:after="120" w:line="240" w:lineRule="auto"/>
        <w:outlineLvl w:val="2"/>
        <w:rPr>
          <w:bCs/>
          <w:caps/>
          <w:spacing w:val="15"/>
          <w:sz w:val="28"/>
          <w:szCs w:val="32"/>
          <w:lang w:val="x-none" w:eastAsia="x-none"/>
        </w:rPr>
      </w:pPr>
      <w:r w:rsidRPr="000E0EA4">
        <w:rPr>
          <w:rFonts w:hint="cs"/>
          <w:bCs/>
          <w:caps/>
          <w:spacing w:val="15"/>
          <w:sz w:val="28"/>
          <w:szCs w:val="32"/>
          <w:rtl/>
          <w:lang w:val="x-none" w:eastAsia="x-none"/>
        </w:rPr>
        <w:t>פיקוח ובקרה</w:t>
      </w:r>
    </w:p>
    <w:p w:rsidR="00902D43" w:rsidRPr="000E0EA4" w:rsidRDefault="00361A4B" w:rsidP="00902D43">
      <w:pPr>
        <w:widowControl w:val="0"/>
        <w:adjustRightInd w:val="0"/>
        <w:spacing w:before="120"/>
        <w:textAlignment w:val="baseline"/>
        <w:rPr>
          <w:rFonts w:ascii="Franklin Gothic Medium" w:eastAsia="Times New Roman" w:hAnsi="Franklin Gothic Medium"/>
          <w:rtl/>
        </w:rPr>
      </w:pPr>
      <w:r w:rsidRPr="000E0EA4">
        <w:rPr>
          <w:rFonts w:eastAsia="Times New Roman" w:hint="cs"/>
          <w:rtl/>
          <w:lang w:eastAsia="he-IL"/>
        </w:rPr>
        <w:t>המשרד</w:t>
      </w:r>
      <w:r w:rsidR="00902D43" w:rsidRPr="000E0EA4">
        <w:rPr>
          <w:rFonts w:eastAsia="Times New Roman" w:hint="cs"/>
          <w:rtl/>
          <w:lang w:eastAsia="he-IL"/>
        </w:rPr>
        <w:t xml:space="preserve">/נציגי המזמין, או מי מטעמם (להלן </w:t>
      </w:r>
      <w:r w:rsidR="00902D43" w:rsidRPr="000E0EA4">
        <w:rPr>
          <w:rFonts w:eastAsia="Times New Roman"/>
          <w:rtl/>
          <w:lang w:eastAsia="he-IL"/>
        </w:rPr>
        <w:t>–</w:t>
      </w:r>
      <w:r w:rsidR="00902D43" w:rsidRPr="000E0EA4">
        <w:rPr>
          <w:rFonts w:eastAsia="Times New Roman" w:hint="cs"/>
          <w:rtl/>
          <w:lang w:eastAsia="he-IL"/>
        </w:rPr>
        <w:t>"</w:t>
      </w:r>
      <w:r w:rsidR="00902D43" w:rsidRPr="000E0EA4">
        <w:rPr>
          <w:rFonts w:eastAsia="Times New Roman" w:hint="cs"/>
          <w:b/>
          <w:bCs/>
          <w:rtl/>
          <w:lang w:eastAsia="he-IL"/>
        </w:rPr>
        <w:t>הנציגים</w:t>
      </w:r>
      <w:r w:rsidR="00902D43" w:rsidRPr="000E0EA4">
        <w:rPr>
          <w:rFonts w:eastAsia="Times New Roman" w:hint="cs"/>
          <w:rtl/>
          <w:lang w:eastAsia="he-IL"/>
        </w:rPr>
        <w:t>"), יבצעו, פעולות שוטפות של פיקוח ובקרה על תפקוד הזוכה ומי מטעמו, לרבות קבלני המשנה ומי מטעמם, לעניין אספקת השירותים. ביצוע כזה ייערך באופן רציף החל מיום חתימת ההסכם, על פי שיקול דעתם הבלעדי של הנציגים ויכול שבעקבותיו יידרש הזוכה להעביר מידע כתוב או בעל פה, נתונים ותשובות בנושאים עליהם התבצעו הפיקוח והבקרה. נתונים אלו יועברו לנציגים</w:t>
      </w:r>
      <w:r w:rsidR="00902D43" w:rsidRPr="000E0EA4">
        <w:rPr>
          <w:rFonts w:ascii="Franklin Gothic Medium" w:eastAsia="Times New Roman" w:hAnsi="Franklin Gothic Medium" w:hint="cs"/>
          <w:rtl/>
        </w:rPr>
        <w:t xml:space="preserve"> על פי דרישתם. </w:t>
      </w:r>
    </w:p>
    <w:p w:rsidR="00902D43" w:rsidRPr="000E0EA4" w:rsidRDefault="00902D43" w:rsidP="006C122D">
      <w:pPr>
        <w:widowControl w:val="0"/>
        <w:numPr>
          <w:ilvl w:val="2"/>
          <w:numId w:val="3"/>
        </w:numPr>
        <w:tabs>
          <w:tab w:val="left" w:pos="912"/>
        </w:tabs>
        <w:spacing w:before="120" w:after="120" w:line="240" w:lineRule="auto"/>
        <w:outlineLvl w:val="2"/>
        <w:rPr>
          <w:bCs/>
          <w:caps/>
          <w:spacing w:val="15"/>
          <w:sz w:val="28"/>
          <w:szCs w:val="32"/>
          <w:lang w:val="x-none" w:eastAsia="x-none"/>
        </w:rPr>
      </w:pPr>
      <w:r w:rsidRPr="000E0EA4">
        <w:rPr>
          <w:rFonts w:hint="cs"/>
          <w:bCs/>
          <w:caps/>
          <w:spacing w:val="15"/>
          <w:sz w:val="28"/>
          <w:szCs w:val="32"/>
          <w:rtl/>
          <w:lang w:val="x-none" w:eastAsia="x-none"/>
        </w:rPr>
        <w:t>תקופת ההתקשרות</w:t>
      </w:r>
    </w:p>
    <w:p w:rsidR="00690D11" w:rsidRPr="000E0EA4" w:rsidRDefault="00690D11" w:rsidP="008D2531">
      <w:r w:rsidRPr="000E0EA4">
        <w:rPr>
          <w:rFonts w:ascii="Courier" w:hAnsi="Courier" w:hint="eastAsia"/>
          <w:rtl/>
        </w:rPr>
        <w:t>תקופת</w:t>
      </w:r>
      <w:r w:rsidRPr="000E0EA4">
        <w:rPr>
          <w:rFonts w:ascii="Courier" w:hAnsi="Courier"/>
          <w:rtl/>
        </w:rPr>
        <w:t xml:space="preserve"> </w:t>
      </w:r>
      <w:r w:rsidRPr="000E0EA4">
        <w:rPr>
          <w:rFonts w:ascii="Courier" w:hAnsi="Courier" w:hint="eastAsia"/>
          <w:rtl/>
        </w:rPr>
        <w:t>ההתקשרות</w:t>
      </w:r>
      <w:r w:rsidRPr="000E0EA4">
        <w:rPr>
          <w:rFonts w:ascii="Courier" w:hAnsi="Courier"/>
          <w:rtl/>
        </w:rPr>
        <w:t xml:space="preserve"> </w:t>
      </w:r>
      <w:r w:rsidRPr="000E0EA4">
        <w:rPr>
          <w:rFonts w:ascii="Courier" w:hAnsi="Courier" w:hint="eastAsia"/>
          <w:rtl/>
        </w:rPr>
        <w:t>תהא</w:t>
      </w:r>
      <w:r w:rsidRPr="000E0EA4">
        <w:rPr>
          <w:rFonts w:ascii="Courier" w:hAnsi="Courier"/>
          <w:rtl/>
        </w:rPr>
        <w:t xml:space="preserve"> </w:t>
      </w:r>
      <w:r w:rsidRPr="000E0EA4">
        <w:rPr>
          <w:rFonts w:ascii="Courier" w:hAnsi="Courier" w:hint="eastAsia"/>
          <w:rtl/>
        </w:rPr>
        <w:t>למשך</w:t>
      </w:r>
      <w:r w:rsidRPr="000E0EA4">
        <w:rPr>
          <w:rFonts w:ascii="Courier" w:hAnsi="Courier"/>
          <w:rtl/>
        </w:rPr>
        <w:t xml:space="preserve"> </w:t>
      </w:r>
      <w:r w:rsidR="00591041">
        <w:rPr>
          <w:rFonts w:ascii="Courier" w:hAnsi="Courier" w:hint="cs"/>
          <w:rtl/>
        </w:rPr>
        <w:t>18</w:t>
      </w:r>
      <w:r w:rsidR="00591041" w:rsidRPr="000E0EA4">
        <w:rPr>
          <w:rFonts w:ascii="Courier" w:hAnsi="Courier"/>
          <w:rtl/>
        </w:rPr>
        <w:t xml:space="preserve"> </w:t>
      </w:r>
      <w:r w:rsidRPr="000E0EA4">
        <w:rPr>
          <w:rFonts w:ascii="Courier" w:hAnsi="Courier" w:hint="eastAsia"/>
          <w:rtl/>
        </w:rPr>
        <w:t>חודשים</w:t>
      </w:r>
      <w:r w:rsidRPr="000E0EA4">
        <w:rPr>
          <w:rFonts w:ascii="Courier" w:hAnsi="Courier"/>
          <w:rtl/>
        </w:rPr>
        <w:t xml:space="preserve"> </w:t>
      </w:r>
      <w:r w:rsidRPr="000E0EA4">
        <w:rPr>
          <w:rFonts w:ascii="Courier" w:hAnsi="Courier" w:hint="eastAsia"/>
          <w:rtl/>
        </w:rPr>
        <w:t>ממועד</w:t>
      </w:r>
      <w:r w:rsidRPr="000E0EA4">
        <w:rPr>
          <w:rFonts w:ascii="Courier" w:hAnsi="Courier"/>
          <w:rtl/>
        </w:rPr>
        <w:t xml:space="preserve"> </w:t>
      </w:r>
      <w:r w:rsidRPr="000E0EA4">
        <w:rPr>
          <w:rFonts w:ascii="Courier" w:hAnsi="Courier" w:hint="eastAsia"/>
          <w:rtl/>
        </w:rPr>
        <w:t>החתימה</w:t>
      </w:r>
      <w:r w:rsidRPr="000E0EA4">
        <w:rPr>
          <w:rFonts w:ascii="Courier" w:hAnsi="Courier"/>
          <w:rtl/>
        </w:rPr>
        <w:t xml:space="preserve"> </w:t>
      </w:r>
      <w:r w:rsidRPr="000E0EA4">
        <w:rPr>
          <w:rFonts w:ascii="Courier" w:hAnsi="Courier" w:hint="eastAsia"/>
          <w:rtl/>
        </w:rPr>
        <w:t>על</w:t>
      </w:r>
      <w:r w:rsidRPr="000E0EA4">
        <w:rPr>
          <w:rFonts w:ascii="Courier" w:hAnsi="Courier"/>
          <w:rtl/>
        </w:rPr>
        <w:t xml:space="preserve"> </w:t>
      </w:r>
      <w:r w:rsidRPr="0083123E">
        <w:rPr>
          <w:rFonts w:ascii="Courier" w:hAnsi="Courier" w:hint="eastAsia"/>
          <w:highlight w:val="green"/>
          <w:rtl/>
        </w:rPr>
        <w:t>הסכם</w:t>
      </w:r>
      <w:r w:rsidRPr="0083123E">
        <w:rPr>
          <w:highlight w:val="green"/>
          <w:rtl/>
        </w:rPr>
        <w:t xml:space="preserve"> </w:t>
      </w:r>
      <w:r w:rsidRPr="0083123E">
        <w:rPr>
          <w:rFonts w:hint="eastAsia"/>
          <w:highlight w:val="green"/>
          <w:rtl/>
        </w:rPr>
        <w:t>ההתקשרות</w:t>
      </w:r>
      <w:r w:rsidRPr="000E0EA4">
        <w:rPr>
          <w:rtl/>
        </w:rPr>
        <w:t xml:space="preserve"> </w:t>
      </w:r>
      <w:r w:rsidR="00D05368" w:rsidRPr="000E0EA4">
        <w:rPr>
          <w:rFonts w:hint="eastAsia"/>
          <w:rtl/>
        </w:rPr>
        <w:t>על ידי</w:t>
      </w:r>
      <w:r w:rsidRPr="000E0EA4">
        <w:rPr>
          <w:rtl/>
        </w:rPr>
        <w:t xml:space="preserve"> </w:t>
      </w:r>
      <w:r w:rsidRPr="000E0EA4">
        <w:rPr>
          <w:rFonts w:hint="eastAsia"/>
          <w:rtl/>
        </w:rPr>
        <w:t>חשב</w:t>
      </w:r>
      <w:r w:rsidRPr="000E0EA4">
        <w:rPr>
          <w:rtl/>
        </w:rPr>
        <w:t xml:space="preserve"> </w:t>
      </w:r>
      <w:r w:rsidRPr="000E0EA4">
        <w:rPr>
          <w:rFonts w:hint="eastAsia"/>
          <w:rtl/>
        </w:rPr>
        <w:t>המשרד</w:t>
      </w:r>
      <w:r w:rsidRPr="000E0EA4">
        <w:rPr>
          <w:rtl/>
        </w:rPr>
        <w:t xml:space="preserve">. </w:t>
      </w:r>
      <w:r w:rsidRPr="000E0EA4">
        <w:rPr>
          <w:rFonts w:hint="eastAsia"/>
          <w:rtl/>
        </w:rPr>
        <w:t>כמו</w:t>
      </w:r>
      <w:r w:rsidRPr="000E0EA4">
        <w:rPr>
          <w:rtl/>
        </w:rPr>
        <w:t xml:space="preserve"> </w:t>
      </w:r>
      <w:r w:rsidRPr="000E0EA4">
        <w:rPr>
          <w:rFonts w:hint="eastAsia"/>
          <w:rtl/>
        </w:rPr>
        <w:t>כן</w:t>
      </w:r>
      <w:r w:rsidRPr="000E0EA4">
        <w:rPr>
          <w:rtl/>
        </w:rPr>
        <w:t xml:space="preserve">, </w:t>
      </w:r>
      <w:r w:rsidRPr="000E0EA4">
        <w:rPr>
          <w:rFonts w:hint="eastAsia"/>
          <w:rtl/>
        </w:rPr>
        <w:t>שומר</w:t>
      </w:r>
      <w:r w:rsidRPr="000E0EA4">
        <w:rPr>
          <w:rtl/>
        </w:rPr>
        <w:t xml:space="preserve"> </w:t>
      </w:r>
      <w:r w:rsidRPr="000E0EA4">
        <w:rPr>
          <w:rFonts w:hint="eastAsia"/>
          <w:rtl/>
        </w:rPr>
        <w:t>לעצמו</w:t>
      </w:r>
      <w:r w:rsidRPr="000E0EA4">
        <w:rPr>
          <w:rtl/>
        </w:rPr>
        <w:t xml:space="preserve"> </w:t>
      </w:r>
      <w:r w:rsidRPr="000E0EA4">
        <w:rPr>
          <w:rFonts w:hint="eastAsia"/>
          <w:rtl/>
        </w:rPr>
        <w:t>עורך</w:t>
      </w:r>
      <w:r w:rsidRPr="000E0EA4">
        <w:rPr>
          <w:rtl/>
        </w:rPr>
        <w:t xml:space="preserve"> </w:t>
      </w:r>
      <w:r w:rsidRPr="000E0EA4">
        <w:rPr>
          <w:rFonts w:hint="eastAsia"/>
          <w:rtl/>
        </w:rPr>
        <w:t>המכרז</w:t>
      </w:r>
      <w:r w:rsidRPr="000E0EA4">
        <w:rPr>
          <w:rtl/>
        </w:rPr>
        <w:t xml:space="preserve"> </w:t>
      </w:r>
      <w:r w:rsidRPr="000E0EA4">
        <w:rPr>
          <w:rFonts w:hint="eastAsia"/>
          <w:rtl/>
        </w:rPr>
        <w:t>את</w:t>
      </w:r>
      <w:r w:rsidRPr="000E0EA4">
        <w:rPr>
          <w:rtl/>
        </w:rPr>
        <w:t xml:space="preserve"> </w:t>
      </w:r>
      <w:r w:rsidRPr="000E0EA4">
        <w:rPr>
          <w:rFonts w:hint="eastAsia"/>
          <w:rtl/>
        </w:rPr>
        <w:t>הזכות</w:t>
      </w:r>
      <w:r w:rsidRPr="000E0EA4">
        <w:rPr>
          <w:rtl/>
        </w:rPr>
        <w:t xml:space="preserve"> </w:t>
      </w:r>
      <w:r w:rsidRPr="000E0EA4">
        <w:rPr>
          <w:rFonts w:hint="eastAsia"/>
          <w:rtl/>
        </w:rPr>
        <w:t>להאריך</w:t>
      </w:r>
      <w:r w:rsidRPr="000E0EA4">
        <w:rPr>
          <w:rtl/>
        </w:rPr>
        <w:t xml:space="preserve"> </w:t>
      </w:r>
      <w:r w:rsidR="006C1853">
        <w:rPr>
          <w:rFonts w:hint="cs"/>
          <w:rtl/>
        </w:rPr>
        <w:t xml:space="preserve">את </w:t>
      </w:r>
      <w:r w:rsidRPr="000E0EA4">
        <w:rPr>
          <w:rFonts w:hint="eastAsia"/>
          <w:rtl/>
        </w:rPr>
        <w:t>משך</w:t>
      </w:r>
      <w:r w:rsidRPr="000E0EA4">
        <w:rPr>
          <w:rtl/>
        </w:rPr>
        <w:t xml:space="preserve"> </w:t>
      </w:r>
      <w:r w:rsidRPr="000E0EA4">
        <w:rPr>
          <w:rFonts w:hint="eastAsia"/>
          <w:rtl/>
        </w:rPr>
        <w:t>תקופת</w:t>
      </w:r>
      <w:r w:rsidRPr="000E0EA4">
        <w:rPr>
          <w:rtl/>
        </w:rPr>
        <w:t xml:space="preserve"> </w:t>
      </w:r>
      <w:r w:rsidRPr="000E0EA4">
        <w:rPr>
          <w:rFonts w:hint="eastAsia"/>
          <w:rtl/>
        </w:rPr>
        <w:t>ההתקשרות</w:t>
      </w:r>
      <w:r w:rsidRPr="000E0EA4">
        <w:rPr>
          <w:rtl/>
        </w:rPr>
        <w:t xml:space="preserve"> </w:t>
      </w:r>
      <w:r w:rsidRPr="000E0EA4">
        <w:rPr>
          <w:rFonts w:hint="cs"/>
          <w:rtl/>
        </w:rPr>
        <w:t xml:space="preserve">במספר תקופות ופעמים </w:t>
      </w:r>
      <w:r w:rsidRPr="000E0EA4">
        <w:rPr>
          <w:rFonts w:hint="eastAsia"/>
          <w:rtl/>
        </w:rPr>
        <w:t>כפי</w:t>
      </w:r>
      <w:r w:rsidRPr="000E0EA4">
        <w:rPr>
          <w:rtl/>
        </w:rPr>
        <w:t xml:space="preserve"> </w:t>
      </w:r>
      <w:r w:rsidRPr="000E0EA4">
        <w:rPr>
          <w:rFonts w:hint="eastAsia"/>
          <w:rtl/>
        </w:rPr>
        <w:t>שימצא</w:t>
      </w:r>
      <w:r w:rsidRPr="000E0EA4">
        <w:rPr>
          <w:rtl/>
        </w:rPr>
        <w:t xml:space="preserve"> </w:t>
      </w:r>
      <w:r w:rsidRPr="000E0EA4">
        <w:rPr>
          <w:rFonts w:hint="eastAsia"/>
          <w:rtl/>
        </w:rPr>
        <w:t>המשרד</w:t>
      </w:r>
      <w:r w:rsidRPr="000E0EA4">
        <w:rPr>
          <w:rtl/>
        </w:rPr>
        <w:t xml:space="preserve"> </w:t>
      </w:r>
      <w:r w:rsidRPr="000E0EA4">
        <w:rPr>
          <w:rFonts w:hint="eastAsia"/>
          <w:rtl/>
        </w:rPr>
        <w:t>לנכון</w:t>
      </w:r>
      <w:r w:rsidRPr="000E0EA4">
        <w:rPr>
          <w:rtl/>
        </w:rPr>
        <w:t xml:space="preserve"> (</w:t>
      </w:r>
      <w:r w:rsidRPr="000E0EA4">
        <w:rPr>
          <w:rFonts w:hint="eastAsia"/>
          <w:b/>
          <w:bCs/>
          <w:rtl/>
        </w:rPr>
        <w:t>להלן</w:t>
      </w:r>
      <w:r w:rsidRPr="000E0EA4">
        <w:rPr>
          <w:b/>
          <w:bCs/>
          <w:rtl/>
        </w:rPr>
        <w:t xml:space="preserve"> " </w:t>
      </w:r>
      <w:r w:rsidRPr="000E0EA4">
        <w:rPr>
          <w:rFonts w:hint="eastAsia"/>
          <w:b/>
          <w:bCs/>
          <w:rtl/>
        </w:rPr>
        <w:t>תקופת</w:t>
      </w:r>
      <w:r w:rsidRPr="000E0EA4">
        <w:rPr>
          <w:b/>
          <w:bCs/>
          <w:rtl/>
        </w:rPr>
        <w:t xml:space="preserve"> </w:t>
      </w:r>
      <w:r w:rsidRPr="000E0EA4">
        <w:rPr>
          <w:rFonts w:hint="eastAsia"/>
          <w:b/>
          <w:bCs/>
          <w:rtl/>
        </w:rPr>
        <w:t>ההתקשרות</w:t>
      </w:r>
      <w:r w:rsidRPr="000E0EA4">
        <w:rPr>
          <w:b/>
          <w:bCs/>
          <w:rtl/>
        </w:rPr>
        <w:t xml:space="preserve"> </w:t>
      </w:r>
      <w:r w:rsidRPr="000E0EA4">
        <w:rPr>
          <w:rFonts w:hint="eastAsia"/>
          <w:b/>
          <w:bCs/>
          <w:rtl/>
        </w:rPr>
        <w:t>הנוספת</w:t>
      </w:r>
      <w:r w:rsidRPr="000E0EA4">
        <w:rPr>
          <w:b/>
          <w:bCs/>
          <w:rtl/>
        </w:rPr>
        <w:t>")</w:t>
      </w:r>
      <w:r w:rsidRPr="000E0EA4">
        <w:rPr>
          <w:rtl/>
        </w:rPr>
        <w:t xml:space="preserve"> </w:t>
      </w:r>
      <w:r w:rsidRPr="000E0EA4">
        <w:rPr>
          <w:rFonts w:hint="eastAsia"/>
          <w:rtl/>
        </w:rPr>
        <w:t>בתנאים</w:t>
      </w:r>
      <w:r w:rsidRPr="000E0EA4">
        <w:rPr>
          <w:rtl/>
        </w:rPr>
        <w:t xml:space="preserve"> </w:t>
      </w:r>
      <w:r w:rsidRPr="000E0EA4">
        <w:rPr>
          <w:rFonts w:hint="eastAsia"/>
          <w:rtl/>
        </w:rPr>
        <w:t>זהים</w:t>
      </w:r>
      <w:r w:rsidRPr="000E0EA4">
        <w:rPr>
          <w:rtl/>
        </w:rPr>
        <w:t xml:space="preserve"> </w:t>
      </w:r>
      <w:r w:rsidRPr="000E0EA4">
        <w:rPr>
          <w:rFonts w:hint="eastAsia"/>
          <w:rtl/>
        </w:rPr>
        <w:t>לתנאי</w:t>
      </w:r>
      <w:r w:rsidRPr="000E0EA4">
        <w:rPr>
          <w:rtl/>
        </w:rPr>
        <w:t xml:space="preserve"> </w:t>
      </w:r>
      <w:r w:rsidRPr="000E0EA4">
        <w:rPr>
          <w:rFonts w:hint="eastAsia"/>
          <w:rtl/>
        </w:rPr>
        <w:t>המכרז</w:t>
      </w:r>
      <w:r w:rsidRPr="000E0EA4">
        <w:rPr>
          <w:rtl/>
        </w:rPr>
        <w:t xml:space="preserve"> </w:t>
      </w:r>
      <w:r w:rsidRPr="000E0EA4">
        <w:rPr>
          <w:rFonts w:hint="eastAsia"/>
          <w:rtl/>
        </w:rPr>
        <w:t>ולתקופה</w:t>
      </w:r>
      <w:r w:rsidRPr="000E0EA4">
        <w:rPr>
          <w:rtl/>
        </w:rPr>
        <w:t xml:space="preserve"> </w:t>
      </w:r>
      <w:r w:rsidRPr="000E0EA4">
        <w:rPr>
          <w:rFonts w:hint="eastAsia"/>
          <w:rtl/>
        </w:rPr>
        <w:t>מצטברת</w:t>
      </w:r>
      <w:r w:rsidRPr="000E0EA4">
        <w:rPr>
          <w:rtl/>
        </w:rPr>
        <w:t xml:space="preserve"> </w:t>
      </w:r>
      <w:r w:rsidRPr="000E0EA4">
        <w:rPr>
          <w:rFonts w:hint="eastAsia"/>
          <w:rtl/>
        </w:rPr>
        <w:t>שלא</w:t>
      </w:r>
      <w:r w:rsidRPr="000E0EA4">
        <w:rPr>
          <w:rtl/>
        </w:rPr>
        <w:t xml:space="preserve"> </w:t>
      </w:r>
      <w:r w:rsidRPr="000E0EA4">
        <w:rPr>
          <w:rFonts w:hint="eastAsia"/>
          <w:rtl/>
        </w:rPr>
        <w:t>תעלה</w:t>
      </w:r>
      <w:r w:rsidRPr="000E0EA4">
        <w:rPr>
          <w:rtl/>
        </w:rPr>
        <w:t xml:space="preserve"> </w:t>
      </w:r>
      <w:r w:rsidRPr="000E0EA4">
        <w:rPr>
          <w:rFonts w:hint="eastAsia"/>
          <w:rtl/>
        </w:rPr>
        <w:t>על</w:t>
      </w:r>
      <w:r w:rsidRPr="000E0EA4">
        <w:rPr>
          <w:rtl/>
        </w:rPr>
        <w:t xml:space="preserve"> </w:t>
      </w:r>
      <w:r w:rsidR="00CD2DCE">
        <w:rPr>
          <w:rFonts w:hint="cs"/>
          <w:rtl/>
        </w:rPr>
        <w:t>36</w:t>
      </w:r>
      <w:r w:rsidRPr="000E0EA4">
        <w:rPr>
          <w:rtl/>
        </w:rPr>
        <w:t xml:space="preserve"> </w:t>
      </w:r>
      <w:r w:rsidRPr="000E0EA4">
        <w:rPr>
          <w:rFonts w:hint="cs"/>
          <w:rtl/>
        </w:rPr>
        <w:t>חודשים</w:t>
      </w:r>
      <w:r w:rsidRPr="000E0EA4">
        <w:rPr>
          <w:rtl/>
        </w:rPr>
        <w:t xml:space="preserve"> </w:t>
      </w:r>
      <w:r w:rsidRPr="000E0EA4">
        <w:rPr>
          <w:rFonts w:hint="eastAsia"/>
          <w:rtl/>
        </w:rPr>
        <w:t>מיום</w:t>
      </w:r>
      <w:r w:rsidRPr="000E0EA4">
        <w:rPr>
          <w:rtl/>
        </w:rPr>
        <w:t xml:space="preserve"> </w:t>
      </w:r>
      <w:r w:rsidRPr="000E0EA4">
        <w:rPr>
          <w:rFonts w:hint="eastAsia"/>
          <w:rtl/>
        </w:rPr>
        <w:t>חתימת</w:t>
      </w:r>
      <w:r w:rsidRPr="000E0EA4">
        <w:rPr>
          <w:rtl/>
        </w:rPr>
        <w:t xml:space="preserve"> </w:t>
      </w:r>
      <w:r w:rsidRPr="000E0EA4">
        <w:rPr>
          <w:rFonts w:hint="eastAsia"/>
          <w:rtl/>
        </w:rPr>
        <w:t>ההסכם</w:t>
      </w:r>
      <w:r w:rsidRPr="000E0EA4">
        <w:rPr>
          <w:rtl/>
        </w:rPr>
        <w:t xml:space="preserve"> </w:t>
      </w:r>
      <w:r w:rsidRPr="000E0EA4">
        <w:rPr>
          <w:rFonts w:hint="eastAsia"/>
          <w:rtl/>
        </w:rPr>
        <w:t>המקורי</w:t>
      </w:r>
      <w:r w:rsidRPr="000E0EA4">
        <w:rPr>
          <w:rtl/>
        </w:rPr>
        <w:t xml:space="preserve"> </w:t>
      </w:r>
      <w:r w:rsidRPr="000E0EA4">
        <w:rPr>
          <w:rFonts w:hint="eastAsia"/>
          <w:rtl/>
        </w:rPr>
        <w:t>וזאת</w:t>
      </w:r>
      <w:r w:rsidRPr="000E0EA4">
        <w:rPr>
          <w:rtl/>
        </w:rPr>
        <w:t xml:space="preserve"> </w:t>
      </w:r>
      <w:r w:rsidRPr="000E0EA4">
        <w:rPr>
          <w:rFonts w:hint="eastAsia"/>
          <w:rtl/>
        </w:rPr>
        <w:t>בהודעה</w:t>
      </w:r>
      <w:r w:rsidRPr="000E0EA4">
        <w:rPr>
          <w:rtl/>
        </w:rPr>
        <w:t xml:space="preserve"> </w:t>
      </w:r>
      <w:r w:rsidRPr="000E0EA4">
        <w:rPr>
          <w:rFonts w:hint="eastAsia"/>
          <w:rtl/>
        </w:rPr>
        <w:t>מוקדמת</w:t>
      </w:r>
      <w:r w:rsidRPr="000E0EA4">
        <w:rPr>
          <w:rtl/>
        </w:rPr>
        <w:t xml:space="preserve"> </w:t>
      </w:r>
      <w:r w:rsidRPr="000E0EA4">
        <w:rPr>
          <w:rFonts w:hint="eastAsia"/>
          <w:rtl/>
        </w:rPr>
        <w:t>של</w:t>
      </w:r>
      <w:r w:rsidRPr="000E0EA4">
        <w:rPr>
          <w:rtl/>
        </w:rPr>
        <w:t xml:space="preserve"> 30 </w:t>
      </w:r>
      <w:r w:rsidRPr="000E0EA4">
        <w:rPr>
          <w:rFonts w:hint="eastAsia"/>
          <w:rtl/>
        </w:rPr>
        <w:t>יום</w:t>
      </w:r>
      <w:r w:rsidRPr="000E0EA4">
        <w:rPr>
          <w:rtl/>
        </w:rPr>
        <w:t xml:space="preserve"> </w:t>
      </w:r>
      <w:r w:rsidRPr="000E0EA4">
        <w:rPr>
          <w:rFonts w:hint="eastAsia"/>
          <w:rtl/>
        </w:rPr>
        <w:t>מראש</w:t>
      </w:r>
      <w:r w:rsidRPr="000E0EA4">
        <w:rPr>
          <w:rtl/>
        </w:rPr>
        <w:t xml:space="preserve"> </w:t>
      </w:r>
      <w:r w:rsidRPr="000E0EA4">
        <w:rPr>
          <w:rFonts w:hint="eastAsia"/>
          <w:rtl/>
        </w:rPr>
        <w:t>לפני</w:t>
      </w:r>
      <w:r w:rsidRPr="000E0EA4">
        <w:rPr>
          <w:rtl/>
        </w:rPr>
        <w:t xml:space="preserve"> </w:t>
      </w:r>
      <w:r w:rsidRPr="000E0EA4">
        <w:rPr>
          <w:rFonts w:hint="eastAsia"/>
          <w:rtl/>
        </w:rPr>
        <w:t>תום</w:t>
      </w:r>
      <w:r w:rsidRPr="000E0EA4">
        <w:rPr>
          <w:rtl/>
        </w:rPr>
        <w:t xml:space="preserve"> </w:t>
      </w:r>
      <w:r w:rsidRPr="000E0EA4">
        <w:rPr>
          <w:rFonts w:hint="eastAsia"/>
          <w:rtl/>
        </w:rPr>
        <w:t>מועד</w:t>
      </w:r>
      <w:r w:rsidRPr="000E0EA4">
        <w:rPr>
          <w:rtl/>
        </w:rPr>
        <w:t xml:space="preserve"> </w:t>
      </w:r>
      <w:r w:rsidRPr="000E0EA4">
        <w:rPr>
          <w:rFonts w:hint="eastAsia"/>
          <w:rtl/>
        </w:rPr>
        <w:t>תקופת</w:t>
      </w:r>
      <w:r w:rsidRPr="000E0EA4">
        <w:rPr>
          <w:rtl/>
        </w:rPr>
        <w:t xml:space="preserve"> </w:t>
      </w:r>
      <w:r w:rsidRPr="000E0EA4">
        <w:rPr>
          <w:rFonts w:hint="eastAsia"/>
          <w:rtl/>
        </w:rPr>
        <w:t>ההתקשרות</w:t>
      </w:r>
      <w:r w:rsidRPr="000E0EA4">
        <w:rPr>
          <w:rtl/>
        </w:rPr>
        <w:t xml:space="preserve"> </w:t>
      </w:r>
      <w:r w:rsidRPr="000E0EA4">
        <w:rPr>
          <w:rFonts w:hint="eastAsia"/>
          <w:rtl/>
        </w:rPr>
        <w:t>ותקופת</w:t>
      </w:r>
      <w:r w:rsidRPr="000E0EA4">
        <w:rPr>
          <w:rtl/>
        </w:rPr>
        <w:t xml:space="preserve"> </w:t>
      </w:r>
      <w:r w:rsidRPr="000E0EA4">
        <w:rPr>
          <w:rFonts w:hint="eastAsia"/>
          <w:rtl/>
        </w:rPr>
        <w:t>ההתקשרות</w:t>
      </w:r>
      <w:r w:rsidRPr="000E0EA4">
        <w:rPr>
          <w:rtl/>
        </w:rPr>
        <w:t xml:space="preserve"> </w:t>
      </w:r>
      <w:r w:rsidRPr="000E0EA4">
        <w:rPr>
          <w:rFonts w:hint="eastAsia"/>
          <w:rtl/>
        </w:rPr>
        <w:t>הנוספת</w:t>
      </w:r>
      <w:r w:rsidRPr="000E0EA4">
        <w:rPr>
          <w:rtl/>
        </w:rPr>
        <w:t>.</w:t>
      </w:r>
    </w:p>
    <w:bookmarkEnd w:id="16"/>
    <w:p w:rsidR="00D26B7B" w:rsidRPr="000E0EA4" w:rsidRDefault="00D26B7B" w:rsidP="00495190">
      <w:pPr>
        <w:rPr>
          <w:b/>
          <w:bCs/>
          <w:sz w:val="32"/>
          <w:szCs w:val="32"/>
          <w:rtl/>
          <w:lang w:val="x-none" w:eastAsia="x-none"/>
        </w:rPr>
      </w:pPr>
    </w:p>
    <w:p w:rsidR="00D26B7B" w:rsidRPr="000E0EA4" w:rsidRDefault="00D26B7B" w:rsidP="00495190">
      <w:pPr>
        <w:rPr>
          <w:b/>
          <w:bCs/>
          <w:sz w:val="32"/>
          <w:szCs w:val="32"/>
          <w:rtl/>
          <w:lang w:val="x-none" w:eastAsia="x-none"/>
        </w:rPr>
      </w:pPr>
    </w:p>
    <w:p w:rsidR="00D26B7B" w:rsidRPr="000E0EA4" w:rsidRDefault="00D26B7B" w:rsidP="00495190">
      <w:pPr>
        <w:rPr>
          <w:b/>
          <w:bCs/>
          <w:sz w:val="32"/>
          <w:szCs w:val="32"/>
          <w:rtl/>
          <w:lang w:val="x-none" w:eastAsia="x-none"/>
        </w:rPr>
      </w:pPr>
    </w:p>
    <w:p w:rsidR="00D26B7B" w:rsidRPr="000E0EA4" w:rsidRDefault="00D26B7B" w:rsidP="00495190">
      <w:pPr>
        <w:rPr>
          <w:b/>
          <w:bCs/>
          <w:sz w:val="32"/>
          <w:szCs w:val="32"/>
          <w:rtl/>
          <w:lang w:val="x-none" w:eastAsia="x-none"/>
        </w:rPr>
      </w:pPr>
    </w:p>
    <w:p w:rsidR="00D26B7B" w:rsidRPr="000E0EA4" w:rsidRDefault="00D26B7B" w:rsidP="00495190">
      <w:pPr>
        <w:rPr>
          <w:b/>
          <w:bCs/>
          <w:sz w:val="32"/>
          <w:szCs w:val="32"/>
          <w:rtl/>
          <w:lang w:val="x-none" w:eastAsia="x-none"/>
        </w:rPr>
      </w:pPr>
    </w:p>
    <w:p w:rsidR="00D26B7B" w:rsidRPr="000E0EA4" w:rsidRDefault="00D26B7B" w:rsidP="00495190">
      <w:pPr>
        <w:rPr>
          <w:b/>
          <w:bCs/>
          <w:sz w:val="32"/>
          <w:szCs w:val="32"/>
          <w:rtl/>
          <w:lang w:val="x-none" w:eastAsia="x-none"/>
        </w:rPr>
      </w:pPr>
    </w:p>
    <w:p w:rsidR="00D26B7B" w:rsidRPr="000E0EA4" w:rsidRDefault="00D26B7B" w:rsidP="00495190">
      <w:pPr>
        <w:rPr>
          <w:b/>
          <w:bCs/>
          <w:sz w:val="32"/>
          <w:szCs w:val="32"/>
          <w:rtl/>
          <w:lang w:val="x-none" w:eastAsia="x-none"/>
        </w:rPr>
      </w:pPr>
    </w:p>
    <w:p w:rsidR="00D26B7B" w:rsidRPr="000E0EA4" w:rsidRDefault="00D26B7B" w:rsidP="00495190">
      <w:pPr>
        <w:rPr>
          <w:b/>
          <w:bCs/>
          <w:sz w:val="32"/>
          <w:szCs w:val="32"/>
          <w:rtl/>
          <w:lang w:val="x-none" w:eastAsia="x-none"/>
        </w:rPr>
      </w:pPr>
    </w:p>
    <w:p w:rsidR="00D26B7B" w:rsidRPr="000E0EA4" w:rsidRDefault="00D26B7B" w:rsidP="00495190">
      <w:pPr>
        <w:rPr>
          <w:b/>
          <w:bCs/>
          <w:sz w:val="32"/>
          <w:szCs w:val="32"/>
          <w:rtl/>
          <w:lang w:val="x-none" w:eastAsia="x-none"/>
        </w:rPr>
      </w:pPr>
    </w:p>
    <w:p w:rsidR="00D26B7B" w:rsidRDefault="00D26B7B" w:rsidP="00495190">
      <w:pPr>
        <w:rPr>
          <w:b/>
          <w:bCs/>
          <w:sz w:val="32"/>
          <w:szCs w:val="32"/>
          <w:rtl/>
          <w:lang w:val="x-none" w:eastAsia="x-none"/>
        </w:rPr>
      </w:pPr>
    </w:p>
    <w:p w:rsidR="00682B3E" w:rsidRDefault="00682B3E" w:rsidP="00495190">
      <w:pPr>
        <w:rPr>
          <w:b/>
          <w:bCs/>
          <w:sz w:val="32"/>
          <w:szCs w:val="32"/>
          <w:rtl/>
          <w:lang w:val="x-none" w:eastAsia="x-none"/>
        </w:rPr>
      </w:pPr>
    </w:p>
    <w:p w:rsidR="008B0559" w:rsidRDefault="008B0559" w:rsidP="00495190">
      <w:pPr>
        <w:rPr>
          <w:b/>
          <w:bCs/>
          <w:sz w:val="32"/>
          <w:szCs w:val="32"/>
          <w:rtl/>
          <w:lang w:val="x-none" w:eastAsia="x-none"/>
        </w:rPr>
      </w:pPr>
    </w:p>
    <w:p w:rsidR="008B0559" w:rsidRDefault="008B0559" w:rsidP="00495190">
      <w:pPr>
        <w:rPr>
          <w:b/>
          <w:bCs/>
          <w:sz w:val="32"/>
          <w:szCs w:val="32"/>
          <w:rtl/>
          <w:lang w:val="x-none" w:eastAsia="x-none"/>
        </w:rPr>
      </w:pPr>
    </w:p>
    <w:p w:rsidR="008B0559" w:rsidRDefault="008B0559" w:rsidP="00495190">
      <w:pPr>
        <w:rPr>
          <w:b/>
          <w:bCs/>
          <w:sz w:val="32"/>
          <w:szCs w:val="32"/>
          <w:rtl/>
          <w:lang w:val="x-none" w:eastAsia="x-none"/>
        </w:rPr>
      </w:pPr>
    </w:p>
    <w:p w:rsidR="008B0559" w:rsidRDefault="008B0559" w:rsidP="00495190">
      <w:pPr>
        <w:rPr>
          <w:b/>
          <w:bCs/>
          <w:sz w:val="32"/>
          <w:szCs w:val="32"/>
          <w:rtl/>
          <w:lang w:val="x-none" w:eastAsia="x-none"/>
        </w:rPr>
      </w:pPr>
    </w:p>
    <w:p w:rsidR="008B0559" w:rsidRPr="000E0EA4" w:rsidRDefault="008B0559" w:rsidP="00495190">
      <w:pPr>
        <w:rPr>
          <w:b/>
          <w:bCs/>
          <w:sz w:val="32"/>
          <w:szCs w:val="32"/>
          <w:rtl/>
          <w:lang w:val="x-none" w:eastAsia="x-none"/>
        </w:rPr>
      </w:pPr>
    </w:p>
    <w:p w:rsidR="00D26B7B" w:rsidRDefault="00D26B7B" w:rsidP="00495190">
      <w:pPr>
        <w:rPr>
          <w:b/>
          <w:bCs/>
          <w:sz w:val="32"/>
          <w:szCs w:val="32"/>
          <w:rtl/>
          <w:lang w:val="x-none" w:eastAsia="x-none"/>
        </w:rPr>
      </w:pPr>
    </w:p>
    <w:p w:rsidR="00D26B7B" w:rsidRPr="000E0EA4" w:rsidRDefault="00D26B7B" w:rsidP="00495190">
      <w:pPr>
        <w:rPr>
          <w:b/>
          <w:bCs/>
          <w:sz w:val="32"/>
          <w:szCs w:val="32"/>
          <w:rtl/>
          <w:lang w:val="x-none" w:eastAsia="x-none"/>
        </w:rPr>
      </w:pPr>
    </w:p>
    <w:p w:rsidR="006B2111" w:rsidRPr="0060149C" w:rsidRDefault="0058157F" w:rsidP="0060149C">
      <w:pPr>
        <w:pStyle w:val="1"/>
        <w:pBdr>
          <w:top w:val="single" w:sz="4" w:space="1" w:color="auto"/>
          <w:left w:val="single" w:sz="4" w:space="4" w:color="auto"/>
          <w:bottom w:val="single" w:sz="4" w:space="1" w:color="auto"/>
          <w:right w:val="single" w:sz="4" w:space="4" w:color="auto"/>
        </w:pBdr>
        <w:shd w:val="clear" w:color="auto" w:fill="D9D9D9"/>
        <w:rPr>
          <w:rFonts w:ascii="Arial" w:hAnsi="Arial" w:cs="Arial"/>
          <w:i/>
          <w:iCs/>
          <w:rtl/>
        </w:rPr>
      </w:pPr>
      <w:bookmarkStart w:id="80" w:name="_Toc440130560"/>
      <w:bookmarkStart w:id="81" w:name="_Toc464060536"/>
      <w:r w:rsidRPr="0060149C">
        <w:rPr>
          <w:rFonts w:ascii="Arial" w:hAnsi="Arial" w:cs="Arial" w:hint="cs"/>
          <w:i/>
          <w:iCs/>
          <w:rtl/>
        </w:rPr>
        <w:t xml:space="preserve">פרק </w:t>
      </w:r>
      <w:r w:rsidR="009646A6" w:rsidRPr="0060149C">
        <w:rPr>
          <w:rFonts w:ascii="Arial" w:hAnsi="Arial" w:cs="Arial"/>
          <w:i/>
          <w:iCs/>
          <w:rtl/>
        </w:rPr>
        <w:t>חוברת ההצעה</w:t>
      </w:r>
      <w:bookmarkEnd w:id="80"/>
      <w:bookmarkEnd w:id="81"/>
    </w:p>
    <w:p w:rsidR="006B2111" w:rsidRPr="000E0EA4" w:rsidRDefault="006B2111" w:rsidP="001401BA">
      <w:pPr>
        <w:rPr>
          <w:rtl/>
          <w:lang w:val="x-none" w:eastAsia="x-none"/>
        </w:rPr>
      </w:pPr>
    </w:p>
    <w:p w:rsidR="006B2111" w:rsidRPr="000E0EA4" w:rsidRDefault="006B2111" w:rsidP="001401BA">
      <w:pPr>
        <w:rPr>
          <w:rtl/>
          <w:lang w:val="x-none" w:eastAsia="x-none"/>
        </w:rPr>
      </w:pPr>
    </w:p>
    <w:p w:rsidR="000C086F" w:rsidRPr="000E0EA4" w:rsidRDefault="000C086F" w:rsidP="00815C6C">
      <w:pPr>
        <w:spacing w:line="276" w:lineRule="auto"/>
        <w:jc w:val="center"/>
        <w:rPr>
          <w:b/>
          <w:bCs/>
          <w:sz w:val="44"/>
          <w:szCs w:val="44"/>
          <w:rtl/>
        </w:rPr>
      </w:pPr>
      <w:r w:rsidRPr="000E0EA4">
        <w:rPr>
          <w:rFonts w:hint="cs"/>
          <w:b/>
          <w:bCs/>
          <w:sz w:val="44"/>
          <w:szCs w:val="44"/>
          <w:rtl/>
        </w:rPr>
        <w:t xml:space="preserve">מדינת ישראל </w:t>
      </w:r>
    </w:p>
    <w:p w:rsidR="000C086F" w:rsidRPr="000E0EA4" w:rsidRDefault="000C086F" w:rsidP="000C086F">
      <w:pPr>
        <w:spacing w:line="276" w:lineRule="auto"/>
        <w:jc w:val="center"/>
        <w:rPr>
          <w:rtl/>
        </w:rPr>
      </w:pPr>
    </w:p>
    <w:p w:rsidR="00F07A71" w:rsidRPr="00F07A71" w:rsidRDefault="00DA2144" w:rsidP="00F07A71">
      <w:pPr>
        <w:pBdr>
          <w:bottom w:val="single" w:sz="6" w:space="1" w:color="auto"/>
        </w:pBdr>
        <w:shd w:val="clear" w:color="auto" w:fill="FFFFFF"/>
        <w:spacing w:line="240" w:lineRule="auto"/>
        <w:jc w:val="center"/>
        <w:rPr>
          <w:b/>
          <w:bCs/>
          <w:noProof/>
          <w:sz w:val="44"/>
          <w:szCs w:val="44"/>
          <w:rtl/>
        </w:rPr>
      </w:pPr>
      <w:bookmarkStart w:id="82" w:name="_Toc140999494"/>
      <w:bookmarkStart w:id="83" w:name="_Toc287541389"/>
      <w:bookmarkStart w:id="84" w:name="_Toc287541489"/>
      <w:r w:rsidRPr="00F07A71">
        <w:rPr>
          <w:rFonts w:hint="cs"/>
          <w:b/>
          <w:bCs/>
          <w:noProof/>
          <w:sz w:val="44"/>
          <w:szCs w:val="44"/>
          <w:rtl/>
        </w:rPr>
        <w:t xml:space="preserve">משרד החקלאות ופיתוח הכפר </w:t>
      </w:r>
    </w:p>
    <w:p w:rsidR="00DA2144" w:rsidRPr="006766F5" w:rsidRDefault="00E657F5" w:rsidP="00F07A71">
      <w:pPr>
        <w:pBdr>
          <w:bottom w:val="single" w:sz="6" w:space="1" w:color="auto"/>
        </w:pBdr>
        <w:shd w:val="clear" w:color="auto" w:fill="FFFFFF"/>
        <w:spacing w:line="240" w:lineRule="auto"/>
        <w:jc w:val="center"/>
        <w:rPr>
          <w:b/>
          <w:bCs/>
          <w:noProof/>
          <w:sz w:val="40"/>
          <w:szCs w:val="40"/>
          <w:rtl/>
          <w14:shadow w14:blurRad="50800" w14:dist="38100" w14:dir="2700000" w14:sx="100000" w14:sy="100000" w14:kx="0" w14:ky="0" w14:algn="tl">
            <w14:srgbClr w14:val="000000">
              <w14:alpha w14:val="60000"/>
            </w14:srgbClr>
          </w14:shadow>
        </w:rPr>
      </w:pPr>
      <w:r w:rsidRPr="006766F5">
        <w:rPr>
          <w:rFonts w:hint="cs"/>
          <w:b/>
          <w:bCs/>
          <w:noProof/>
          <w:sz w:val="40"/>
          <w:szCs w:val="40"/>
          <w:rtl/>
          <w14:shadow w14:blurRad="50800" w14:dist="38100" w14:dir="2700000" w14:sx="100000" w14:sy="100000" w14:kx="0" w14:ky="0" w14:algn="tl">
            <w14:srgbClr w14:val="000000">
              <w14:alpha w14:val="60000"/>
            </w14:srgbClr>
          </w14:shadow>
        </w:rPr>
        <w:t>אגף דוברות</w:t>
      </w:r>
      <w:r w:rsidR="00F07A71" w:rsidRPr="006766F5">
        <w:rPr>
          <w:rFonts w:hint="cs"/>
          <w:b/>
          <w:bCs/>
          <w:noProof/>
          <w:sz w:val="40"/>
          <w:szCs w:val="40"/>
          <w:rtl/>
          <w14:shadow w14:blurRad="50800" w14:dist="38100" w14:dir="2700000" w14:sx="100000" w14:sy="100000" w14:kx="0" w14:ky="0" w14:algn="tl">
            <w14:srgbClr w14:val="000000">
              <w14:alpha w14:val="60000"/>
            </w14:srgbClr>
          </w14:shadow>
        </w:rPr>
        <w:t xml:space="preserve"> ואגף מערכות מידע</w:t>
      </w:r>
    </w:p>
    <w:p w:rsidR="00DA2144" w:rsidRPr="006766F5" w:rsidRDefault="00DA2144" w:rsidP="00DA2144">
      <w:pPr>
        <w:pBdr>
          <w:bottom w:val="single" w:sz="6" w:space="1" w:color="auto"/>
        </w:pBdr>
        <w:shd w:val="clear" w:color="auto" w:fill="FFFFFF"/>
        <w:spacing w:line="240" w:lineRule="auto"/>
        <w:jc w:val="center"/>
        <w:rPr>
          <w:b/>
          <w:bCs/>
          <w:noProof/>
          <w:sz w:val="40"/>
          <w:szCs w:val="40"/>
          <w:rtl/>
          <w14:shadow w14:blurRad="50800" w14:dist="38100" w14:dir="2700000" w14:sx="100000" w14:sy="100000" w14:kx="0" w14:ky="0" w14:algn="tl">
            <w14:srgbClr w14:val="000000">
              <w14:alpha w14:val="60000"/>
            </w14:srgbClr>
          </w14:shadow>
        </w:rPr>
      </w:pPr>
    </w:p>
    <w:p w:rsidR="00F07A71" w:rsidRPr="00F07A71" w:rsidRDefault="00F07A71" w:rsidP="00267BDA">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sz w:val="32"/>
          <w:szCs w:val="32"/>
          <w:rtl/>
        </w:rPr>
      </w:pPr>
      <w:r w:rsidRPr="00F07A71">
        <w:rPr>
          <w:rFonts w:eastAsia="Times New Roman"/>
          <w:sz w:val="32"/>
          <w:szCs w:val="32"/>
          <w:rtl/>
        </w:rPr>
        <w:t>הנדון:</w:t>
      </w:r>
      <w:r w:rsidRPr="00F07A71">
        <w:rPr>
          <w:rFonts w:eastAsia="Times New Roman" w:hint="cs"/>
          <w:sz w:val="32"/>
          <w:szCs w:val="32"/>
          <w:rtl/>
        </w:rPr>
        <w:t xml:space="preserve"> </w:t>
      </w:r>
      <w:r w:rsidRPr="00F07A71">
        <w:rPr>
          <w:rFonts w:ascii="Arial" w:hAnsi="Arial" w:hint="cs"/>
          <w:b/>
          <w:bCs/>
          <w:sz w:val="32"/>
          <w:szCs w:val="32"/>
          <w:rtl/>
        </w:rPr>
        <w:t xml:space="preserve">מכרז פומבי מס. </w:t>
      </w:r>
      <w:r w:rsidR="00267BDA">
        <w:rPr>
          <w:rFonts w:ascii="Arial" w:hAnsi="Arial" w:hint="cs"/>
          <w:b/>
          <w:bCs/>
          <w:sz w:val="32"/>
          <w:szCs w:val="32"/>
          <w:rtl/>
        </w:rPr>
        <w:t>71</w:t>
      </w:r>
      <w:r w:rsidRPr="00F07A71">
        <w:rPr>
          <w:rFonts w:ascii="Arial" w:hAnsi="Arial" w:hint="cs"/>
          <w:b/>
          <w:bCs/>
          <w:sz w:val="32"/>
          <w:szCs w:val="32"/>
          <w:rtl/>
        </w:rPr>
        <w:t>-2017,</w:t>
      </w:r>
      <w:r w:rsidRPr="00F07A71">
        <w:rPr>
          <w:rFonts w:ascii="Arial" w:hAnsi="Arial"/>
          <w:b/>
          <w:bCs/>
          <w:sz w:val="32"/>
          <w:szCs w:val="32"/>
          <w:rtl/>
        </w:rPr>
        <w:t xml:space="preserve"> </w:t>
      </w:r>
      <w:r w:rsidR="00AE21BA" w:rsidRPr="00C14B09">
        <w:rPr>
          <w:rFonts w:eastAsia="Times New Roman" w:hint="cs"/>
          <w:b/>
          <w:bCs/>
          <w:sz w:val="20"/>
          <w:szCs w:val="20"/>
          <w:rtl/>
          <w:lang w:eastAsia="he-IL"/>
        </w:rPr>
        <w:t>הטמעת תהליך הנגשת מסמכים לאתר האינטרנט במשרד החקלאות</w:t>
      </w:r>
      <w:r w:rsidR="00AE21BA">
        <w:rPr>
          <w:rFonts w:eastAsia="Times New Roman" w:hint="cs"/>
          <w:b/>
          <w:bCs/>
          <w:sz w:val="32"/>
          <w:szCs w:val="32"/>
          <w:rtl/>
          <w:lang w:eastAsia="he-IL"/>
        </w:rPr>
        <w:t xml:space="preserve"> </w:t>
      </w:r>
      <w:r w:rsidRPr="00F07A71">
        <w:rPr>
          <w:rFonts w:eastAsia="Times New Roman" w:hint="cs"/>
          <w:b/>
          <w:bCs/>
          <w:sz w:val="32"/>
          <w:szCs w:val="32"/>
          <w:rtl/>
        </w:rPr>
        <w:t xml:space="preserve"> (להלן - "המכרז")</w:t>
      </w:r>
    </w:p>
    <w:p w:rsidR="009D4175" w:rsidRDefault="009D4175" w:rsidP="000C086F">
      <w:pPr>
        <w:widowControl w:val="0"/>
        <w:spacing w:before="120" w:after="120" w:line="240" w:lineRule="auto"/>
        <w:ind w:left="-364"/>
        <w:jc w:val="center"/>
        <w:outlineLvl w:val="2"/>
        <w:rPr>
          <w:bCs/>
          <w:caps/>
          <w:spacing w:val="15"/>
          <w:sz w:val="96"/>
          <w:szCs w:val="96"/>
          <w:rtl/>
        </w:rPr>
      </w:pPr>
    </w:p>
    <w:p w:rsidR="000C086F" w:rsidRPr="000E0EA4" w:rsidRDefault="00025E30" w:rsidP="000C086F">
      <w:pPr>
        <w:widowControl w:val="0"/>
        <w:spacing w:before="120" w:after="120" w:line="240" w:lineRule="auto"/>
        <w:ind w:left="-364"/>
        <w:jc w:val="center"/>
        <w:outlineLvl w:val="2"/>
        <w:rPr>
          <w:bCs/>
          <w:caps/>
          <w:spacing w:val="15"/>
          <w:sz w:val="96"/>
          <w:szCs w:val="96"/>
          <w:rtl/>
        </w:rPr>
      </w:pPr>
      <w:r>
        <w:rPr>
          <w:rFonts w:hint="cs"/>
          <w:bCs/>
          <w:caps/>
          <w:spacing w:val="15"/>
          <w:sz w:val="96"/>
          <w:szCs w:val="96"/>
          <w:rtl/>
        </w:rPr>
        <w:t>ח</w:t>
      </w:r>
      <w:r w:rsidR="000C086F" w:rsidRPr="000E0EA4">
        <w:rPr>
          <w:rFonts w:hint="cs"/>
          <w:bCs/>
          <w:caps/>
          <w:spacing w:val="15"/>
          <w:sz w:val="96"/>
          <w:szCs w:val="96"/>
          <w:rtl/>
        </w:rPr>
        <w:t>וברת ההצעה</w:t>
      </w:r>
    </w:p>
    <w:p w:rsidR="000C086F" w:rsidRPr="000E0EA4" w:rsidRDefault="000C086F" w:rsidP="000C086F">
      <w:pPr>
        <w:rPr>
          <w:rtl/>
        </w:rPr>
      </w:pPr>
    </w:p>
    <w:p w:rsidR="000C086F" w:rsidRPr="000E0EA4" w:rsidRDefault="000C086F" w:rsidP="000C086F">
      <w:pPr>
        <w:rPr>
          <w:rtl/>
        </w:rPr>
      </w:pPr>
    </w:p>
    <w:tbl>
      <w:tblPr>
        <w:bidiVisual/>
        <w:tblW w:w="8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75"/>
      </w:tblGrid>
      <w:tr w:rsidR="000C086F" w:rsidRPr="000E0EA4" w:rsidTr="000C086F">
        <w:tc>
          <w:tcPr>
            <w:tcW w:w="8675" w:type="dxa"/>
            <w:shd w:val="clear" w:color="auto" w:fill="D9D9D9"/>
          </w:tcPr>
          <w:p w:rsidR="000C086F" w:rsidRPr="000E0EA4" w:rsidRDefault="000C086F" w:rsidP="000C086F">
            <w:pPr>
              <w:rPr>
                <w:rFonts w:ascii="Arial" w:eastAsia="Times New Roman" w:hAnsi="Arial"/>
                <w:b/>
                <w:bCs/>
                <w:sz w:val="20"/>
                <w:szCs w:val="20"/>
                <w:rtl/>
              </w:rPr>
            </w:pPr>
            <w:bookmarkStart w:id="85" w:name="_Toc61602138"/>
            <w:bookmarkStart w:id="86" w:name="_Toc78123023"/>
            <w:bookmarkStart w:id="87" w:name="_Toc78167944"/>
            <w:bookmarkStart w:id="88" w:name="_Toc108830820"/>
            <w:bookmarkStart w:id="89" w:name="_Toc131234181"/>
            <w:bookmarkStart w:id="90" w:name="_Toc171667614"/>
            <w:bookmarkStart w:id="91" w:name="_Toc196019370"/>
            <w:bookmarkStart w:id="92" w:name="_Toc196203883"/>
            <w:bookmarkEnd w:id="82"/>
            <w:bookmarkEnd w:id="83"/>
            <w:bookmarkEnd w:id="84"/>
            <w:r w:rsidRPr="000E0EA4">
              <w:rPr>
                <w:rFonts w:ascii="Arial" w:eastAsia="Times New Roman" w:hAnsi="Arial"/>
                <w:b/>
                <w:bCs/>
                <w:sz w:val="20"/>
                <w:szCs w:val="20"/>
                <w:rtl/>
              </w:rPr>
              <w:t>שם ה</w:t>
            </w:r>
            <w:r w:rsidRPr="000E0EA4">
              <w:rPr>
                <w:rFonts w:ascii="Arial" w:eastAsia="Times New Roman" w:hAnsi="Arial"/>
                <w:b/>
                <w:bCs/>
                <w:sz w:val="20"/>
                <w:szCs w:val="20"/>
                <w:shd w:val="clear" w:color="auto" w:fill="D9D9D9"/>
                <w:rtl/>
              </w:rPr>
              <w:t>מציע</w:t>
            </w:r>
            <w:r w:rsidRPr="000E0EA4">
              <w:rPr>
                <w:rFonts w:ascii="Arial" w:eastAsia="Times New Roman" w:hAnsi="Arial" w:hint="cs"/>
                <w:b/>
                <w:bCs/>
                <w:sz w:val="20"/>
                <w:szCs w:val="20"/>
                <w:shd w:val="clear" w:color="auto" w:fill="D9D9D9"/>
                <w:rtl/>
              </w:rPr>
              <w:t>:</w:t>
            </w:r>
          </w:p>
        </w:tc>
      </w:tr>
      <w:tr w:rsidR="000C086F" w:rsidRPr="000E0EA4" w:rsidTr="000C086F">
        <w:tc>
          <w:tcPr>
            <w:tcW w:w="8675" w:type="dxa"/>
            <w:shd w:val="clear" w:color="auto" w:fill="auto"/>
          </w:tcPr>
          <w:p w:rsidR="000C086F" w:rsidRPr="000E0EA4" w:rsidRDefault="000C086F" w:rsidP="000C086F">
            <w:pPr>
              <w:rPr>
                <w:rFonts w:ascii="Arial" w:eastAsia="Times New Roman" w:hAnsi="Arial"/>
                <w:b/>
                <w:bCs/>
                <w:sz w:val="20"/>
                <w:szCs w:val="20"/>
                <w:rtl/>
              </w:rPr>
            </w:pPr>
          </w:p>
        </w:tc>
      </w:tr>
      <w:tr w:rsidR="000C086F" w:rsidRPr="000E0EA4" w:rsidTr="000C086F">
        <w:tc>
          <w:tcPr>
            <w:tcW w:w="8675" w:type="dxa"/>
            <w:shd w:val="clear" w:color="auto" w:fill="D9D9D9"/>
          </w:tcPr>
          <w:p w:rsidR="000C086F" w:rsidRPr="000E0EA4" w:rsidRDefault="000C086F" w:rsidP="000C086F">
            <w:pPr>
              <w:rPr>
                <w:rFonts w:ascii="Arial" w:eastAsia="Times New Roman" w:hAnsi="Arial"/>
                <w:b/>
                <w:bCs/>
                <w:sz w:val="20"/>
                <w:szCs w:val="20"/>
                <w:rtl/>
              </w:rPr>
            </w:pPr>
            <w:r w:rsidRPr="000E0EA4">
              <w:rPr>
                <w:rFonts w:ascii="Arial" w:eastAsia="Times New Roman" w:hAnsi="Arial" w:hint="cs"/>
                <w:b/>
                <w:bCs/>
                <w:sz w:val="20"/>
                <w:szCs w:val="20"/>
                <w:rtl/>
              </w:rPr>
              <w:t xml:space="preserve">פרטי </w:t>
            </w:r>
            <w:r w:rsidRPr="000E0EA4">
              <w:rPr>
                <w:rFonts w:ascii="Arial" w:eastAsia="Times New Roman" w:hAnsi="Arial"/>
                <w:b/>
                <w:bCs/>
                <w:sz w:val="20"/>
                <w:szCs w:val="20"/>
                <w:rtl/>
              </w:rPr>
              <w:t>איש הקשר מטעם המציע למכרז</w:t>
            </w:r>
            <w:r w:rsidRPr="000E0EA4">
              <w:rPr>
                <w:rFonts w:ascii="Arial" w:eastAsia="Times New Roman" w:hAnsi="Arial" w:hint="cs"/>
                <w:b/>
                <w:bCs/>
                <w:sz w:val="20"/>
                <w:szCs w:val="20"/>
                <w:rtl/>
              </w:rPr>
              <w:t>:</w:t>
            </w:r>
          </w:p>
        </w:tc>
      </w:tr>
      <w:tr w:rsidR="000C086F" w:rsidRPr="000E0EA4" w:rsidTr="000C086F">
        <w:tc>
          <w:tcPr>
            <w:tcW w:w="8675" w:type="dxa"/>
            <w:shd w:val="clear" w:color="auto" w:fill="auto"/>
          </w:tcPr>
          <w:p w:rsidR="000C086F" w:rsidRPr="000E0EA4" w:rsidRDefault="000C086F" w:rsidP="000C086F">
            <w:pPr>
              <w:rPr>
                <w:rFonts w:ascii="Arial" w:eastAsia="Times New Roman" w:hAnsi="Arial"/>
                <w:b/>
                <w:bCs/>
                <w:sz w:val="20"/>
                <w:szCs w:val="20"/>
                <w:rtl/>
              </w:rPr>
            </w:pPr>
          </w:p>
        </w:tc>
      </w:tr>
      <w:tr w:rsidR="000C086F" w:rsidRPr="000E0EA4" w:rsidTr="000C086F">
        <w:tc>
          <w:tcPr>
            <w:tcW w:w="8675" w:type="dxa"/>
            <w:shd w:val="clear" w:color="auto" w:fill="D9D9D9"/>
          </w:tcPr>
          <w:p w:rsidR="000C086F" w:rsidRPr="000E0EA4" w:rsidRDefault="000C086F" w:rsidP="000C086F">
            <w:pPr>
              <w:rPr>
                <w:rFonts w:ascii="Arial" w:eastAsia="Times New Roman" w:hAnsi="Arial"/>
                <w:b/>
                <w:bCs/>
                <w:sz w:val="20"/>
                <w:szCs w:val="20"/>
                <w:rtl/>
              </w:rPr>
            </w:pPr>
            <w:r w:rsidRPr="000E0EA4">
              <w:rPr>
                <w:rFonts w:ascii="Arial" w:eastAsia="Times New Roman" w:hAnsi="Arial"/>
                <w:b/>
                <w:bCs/>
                <w:sz w:val="20"/>
                <w:szCs w:val="20"/>
                <w:rtl/>
              </w:rPr>
              <w:t xml:space="preserve">חתימת </w:t>
            </w:r>
            <w:r w:rsidRPr="000E0EA4">
              <w:rPr>
                <w:rFonts w:ascii="Arial" w:eastAsia="Times New Roman" w:hAnsi="Arial"/>
                <w:b/>
                <w:bCs/>
                <w:sz w:val="20"/>
                <w:szCs w:val="20"/>
                <w:shd w:val="clear" w:color="auto" w:fill="D9D9D9"/>
                <w:rtl/>
              </w:rPr>
              <w:t>מורשה החתימה של המציע וחותמת התאגיד</w:t>
            </w:r>
            <w:r w:rsidRPr="000E0EA4">
              <w:rPr>
                <w:rFonts w:ascii="Arial" w:eastAsia="Times New Roman" w:hAnsi="Arial" w:hint="cs"/>
                <w:b/>
                <w:bCs/>
                <w:sz w:val="20"/>
                <w:szCs w:val="20"/>
                <w:shd w:val="clear" w:color="auto" w:fill="D9D9D9"/>
                <w:rtl/>
              </w:rPr>
              <w:t>:</w:t>
            </w:r>
          </w:p>
        </w:tc>
      </w:tr>
      <w:tr w:rsidR="000C086F" w:rsidRPr="000E0EA4" w:rsidTr="000C086F">
        <w:tc>
          <w:tcPr>
            <w:tcW w:w="8675" w:type="dxa"/>
            <w:shd w:val="clear" w:color="auto" w:fill="auto"/>
          </w:tcPr>
          <w:p w:rsidR="000C086F" w:rsidRPr="000E0EA4" w:rsidRDefault="000C086F" w:rsidP="000C086F">
            <w:pPr>
              <w:rPr>
                <w:rFonts w:ascii="Arial" w:eastAsia="Times New Roman" w:hAnsi="Arial"/>
                <w:b/>
                <w:bCs/>
                <w:sz w:val="20"/>
                <w:szCs w:val="20"/>
                <w:rtl/>
              </w:rPr>
            </w:pPr>
          </w:p>
        </w:tc>
      </w:tr>
    </w:tbl>
    <w:p w:rsidR="000C086F" w:rsidRPr="000E0EA4" w:rsidRDefault="000C086F" w:rsidP="000C086F">
      <w:pPr>
        <w:widowControl w:val="0"/>
        <w:spacing w:before="120" w:after="120" w:line="240" w:lineRule="auto"/>
        <w:ind w:left="576" w:right="454" w:hanging="576"/>
        <w:jc w:val="center"/>
        <w:outlineLvl w:val="1"/>
        <w:rPr>
          <w:b/>
          <w:bCs/>
          <w:caps/>
          <w:spacing w:val="15"/>
          <w:sz w:val="36"/>
          <w:szCs w:val="36"/>
          <w:rtl/>
        </w:rPr>
      </w:pPr>
      <w:r w:rsidRPr="000E0EA4">
        <w:rPr>
          <w:rFonts w:eastAsia="Times New Roman"/>
          <w:b/>
          <w:bCs/>
          <w:caps/>
          <w:spacing w:val="15"/>
          <w:sz w:val="32"/>
          <w:szCs w:val="32"/>
          <w:u w:val="single"/>
          <w:rtl/>
        </w:rPr>
        <w:br w:type="page"/>
      </w:r>
      <w:bookmarkStart w:id="93" w:name="_Toc425704981"/>
      <w:bookmarkStart w:id="94" w:name="_Toc425710290"/>
      <w:bookmarkStart w:id="95" w:name="_Toc427133026"/>
      <w:bookmarkStart w:id="96" w:name="_Toc427674833"/>
      <w:bookmarkStart w:id="97" w:name="_Toc431144188"/>
      <w:bookmarkStart w:id="98" w:name="_Toc433896246"/>
      <w:bookmarkStart w:id="99" w:name="_Toc436344705"/>
      <w:bookmarkStart w:id="100" w:name="_Toc436344852"/>
      <w:bookmarkStart w:id="101" w:name="_Toc436344890"/>
      <w:bookmarkStart w:id="102" w:name="_Toc437013361"/>
      <w:bookmarkStart w:id="103" w:name="_Toc437692655"/>
      <w:bookmarkStart w:id="104" w:name="_Toc440130561"/>
      <w:r w:rsidRPr="000E0EA4">
        <w:rPr>
          <w:rFonts w:eastAsia="MS Mincho" w:hint="cs"/>
          <w:b/>
          <w:bCs/>
          <w:caps/>
          <w:spacing w:val="15"/>
          <w:sz w:val="36"/>
          <w:szCs w:val="36"/>
          <w:rtl/>
        </w:rPr>
        <w:lastRenderedPageBreak/>
        <w:t>רשימת תיוג למסמכים, אישורים ונספחים נדרשים</w:t>
      </w:r>
      <w:bookmarkEnd w:id="93"/>
      <w:bookmarkEnd w:id="94"/>
      <w:bookmarkEnd w:id="95"/>
      <w:bookmarkEnd w:id="96"/>
      <w:bookmarkEnd w:id="97"/>
      <w:bookmarkEnd w:id="98"/>
      <w:bookmarkEnd w:id="99"/>
      <w:bookmarkEnd w:id="100"/>
      <w:bookmarkEnd w:id="101"/>
      <w:bookmarkEnd w:id="102"/>
      <w:bookmarkEnd w:id="103"/>
      <w:bookmarkEnd w:id="104"/>
    </w:p>
    <w:p w:rsidR="000C086F" w:rsidRPr="000E0EA4" w:rsidRDefault="000C086F" w:rsidP="004B5154">
      <w:pPr>
        <w:pBdr>
          <w:top w:val="single" w:sz="4" w:space="1" w:color="auto"/>
          <w:left w:val="single" w:sz="4" w:space="0" w:color="auto"/>
          <w:bottom w:val="single" w:sz="4" w:space="1" w:color="auto"/>
          <w:right w:val="single" w:sz="4" w:space="4" w:color="auto"/>
        </w:pBdr>
        <w:shd w:val="clear" w:color="auto" w:fill="D9D9D9"/>
        <w:spacing w:line="240" w:lineRule="auto"/>
        <w:rPr>
          <w:rFonts w:ascii="Arial" w:hAnsi="Arial" w:cs="Arial"/>
          <w:b/>
          <w:bCs/>
          <w:sz w:val="16"/>
          <w:szCs w:val="16"/>
          <w:rtl/>
        </w:rPr>
      </w:pPr>
      <w:r w:rsidRPr="000E0EA4">
        <w:rPr>
          <w:rFonts w:ascii="Arial" w:eastAsia="MS Mincho" w:hAnsi="Arial" w:cs="Arial"/>
          <w:b/>
          <w:bCs/>
          <w:sz w:val="16"/>
          <w:szCs w:val="16"/>
          <w:rtl/>
        </w:rPr>
        <w:t>ההשתתפות במכרז מותנית בהמצאת כל האישורים והמסמכים המפורטים בחוברת ההצעה, כשהם תקפים למועד הגשת ההצעה.</w:t>
      </w:r>
      <w:r w:rsidRPr="000E0EA4">
        <w:rPr>
          <w:rFonts w:ascii="Arial" w:hAnsi="Arial" w:cs="Arial"/>
          <w:b/>
          <w:bCs/>
          <w:sz w:val="16"/>
          <w:szCs w:val="16"/>
          <w:rtl/>
        </w:rPr>
        <w:t xml:space="preserve"> בכל אישור או התחייבות אשר עבורן נדרשות חתימות של גורם כלשהו לרבות מורשה חתימה, עו"ד, רואה חשבון, נציג בנק/חברת ביטוח, יש לחתום כדלקמן: שם ושם משפחה, חתימה, חותמת התאגיד.</w:t>
      </w:r>
    </w:p>
    <w:p w:rsidR="000C086F" w:rsidRPr="000E0EA4" w:rsidRDefault="000C086F" w:rsidP="000C086F">
      <w:pPr>
        <w:widowControl w:val="0"/>
        <w:tabs>
          <w:tab w:val="left" w:pos="345"/>
        </w:tabs>
        <w:adjustRightInd w:val="0"/>
        <w:spacing w:line="240" w:lineRule="auto"/>
        <w:ind w:left="5040"/>
        <w:contextualSpacing/>
        <w:textAlignment w:val="baseline"/>
        <w:rPr>
          <w:rFonts w:eastAsia="Times New Roman"/>
          <w:b/>
          <w:bCs/>
        </w:rPr>
      </w:pPr>
    </w:p>
    <w:p w:rsidR="000C086F" w:rsidRPr="000E0EA4" w:rsidRDefault="000C086F" w:rsidP="00A752EB">
      <w:pPr>
        <w:widowControl w:val="0"/>
        <w:numPr>
          <w:ilvl w:val="6"/>
          <w:numId w:val="57"/>
        </w:numPr>
        <w:tabs>
          <w:tab w:val="left" w:pos="345"/>
        </w:tabs>
        <w:adjustRightInd w:val="0"/>
        <w:spacing w:line="240" w:lineRule="auto"/>
        <w:ind w:hanging="5121"/>
        <w:contextualSpacing/>
        <w:textAlignment w:val="baseline"/>
        <w:rPr>
          <w:rFonts w:eastAsia="Times New Roman"/>
          <w:b/>
          <w:bCs/>
        </w:rPr>
      </w:pPr>
      <w:r w:rsidRPr="000E0EA4">
        <w:rPr>
          <w:rFonts w:eastAsia="Times New Roman" w:hint="cs"/>
          <w:b/>
          <w:bCs/>
          <w:rtl/>
        </w:rPr>
        <w:t>אישורים ומסמכים</w:t>
      </w:r>
    </w:p>
    <w:p w:rsidR="000C086F" w:rsidRPr="000E0EA4" w:rsidRDefault="000C086F" w:rsidP="000C086F">
      <w:pPr>
        <w:widowControl w:val="0"/>
        <w:tabs>
          <w:tab w:val="left" w:pos="345"/>
        </w:tabs>
        <w:adjustRightInd w:val="0"/>
        <w:spacing w:line="240" w:lineRule="auto"/>
        <w:ind w:left="5040"/>
        <w:contextualSpacing/>
        <w:textAlignment w:val="baseline"/>
        <w:rPr>
          <w:rFonts w:eastAsia="Times New Roman"/>
          <w:b/>
          <w:bCs/>
        </w:rPr>
      </w:pPr>
    </w:p>
    <w:tbl>
      <w:tblPr>
        <w:bidiVisual/>
        <w:tblW w:w="8790"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8223"/>
      </w:tblGrid>
      <w:tr w:rsidR="000C086F" w:rsidRPr="000E0EA4" w:rsidTr="000C086F">
        <w:trPr>
          <w:tblHeader/>
        </w:trPr>
        <w:tc>
          <w:tcPr>
            <w:tcW w:w="567" w:type="dxa"/>
            <w:shd w:val="clear" w:color="auto" w:fill="D9D9D9"/>
          </w:tcPr>
          <w:p w:rsidR="000C086F" w:rsidRPr="000E0EA4" w:rsidRDefault="000C086F" w:rsidP="000C086F">
            <w:pPr>
              <w:widowControl w:val="0"/>
              <w:spacing w:line="240" w:lineRule="auto"/>
              <w:ind w:right="454"/>
              <w:outlineLvl w:val="2"/>
              <w:rPr>
                <w:rFonts w:ascii="Arial" w:eastAsia="MS Mincho" w:hAnsi="Arial" w:cs="Arial"/>
                <w:bCs/>
                <w:caps/>
                <w:spacing w:val="15"/>
                <w:sz w:val="20"/>
                <w:szCs w:val="20"/>
                <w:rtl/>
              </w:rPr>
            </w:pPr>
            <w:r w:rsidRPr="000E0EA4">
              <w:rPr>
                <w:rFonts w:ascii="Arial" w:eastAsia="MS Mincho" w:hAnsi="Arial" w:cs="Arial"/>
                <w:bCs/>
                <w:caps/>
                <w:spacing w:val="15"/>
                <w:sz w:val="20"/>
                <w:szCs w:val="20"/>
                <w:rtl/>
              </w:rPr>
              <w:t>#</w:t>
            </w:r>
          </w:p>
        </w:tc>
        <w:tc>
          <w:tcPr>
            <w:tcW w:w="8223" w:type="dxa"/>
            <w:shd w:val="clear" w:color="auto" w:fill="D9D9D9"/>
          </w:tcPr>
          <w:p w:rsidR="000C086F" w:rsidRPr="000E0EA4" w:rsidRDefault="000C086F" w:rsidP="000C086F">
            <w:pPr>
              <w:widowControl w:val="0"/>
              <w:spacing w:line="240" w:lineRule="auto"/>
              <w:ind w:right="454"/>
              <w:outlineLvl w:val="2"/>
              <w:rPr>
                <w:rFonts w:ascii="Arial" w:eastAsia="MS Mincho" w:hAnsi="Arial" w:cs="Arial"/>
                <w:bCs/>
                <w:caps/>
                <w:spacing w:val="15"/>
                <w:sz w:val="20"/>
                <w:szCs w:val="20"/>
                <w:rtl/>
              </w:rPr>
            </w:pPr>
            <w:r w:rsidRPr="000E0EA4">
              <w:rPr>
                <w:rFonts w:ascii="Arial" w:eastAsia="MS Mincho" w:hAnsi="Arial" w:cs="Arial"/>
                <w:bCs/>
                <w:caps/>
                <w:spacing w:val="15"/>
                <w:sz w:val="20"/>
                <w:szCs w:val="20"/>
                <w:rtl/>
              </w:rPr>
              <w:t>האישור/המסמך</w:t>
            </w:r>
          </w:p>
        </w:tc>
      </w:tr>
      <w:tr w:rsidR="000C086F" w:rsidRPr="000E0EA4" w:rsidTr="000C086F">
        <w:tc>
          <w:tcPr>
            <w:tcW w:w="567" w:type="dxa"/>
            <w:shd w:val="clear" w:color="auto" w:fill="auto"/>
          </w:tcPr>
          <w:p w:rsidR="000C086F" w:rsidRPr="000E0EA4" w:rsidRDefault="000C086F" w:rsidP="00A752EB">
            <w:pPr>
              <w:numPr>
                <w:ilvl w:val="0"/>
                <w:numId w:val="106"/>
              </w:numPr>
              <w:rPr>
                <w:rFonts w:ascii="Arial" w:hAnsi="Arial" w:cs="Arial"/>
                <w:b/>
                <w:sz w:val="20"/>
                <w:szCs w:val="20"/>
                <w:rtl/>
              </w:rPr>
            </w:pPr>
          </w:p>
        </w:tc>
        <w:tc>
          <w:tcPr>
            <w:tcW w:w="8223" w:type="dxa"/>
            <w:shd w:val="clear" w:color="auto" w:fill="auto"/>
          </w:tcPr>
          <w:p w:rsidR="00E758DF" w:rsidRPr="000E0EA4" w:rsidRDefault="00E758DF" w:rsidP="00E758DF">
            <w:pPr>
              <w:spacing w:line="240" w:lineRule="auto"/>
              <w:outlineLvl w:val="3"/>
              <w:rPr>
                <w:rFonts w:ascii="Arial" w:eastAsia="MS Mincho" w:hAnsi="Arial" w:cs="Arial"/>
                <w:sz w:val="20"/>
                <w:szCs w:val="20"/>
                <w:rtl/>
              </w:rPr>
            </w:pPr>
            <w:r w:rsidRPr="000E0EA4">
              <w:rPr>
                <w:rFonts w:ascii="Arial" w:hAnsi="Arial" w:cs="Arial"/>
                <w:sz w:val="20"/>
                <w:szCs w:val="20"/>
                <w:rtl/>
              </w:rPr>
              <w:t>אישור פקיד שומה, רואה חשבון או יועץ מס המעיד שהמציע מנהל פנקסי חשבונות כדין או שהוא פטור מלנהלם ושהינו נוהג לדווח לפקיד שומה על הכנסותיו ושהינו מדווח על עסקאות שמוטל עליהן מס לפי חוק מס ערך מוסף, התשל"ו-1975, בצירוף אישור ניכוי מס במקור הכל בהתאם ובכפוף לאמור בחוק עסקאות גופים ציבוריים</w:t>
            </w:r>
          </w:p>
        </w:tc>
      </w:tr>
      <w:tr w:rsidR="000C086F" w:rsidRPr="000E0EA4" w:rsidTr="000C086F">
        <w:tc>
          <w:tcPr>
            <w:tcW w:w="567" w:type="dxa"/>
            <w:shd w:val="clear" w:color="auto" w:fill="auto"/>
          </w:tcPr>
          <w:p w:rsidR="000C086F" w:rsidRPr="000E0EA4" w:rsidRDefault="000C086F" w:rsidP="00A752EB">
            <w:pPr>
              <w:widowControl w:val="0"/>
              <w:numPr>
                <w:ilvl w:val="0"/>
                <w:numId w:val="106"/>
              </w:numPr>
              <w:spacing w:line="240" w:lineRule="auto"/>
              <w:ind w:right="454"/>
              <w:outlineLvl w:val="2"/>
              <w:rPr>
                <w:rFonts w:ascii="Arial" w:eastAsia="MS Mincho" w:hAnsi="Arial" w:cs="Arial"/>
                <w:b/>
                <w:caps/>
                <w:spacing w:val="15"/>
                <w:sz w:val="20"/>
                <w:szCs w:val="20"/>
                <w:rtl/>
              </w:rPr>
            </w:pPr>
          </w:p>
        </w:tc>
        <w:tc>
          <w:tcPr>
            <w:tcW w:w="8223" w:type="dxa"/>
            <w:shd w:val="clear" w:color="auto" w:fill="auto"/>
          </w:tcPr>
          <w:p w:rsidR="000C086F" w:rsidRPr="000E0EA4" w:rsidRDefault="000C086F" w:rsidP="000C086F">
            <w:pPr>
              <w:spacing w:line="240" w:lineRule="auto"/>
              <w:rPr>
                <w:rFonts w:ascii="Arial" w:eastAsia="MS Mincho" w:hAnsi="Arial" w:cs="Arial"/>
                <w:sz w:val="20"/>
                <w:szCs w:val="20"/>
                <w:rtl/>
              </w:rPr>
            </w:pPr>
            <w:r w:rsidRPr="000E0EA4">
              <w:rPr>
                <w:rFonts w:ascii="Arial" w:eastAsia="Times New Roman" w:hAnsi="Arial" w:cs="Arial"/>
                <w:sz w:val="20"/>
                <w:szCs w:val="20"/>
                <w:rtl/>
              </w:rPr>
              <w:t>העתק תעודת רישום המציע כתאגיד בישראל במרשם, תקפה על פי הוראות הדין הנוגעות לעניין.</w:t>
            </w:r>
          </w:p>
        </w:tc>
      </w:tr>
      <w:tr w:rsidR="000C086F" w:rsidRPr="000E0EA4" w:rsidTr="000C086F">
        <w:tc>
          <w:tcPr>
            <w:tcW w:w="567" w:type="dxa"/>
            <w:shd w:val="clear" w:color="auto" w:fill="auto"/>
          </w:tcPr>
          <w:p w:rsidR="000C086F" w:rsidRPr="000E0EA4" w:rsidRDefault="000C086F" w:rsidP="00A752EB">
            <w:pPr>
              <w:widowControl w:val="0"/>
              <w:numPr>
                <w:ilvl w:val="0"/>
                <w:numId w:val="106"/>
              </w:numPr>
              <w:spacing w:line="240" w:lineRule="auto"/>
              <w:ind w:right="454"/>
              <w:outlineLvl w:val="2"/>
              <w:rPr>
                <w:rFonts w:ascii="Arial" w:eastAsia="MS Mincho" w:hAnsi="Arial" w:cs="Arial"/>
                <w:b/>
                <w:caps/>
                <w:spacing w:val="15"/>
                <w:sz w:val="20"/>
                <w:szCs w:val="20"/>
                <w:rtl/>
              </w:rPr>
            </w:pPr>
          </w:p>
        </w:tc>
        <w:tc>
          <w:tcPr>
            <w:tcW w:w="8223" w:type="dxa"/>
            <w:shd w:val="clear" w:color="auto" w:fill="auto"/>
          </w:tcPr>
          <w:p w:rsidR="000C086F" w:rsidRPr="000E0EA4" w:rsidRDefault="000C086F" w:rsidP="005E5E8E">
            <w:pPr>
              <w:spacing w:line="240" w:lineRule="auto"/>
              <w:ind w:right="454"/>
              <w:outlineLvl w:val="3"/>
              <w:rPr>
                <w:rFonts w:ascii="Arial" w:eastAsia="Times New Roman" w:hAnsi="Arial" w:cs="Arial"/>
                <w:caps/>
                <w:spacing w:val="10"/>
                <w:sz w:val="20"/>
                <w:szCs w:val="20"/>
                <w:rtl/>
              </w:rPr>
            </w:pPr>
            <w:r w:rsidRPr="000E0EA4">
              <w:rPr>
                <w:rFonts w:ascii="Arial" w:eastAsia="Times New Roman" w:hAnsi="Arial" w:cs="Arial"/>
                <w:caps/>
                <w:spacing w:val="10"/>
                <w:sz w:val="20"/>
                <w:szCs w:val="20"/>
                <w:rtl/>
              </w:rPr>
              <w:t>אישור כי המציע אינו בעל חוב בגין אגרה למרשם הרלוונטי לשנים הקודמות לשנת 201</w:t>
            </w:r>
            <w:r w:rsidR="005E5E8E">
              <w:rPr>
                <w:rFonts w:ascii="Arial" w:eastAsia="Times New Roman" w:hAnsi="Arial" w:cs="Arial" w:hint="cs"/>
                <w:caps/>
                <w:spacing w:val="10"/>
                <w:sz w:val="20"/>
                <w:szCs w:val="20"/>
                <w:rtl/>
              </w:rPr>
              <w:t>7</w:t>
            </w:r>
            <w:r w:rsidR="00BF7A43">
              <w:rPr>
                <w:rFonts w:ascii="Arial" w:eastAsia="Times New Roman" w:hAnsi="Arial" w:cs="Arial" w:hint="cs"/>
                <w:caps/>
                <w:spacing w:val="10"/>
                <w:sz w:val="20"/>
                <w:szCs w:val="20"/>
                <w:rtl/>
              </w:rPr>
              <w:t xml:space="preserve"> בהתאם לנדרש (ראה 3.2)</w:t>
            </w:r>
          </w:p>
        </w:tc>
      </w:tr>
      <w:tr w:rsidR="000C086F" w:rsidRPr="000E0EA4" w:rsidTr="000C086F">
        <w:tc>
          <w:tcPr>
            <w:tcW w:w="567" w:type="dxa"/>
            <w:shd w:val="clear" w:color="auto" w:fill="auto"/>
          </w:tcPr>
          <w:p w:rsidR="000C086F" w:rsidRPr="000E0EA4" w:rsidRDefault="000C086F" w:rsidP="00A752EB">
            <w:pPr>
              <w:widowControl w:val="0"/>
              <w:numPr>
                <w:ilvl w:val="0"/>
                <w:numId w:val="106"/>
              </w:numPr>
              <w:spacing w:line="240" w:lineRule="auto"/>
              <w:ind w:right="454"/>
              <w:outlineLvl w:val="2"/>
              <w:rPr>
                <w:rFonts w:ascii="Arial" w:eastAsia="MS Mincho" w:hAnsi="Arial" w:cs="Arial"/>
                <w:b/>
                <w:caps/>
                <w:spacing w:val="15"/>
                <w:sz w:val="20"/>
                <w:szCs w:val="20"/>
                <w:rtl/>
              </w:rPr>
            </w:pPr>
          </w:p>
        </w:tc>
        <w:tc>
          <w:tcPr>
            <w:tcW w:w="8223" w:type="dxa"/>
            <w:shd w:val="clear" w:color="auto" w:fill="auto"/>
          </w:tcPr>
          <w:p w:rsidR="000C086F" w:rsidRPr="000E0EA4" w:rsidRDefault="000C086F" w:rsidP="000C086F">
            <w:pPr>
              <w:spacing w:line="240" w:lineRule="auto"/>
              <w:ind w:right="454"/>
              <w:outlineLvl w:val="3"/>
              <w:rPr>
                <w:rFonts w:ascii="Arial" w:eastAsia="Times New Roman" w:hAnsi="Arial" w:cs="Arial"/>
                <w:caps/>
                <w:spacing w:val="10"/>
                <w:sz w:val="20"/>
                <w:szCs w:val="20"/>
                <w:rtl/>
              </w:rPr>
            </w:pPr>
            <w:r w:rsidRPr="000E0EA4">
              <w:rPr>
                <w:rFonts w:ascii="Arial" w:eastAsia="Times New Roman" w:hAnsi="Arial" w:cs="Arial"/>
                <w:caps/>
                <w:spacing w:val="10"/>
                <w:sz w:val="20"/>
                <w:szCs w:val="20"/>
                <w:rtl/>
              </w:rPr>
              <w:t>אישור כי המציע אינו בעל רישום כחברה מפרת חוק או בעל התראה לפני רישום כאמור</w:t>
            </w:r>
            <w:r w:rsidR="006D2FE2">
              <w:rPr>
                <w:rFonts w:ascii="Arial" w:eastAsia="Times New Roman" w:hAnsi="Arial" w:cs="Arial" w:hint="cs"/>
                <w:caps/>
                <w:spacing w:val="10"/>
                <w:sz w:val="20"/>
                <w:szCs w:val="20"/>
                <w:rtl/>
              </w:rPr>
              <w:t>, בהתאם לנדרש (ראה 3.2)</w:t>
            </w:r>
          </w:p>
        </w:tc>
      </w:tr>
      <w:tr w:rsidR="000C086F" w:rsidRPr="000E0EA4" w:rsidTr="000C086F">
        <w:tc>
          <w:tcPr>
            <w:tcW w:w="567" w:type="dxa"/>
            <w:shd w:val="clear" w:color="auto" w:fill="auto"/>
          </w:tcPr>
          <w:p w:rsidR="000C086F" w:rsidRPr="000E0EA4" w:rsidRDefault="000C086F" w:rsidP="00A752EB">
            <w:pPr>
              <w:widowControl w:val="0"/>
              <w:numPr>
                <w:ilvl w:val="0"/>
                <w:numId w:val="106"/>
              </w:numPr>
              <w:spacing w:line="240" w:lineRule="auto"/>
              <w:ind w:right="454"/>
              <w:outlineLvl w:val="2"/>
              <w:rPr>
                <w:rFonts w:ascii="Arial" w:eastAsia="MS Mincho" w:hAnsi="Arial" w:cs="Arial"/>
                <w:b/>
                <w:caps/>
                <w:spacing w:val="15"/>
                <w:sz w:val="20"/>
                <w:szCs w:val="20"/>
                <w:rtl/>
              </w:rPr>
            </w:pPr>
          </w:p>
        </w:tc>
        <w:tc>
          <w:tcPr>
            <w:tcW w:w="8223" w:type="dxa"/>
            <w:shd w:val="clear" w:color="auto" w:fill="auto"/>
          </w:tcPr>
          <w:p w:rsidR="000C086F" w:rsidRPr="000E0EA4" w:rsidRDefault="000C086F" w:rsidP="00E758DF">
            <w:pPr>
              <w:spacing w:line="240" w:lineRule="auto"/>
              <w:ind w:right="454"/>
              <w:outlineLvl w:val="3"/>
              <w:rPr>
                <w:rFonts w:ascii="Arial" w:eastAsia="Times New Roman" w:hAnsi="Arial" w:cs="Arial"/>
                <w:sz w:val="20"/>
                <w:szCs w:val="20"/>
                <w:rtl/>
              </w:rPr>
            </w:pPr>
            <w:bookmarkStart w:id="105" w:name="_Toc287541400"/>
            <w:bookmarkStart w:id="106" w:name="_Toc287541500"/>
            <w:r w:rsidRPr="000E0EA4">
              <w:rPr>
                <w:rFonts w:ascii="Arial" w:eastAsia="Times New Roman" w:hAnsi="Arial" w:cs="Arial"/>
                <w:caps/>
                <w:spacing w:val="10"/>
                <w:sz w:val="20"/>
                <w:szCs w:val="20"/>
                <w:rtl/>
              </w:rPr>
              <w:t>אישור רואה חשבון לעניין "מחזיקה בשליטה"</w:t>
            </w:r>
            <w:bookmarkEnd w:id="105"/>
            <w:bookmarkEnd w:id="106"/>
          </w:p>
        </w:tc>
      </w:tr>
      <w:tr w:rsidR="00D27D35" w:rsidRPr="000E0EA4" w:rsidTr="00AD4354">
        <w:trPr>
          <w:trHeight w:val="383"/>
        </w:trPr>
        <w:tc>
          <w:tcPr>
            <w:tcW w:w="567" w:type="dxa"/>
            <w:shd w:val="clear" w:color="auto" w:fill="auto"/>
          </w:tcPr>
          <w:p w:rsidR="00D27D35" w:rsidRPr="000E0EA4" w:rsidRDefault="00D27D35" w:rsidP="00A752EB">
            <w:pPr>
              <w:widowControl w:val="0"/>
              <w:numPr>
                <w:ilvl w:val="0"/>
                <w:numId w:val="106"/>
              </w:numPr>
              <w:spacing w:line="240" w:lineRule="auto"/>
              <w:outlineLvl w:val="2"/>
              <w:rPr>
                <w:rFonts w:ascii="Arial" w:eastAsia="MS Mincho" w:hAnsi="Arial" w:cs="Arial"/>
                <w:b/>
                <w:caps/>
                <w:spacing w:val="15"/>
                <w:sz w:val="20"/>
                <w:szCs w:val="20"/>
                <w:rtl/>
              </w:rPr>
            </w:pPr>
          </w:p>
        </w:tc>
        <w:tc>
          <w:tcPr>
            <w:tcW w:w="8223" w:type="dxa"/>
            <w:shd w:val="clear" w:color="auto" w:fill="auto"/>
          </w:tcPr>
          <w:p w:rsidR="00AD4354" w:rsidRPr="000E0EA4" w:rsidRDefault="00D27D35" w:rsidP="00CD2DCE">
            <w:pPr>
              <w:spacing w:line="240" w:lineRule="auto"/>
              <w:rPr>
                <w:rFonts w:ascii="Arial" w:eastAsia="Times New Roman" w:hAnsi="Arial" w:cs="Arial"/>
                <w:caps/>
                <w:spacing w:val="10"/>
                <w:sz w:val="20"/>
                <w:szCs w:val="20"/>
                <w:rtl/>
              </w:rPr>
            </w:pPr>
            <w:r w:rsidRPr="000E0EA4">
              <w:rPr>
                <w:rFonts w:ascii="Arial" w:eastAsia="Times New Roman" w:hAnsi="Arial" w:cs="Arial" w:hint="cs"/>
                <w:caps/>
                <w:spacing w:val="10"/>
                <w:sz w:val="20"/>
                <w:szCs w:val="20"/>
                <w:rtl/>
              </w:rPr>
              <w:t xml:space="preserve">קורות חיים ותעודות המעידות על השכלה </w:t>
            </w:r>
            <w:r w:rsidR="00E657F5">
              <w:rPr>
                <w:rFonts w:ascii="Arial" w:eastAsia="Times New Roman" w:hAnsi="Arial" w:cs="Arial" w:hint="cs"/>
                <w:caps/>
                <w:spacing w:val="10"/>
                <w:sz w:val="20"/>
                <w:szCs w:val="20"/>
                <w:rtl/>
              </w:rPr>
              <w:t>וניסיון והצוות המוצע</w:t>
            </w:r>
          </w:p>
        </w:tc>
      </w:tr>
      <w:tr w:rsidR="00E657F5" w:rsidRPr="000E0EA4" w:rsidTr="00AD4354">
        <w:trPr>
          <w:trHeight w:val="383"/>
        </w:trPr>
        <w:tc>
          <w:tcPr>
            <w:tcW w:w="567" w:type="dxa"/>
            <w:shd w:val="clear" w:color="auto" w:fill="auto"/>
          </w:tcPr>
          <w:p w:rsidR="00E657F5" w:rsidRDefault="00E657F5" w:rsidP="00A752EB">
            <w:pPr>
              <w:widowControl w:val="0"/>
              <w:numPr>
                <w:ilvl w:val="0"/>
                <w:numId w:val="106"/>
              </w:numPr>
              <w:spacing w:line="240" w:lineRule="auto"/>
              <w:outlineLvl w:val="2"/>
              <w:rPr>
                <w:rFonts w:ascii="Arial" w:eastAsia="MS Mincho" w:hAnsi="Arial" w:cs="Arial"/>
                <w:b/>
                <w:caps/>
                <w:spacing w:val="15"/>
                <w:sz w:val="20"/>
                <w:szCs w:val="20"/>
                <w:rtl/>
              </w:rPr>
            </w:pPr>
          </w:p>
        </w:tc>
        <w:tc>
          <w:tcPr>
            <w:tcW w:w="8223" w:type="dxa"/>
            <w:shd w:val="clear" w:color="auto" w:fill="auto"/>
          </w:tcPr>
          <w:p w:rsidR="00E657F5" w:rsidRPr="000E0EA4" w:rsidRDefault="00E657F5" w:rsidP="00E1795B">
            <w:pPr>
              <w:spacing w:line="240" w:lineRule="auto"/>
              <w:rPr>
                <w:rFonts w:ascii="Arial" w:eastAsia="Times New Roman" w:hAnsi="Arial" w:cs="Arial"/>
                <w:caps/>
                <w:spacing w:val="10"/>
                <w:sz w:val="20"/>
                <w:szCs w:val="20"/>
                <w:rtl/>
              </w:rPr>
            </w:pPr>
            <w:r>
              <w:rPr>
                <w:rFonts w:ascii="Arial" w:eastAsia="Times New Roman" w:hAnsi="Arial" w:cs="Arial" w:hint="cs"/>
                <w:caps/>
                <w:spacing w:val="10"/>
                <w:sz w:val="20"/>
                <w:szCs w:val="20"/>
                <w:rtl/>
              </w:rPr>
              <w:t>4 דוגמאות להנגשת דפי אינטרנט ע"פ המפורט בסעיף 4.4. 3 (2) לצורך ניקוד האיכות</w:t>
            </w:r>
          </w:p>
        </w:tc>
      </w:tr>
    </w:tbl>
    <w:p w:rsidR="009D4175" w:rsidRDefault="009D4175" w:rsidP="009D4175">
      <w:pPr>
        <w:widowControl w:val="0"/>
        <w:tabs>
          <w:tab w:val="left" w:pos="345"/>
        </w:tabs>
        <w:adjustRightInd w:val="0"/>
        <w:spacing w:line="240" w:lineRule="auto"/>
        <w:ind w:left="5040"/>
        <w:contextualSpacing/>
        <w:textAlignment w:val="baseline"/>
        <w:rPr>
          <w:rFonts w:eastAsia="Times New Roman"/>
          <w:b/>
          <w:bCs/>
        </w:rPr>
      </w:pPr>
    </w:p>
    <w:p w:rsidR="000C086F" w:rsidRPr="000E0EA4" w:rsidRDefault="000C086F" w:rsidP="00A752EB">
      <w:pPr>
        <w:widowControl w:val="0"/>
        <w:numPr>
          <w:ilvl w:val="6"/>
          <w:numId w:val="57"/>
        </w:numPr>
        <w:tabs>
          <w:tab w:val="left" w:pos="345"/>
        </w:tabs>
        <w:adjustRightInd w:val="0"/>
        <w:spacing w:line="240" w:lineRule="auto"/>
        <w:ind w:hanging="5121"/>
        <w:contextualSpacing/>
        <w:textAlignment w:val="baseline"/>
        <w:rPr>
          <w:rFonts w:eastAsia="Times New Roman"/>
          <w:b/>
          <w:bCs/>
        </w:rPr>
      </w:pPr>
      <w:r w:rsidRPr="000E0EA4">
        <w:rPr>
          <w:rFonts w:eastAsia="Times New Roman" w:hint="cs"/>
          <w:b/>
          <w:bCs/>
          <w:rtl/>
        </w:rPr>
        <w:t>נספחים</w:t>
      </w:r>
    </w:p>
    <w:p w:rsidR="000C086F" w:rsidRPr="000E0EA4" w:rsidRDefault="000C086F" w:rsidP="000C086F">
      <w:pPr>
        <w:widowControl w:val="0"/>
        <w:tabs>
          <w:tab w:val="left" w:pos="345"/>
        </w:tabs>
        <w:adjustRightInd w:val="0"/>
        <w:spacing w:line="240" w:lineRule="auto"/>
        <w:ind w:left="5040"/>
        <w:contextualSpacing/>
        <w:textAlignment w:val="baseline"/>
        <w:rPr>
          <w:rFonts w:eastAsia="Times New Roman"/>
          <w:b/>
          <w:bCs/>
          <w:rtl/>
        </w:rPr>
      </w:pPr>
    </w:p>
    <w:tbl>
      <w:tblPr>
        <w:bidiVisual/>
        <w:tblW w:w="8790"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97"/>
        <w:gridCol w:w="6993"/>
      </w:tblGrid>
      <w:tr w:rsidR="000C086F" w:rsidRPr="000E0EA4" w:rsidTr="00E60F19">
        <w:trPr>
          <w:tblHeader/>
        </w:trPr>
        <w:tc>
          <w:tcPr>
            <w:tcW w:w="1797" w:type="dxa"/>
            <w:shd w:val="clear" w:color="auto" w:fill="D9D9D9"/>
          </w:tcPr>
          <w:p w:rsidR="000C086F" w:rsidRPr="000E0EA4" w:rsidRDefault="000C086F" w:rsidP="000C086F">
            <w:pPr>
              <w:widowControl w:val="0"/>
              <w:spacing w:line="240" w:lineRule="auto"/>
              <w:ind w:right="33"/>
              <w:outlineLvl w:val="2"/>
              <w:rPr>
                <w:rFonts w:ascii="Arial" w:eastAsia="MS Mincho" w:hAnsi="Arial" w:cs="Arial"/>
                <w:bCs/>
                <w:caps/>
                <w:spacing w:val="15"/>
                <w:sz w:val="20"/>
                <w:szCs w:val="20"/>
                <w:rtl/>
              </w:rPr>
            </w:pPr>
            <w:r w:rsidRPr="000E0EA4">
              <w:rPr>
                <w:rFonts w:ascii="Arial" w:eastAsia="MS Mincho" w:hAnsi="Arial" w:cs="Arial" w:hint="cs"/>
                <w:bCs/>
                <w:caps/>
                <w:spacing w:val="15"/>
                <w:sz w:val="20"/>
                <w:szCs w:val="20"/>
                <w:rtl/>
              </w:rPr>
              <w:t>מס. נספח</w:t>
            </w:r>
          </w:p>
        </w:tc>
        <w:tc>
          <w:tcPr>
            <w:tcW w:w="6993" w:type="dxa"/>
            <w:shd w:val="clear" w:color="auto" w:fill="D9D9D9"/>
          </w:tcPr>
          <w:p w:rsidR="000C086F" w:rsidRPr="000E0EA4" w:rsidRDefault="000C086F" w:rsidP="000C086F">
            <w:pPr>
              <w:widowControl w:val="0"/>
              <w:spacing w:line="240" w:lineRule="auto"/>
              <w:ind w:right="454"/>
              <w:outlineLvl w:val="2"/>
              <w:rPr>
                <w:rFonts w:ascii="Arial" w:eastAsia="MS Mincho" w:hAnsi="Arial" w:cs="Arial"/>
                <w:bCs/>
                <w:caps/>
                <w:spacing w:val="15"/>
                <w:sz w:val="20"/>
                <w:szCs w:val="20"/>
                <w:rtl/>
              </w:rPr>
            </w:pPr>
            <w:r w:rsidRPr="000E0EA4">
              <w:rPr>
                <w:rFonts w:ascii="Arial" w:eastAsia="MS Mincho" w:hAnsi="Arial" w:cs="Arial" w:hint="cs"/>
                <w:bCs/>
                <w:caps/>
                <w:spacing w:val="15"/>
                <w:sz w:val="20"/>
                <w:szCs w:val="20"/>
                <w:rtl/>
              </w:rPr>
              <w:t>שם הנספח</w:t>
            </w:r>
          </w:p>
        </w:tc>
      </w:tr>
      <w:tr w:rsidR="000C086F" w:rsidRPr="000E0EA4" w:rsidTr="00E60F19">
        <w:tc>
          <w:tcPr>
            <w:tcW w:w="1797" w:type="dxa"/>
            <w:shd w:val="clear" w:color="auto" w:fill="auto"/>
          </w:tcPr>
          <w:p w:rsidR="000C086F" w:rsidRPr="000E0EA4" w:rsidRDefault="009D4175" w:rsidP="000C086F">
            <w:pPr>
              <w:widowControl w:val="0"/>
              <w:tabs>
                <w:tab w:val="left" w:pos="296"/>
              </w:tabs>
              <w:spacing w:line="240" w:lineRule="auto"/>
              <w:ind w:right="34"/>
              <w:outlineLvl w:val="2"/>
              <w:rPr>
                <w:rFonts w:ascii="Arial" w:eastAsia="MS Mincho" w:hAnsi="Arial" w:cs="Arial"/>
                <w:b/>
                <w:caps/>
                <w:spacing w:val="15"/>
                <w:sz w:val="20"/>
                <w:szCs w:val="20"/>
                <w:rtl/>
              </w:rPr>
            </w:pPr>
            <w:r>
              <w:rPr>
                <w:rFonts w:ascii="Arial" w:eastAsia="MS Mincho" w:hAnsi="Arial" w:cs="Arial" w:hint="cs"/>
                <w:b/>
                <w:caps/>
                <w:spacing w:val="15"/>
                <w:sz w:val="20"/>
                <w:szCs w:val="20"/>
                <w:rtl/>
              </w:rPr>
              <w:t>10</w:t>
            </w:r>
          </w:p>
        </w:tc>
        <w:tc>
          <w:tcPr>
            <w:tcW w:w="6993" w:type="dxa"/>
            <w:shd w:val="clear" w:color="auto" w:fill="auto"/>
          </w:tcPr>
          <w:p w:rsidR="000C086F" w:rsidRPr="000E0EA4" w:rsidRDefault="000C086F" w:rsidP="000C086F">
            <w:pPr>
              <w:spacing w:line="240" w:lineRule="auto"/>
              <w:ind w:left="862" w:right="454" w:hanging="862"/>
              <w:outlineLvl w:val="3"/>
              <w:rPr>
                <w:rFonts w:ascii="Arial" w:eastAsia="MS Mincho" w:hAnsi="Arial" w:cs="Arial"/>
                <w:caps/>
                <w:spacing w:val="10"/>
                <w:sz w:val="20"/>
                <w:szCs w:val="20"/>
                <w:rtl/>
              </w:rPr>
            </w:pPr>
            <w:r w:rsidRPr="000E0EA4">
              <w:rPr>
                <w:rFonts w:ascii="Arial" w:eastAsia="Times New Roman" w:hAnsi="Arial" w:cs="Arial"/>
                <w:caps/>
                <w:spacing w:val="10"/>
                <w:sz w:val="20"/>
                <w:szCs w:val="20"/>
                <w:rtl/>
              </w:rPr>
              <w:t>הצהר</w:t>
            </w:r>
            <w:r w:rsidRPr="000E0EA4">
              <w:rPr>
                <w:rFonts w:ascii="Arial" w:eastAsia="Times New Roman" w:hAnsi="Arial" w:cs="Arial" w:hint="cs"/>
                <w:caps/>
                <w:spacing w:val="10"/>
                <w:sz w:val="20"/>
                <w:szCs w:val="20"/>
                <w:rtl/>
              </w:rPr>
              <w:t>ה אודות</w:t>
            </w:r>
            <w:r w:rsidRPr="000E0EA4">
              <w:rPr>
                <w:rFonts w:ascii="Arial" w:eastAsia="Times New Roman" w:hAnsi="Arial" w:cs="Arial"/>
                <w:caps/>
                <w:spacing w:val="10"/>
                <w:sz w:val="20"/>
                <w:szCs w:val="20"/>
                <w:rtl/>
              </w:rPr>
              <w:t xml:space="preserve"> אימות </w:t>
            </w:r>
            <w:r w:rsidRPr="000E0EA4">
              <w:rPr>
                <w:rFonts w:ascii="Arial" w:eastAsia="Times New Roman" w:hAnsi="Arial" w:cs="Arial" w:hint="cs"/>
                <w:caps/>
                <w:spacing w:val="10"/>
                <w:sz w:val="20"/>
                <w:szCs w:val="20"/>
                <w:rtl/>
              </w:rPr>
              <w:t>פרטי</w:t>
            </w:r>
            <w:r w:rsidRPr="000E0EA4">
              <w:rPr>
                <w:rFonts w:ascii="Arial" w:eastAsia="Times New Roman" w:hAnsi="Arial" w:cs="Arial"/>
                <w:caps/>
                <w:spacing w:val="10"/>
                <w:sz w:val="20"/>
                <w:szCs w:val="20"/>
                <w:rtl/>
              </w:rPr>
              <w:t xml:space="preserve"> המציע</w:t>
            </w:r>
          </w:p>
        </w:tc>
      </w:tr>
      <w:tr w:rsidR="000C086F" w:rsidRPr="000E0EA4" w:rsidTr="00E60F19">
        <w:tc>
          <w:tcPr>
            <w:tcW w:w="1797" w:type="dxa"/>
            <w:shd w:val="clear" w:color="auto" w:fill="auto"/>
          </w:tcPr>
          <w:p w:rsidR="000C086F" w:rsidRPr="000E0EA4" w:rsidRDefault="009D4175" w:rsidP="000C086F">
            <w:pPr>
              <w:widowControl w:val="0"/>
              <w:spacing w:line="240" w:lineRule="auto"/>
              <w:ind w:right="34"/>
              <w:outlineLvl w:val="2"/>
              <w:rPr>
                <w:rFonts w:ascii="Arial" w:eastAsia="MS Mincho" w:hAnsi="Arial" w:cs="Arial"/>
                <w:b/>
                <w:caps/>
                <w:spacing w:val="15"/>
                <w:sz w:val="20"/>
                <w:szCs w:val="20"/>
                <w:rtl/>
              </w:rPr>
            </w:pPr>
            <w:r>
              <w:rPr>
                <w:rFonts w:ascii="Arial" w:eastAsia="MS Mincho" w:hAnsi="Arial" w:cs="Arial" w:hint="cs"/>
                <w:b/>
                <w:caps/>
                <w:spacing w:val="15"/>
                <w:sz w:val="20"/>
                <w:szCs w:val="20"/>
                <w:rtl/>
              </w:rPr>
              <w:t>11</w:t>
            </w:r>
          </w:p>
        </w:tc>
        <w:tc>
          <w:tcPr>
            <w:tcW w:w="6993"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rPr>
            </w:pPr>
            <w:r w:rsidRPr="000E0EA4">
              <w:rPr>
                <w:rFonts w:ascii="Arial" w:eastAsia="MS Mincho" w:hAnsi="Arial" w:cs="Arial"/>
                <w:sz w:val="20"/>
                <w:szCs w:val="20"/>
                <w:rtl/>
                <w:lang w:eastAsia="he-IL"/>
              </w:rPr>
              <w:t>הצהרה אודות היעדר הרשעות בגין העסקת עובדים זרים ושכר מינימום</w:t>
            </w:r>
          </w:p>
        </w:tc>
      </w:tr>
      <w:tr w:rsidR="000C086F" w:rsidRPr="000E0EA4" w:rsidTr="00E60F19">
        <w:tc>
          <w:tcPr>
            <w:tcW w:w="1797" w:type="dxa"/>
            <w:shd w:val="clear" w:color="auto" w:fill="auto"/>
          </w:tcPr>
          <w:p w:rsidR="000C086F" w:rsidRPr="000E0EA4" w:rsidRDefault="009D4175" w:rsidP="000C086F">
            <w:pPr>
              <w:widowControl w:val="0"/>
              <w:spacing w:line="240" w:lineRule="auto"/>
              <w:jc w:val="left"/>
              <w:outlineLvl w:val="2"/>
              <w:rPr>
                <w:rFonts w:ascii="Arial" w:eastAsia="MS Mincho" w:hAnsi="Arial" w:cs="Arial"/>
                <w:b/>
                <w:caps/>
                <w:spacing w:val="15"/>
                <w:sz w:val="20"/>
                <w:szCs w:val="20"/>
                <w:rtl/>
              </w:rPr>
            </w:pPr>
            <w:r>
              <w:rPr>
                <w:rFonts w:ascii="Arial" w:eastAsia="MS Mincho" w:hAnsi="Arial" w:cs="Arial" w:hint="cs"/>
                <w:b/>
                <w:caps/>
                <w:spacing w:val="15"/>
                <w:sz w:val="20"/>
                <w:szCs w:val="20"/>
                <w:rtl/>
              </w:rPr>
              <w:t>12</w:t>
            </w:r>
          </w:p>
        </w:tc>
        <w:tc>
          <w:tcPr>
            <w:tcW w:w="6993" w:type="dxa"/>
            <w:shd w:val="clear" w:color="auto" w:fill="auto"/>
          </w:tcPr>
          <w:p w:rsidR="000C086F" w:rsidRPr="000E0EA4" w:rsidRDefault="000C086F" w:rsidP="000C086F">
            <w:pPr>
              <w:spacing w:line="240" w:lineRule="auto"/>
              <w:ind w:right="454"/>
              <w:outlineLvl w:val="3"/>
              <w:rPr>
                <w:rFonts w:ascii="Arial" w:eastAsia="MS Mincho" w:hAnsi="Arial" w:cs="Arial"/>
                <w:caps/>
                <w:spacing w:val="10"/>
                <w:sz w:val="20"/>
                <w:szCs w:val="20"/>
                <w:rtl/>
              </w:rPr>
            </w:pPr>
            <w:r w:rsidRPr="000E0EA4">
              <w:rPr>
                <w:rFonts w:ascii="Arial" w:eastAsia="Times New Roman" w:hAnsi="Arial" w:cs="Arial" w:hint="cs"/>
                <w:caps/>
                <w:spacing w:val="10"/>
                <w:sz w:val="20"/>
                <w:szCs w:val="20"/>
                <w:rtl/>
              </w:rPr>
              <w:t>הצהרה</w:t>
            </w:r>
            <w:r w:rsidRPr="000E0EA4">
              <w:rPr>
                <w:rFonts w:ascii="Arial" w:eastAsia="Times New Roman" w:hAnsi="Arial" w:cs="Arial"/>
                <w:caps/>
                <w:spacing w:val="10"/>
                <w:sz w:val="20"/>
                <w:szCs w:val="20"/>
                <w:rtl/>
              </w:rPr>
              <w:t xml:space="preserve"> </w:t>
            </w:r>
            <w:r w:rsidRPr="000E0EA4">
              <w:rPr>
                <w:rFonts w:ascii="Arial" w:eastAsia="Times New Roman" w:hAnsi="Arial" w:cs="Arial" w:hint="cs"/>
                <w:caps/>
                <w:spacing w:val="10"/>
                <w:sz w:val="20"/>
                <w:szCs w:val="20"/>
                <w:rtl/>
              </w:rPr>
              <w:t xml:space="preserve">אודות היעדר </w:t>
            </w:r>
            <w:r w:rsidRPr="000E0EA4">
              <w:rPr>
                <w:rFonts w:ascii="Arial" w:eastAsia="Times New Roman" w:hAnsi="Arial" w:cs="Arial"/>
                <w:caps/>
                <w:spacing w:val="10"/>
                <w:sz w:val="20"/>
                <w:szCs w:val="20"/>
                <w:rtl/>
              </w:rPr>
              <w:t>ניגוד עניינים</w:t>
            </w:r>
          </w:p>
        </w:tc>
      </w:tr>
      <w:tr w:rsidR="000C086F" w:rsidRPr="000E0EA4" w:rsidTr="00E60F19">
        <w:tc>
          <w:tcPr>
            <w:tcW w:w="1797" w:type="dxa"/>
            <w:shd w:val="clear" w:color="auto" w:fill="auto"/>
            <w:vAlign w:val="center"/>
          </w:tcPr>
          <w:p w:rsidR="000C086F" w:rsidRPr="000E0EA4" w:rsidRDefault="009D4175" w:rsidP="000C086F">
            <w:pPr>
              <w:widowControl w:val="0"/>
              <w:spacing w:line="240" w:lineRule="auto"/>
              <w:jc w:val="left"/>
              <w:outlineLvl w:val="2"/>
              <w:rPr>
                <w:rFonts w:ascii="Arial" w:eastAsia="MS Mincho" w:hAnsi="Arial" w:cs="Arial"/>
                <w:b/>
                <w:caps/>
                <w:spacing w:val="15"/>
                <w:sz w:val="20"/>
                <w:szCs w:val="20"/>
                <w:rtl/>
              </w:rPr>
            </w:pPr>
            <w:r>
              <w:rPr>
                <w:rFonts w:ascii="Arial" w:eastAsia="MS Mincho" w:hAnsi="Arial" w:cs="Arial" w:hint="cs"/>
                <w:b/>
                <w:caps/>
                <w:spacing w:val="15"/>
                <w:sz w:val="20"/>
                <w:szCs w:val="20"/>
                <w:rtl/>
              </w:rPr>
              <w:t>13</w:t>
            </w:r>
          </w:p>
        </w:tc>
        <w:tc>
          <w:tcPr>
            <w:tcW w:w="6993" w:type="dxa"/>
            <w:shd w:val="clear" w:color="auto" w:fill="auto"/>
          </w:tcPr>
          <w:p w:rsidR="000C086F" w:rsidRPr="000E0EA4" w:rsidRDefault="000C086F" w:rsidP="000C086F">
            <w:pPr>
              <w:spacing w:line="240" w:lineRule="auto"/>
              <w:ind w:left="862" w:right="454" w:hanging="862"/>
              <w:outlineLvl w:val="3"/>
              <w:rPr>
                <w:rFonts w:ascii="Arial" w:eastAsia="Times New Roman" w:hAnsi="Arial" w:cs="Arial"/>
                <w:caps/>
                <w:spacing w:val="10"/>
                <w:sz w:val="20"/>
                <w:szCs w:val="20"/>
                <w:rtl/>
              </w:rPr>
            </w:pPr>
            <w:r w:rsidRPr="000E0EA4">
              <w:rPr>
                <w:rFonts w:ascii="Arial" w:eastAsia="Times New Roman" w:hAnsi="Arial" w:cs="Arial"/>
                <w:caps/>
                <w:spacing w:val="10"/>
                <w:sz w:val="20"/>
                <w:szCs w:val="20"/>
                <w:rtl/>
              </w:rPr>
              <w:t>הצהרה אודות אי תיאום הצעות במכרז</w:t>
            </w:r>
          </w:p>
        </w:tc>
      </w:tr>
      <w:tr w:rsidR="00E1795B" w:rsidRPr="000E0EA4" w:rsidTr="00E60F19">
        <w:tc>
          <w:tcPr>
            <w:tcW w:w="1797" w:type="dxa"/>
            <w:shd w:val="clear" w:color="auto" w:fill="auto"/>
            <w:vAlign w:val="center"/>
          </w:tcPr>
          <w:p w:rsidR="00E1795B" w:rsidRDefault="00E1795B" w:rsidP="000C086F">
            <w:pPr>
              <w:widowControl w:val="0"/>
              <w:spacing w:line="240" w:lineRule="auto"/>
              <w:jc w:val="left"/>
              <w:outlineLvl w:val="2"/>
              <w:rPr>
                <w:rFonts w:ascii="Arial" w:eastAsia="MS Mincho" w:hAnsi="Arial" w:cs="Arial"/>
                <w:b/>
                <w:caps/>
                <w:spacing w:val="15"/>
                <w:sz w:val="20"/>
                <w:szCs w:val="20"/>
                <w:rtl/>
              </w:rPr>
            </w:pPr>
            <w:r>
              <w:rPr>
                <w:rFonts w:ascii="Arial" w:eastAsia="MS Mincho" w:hAnsi="Arial" w:cs="Arial" w:hint="cs"/>
                <w:b/>
                <w:caps/>
                <w:spacing w:val="15"/>
                <w:sz w:val="20"/>
                <w:szCs w:val="20"/>
                <w:rtl/>
              </w:rPr>
              <w:t>14</w:t>
            </w:r>
          </w:p>
        </w:tc>
        <w:tc>
          <w:tcPr>
            <w:tcW w:w="6993" w:type="dxa"/>
            <w:shd w:val="clear" w:color="auto" w:fill="auto"/>
          </w:tcPr>
          <w:p w:rsidR="00E1795B" w:rsidRPr="00E1795B" w:rsidRDefault="00E1795B" w:rsidP="00E1795B">
            <w:pPr>
              <w:spacing w:line="240" w:lineRule="auto"/>
              <w:rPr>
                <w:rFonts w:ascii="Arial" w:eastAsia="Times New Roman" w:hAnsi="Arial" w:cs="Arial"/>
                <w:caps/>
                <w:spacing w:val="10"/>
                <w:sz w:val="20"/>
                <w:szCs w:val="20"/>
                <w:rtl/>
              </w:rPr>
            </w:pPr>
            <w:r w:rsidRPr="00656101">
              <w:rPr>
                <w:rFonts w:ascii="Arial" w:hAnsi="Arial" w:cs="Arial"/>
                <w:sz w:val="20"/>
                <w:szCs w:val="20"/>
                <w:rtl/>
                <w:lang w:eastAsia="he-IL"/>
              </w:rPr>
              <w:t>תצהיר המציע המאומת על ידי עורך דין בדבר העסקת עובדים עם מוגבלות בהתאם לחוק</w:t>
            </w:r>
            <w:r w:rsidRPr="00656101">
              <w:rPr>
                <w:rFonts w:ascii="Arial" w:hAnsi="Arial" w:cs="Arial"/>
                <w:sz w:val="20"/>
                <w:szCs w:val="20"/>
                <w:lang w:eastAsia="he-IL"/>
              </w:rPr>
              <w:t xml:space="preserve"> </w:t>
            </w:r>
            <w:r w:rsidRPr="00656101">
              <w:rPr>
                <w:rFonts w:ascii="Arial" w:hAnsi="Arial" w:cs="Arial"/>
                <w:sz w:val="20"/>
                <w:szCs w:val="20"/>
                <w:rtl/>
                <w:lang w:eastAsia="he-IL"/>
              </w:rPr>
              <w:t>עסקאות</w:t>
            </w:r>
            <w:r w:rsidRPr="00656101">
              <w:rPr>
                <w:rFonts w:ascii="Arial" w:hAnsi="Arial" w:cs="Arial"/>
                <w:sz w:val="20"/>
                <w:szCs w:val="20"/>
                <w:lang w:eastAsia="he-IL"/>
              </w:rPr>
              <w:t xml:space="preserve"> </w:t>
            </w:r>
            <w:r w:rsidRPr="00656101">
              <w:rPr>
                <w:rFonts w:ascii="Arial" w:hAnsi="Arial" w:cs="Arial"/>
                <w:sz w:val="20"/>
                <w:szCs w:val="20"/>
                <w:rtl/>
                <w:lang w:eastAsia="he-IL"/>
              </w:rPr>
              <w:t>גופים</w:t>
            </w:r>
            <w:r w:rsidRPr="00656101">
              <w:rPr>
                <w:rFonts w:ascii="Arial" w:hAnsi="Arial" w:cs="Arial"/>
                <w:sz w:val="20"/>
                <w:szCs w:val="20"/>
                <w:lang w:eastAsia="he-IL"/>
              </w:rPr>
              <w:t xml:space="preserve"> </w:t>
            </w:r>
            <w:r w:rsidRPr="00656101">
              <w:rPr>
                <w:rFonts w:ascii="Arial" w:hAnsi="Arial" w:cs="Arial"/>
                <w:sz w:val="20"/>
                <w:szCs w:val="20"/>
                <w:rtl/>
                <w:lang w:eastAsia="he-IL"/>
              </w:rPr>
              <w:t>ציבוריים</w:t>
            </w:r>
            <w:r w:rsidRPr="00656101">
              <w:rPr>
                <w:rFonts w:ascii="Arial" w:hAnsi="Arial" w:cs="Arial"/>
                <w:sz w:val="20"/>
                <w:szCs w:val="20"/>
                <w:lang w:eastAsia="he-IL"/>
              </w:rPr>
              <w:t xml:space="preserve"> </w:t>
            </w:r>
            <w:r w:rsidRPr="00656101">
              <w:rPr>
                <w:rFonts w:ascii="Arial" w:hAnsi="Arial" w:cs="Arial"/>
                <w:sz w:val="20"/>
                <w:szCs w:val="20"/>
                <w:rtl/>
                <w:lang w:eastAsia="he-IL"/>
              </w:rPr>
              <w:t>(תיקון</w:t>
            </w:r>
            <w:r w:rsidRPr="00656101">
              <w:rPr>
                <w:rFonts w:ascii="Arial" w:hAnsi="Arial" w:cs="Arial"/>
                <w:sz w:val="20"/>
                <w:szCs w:val="20"/>
                <w:lang w:eastAsia="he-IL"/>
              </w:rPr>
              <w:t xml:space="preserve"> </w:t>
            </w:r>
            <w:r w:rsidRPr="00656101">
              <w:rPr>
                <w:rFonts w:ascii="Arial" w:hAnsi="Arial" w:cs="Arial"/>
                <w:sz w:val="20"/>
                <w:szCs w:val="20"/>
                <w:rtl/>
                <w:lang w:eastAsia="he-IL"/>
              </w:rPr>
              <w:t>מס'</w:t>
            </w:r>
            <w:r w:rsidRPr="00656101">
              <w:rPr>
                <w:rFonts w:ascii="Arial" w:hAnsi="Arial" w:cs="Arial"/>
                <w:sz w:val="20"/>
                <w:szCs w:val="20"/>
                <w:lang w:eastAsia="he-IL"/>
              </w:rPr>
              <w:t xml:space="preserve"> 10 </w:t>
            </w:r>
            <w:r w:rsidRPr="00656101">
              <w:rPr>
                <w:rFonts w:ascii="Arial" w:hAnsi="Arial" w:cs="Arial"/>
                <w:sz w:val="20"/>
                <w:szCs w:val="20"/>
                <w:rtl/>
                <w:lang w:eastAsia="he-IL"/>
              </w:rPr>
              <w:t>והוראת</w:t>
            </w:r>
            <w:r w:rsidRPr="00656101">
              <w:rPr>
                <w:rFonts w:ascii="Arial" w:hAnsi="Arial" w:cs="Arial"/>
                <w:sz w:val="20"/>
                <w:szCs w:val="20"/>
                <w:lang w:eastAsia="he-IL"/>
              </w:rPr>
              <w:t xml:space="preserve"> </w:t>
            </w:r>
            <w:r w:rsidRPr="00656101">
              <w:rPr>
                <w:rFonts w:ascii="Arial" w:hAnsi="Arial" w:cs="Arial"/>
                <w:sz w:val="20"/>
                <w:szCs w:val="20"/>
                <w:rtl/>
                <w:lang w:eastAsia="he-IL"/>
              </w:rPr>
              <w:t>שעה)</w:t>
            </w:r>
            <w:r w:rsidRPr="00656101">
              <w:rPr>
                <w:rFonts w:ascii="Arial" w:hAnsi="Arial" w:cs="Arial"/>
                <w:sz w:val="20"/>
                <w:szCs w:val="20"/>
                <w:lang w:eastAsia="he-IL"/>
              </w:rPr>
              <w:t xml:space="preserve"> </w:t>
            </w:r>
            <w:r w:rsidRPr="00656101">
              <w:rPr>
                <w:rFonts w:ascii="Arial" w:hAnsi="Arial" w:cs="Arial"/>
                <w:sz w:val="20"/>
                <w:szCs w:val="20"/>
                <w:rtl/>
                <w:lang w:eastAsia="he-IL"/>
              </w:rPr>
              <w:t>התשע</w:t>
            </w:r>
            <w:r w:rsidRPr="00656101">
              <w:rPr>
                <w:rFonts w:ascii="Arial" w:hAnsi="Arial" w:cs="Arial"/>
                <w:sz w:val="20"/>
                <w:szCs w:val="20"/>
                <w:lang w:eastAsia="he-IL"/>
              </w:rPr>
              <w:t>"</w:t>
            </w:r>
            <w:r w:rsidRPr="00656101">
              <w:rPr>
                <w:rFonts w:ascii="Arial" w:hAnsi="Arial" w:cs="Arial"/>
                <w:sz w:val="20"/>
                <w:szCs w:val="20"/>
                <w:rtl/>
                <w:lang w:eastAsia="he-IL"/>
              </w:rPr>
              <w:t xml:space="preserve">ו </w:t>
            </w:r>
            <w:r w:rsidRPr="00656101">
              <w:rPr>
                <w:rFonts w:ascii="Arial" w:hAnsi="Arial" w:cs="Arial"/>
                <w:sz w:val="20"/>
                <w:szCs w:val="20"/>
                <w:lang w:eastAsia="he-IL"/>
              </w:rPr>
              <w:t xml:space="preserve"> 2016</w:t>
            </w:r>
            <w:r w:rsidRPr="00656101">
              <w:rPr>
                <w:rFonts w:ascii="Arial" w:hAnsi="Arial" w:cs="Arial"/>
                <w:sz w:val="20"/>
                <w:szCs w:val="20"/>
                <w:rtl/>
                <w:lang w:eastAsia="he-IL"/>
              </w:rPr>
              <w:t xml:space="preserve"> ולחוק שוויון זכויות לאנשים עם מוגבלות, התשנ"ח- 1998</w:t>
            </w:r>
            <w:r w:rsidRPr="00656101">
              <w:rPr>
                <w:rFonts w:ascii="Arial" w:hAnsi="Arial" w:cs="Arial" w:hint="cs"/>
                <w:sz w:val="20"/>
                <w:szCs w:val="20"/>
                <w:rtl/>
                <w:lang w:eastAsia="he-IL"/>
              </w:rPr>
              <w:t>.</w:t>
            </w:r>
          </w:p>
        </w:tc>
      </w:tr>
      <w:tr w:rsidR="000C086F" w:rsidRPr="000E0EA4" w:rsidTr="00E60F19">
        <w:tc>
          <w:tcPr>
            <w:tcW w:w="1797" w:type="dxa"/>
            <w:shd w:val="clear" w:color="auto" w:fill="auto"/>
            <w:vAlign w:val="center"/>
          </w:tcPr>
          <w:p w:rsidR="000C086F" w:rsidRPr="000E0EA4" w:rsidRDefault="009D4175" w:rsidP="00E1795B">
            <w:pPr>
              <w:widowControl w:val="0"/>
              <w:spacing w:line="240" w:lineRule="auto"/>
              <w:jc w:val="left"/>
              <w:outlineLvl w:val="2"/>
              <w:rPr>
                <w:rFonts w:ascii="Arial" w:eastAsia="MS Mincho" w:hAnsi="Arial" w:cs="Arial"/>
                <w:b/>
                <w:caps/>
                <w:spacing w:val="15"/>
                <w:sz w:val="20"/>
                <w:szCs w:val="20"/>
                <w:rtl/>
              </w:rPr>
            </w:pPr>
            <w:r>
              <w:rPr>
                <w:rFonts w:ascii="Arial" w:eastAsia="MS Mincho" w:hAnsi="Arial" w:cs="Arial" w:hint="cs"/>
                <w:b/>
                <w:caps/>
                <w:spacing w:val="15"/>
                <w:sz w:val="20"/>
                <w:szCs w:val="20"/>
                <w:rtl/>
              </w:rPr>
              <w:t>1</w:t>
            </w:r>
            <w:r w:rsidR="00E1795B">
              <w:rPr>
                <w:rFonts w:ascii="Arial" w:eastAsia="MS Mincho" w:hAnsi="Arial" w:cs="Arial" w:hint="cs"/>
                <w:b/>
                <w:caps/>
                <w:spacing w:val="15"/>
                <w:sz w:val="20"/>
                <w:szCs w:val="20"/>
                <w:rtl/>
              </w:rPr>
              <w:t>5</w:t>
            </w:r>
          </w:p>
        </w:tc>
        <w:tc>
          <w:tcPr>
            <w:tcW w:w="6993" w:type="dxa"/>
            <w:shd w:val="clear" w:color="auto" w:fill="auto"/>
          </w:tcPr>
          <w:p w:rsidR="000C086F" w:rsidRPr="000E0EA4" w:rsidRDefault="000C086F" w:rsidP="00D26B7B">
            <w:pPr>
              <w:spacing w:line="240" w:lineRule="auto"/>
              <w:ind w:right="454"/>
              <w:outlineLvl w:val="3"/>
              <w:rPr>
                <w:rFonts w:ascii="Arial" w:eastAsia="Times New Roman" w:hAnsi="Arial" w:cs="Arial"/>
                <w:caps/>
                <w:spacing w:val="10"/>
                <w:sz w:val="20"/>
                <w:szCs w:val="20"/>
                <w:rtl/>
              </w:rPr>
            </w:pPr>
            <w:r w:rsidRPr="000E0EA4">
              <w:rPr>
                <w:rFonts w:ascii="Arial" w:eastAsia="Times New Roman" w:hAnsi="Arial" w:cs="Arial"/>
                <w:caps/>
                <w:spacing w:val="10"/>
                <w:sz w:val="20"/>
                <w:szCs w:val="20"/>
                <w:rtl/>
              </w:rPr>
              <w:t xml:space="preserve">הצהרה אודות </w:t>
            </w:r>
            <w:r w:rsidR="00BA54A8" w:rsidRPr="000E0EA4">
              <w:rPr>
                <w:rFonts w:ascii="Arial" w:eastAsia="Times New Roman" w:hAnsi="Arial" w:cs="Arial"/>
                <w:caps/>
                <w:spacing w:val="10"/>
                <w:sz w:val="20"/>
                <w:szCs w:val="20"/>
                <w:rtl/>
              </w:rPr>
              <w:t>ניסיון</w:t>
            </w:r>
            <w:r w:rsidR="004B5154" w:rsidRPr="000E0EA4">
              <w:rPr>
                <w:rFonts w:ascii="Arial" w:eastAsia="Times New Roman" w:hAnsi="Arial" w:cs="Arial" w:hint="cs"/>
                <w:caps/>
                <w:spacing w:val="10"/>
                <w:sz w:val="20"/>
                <w:szCs w:val="20"/>
                <w:rtl/>
              </w:rPr>
              <w:t xml:space="preserve"> המציע</w:t>
            </w:r>
            <w:r w:rsidR="00BA54A8" w:rsidRPr="000E0EA4">
              <w:rPr>
                <w:rFonts w:ascii="Arial" w:eastAsia="Times New Roman" w:hAnsi="Arial" w:cs="Arial" w:hint="cs"/>
                <w:caps/>
                <w:spacing w:val="10"/>
                <w:sz w:val="20"/>
                <w:szCs w:val="20"/>
                <w:rtl/>
              </w:rPr>
              <w:t xml:space="preserve"> </w:t>
            </w:r>
            <w:r w:rsidR="009D4175">
              <w:rPr>
                <w:rFonts w:ascii="Arial" w:eastAsia="Times New Roman" w:hAnsi="Arial" w:cs="Arial" w:hint="cs"/>
                <w:caps/>
                <w:spacing w:val="10"/>
                <w:sz w:val="20"/>
                <w:szCs w:val="20"/>
                <w:rtl/>
              </w:rPr>
              <w:t>והצוות המוצע</w:t>
            </w:r>
          </w:p>
        </w:tc>
      </w:tr>
      <w:tr w:rsidR="000C086F" w:rsidRPr="000E0EA4" w:rsidTr="00E60F19">
        <w:tc>
          <w:tcPr>
            <w:tcW w:w="1797" w:type="dxa"/>
            <w:shd w:val="clear" w:color="auto" w:fill="auto"/>
          </w:tcPr>
          <w:p w:rsidR="000C086F" w:rsidRPr="000E0EA4" w:rsidRDefault="009D4175" w:rsidP="000C086F">
            <w:pPr>
              <w:widowControl w:val="0"/>
              <w:spacing w:line="240" w:lineRule="auto"/>
              <w:outlineLvl w:val="2"/>
              <w:rPr>
                <w:rFonts w:ascii="Arial" w:eastAsia="MS Mincho" w:hAnsi="Arial" w:cs="Arial"/>
                <w:b/>
                <w:caps/>
                <w:spacing w:val="15"/>
                <w:sz w:val="20"/>
                <w:szCs w:val="20"/>
                <w:rtl/>
              </w:rPr>
            </w:pPr>
            <w:r>
              <w:rPr>
                <w:rFonts w:ascii="Arial" w:eastAsia="MS Mincho" w:hAnsi="Arial" w:cs="Arial" w:hint="cs"/>
                <w:b/>
                <w:caps/>
                <w:spacing w:val="15"/>
                <w:sz w:val="20"/>
                <w:szCs w:val="20"/>
                <w:rtl/>
              </w:rPr>
              <w:t>16</w:t>
            </w:r>
          </w:p>
        </w:tc>
        <w:tc>
          <w:tcPr>
            <w:tcW w:w="6993" w:type="dxa"/>
            <w:shd w:val="clear" w:color="auto" w:fill="auto"/>
          </w:tcPr>
          <w:p w:rsidR="000C086F" w:rsidRPr="000E0EA4" w:rsidRDefault="000C086F" w:rsidP="000C086F">
            <w:pPr>
              <w:spacing w:line="240" w:lineRule="auto"/>
              <w:ind w:right="454"/>
              <w:outlineLvl w:val="3"/>
              <w:rPr>
                <w:rFonts w:ascii="Arial" w:eastAsia="Times New Roman" w:hAnsi="Arial" w:cs="Arial"/>
                <w:caps/>
                <w:spacing w:val="10"/>
                <w:sz w:val="20"/>
                <w:szCs w:val="20"/>
                <w:rtl/>
              </w:rPr>
            </w:pPr>
            <w:r w:rsidRPr="000E0EA4">
              <w:rPr>
                <w:rFonts w:ascii="Arial" w:eastAsia="Times New Roman" w:hAnsi="Arial" w:cs="Arial" w:hint="cs"/>
                <w:caps/>
                <w:spacing w:val="10"/>
                <w:sz w:val="20"/>
                <w:szCs w:val="20"/>
                <w:rtl/>
              </w:rPr>
              <w:t>הצעת המחיר של המציע במכרז</w:t>
            </w:r>
          </w:p>
        </w:tc>
      </w:tr>
      <w:tr w:rsidR="000C086F" w:rsidRPr="000E0EA4" w:rsidTr="00E60F19">
        <w:tc>
          <w:tcPr>
            <w:tcW w:w="1797" w:type="dxa"/>
            <w:shd w:val="clear" w:color="auto" w:fill="auto"/>
          </w:tcPr>
          <w:p w:rsidR="000C086F" w:rsidRPr="000E0EA4" w:rsidRDefault="009D4175" w:rsidP="000C086F">
            <w:pPr>
              <w:widowControl w:val="0"/>
              <w:spacing w:line="240" w:lineRule="auto"/>
              <w:outlineLvl w:val="2"/>
              <w:rPr>
                <w:rFonts w:ascii="Arial" w:eastAsia="MS Mincho" w:hAnsi="Arial" w:cs="Arial"/>
                <w:b/>
                <w:caps/>
                <w:spacing w:val="15"/>
                <w:sz w:val="20"/>
                <w:szCs w:val="20"/>
                <w:rtl/>
              </w:rPr>
            </w:pPr>
            <w:r>
              <w:rPr>
                <w:rFonts w:ascii="Arial" w:eastAsia="MS Mincho" w:hAnsi="Arial" w:cs="Arial" w:hint="cs"/>
                <w:b/>
                <w:caps/>
                <w:spacing w:val="15"/>
                <w:sz w:val="20"/>
                <w:szCs w:val="20"/>
                <w:rtl/>
              </w:rPr>
              <w:t>17</w:t>
            </w:r>
          </w:p>
        </w:tc>
        <w:tc>
          <w:tcPr>
            <w:tcW w:w="6993" w:type="dxa"/>
            <w:shd w:val="clear" w:color="auto" w:fill="auto"/>
          </w:tcPr>
          <w:p w:rsidR="000C086F" w:rsidRPr="000E0EA4" w:rsidRDefault="000C086F" w:rsidP="00F0289D">
            <w:pPr>
              <w:spacing w:line="240" w:lineRule="auto"/>
              <w:ind w:right="454"/>
              <w:outlineLvl w:val="3"/>
              <w:rPr>
                <w:rFonts w:ascii="Arial" w:eastAsia="Times New Roman" w:hAnsi="Arial" w:cs="Arial"/>
                <w:caps/>
                <w:spacing w:val="10"/>
                <w:sz w:val="20"/>
                <w:szCs w:val="20"/>
                <w:rtl/>
              </w:rPr>
            </w:pPr>
            <w:r w:rsidRPr="000E0EA4">
              <w:rPr>
                <w:rFonts w:ascii="Arial" w:eastAsia="Times New Roman" w:hAnsi="Arial" w:cs="Arial" w:hint="cs"/>
                <w:caps/>
                <w:spacing w:val="10"/>
                <w:sz w:val="20"/>
                <w:szCs w:val="20"/>
                <w:rtl/>
              </w:rPr>
              <w:t xml:space="preserve">הסכם התקשרות בין </w:t>
            </w:r>
            <w:r w:rsidR="00416BA7" w:rsidRPr="000E0EA4">
              <w:rPr>
                <w:rFonts w:ascii="Arial" w:eastAsia="Times New Roman" w:hAnsi="Arial" w:cs="Arial" w:hint="cs"/>
                <w:caps/>
                <w:spacing w:val="10"/>
                <w:sz w:val="20"/>
                <w:szCs w:val="20"/>
                <w:rtl/>
              </w:rPr>
              <w:t>ה</w:t>
            </w:r>
            <w:r w:rsidRPr="000E0EA4">
              <w:rPr>
                <w:rFonts w:ascii="Arial" w:eastAsia="Times New Roman" w:hAnsi="Arial" w:cs="Arial" w:hint="cs"/>
                <w:caps/>
                <w:spacing w:val="10"/>
                <w:sz w:val="20"/>
                <w:szCs w:val="20"/>
                <w:rtl/>
              </w:rPr>
              <w:t xml:space="preserve">משרד  </w:t>
            </w:r>
            <w:r w:rsidR="00416BA7" w:rsidRPr="000E0EA4">
              <w:rPr>
                <w:rFonts w:ascii="Arial" w:eastAsia="Times New Roman" w:hAnsi="Arial" w:cs="Arial" w:hint="cs"/>
                <w:caps/>
                <w:spacing w:val="10"/>
                <w:sz w:val="20"/>
                <w:szCs w:val="20"/>
                <w:rtl/>
              </w:rPr>
              <w:t>לזוכה</w:t>
            </w:r>
          </w:p>
        </w:tc>
      </w:tr>
    </w:tbl>
    <w:p w:rsidR="000C086F" w:rsidRPr="000E0EA4" w:rsidRDefault="000C086F" w:rsidP="009D4175">
      <w:pPr>
        <w:widowControl w:val="0"/>
        <w:adjustRightInd w:val="0"/>
        <w:spacing w:line="240" w:lineRule="auto"/>
        <w:contextualSpacing/>
        <w:textAlignment w:val="baseline"/>
        <w:rPr>
          <w:rFonts w:eastAsia="Times New Roman"/>
          <w:b/>
          <w:bCs/>
          <w:sz w:val="32"/>
          <w:szCs w:val="32"/>
          <w:rtl/>
          <w:lang w:eastAsia="he-IL"/>
        </w:rPr>
      </w:pPr>
      <w:r w:rsidRPr="000E0EA4">
        <w:rPr>
          <w:rFonts w:eastAsia="Times New Roman"/>
          <w:b/>
          <w:bCs/>
          <w:sz w:val="32"/>
          <w:szCs w:val="32"/>
          <w:u w:val="single"/>
          <w:rtl/>
        </w:rPr>
        <w:br w:type="page"/>
      </w:r>
      <w:r w:rsidRPr="000E0EA4">
        <w:rPr>
          <w:rFonts w:eastAsia="Times New Roman"/>
          <w:b/>
          <w:bCs/>
          <w:sz w:val="32"/>
          <w:szCs w:val="32"/>
          <w:u w:val="single"/>
          <w:rtl/>
          <w:lang w:eastAsia="he-IL"/>
        </w:rPr>
        <w:lastRenderedPageBreak/>
        <w:t>נספח</w:t>
      </w:r>
      <w:r w:rsidRPr="000E0EA4">
        <w:rPr>
          <w:rFonts w:eastAsia="Times New Roman" w:hint="cs"/>
          <w:b/>
          <w:bCs/>
          <w:sz w:val="32"/>
          <w:szCs w:val="32"/>
          <w:u w:val="single"/>
          <w:rtl/>
          <w:lang w:eastAsia="he-IL"/>
        </w:rPr>
        <w:t xml:space="preserve"> מס. </w:t>
      </w:r>
      <w:r w:rsidR="009D4175">
        <w:rPr>
          <w:rFonts w:eastAsia="Times New Roman" w:hint="cs"/>
          <w:b/>
          <w:bCs/>
          <w:sz w:val="32"/>
          <w:szCs w:val="32"/>
          <w:u w:val="single"/>
          <w:rtl/>
          <w:lang w:eastAsia="he-IL"/>
        </w:rPr>
        <w:t>10</w:t>
      </w:r>
      <w:r w:rsidRPr="000E0EA4">
        <w:rPr>
          <w:rFonts w:eastAsia="Times New Roman" w:hint="cs"/>
          <w:b/>
          <w:bCs/>
          <w:sz w:val="32"/>
          <w:szCs w:val="32"/>
          <w:rtl/>
          <w:lang w:eastAsia="he-IL"/>
        </w:rPr>
        <w:t>:</w:t>
      </w:r>
    </w:p>
    <w:p w:rsidR="000C086F" w:rsidRPr="000E0EA4" w:rsidRDefault="000C086F" w:rsidP="000C086F">
      <w:pPr>
        <w:widowControl w:val="0"/>
        <w:adjustRightInd w:val="0"/>
        <w:spacing w:line="240" w:lineRule="auto"/>
        <w:textAlignment w:val="baseline"/>
        <w:rPr>
          <w:rFonts w:eastAsia="Times New Roman"/>
          <w:b/>
          <w:bCs/>
          <w:sz w:val="28"/>
          <w:szCs w:val="28"/>
          <w:rtl/>
          <w:lang w:eastAsia="he-IL"/>
        </w:rPr>
      </w:pPr>
      <w:r w:rsidRPr="000E0EA4">
        <w:rPr>
          <w:rFonts w:eastAsia="Times New Roman" w:hint="cs"/>
          <w:b/>
          <w:bCs/>
          <w:sz w:val="28"/>
          <w:szCs w:val="28"/>
          <w:rtl/>
          <w:lang w:eastAsia="he-IL"/>
        </w:rPr>
        <w:t>הצהרה אודות אימות פרטי המציע</w:t>
      </w:r>
    </w:p>
    <w:p w:rsidR="000C086F" w:rsidRPr="000E0EA4" w:rsidRDefault="000C086F" w:rsidP="000C086F">
      <w:pPr>
        <w:widowControl w:val="0"/>
        <w:adjustRightInd w:val="0"/>
        <w:spacing w:line="240" w:lineRule="auto"/>
        <w:textAlignment w:val="baseline"/>
        <w:rPr>
          <w:rFonts w:ascii="Courier New" w:eastAsia="MS Mincho" w:hAnsi="Courier New"/>
          <w:b/>
          <w:bCs/>
          <w:sz w:val="32"/>
          <w:szCs w:val="32"/>
          <w:rtl/>
          <w:lang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0C086F" w:rsidRPr="000E0EA4" w:rsidTr="000C086F">
        <w:tc>
          <w:tcPr>
            <w:tcW w:w="1015" w:type="dxa"/>
            <w:shd w:val="clear" w:color="auto" w:fill="D9D9D9"/>
          </w:tcPr>
          <w:p w:rsidR="000C086F" w:rsidRPr="000E0EA4" w:rsidRDefault="000C086F" w:rsidP="000C086F">
            <w:pPr>
              <w:widowControl w:val="0"/>
              <w:adjustRightInd w:val="0"/>
              <w:spacing w:before="40" w:after="40"/>
              <w:ind w:right="284"/>
              <w:textAlignment w:val="baseline"/>
              <w:rPr>
                <w:rFonts w:ascii="Arial" w:eastAsia="Times New Roman" w:hAnsi="Arial" w:cs="Arial"/>
                <w:b/>
                <w:bCs/>
                <w:sz w:val="20"/>
                <w:szCs w:val="20"/>
                <w:rtl/>
              </w:rPr>
            </w:pPr>
            <w:r w:rsidRPr="000E0EA4">
              <w:rPr>
                <w:rFonts w:ascii="Arial" w:eastAsia="Times New Roman" w:hAnsi="Arial" w:cs="Arial"/>
                <w:b/>
                <w:bCs/>
                <w:sz w:val="20"/>
                <w:szCs w:val="20"/>
                <w:rtl/>
              </w:rPr>
              <w:t>תאריך</w:t>
            </w:r>
          </w:p>
        </w:tc>
        <w:tc>
          <w:tcPr>
            <w:tcW w:w="1423" w:type="dxa"/>
            <w:shd w:val="clear" w:color="auto" w:fill="auto"/>
          </w:tcPr>
          <w:p w:rsidR="000C086F" w:rsidRPr="000E0EA4" w:rsidRDefault="000C086F" w:rsidP="000C086F">
            <w:pPr>
              <w:widowControl w:val="0"/>
              <w:adjustRightInd w:val="0"/>
              <w:spacing w:before="40" w:after="40"/>
              <w:ind w:right="284"/>
              <w:textAlignment w:val="baseline"/>
              <w:rPr>
                <w:rFonts w:ascii="FrankRuehl" w:eastAsia="Times New Roman" w:hAnsi="FrankRuehl"/>
                <w:rtl/>
              </w:rPr>
            </w:pPr>
          </w:p>
        </w:tc>
      </w:tr>
    </w:tbl>
    <w:p w:rsidR="00F0289D" w:rsidRPr="000E0EA4" w:rsidRDefault="000C086F" w:rsidP="00416BA7">
      <w:pPr>
        <w:widowControl w:val="0"/>
        <w:adjustRightInd w:val="0"/>
        <w:spacing w:before="40" w:after="40"/>
        <w:ind w:right="284"/>
        <w:textAlignment w:val="baseline"/>
        <w:rPr>
          <w:rFonts w:ascii="FrankRuehl" w:eastAsia="Times New Roman" w:hAnsi="FrankRuehl"/>
          <w:b/>
          <w:bCs/>
          <w:rtl/>
        </w:rPr>
      </w:pPr>
      <w:r w:rsidRPr="000E0EA4">
        <w:rPr>
          <w:rFonts w:ascii="FrankRuehl" w:eastAsia="Times New Roman" w:hAnsi="FrankRuehl"/>
          <w:b/>
          <w:bCs/>
          <w:rtl/>
        </w:rPr>
        <w:t>לכבוד</w:t>
      </w:r>
      <w:r w:rsidRPr="000E0EA4">
        <w:rPr>
          <w:rFonts w:ascii="FrankRuehl" w:eastAsia="Times New Roman" w:hAnsi="FrankRuehl" w:hint="cs"/>
          <w:b/>
          <w:bCs/>
          <w:rtl/>
        </w:rPr>
        <w:t>:</w:t>
      </w:r>
      <w:r w:rsidRPr="000E0EA4">
        <w:rPr>
          <w:rFonts w:ascii="FrankRuehl" w:eastAsia="Times New Roman" w:hAnsi="FrankRuehl"/>
          <w:b/>
          <w:bCs/>
          <w:rtl/>
        </w:rPr>
        <w:t xml:space="preserve"> </w:t>
      </w:r>
    </w:p>
    <w:p w:rsidR="000C086F" w:rsidRPr="000E0EA4" w:rsidRDefault="00F0289D" w:rsidP="00F0289D">
      <w:pPr>
        <w:widowControl w:val="0"/>
        <w:adjustRightInd w:val="0"/>
        <w:spacing w:before="40" w:after="40"/>
        <w:ind w:right="284"/>
        <w:textAlignment w:val="baseline"/>
        <w:rPr>
          <w:rFonts w:ascii="FrankRuehl" w:eastAsia="Times New Roman" w:hAnsi="FrankRuehl"/>
          <w:b/>
          <w:bCs/>
          <w:rtl/>
        </w:rPr>
      </w:pPr>
      <w:r w:rsidRPr="000E0EA4">
        <w:rPr>
          <w:rFonts w:ascii="FrankRuehl" w:eastAsia="Times New Roman" w:hAnsi="FrankRuehl" w:hint="cs"/>
          <w:b/>
          <w:bCs/>
          <w:rtl/>
        </w:rPr>
        <w:t>משרד החקלאות ופיתוח הכפר</w:t>
      </w:r>
    </w:p>
    <w:p w:rsidR="00F07A71" w:rsidRPr="000E0EA4" w:rsidRDefault="00F07A71" w:rsidP="00267BDA">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u w:val="single"/>
          <w:rtl/>
        </w:rPr>
      </w:pPr>
      <w:r w:rsidRPr="000E0EA4">
        <w:rPr>
          <w:rFonts w:eastAsia="Times New Roman"/>
          <w:rtl/>
        </w:rPr>
        <w:t>הנדון:</w:t>
      </w:r>
      <w:r w:rsidRPr="000E0EA4">
        <w:rPr>
          <w:rFonts w:eastAsia="Times New Roman" w:hint="cs"/>
          <w:rtl/>
        </w:rPr>
        <w:t xml:space="preserve"> </w:t>
      </w:r>
      <w:r w:rsidRPr="00F07A71">
        <w:rPr>
          <w:rFonts w:ascii="Arial" w:hAnsi="Arial" w:hint="cs"/>
          <w:b/>
          <w:bCs/>
          <w:u w:val="single"/>
          <w:rtl/>
        </w:rPr>
        <w:t xml:space="preserve">מכרז פומבי מס. </w:t>
      </w:r>
      <w:r w:rsidR="00267BDA">
        <w:rPr>
          <w:rFonts w:ascii="Arial" w:hAnsi="Arial" w:hint="cs"/>
          <w:b/>
          <w:bCs/>
          <w:u w:val="single"/>
          <w:rtl/>
        </w:rPr>
        <w:t>71</w:t>
      </w:r>
      <w:r w:rsidRPr="00F07A71">
        <w:rPr>
          <w:rFonts w:ascii="Arial" w:hAnsi="Arial" w:hint="cs"/>
          <w:b/>
          <w:bCs/>
          <w:u w:val="single"/>
          <w:rtl/>
        </w:rPr>
        <w:t>-2017,</w:t>
      </w:r>
      <w:r w:rsidRPr="00F07A71">
        <w:rPr>
          <w:rFonts w:ascii="Arial" w:hAnsi="Arial"/>
          <w:b/>
          <w:bCs/>
          <w:u w:val="single"/>
          <w:rtl/>
        </w:rPr>
        <w:t xml:space="preserve"> </w:t>
      </w:r>
      <w:r w:rsidR="00AE21BA" w:rsidRPr="00C14B09">
        <w:rPr>
          <w:rFonts w:eastAsia="Times New Roman" w:hint="cs"/>
          <w:b/>
          <w:bCs/>
          <w:sz w:val="20"/>
          <w:szCs w:val="20"/>
          <w:rtl/>
          <w:lang w:eastAsia="he-IL"/>
        </w:rPr>
        <w:t>הטמעת תהליך הנגשת מסמכים לאתר האינטרנט במשרד החקלאות</w:t>
      </w:r>
      <w:r w:rsidR="00AE21BA" w:rsidRPr="00F07A71" w:rsidDel="00AE21BA">
        <w:rPr>
          <w:rFonts w:eastAsia="Times New Roman" w:hint="cs"/>
          <w:b/>
          <w:bCs/>
          <w:u w:val="single"/>
          <w:rtl/>
          <w:lang w:eastAsia="he-IL"/>
        </w:rPr>
        <w:t xml:space="preserve"> </w:t>
      </w:r>
      <w:r w:rsidRPr="00A436D3">
        <w:rPr>
          <w:rFonts w:eastAsia="Times New Roman" w:hint="cs"/>
          <w:b/>
          <w:bCs/>
          <w:u w:val="single"/>
          <w:rtl/>
        </w:rPr>
        <w:t>(להלן</w:t>
      </w:r>
      <w:r w:rsidRPr="000E0EA4">
        <w:rPr>
          <w:rFonts w:eastAsia="Times New Roman" w:hint="cs"/>
          <w:b/>
          <w:bCs/>
          <w:u w:val="single"/>
          <w:rtl/>
        </w:rPr>
        <w:t xml:space="preserve"> - "המכרז")</w:t>
      </w:r>
    </w:p>
    <w:p w:rsidR="000C086F" w:rsidRPr="000E0EA4" w:rsidRDefault="000C086F" w:rsidP="000C086F">
      <w:pPr>
        <w:keepLines/>
        <w:spacing w:before="120" w:line="240" w:lineRule="auto"/>
        <w:ind w:left="6"/>
        <w:jc w:val="center"/>
        <w:rPr>
          <w:rFonts w:eastAsia="Times New Roman"/>
          <w:sz w:val="22"/>
          <w:szCs w:val="22"/>
          <w:rtl/>
        </w:rPr>
      </w:pPr>
    </w:p>
    <w:p w:rsidR="000C086F" w:rsidRPr="000E0EA4" w:rsidRDefault="000C086F" w:rsidP="000C086F">
      <w:pPr>
        <w:keepLines/>
        <w:spacing w:before="120"/>
        <w:ind w:left="6"/>
        <w:jc w:val="center"/>
        <w:rPr>
          <w:rFonts w:eastAsia="Times New Roman"/>
        </w:rPr>
      </w:pPr>
      <w:r w:rsidRPr="000E0EA4">
        <w:rPr>
          <w:rFonts w:eastAsia="Times New Roman"/>
          <w:rtl/>
        </w:rPr>
        <w:t>אני</w:t>
      </w:r>
      <w:r w:rsidRPr="000E0EA4">
        <w:rPr>
          <w:rFonts w:eastAsia="Times New Roman" w:hint="cs"/>
          <w:rtl/>
        </w:rPr>
        <w:t>, עורך הדין</w:t>
      </w:r>
      <w:r w:rsidRPr="000E0EA4">
        <w:rPr>
          <w:rFonts w:eastAsia="Times New Roman"/>
          <w:rtl/>
        </w:rPr>
        <w:t xml:space="preserve"> __________</w:t>
      </w:r>
      <w:r w:rsidRPr="000E0EA4">
        <w:rPr>
          <w:rFonts w:eastAsia="Times New Roman" w:hint="cs"/>
          <w:rtl/>
        </w:rPr>
        <w:t>_______</w:t>
      </w:r>
      <w:r w:rsidRPr="000E0EA4">
        <w:rPr>
          <w:rFonts w:eastAsia="Times New Roman"/>
          <w:rtl/>
        </w:rPr>
        <w:t>_</w:t>
      </w:r>
      <w:r w:rsidRPr="000E0EA4">
        <w:rPr>
          <w:rFonts w:eastAsia="Times New Roman" w:hint="cs"/>
          <w:rtl/>
        </w:rPr>
        <w:t xml:space="preserve">(שם מלא), בעל רישיון מס. ___________ המשמש כעורך הדין החיצוני של ______________ המציע במכרז (להלן "המציע") </w:t>
      </w:r>
      <w:r w:rsidRPr="000E0EA4">
        <w:rPr>
          <w:rFonts w:eastAsia="Times New Roman"/>
          <w:rtl/>
        </w:rPr>
        <w:t>מאשר</w:t>
      </w:r>
      <w:r w:rsidRPr="000E0EA4">
        <w:rPr>
          <w:rFonts w:eastAsia="Times New Roman" w:hint="cs"/>
          <w:rtl/>
        </w:rPr>
        <w:t xml:space="preserve"> בתאריך:_________________</w:t>
      </w:r>
      <w:r w:rsidRPr="000E0EA4">
        <w:rPr>
          <w:rFonts w:eastAsia="Times New Roman"/>
          <w:rtl/>
        </w:rPr>
        <w:t xml:space="preserve"> את הפרטים הבאים לגבי המציע</w:t>
      </w:r>
      <w:r w:rsidRPr="000E0EA4">
        <w:rPr>
          <w:rFonts w:eastAsia="Times New Roman" w:hint="cs"/>
          <w:rtl/>
        </w:rPr>
        <w:t xml:space="preserve"> ב</w:t>
      </w:r>
      <w:r w:rsidRPr="000E0EA4">
        <w:rPr>
          <w:rFonts w:eastAsia="Times New Roman"/>
          <w:rtl/>
        </w:rPr>
        <w:t>מכרז</w:t>
      </w:r>
      <w:r w:rsidRPr="000E0EA4">
        <w:rPr>
          <w:rFonts w:eastAsia="Times New Roman" w:hint="cs"/>
          <w:rtl/>
        </w:rPr>
        <w:t xml:space="preserve">: </w:t>
      </w:r>
    </w:p>
    <w:p w:rsidR="000C086F" w:rsidRPr="000E0EA4" w:rsidRDefault="000C086F" w:rsidP="000C086F">
      <w:pPr>
        <w:keepLines/>
        <w:spacing w:before="120"/>
        <w:ind w:left="6"/>
        <w:jc w:val="center"/>
        <w:rPr>
          <w:rFonts w:eastAsia="Times New Roman"/>
          <w:b/>
          <w:bCs/>
          <w:rtl/>
        </w:rPr>
      </w:pPr>
    </w:p>
    <w:tbl>
      <w:tblPr>
        <w:bidiVisual/>
        <w:tblW w:w="9639" w:type="dxa"/>
        <w:tblInd w:w="-6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4"/>
        <w:gridCol w:w="1843"/>
        <w:gridCol w:w="1559"/>
        <w:gridCol w:w="1559"/>
        <w:gridCol w:w="2694"/>
      </w:tblGrid>
      <w:tr w:rsidR="000C086F" w:rsidRPr="000E0EA4" w:rsidTr="000C086F">
        <w:tc>
          <w:tcPr>
            <w:tcW w:w="3827" w:type="dxa"/>
            <w:gridSpan w:val="2"/>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r w:rsidRPr="000E0EA4">
              <w:rPr>
                <w:rFonts w:ascii="Arial" w:eastAsia="Times New Roman" w:hAnsi="Arial" w:cs="Arial"/>
                <w:sz w:val="20"/>
                <w:szCs w:val="20"/>
                <w:rtl/>
              </w:rPr>
              <w:t>המציע כפי שהוא רשום במרשם</w:t>
            </w:r>
          </w:p>
        </w:tc>
        <w:tc>
          <w:tcPr>
            <w:tcW w:w="5812" w:type="dxa"/>
            <w:gridSpan w:val="3"/>
            <w:shd w:val="clear" w:color="auto" w:fill="auto"/>
          </w:tcPr>
          <w:p w:rsidR="000C086F" w:rsidRPr="000E0EA4" w:rsidRDefault="000C086F" w:rsidP="000C086F">
            <w:pPr>
              <w:keepLines/>
              <w:spacing w:line="240" w:lineRule="auto"/>
              <w:ind w:left="6"/>
              <w:rPr>
                <w:rFonts w:ascii="Arial" w:eastAsia="Times New Roman" w:hAnsi="Arial" w:cs="Arial"/>
                <w:sz w:val="20"/>
                <w:szCs w:val="20"/>
                <w:rtl/>
              </w:rPr>
            </w:pPr>
          </w:p>
        </w:tc>
      </w:tr>
      <w:tr w:rsidR="000C086F" w:rsidRPr="000E0EA4" w:rsidTr="000C086F">
        <w:tc>
          <w:tcPr>
            <w:tcW w:w="3827" w:type="dxa"/>
            <w:gridSpan w:val="2"/>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r w:rsidRPr="000E0EA4">
              <w:rPr>
                <w:rFonts w:ascii="Arial" w:eastAsia="Times New Roman" w:hAnsi="Arial" w:cs="Arial"/>
                <w:sz w:val="20"/>
                <w:szCs w:val="20"/>
                <w:rtl/>
              </w:rPr>
              <w:t>הכתובת הרשמית של משרדי הקבע של המציע</w:t>
            </w:r>
          </w:p>
        </w:tc>
        <w:tc>
          <w:tcPr>
            <w:tcW w:w="5812" w:type="dxa"/>
            <w:gridSpan w:val="3"/>
            <w:shd w:val="clear" w:color="auto" w:fill="auto"/>
          </w:tcPr>
          <w:p w:rsidR="000C086F" w:rsidRPr="000E0EA4" w:rsidRDefault="000C086F" w:rsidP="000C086F">
            <w:pPr>
              <w:keepLines/>
              <w:spacing w:line="240" w:lineRule="auto"/>
              <w:ind w:left="6"/>
              <w:rPr>
                <w:rFonts w:ascii="Arial" w:eastAsia="Times New Roman" w:hAnsi="Arial" w:cs="Arial"/>
                <w:sz w:val="20"/>
                <w:szCs w:val="20"/>
                <w:rtl/>
              </w:rPr>
            </w:pPr>
          </w:p>
        </w:tc>
      </w:tr>
      <w:tr w:rsidR="000C086F" w:rsidRPr="000E0EA4" w:rsidTr="000C086F">
        <w:tc>
          <w:tcPr>
            <w:tcW w:w="3827" w:type="dxa"/>
            <w:gridSpan w:val="2"/>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r w:rsidRPr="000E0EA4">
              <w:rPr>
                <w:rFonts w:ascii="Arial" w:eastAsia="Times New Roman" w:hAnsi="Arial" w:cs="Arial" w:hint="cs"/>
                <w:sz w:val="20"/>
                <w:szCs w:val="20"/>
                <w:rtl/>
              </w:rPr>
              <w:t>טלפון</w:t>
            </w:r>
          </w:p>
        </w:tc>
        <w:tc>
          <w:tcPr>
            <w:tcW w:w="5812" w:type="dxa"/>
            <w:gridSpan w:val="3"/>
            <w:shd w:val="clear" w:color="auto" w:fill="auto"/>
          </w:tcPr>
          <w:p w:rsidR="000C086F" w:rsidRPr="000E0EA4" w:rsidRDefault="000C086F" w:rsidP="000C086F">
            <w:pPr>
              <w:keepLines/>
              <w:spacing w:line="240" w:lineRule="auto"/>
              <w:ind w:left="6"/>
              <w:rPr>
                <w:rFonts w:ascii="Arial" w:eastAsia="Times New Roman" w:hAnsi="Arial" w:cs="Arial"/>
                <w:sz w:val="20"/>
                <w:szCs w:val="20"/>
                <w:rtl/>
              </w:rPr>
            </w:pPr>
          </w:p>
        </w:tc>
      </w:tr>
      <w:tr w:rsidR="000C086F" w:rsidRPr="000E0EA4" w:rsidTr="000C086F">
        <w:tc>
          <w:tcPr>
            <w:tcW w:w="3827" w:type="dxa"/>
            <w:gridSpan w:val="2"/>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r w:rsidRPr="000E0EA4">
              <w:rPr>
                <w:rFonts w:ascii="Arial" w:eastAsia="Times New Roman" w:hAnsi="Arial" w:cs="Arial" w:hint="cs"/>
                <w:sz w:val="20"/>
                <w:szCs w:val="20"/>
                <w:rtl/>
              </w:rPr>
              <w:t>פקס</w:t>
            </w:r>
          </w:p>
        </w:tc>
        <w:tc>
          <w:tcPr>
            <w:tcW w:w="5812" w:type="dxa"/>
            <w:gridSpan w:val="3"/>
            <w:shd w:val="clear" w:color="auto" w:fill="auto"/>
          </w:tcPr>
          <w:p w:rsidR="000C086F" w:rsidRPr="000E0EA4" w:rsidRDefault="000C086F" w:rsidP="000C086F">
            <w:pPr>
              <w:keepLines/>
              <w:spacing w:line="240" w:lineRule="auto"/>
              <w:ind w:left="6"/>
              <w:rPr>
                <w:rFonts w:ascii="Arial" w:eastAsia="Times New Roman" w:hAnsi="Arial" w:cs="Arial"/>
                <w:sz w:val="20"/>
                <w:szCs w:val="20"/>
                <w:rtl/>
              </w:rPr>
            </w:pPr>
          </w:p>
        </w:tc>
      </w:tr>
      <w:tr w:rsidR="000C086F" w:rsidRPr="000E0EA4" w:rsidTr="000C086F">
        <w:tc>
          <w:tcPr>
            <w:tcW w:w="3827" w:type="dxa"/>
            <w:gridSpan w:val="2"/>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r w:rsidRPr="000E0EA4">
              <w:rPr>
                <w:rFonts w:ascii="Arial" w:eastAsia="Times New Roman" w:hAnsi="Arial" w:cs="Arial"/>
                <w:sz w:val="20"/>
                <w:szCs w:val="20"/>
                <w:rtl/>
              </w:rPr>
              <w:t>סוג התארגנות</w:t>
            </w:r>
          </w:p>
        </w:tc>
        <w:tc>
          <w:tcPr>
            <w:tcW w:w="5812" w:type="dxa"/>
            <w:gridSpan w:val="3"/>
            <w:shd w:val="clear" w:color="auto" w:fill="auto"/>
          </w:tcPr>
          <w:p w:rsidR="000C086F" w:rsidRPr="000E0EA4" w:rsidRDefault="000C086F" w:rsidP="000C086F">
            <w:pPr>
              <w:keepLines/>
              <w:spacing w:line="240" w:lineRule="auto"/>
              <w:ind w:left="6"/>
              <w:rPr>
                <w:rFonts w:ascii="Arial" w:eastAsia="Times New Roman" w:hAnsi="Arial" w:cs="Arial"/>
                <w:sz w:val="20"/>
                <w:szCs w:val="20"/>
                <w:rtl/>
              </w:rPr>
            </w:pPr>
          </w:p>
        </w:tc>
      </w:tr>
      <w:tr w:rsidR="000C086F" w:rsidRPr="000E0EA4" w:rsidTr="000C086F">
        <w:tc>
          <w:tcPr>
            <w:tcW w:w="3827" w:type="dxa"/>
            <w:gridSpan w:val="2"/>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r w:rsidRPr="000E0EA4">
              <w:rPr>
                <w:rFonts w:ascii="Arial" w:eastAsia="Times New Roman" w:hAnsi="Arial" w:cs="Arial"/>
                <w:sz w:val="20"/>
                <w:szCs w:val="20"/>
                <w:rtl/>
              </w:rPr>
              <w:t>תאריך הרישום</w:t>
            </w:r>
          </w:p>
        </w:tc>
        <w:tc>
          <w:tcPr>
            <w:tcW w:w="5812" w:type="dxa"/>
            <w:gridSpan w:val="3"/>
            <w:shd w:val="clear" w:color="auto" w:fill="auto"/>
          </w:tcPr>
          <w:p w:rsidR="000C086F" w:rsidRPr="000E0EA4" w:rsidRDefault="000C086F" w:rsidP="000C086F">
            <w:pPr>
              <w:keepLines/>
              <w:spacing w:line="240" w:lineRule="auto"/>
              <w:ind w:left="6"/>
              <w:rPr>
                <w:rFonts w:ascii="Arial" w:eastAsia="Times New Roman" w:hAnsi="Arial" w:cs="Arial"/>
                <w:sz w:val="20"/>
                <w:szCs w:val="20"/>
                <w:rtl/>
              </w:rPr>
            </w:pPr>
          </w:p>
        </w:tc>
      </w:tr>
      <w:tr w:rsidR="000C086F" w:rsidRPr="000E0EA4" w:rsidTr="000C086F">
        <w:tc>
          <w:tcPr>
            <w:tcW w:w="3827" w:type="dxa"/>
            <w:gridSpan w:val="2"/>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r w:rsidRPr="000E0EA4">
              <w:rPr>
                <w:rFonts w:ascii="Arial" w:eastAsia="Times New Roman" w:hAnsi="Arial" w:cs="Arial"/>
                <w:sz w:val="20"/>
                <w:szCs w:val="20"/>
                <w:rtl/>
              </w:rPr>
              <w:t>מספר מזהה</w:t>
            </w:r>
          </w:p>
        </w:tc>
        <w:tc>
          <w:tcPr>
            <w:tcW w:w="5812" w:type="dxa"/>
            <w:gridSpan w:val="3"/>
            <w:shd w:val="clear" w:color="auto" w:fill="auto"/>
          </w:tcPr>
          <w:p w:rsidR="000C086F" w:rsidRPr="000E0EA4" w:rsidRDefault="000C086F" w:rsidP="000C086F">
            <w:pPr>
              <w:keepLines/>
              <w:spacing w:line="240" w:lineRule="auto"/>
              <w:ind w:left="6"/>
              <w:rPr>
                <w:rFonts w:ascii="Arial" w:eastAsia="Times New Roman" w:hAnsi="Arial" w:cs="Arial"/>
                <w:sz w:val="20"/>
                <w:szCs w:val="20"/>
                <w:rtl/>
              </w:rPr>
            </w:pPr>
          </w:p>
        </w:tc>
      </w:tr>
      <w:tr w:rsidR="000C086F" w:rsidRPr="000E0EA4" w:rsidTr="000C086F">
        <w:tc>
          <w:tcPr>
            <w:tcW w:w="3827" w:type="dxa"/>
            <w:gridSpan w:val="2"/>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r w:rsidRPr="000E0EA4">
              <w:rPr>
                <w:rFonts w:ascii="Arial" w:eastAsia="Times New Roman" w:hAnsi="Arial" w:cs="Arial"/>
                <w:sz w:val="20"/>
                <w:szCs w:val="20"/>
                <w:rtl/>
              </w:rPr>
              <w:t>מספר חשבון בנק</w:t>
            </w:r>
          </w:p>
        </w:tc>
        <w:tc>
          <w:tcPr>
            <w:tcW w:w="5812" w:type="dxa"/>
            <w:gridSpan w:val="3"/>
            <w:shd w:val="clear" w:color="auto" w:fill="auto"/>
          </w:tcPr>
          <w:p w:rsidR="000C086F" w:rsidRPr="000E0EA4" w:rsidRDefault="000C086F" w:rsidP="000C086F">
            <w:pPr>
              <w:keepLines/>
              <w:spacing w:line="240" w:lineRule="auto"/>
              <w:ind w:left="6"/>
              <w:rPr>
                <w:rFonts w:ascii="Arial" w:eastAsia="Times New Roman" w:hAnsi="Arial" w:cs="Arial"/>
                <w:sz w:val="20"/>
                <w:szCs w:val="20"/>
                <w:rtl/>
              </w:rPr>
            </w:pPr>
          </w:p>
        </w:tc>
      </w:tr>
      <w:tr w:rsidR="000C086F" w:rsidRPr="000E0EA4" w:rsidTr="000C086F">
        <w:tc>
          <w:tcPr>
            <w:tcW w:w="1984" w:type="dxa"/>
            <w:vMerge w:val="restart"/>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r w:rsidRPr="000E0EA4">
              <w:rPr>
                <w:rFonts w:ascii="Arial" w:eastAsia="Times New Roman" w:hAnsi="Arial" w:cs="Arial"/>
                <w:sz w:val="20"/>
                <w:szCs w:val="20"/>
                <w:rtl/>
              </w:rPr>
              <w:t>איש קשר מטעם המציע</w:t>
            </w:r>
            <w:r w:rsidRPr="000E0EA4">
              <w:rPr>
                <w:rFonts w:ascii="Arial" w:eastAsia="Times New Roman" w:hAnsi="Arial" w:cs="Arial" w:hint="cs"/>
                <w:sz w:val="20"/>
                <w:szCs w:val="20"/>
                <w:rtl/>
              </w:rPr>
              <w:t xml:space="preserve"> למכרז</w:t>
            </w:r>
          </w:p>
        </w:tc>
        <w:tc>
          <w:tcPr>
            <w:tcW w:w="1843" w:type="dxa"/>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r w:rsidRPr="000E0EA4">
              <w:rPr>
                <w:rFonts w:ascii="Arial" w:eastAsia="Times New Roman" w:hAnsi="Arial" w:cs="Arial"/>
                <w:sz w:val="20"/>
                <w:szCs w:val="20"/>
                <w:rtl/>
              </w:rPr>
              <w:t>שם מלא</w:t>
            </w:r>
          </w:p>
        </w:tc>
        <w:tc>
          <w:tcPr>
            <w:tcW w:w="5812" w:type="dxa"/>
            <w:gridSpan w:val="3"/>
            <w:shd w:val="clear" w:color="auto" w:fill="auto"/>
          </w:tcPr>
          <w:p w:rsidR="000C086F" w:rsidRPr="000E0EA4" w:rsidRDefault="000C086F" w:rsidP="000C086F">
            <w:pPr>
              <w:keepLines/>
              <w:spacing w:line="240" w:lineRule="auto"/>
              <w:ind w:left="6"/>
              <w:rPr>
                <w:rFonts w:ascii="Arial" w:eastAsia="Times New Roman" w:hAnsi="Arial" w:cs="Arial"/>
                <w:sz w:val="20"/>
                <w:szCs w:val="20"/>
                <w:rtl/>
              </w:rPr>
            </w:pPr>
          </w:p>
        </w:tc>
      </w:tr>
      <w:tr w:rsidR="000C086F" w:rsidRPr="000E0EA4" w:rsidTr="000C086F">
        <w:tc>
          <w:tcPr>
            <w:tcW w:w="1984" w:type="dxa"/>
            <w:vMerge/>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p>
        </w:tc>
        <w:tc>
          <w:tcPr>
            <w:tcW w:w="1843" w:type="dxa"/>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r w:rsidRPr="000E0EA4">
              <w:rPr>
                <w:rFonts w:ascii="Arial" w:eastAsia="Times New Roman" w:hAnsi="Arial" w:cs="Arial"/>
                <w:sz w:val="20"/>
                <w:szCs w:val="20"/>
                <w:rtl/>
              </w:rPr>
              <w:t>תפקיד</w:t>
            </w:r>
          </w:p>
        </w:tc>
        <w:tc>
          <w:tcPr>
            <w:tcW w:w="5812" w:type="dxa"/>
            <w:gridSpan w:val="3"/>
            <w:shd w:val="clear" w:color="auto" w:fill="auto"/>
          </w:tcPr>
          <w:p w:rsidR="000C086F" w:rsidRPr="000E0EA4" w:rsidRDefault="000C086F" w:rsidP="000C086F">
            <w:pPr>
              <w:keepLines/>
              <w:spacing w:line="240" w:lineRule="auto"/>
              <w:ind w:left="6"/>
              <w:rPr>
                <w:rFonts w:ascii="Arial" w:eastAsia="Times New Roman" w:hAnsi="Arial" w:cs="Arial"/>
                <w:sz w:val="20"/>
                <w:szCs w:val="20"/>
                <w:rtl/>
              </w:rPr>
            </w:pPr>
          </w:p>
        </w:tc>
      </w:tr>
      <w:tr w:rsidR="000C086F" w:rsidRPr="000E0EA4" w:rsidTr="000C086F">
        <w:tc>
          <w:tcPr>
            <w:tcW w:w="1984" w:type="dxa"/>
            <w:vMerge/>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p>
        </w:tc>
        <w:tc>
          <w:tcPr>
            <w:tcW w:w="1843" w:type="dxa"/>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r w:rsidRPr="000E0EA4">
              <w:rPr>
                <w:rFonts w:ascii="Arial" w:eastAsia="Times New Roman" w:hAnsi="Arial" w:cs="Arial"/>
                <w:sz w:val="20"/>
                <w:szCs w:val="20"/>
                <w:rtl/>
              </w:rPr>
              <w:t>טלפון משרד</w:t>
            </w:r>
          </w:p>
        </w:tc>
        <w:tc>
          <w:tcPr>
            <w:tcW w:w="5812" w:type="dxa"/>
            <w:gridSpan w:val="3"/>
            <w:shd w:val="clear" w:color="auto" w:fill="auto"/>
          </w:tcPr>
          <w:p w:rsidR="000C086F" w:rsidRPr="000E0EA4" w:rsidRDefault="000C086F" w:rsidP="000C086F">
            <w:pPr>
              <w:keepLines/>
              <w:spacing w:line="240" w:lineRule="auto"/>
              <w:ind w:left="6"/>
              <w:rPr>
                <w:rFonts w:ascii="Arial" w:eastAsia="Times New Roman" w:hAnsi="Arial" w:cs="Arial"/>
                <w:sz w:val="20"/>
                <w:szCs w:val="20"/>
                <w:rtl/>
              </w:rPr>
            </w:pPr>
          </w:p>
        </w:tc>
      </w:tr>
      <w:tr w:rsidR="000C086F" w:rsidRPr="000E0EA4" w:rsidTr="000C086F">
        <w:tc>
          <w:tcPr>
            <w:tcW w:w="1984" w:type="dxa"/>
            <w:vMerge/>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p>
        </w:tc>
        <w:tc>
          <w:tcPr>
            <w:tcW w:w="1843" w:type="dxa"/>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r w:rsidRPr="000E0EA4">
              <w:rPr>
                <w:rFonts w:ascii="Arial" w:eastAsia="Times New Roman" w:hAnsi="Arial" w:cs="Arial"/>
                <w:sz w:val="20"/>
                <w:szCs w:val="20"/>
                <w:rtl/>
              </w:rPr>
              <w:t>טלפון נייד</w:t>
            </w:r>
          </w:p>
        </w:tc>
        <w:tc>
          <w:tcPr>
            <w:tcW w:w="5812" w:type="dxa"/>
            <w:gridSpan w:val="3"/>
            <w:shd w:val="clear" w:color="auto" w:fill="auto"/>
          </w:tcPr>
          <w:p w:rsidR="000C086F" w:rsidRPr="000E0EA4" w:rsidRDefault="000C086F" w:rsidP="000C086F">
            <w:pPr>
              <w:keepLines/>
              <w:spacing w:line="240" w:lineRule="auto"/>
              <w:ind w:left="6"/>
              <w:rPr>
                <w:rFonts w:ascii="Arial" w:eastAsia="Times New Roman" w:hAnsi="Arial" w:cs="Arial"/>
                <w:sz w:val="20"/>
                <w:szCs w:val="20"/>
                <w:rtl/>
              </w:rPr>
            </w:pPr>
          </w:p>
        </w:tc>
      </w:tr>
      <w:tr w:rsidR="000C086F" w:rsidRPr="000E0EA4" w:rsidTr="000C086F">
        <w:tc>
          <w:tcPr>
            <w:tcW w:w="1984" w:type="dxa"/>
            <w:vMerge/>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p>
        </w:tc>
        <w:tc>
          <w:tcPr>
            <w:tcW w:w="1843" w:type="dxa"/>
            <w:tcBorders>
              <w:bottom w:val="single" w:sz="4" w:space="0" w:color="auto"/>
            </w:tcBorders>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r w:rsidRPr="000E0EA4">
              <w:rPr>
                <w:rFonts w:ascii="Arial" w:eastAsia="Times New Roman" w:hAnsi="Arial" w:cs="Arial"/>
                <w:sz w:val="20"/>
                <w:szCs w:val="20"/>
                <w:rtl/>
              </w:rPr>
              <w:t>דוא"ל</w:t>
            </w:r>
          </w:p>
        </w:tc>
        <w:tc>
          <w:tcPr>
            <w:tcW w:w="5812" w:type="dxa"/>
            <w:gridSpan w:val="3"/>
            <w:tcBorders>
              <w:bottom w:val="single" w:sz="4" w:space="0" w:color="auto"/>
            </w:tcBorders>
            <w:shd w:val="clear" w:color="auto" w:fill="auto"/>
          </w:tcPr>
          <w:p w:rsidR="000C086F" w:rsidRPr="000E0EA4" w:rsidRDefault="000C086F" w:rsidP="000C086F">
            <w:pPr>
              <w:keepLines/>
              <w:spacing w:line="240" w:lineRule="auto"/>
              <w:ind w:left="6"/>
              <w:rPr>
                <w:rFonts w:ascii="Arial" w:eastAsia="Times New Roman" w:hAnsi="Arial" w:cs="Arial"/>
                <w:sz w:val="20"/>
                <w:szCs w:val="20"/>
                <w:rtl/>
              </w:rPr>
            </w:pPr>
          </w:p>
        </w:tc>
      </w:tr>
      <w:tr w:rsidR="000C086F" w:rsidRPr="000E0EA4" w:rsidTr="000C086F">
        <w:tc>
          <w:tcPr>
            <w:tcW w:w="1984" w:type="dxa"/>
            <w:vMerge/>
            <w:tcBorders>
              <w:bottom w:val="single" w:sz="4" w:space="0" w:color="auto"/>
            </w:tcBorders>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p>
        </w:tc>
        <w:tc>
          <w:tcPr>
            <w:tcW w:w="1843" w:type="dxa"/>
            <w:tcBorders>
              <w:bottom w:val="single" w:sz="4" w:space="0" w:color="auto"/>
            </w:tcBorders>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r w:rsidRPr="000E0EA4">
              <w:rPr>
                <w:rFonts w:ascii="Arial" w:eastAsia="Times New Roman" w:hAnsi="Arial" w:cs="Arial" w:hint="cs"/>
                <w:sz w:val="20"/>
                <w:szCs w:val="20"/>
                <w:rtl/>
              </w:rPr>
              <w:t>פקס</w:t>
            </w:r>
          </w:p>
        </w:tc>
        <w:tc>
          <w:tcPr>
            <w:tcW w:w="5812" w:type="dxa"/>
            <w:gridSpan w:val="3"/>
            <w:tcBorders>
              <w:bottom w:val="single" w:sz="4" w:space="0" w:color="auto"/>
            </w:tcBorders>
            <w:shd w:val="clear" w:color="auto" w:fill="auto"/>
          </w:tcPr>
          <w:p w:rsidR="000C086F" w:rsidRPr="000E0EA4" w:rsidRDefault="000C086F" w:rsidP="000C086F">
            <w:pPr>
              <w:keepLines/>
              <w:spacing w:line="240" w:lineRule="auto"/>
              <w:ind w:left="6"/>
              <w:rPr>
                <w:rFonts w:ascii="Arial" w:eastAsia="Times New Roman" w:hAnsi="Arial" w:cs="Arial"/>
                <w:sz w:val="20"/>
                <w:szCs w:val="20"/>
                <w:rtl/>
              </w:rPr>
            </w:pPr>
          </w:p>
        </w:tc>
      </w:tr>
      <w:tr w:rsidR="000C086F" w:rsidRPr="000E0EA4" w:rsidTr="000C086F">
        <w:trPr>
          <w:trHeight w:val="450"/>
        </w:trPr>
        <w:tc>
          <w:tcPr>
            <w:tcW w:w="1984" w:type="dxa"/>
            <w:vMerge w:val="restart"/>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r w:rsidRPr="000E0EA4">
              <w:rPr>
                <w:rFonts w:ascii="Arial" w:eastAsia="Times New Roman" w:hAnsi="Arial" w:cs="Arial"/>
                <w:sz w:val="20"/>
                <w:szCs w:val="20"/>
                <w:rtl/>
              </w:rPr>
              <w:t xml:space="preserve">מורשה/י החתימה מטעם המציע על פי החלטת דירקטוריון/ הנהלת המציע </w:t>
            </w:r>
          </w:p>
        </w:tc>
        <w:tc>
          <w:tcPr>
            <w:tcW w:w="1843" w:type="dxa"/>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r w:rsidRPr="000E0EA4">
              <w:rPr>
                <w:rFonts w:ascii="Arial" w:eastAsia="Times New Roman" w:hAnsi="Arial" w:cs="Arial"/>
                <w:sz w:val="20"/>
                <w:szCs w:val="20"/>
                <w:rtl/>
              </w:rPr>
              <w:t>שם מלא</w:t>
            </w:r>
          </w:p>
        </w:tc>
        <w:tc>
          <w:tcPr>
            <w:tcW w:w="1559" w:type="dxa"/>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r w:rsidRPr="000E0EA4">
              <w:rPr>
                <w:rFonts w:ascii="Arial" w:eastAsia="Times New Roman" w:hAnsi="Arial" w:cs="Arial"/>
                <w:sz w:val="20"/>
                <w:szCs w:val="20"/>
                <w:rtl/>
              </w:rPr>
              <w:t>תפקיד</w:t>
            </w:r>
          </w:p>
        </w:tc>
        <w:tc>
          <w:tcPr>
            <w:tcW w:w="1559" w:type="dxa"/>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r w:rsidRPr="000E0EA4">
              <w:rPr>
                <w:rFonts w:ascii="Arial" w:eastAsia="Times New Roman" w:hAnsi="Arial" w:cs="Arial"/>
                <w:sz w:val="20"/>
                <w:szCs w:val="20"/>
                <w:rtl/>
              </w:rPr>
              <w:t>ת.ז.</w:t>
            </w:r>
          </w:p>
        </w:tc>
        <w:tc>
          <w:tcPr>
            <w:tcW w:w="2694" w:type="dxa"/>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r w:rsidRPr="000E0EA4">
              <w:rPr>
                <w:rFonts w:ascii="Arial" w:eastAsia="Times New Roman" w:hAnsi="Arial" w:cs="Arial"/>
                <w:sz w:val="20"/>
                <w:szCs w:val="20"/>
                <w:rtl/>
              </w:rPr>
              <w:t>דוגמת חתימה וחותמת</w:t>
            </w:r>
          </w:p>
        </w:tc>
      </w:tr>
      <w:tr w:rsidR="000C086F" w:rsidRPr="000E0EA4" w:rsidTr="000C086F">
        <w:trPr>
          <w:trHeight w:val="450"/>
        </w:trPr>
        <w:tc>
          <w:tcPr>
            <w:tcW w:w="1984" w:type="dxa"/>
            <w:vMerge/>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p>
        </w:tc>
        <w:tc>
          <w:tcPr>
            <w:tcW w:w="1843" w:type="dxa"/>
            <w:tcBorders>
              <w:bottom w:val="single" w:sz="4" w:space="0" w:color="auto"/>
            </w:tcBorders>
            <w:shd w:val="clear" w:color="auto" w:fill="auto"/>
          </w:tcPr>
          <w:p w:rsidR="000C086F" w:rsidRPr="000E0EA4" w:rsidRDefault="000C086F" w:rsidP="000C086F">
            <w:pPr>
              <w:keepLines/>
              <w:spacing w:line="240" w:lineRule="auto"/>
              <w:ind w:left="6"/>
              <w:rPr>
                <w:rFonts w:ascii="Arial" w:eastAsia="Times New Roman" w:hAnsi="Arial" w:cs="Arial"/>
                <w:sz w:val="20"/>
                <w:szCs w:val="20"/>
                <w:rtl/>
              </w:rPr>
            </w:pPr>
          </w:p>
        </w:tc>
        <w:tc>
          <w:tcPr>
            <w:tcW w:w="1559" w:type="dxa"/>
            <w:tcBorders>
              <w:bottom w:val="single" w:sz="4" w:space="0" w:color="auto"/>
            </w:tcBorders>
            <w:shd w:val="clear" w:color="auto" w:fill="auto"/>
          </w:tcPr>
          <w:p w:rsidR="000C086F" w:rsidRPr="000E0EA4" w:rsidRDefault="000C086F" w:rsidP="000C086F">
            <w:pPr>
              <w:keepLines/>
              <w:spacing w:line="240" w:lineRule="auto"/>
              <w:ind w:left="6"/>
              <w:rPr>
                <w:rFonts w:ascii="Arial" w:eastAsia="Times New Roman" w:hAnsi="Arial" w:cs="Arial"/>
                <w:sz w:val="20"/>
                <w:szCs w:val="20"/>
                <w:rtl/>
              </w:rPr>
            </w:pPr>
          </w:p>
        </w:tc>
        <w:tc>
          <w:tcPr>
            <w:tcW w:w="1559" w:type="dxa"/>
            <w:tcBorders>
              <w:bottom w:val="single" w:sz="4" w:space="0" w:color="auto"/>
            </w:tcBorders>
            <w:shd w:val="clear" w:color="auto" w:fill="auto"/>
          </w:tcPr>
          <w:p w:rsidR="000C086F" w:rsidRPr="000E0EA4" w:rsidRDefault="000C086F" w:rsidP="000C086F">
            <w:pPr>
              <w:keepLines/>
              <w:spacing w:line="240" w:lineRule="auto"/>
              <w:ind w:left="6"/>
              <w:rPr>
                <w:rFonts w:ascii="Arial" w:eastAsia="Times New Roman" w:hAnsi="Arial" w:cs="Arial"/>
                <w:sz w:val="20"/>
                <w:szCs w:val="20"/>
                <w:rtl/>
              </w:rPr>
            </w:pPr>
          </w:p>
        </w:tc>
        <w:tc>
          <w:tcPr>
            <w:tcW w:w="2694" w:type="dxa"/>
            <w:tcBorders>
              <w:bottom w:val="single" w:sz="4" w:space="0" w:color="auto"/>
            </w:tcBorders>
            <w:shd w:val="clear" w:color="auto" w:fill="auto"/>
          </w:tcPr>
          <w:p w:rsidR="000C086F" w:rsidRPr="000E0EA4" w:rsidRDefault="000C086F" w:rsidP="000C086F">
            <w:pPr>
              <w:keepLines/>
              <w:spacing w:line="240" w:lineRule="auto"/>
              <w:ind w:left="6"/>
              <w:rPr>
                <w:rFonts w:ascii="Arial" w:eastAsia="Times New Roman" w:hAnsi="Arial" w:cs="Arial"/>
                <w:sz w:val="20"/>
                <w:szCs w:val="20"/>
                <w:rtl/>
              </w:rPr>
            </w:pPr>
          </w:p>
        </w:tc>
      </w:tr>
      <w:tr w:rsidR="000C086F" w:rsidRPr="000E0EA4" w:rsidTr="000C086F">
        <w:trPr>
          <w:trHeight w:val="450"/>
        </w:trPr>
        <w:tc>
          <w:tcPr>
            <w:tcW w:w="1984" w:type="dxa"/>
            <w:vMerge/>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p>
        </w:tc>
        <w:tc>
          <w:tcPr>
            <w:tcW w:w="1843" w:type="dxa"/>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r w:rsidRPr="000E0EA4">
              <w:rPr>
                <w:rFonts w:ascii="Arial" w:eastAsia="Times New Roman" w:hAnsi="Arial" w:cs="Arial"/>
                <w:sz w:val="20"/>
                <w:szCs w:val="20"/>
                <w:rtl/>
              </w:rPr>
              <w:t>שם מלא</w:t>
            </w:r>
          </w:p>
        </w:tc>
        <w:tc>
          <w:tcPr>
            <w:tcW w:w="1559" w:type="dxa"/>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r w:rsidRPr="000E0EA4">
              <w:rPr>
                <w:rFonts w:ascii="Arial" w:eastAsia="Times New Roman" w:hAnsi="Arial" w:cs="Arial"/>
                <w:sz w:val="20"/>
                <w:szCs w:val="20"/>
                <w:rtl/>
              </w:rPr>
              <w:t>תפקיד</w:t>
            </w:r>
          </w:p>
        </w:tc>
        <w:tc>
          <w:tcPr>
            <w:tcW w:w="1559" w:type="dxa"/>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r w:rsidRPr="000E0EA4">
              <w:rPr>
                <w:rFonts w:ascii="Arial" w:eastAsia="Times New Roman" w:hAnsi="Arial" w:cs="Arial"/>
                <w:sz w:val="20"/>
                <w:szCs w:val="20"/>
                <w:rtl/>
              </w:rPr>
              <w:t>ת.ז.</w:t>
            </w:r>
          </w:p>
        </w:tc>
        <w:tc>
          <w:tcPr>
            <w:tcW w:w="2694" w:type="dxa"/>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r w:rsidRPr="000E0EA4">
              <w:rPr>
                <w:rFonts w:ascii="Arial" w:eastAsia="Times New Roman" w:hAnsi="Arial" w:cs="Arial"/>
                <w:sz w:val="20"/>
                <w:szCs w:val="20"/>
                <w:rtl/>
              </w:rPr>
              <w:t>דוגמת חתימה וחותמת</w:t>
            </w:r>
          </w:p>
        </w:tc>
      </w:tr>
      <w:tr w:rsidR="000C086F" w:rsidRPr="000E0EA4" w:rsidTr="000C086F">
        <w:trPr>
          <w:trHeight w:val="450"/>
        </w:trPr>
        <w:tc>
          <w:tcPr>
            <w:tcW w:w="1984" w:type="dxa"/>
            <w:vMerge/>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p>
        </w:tc>
        <w:tc>
          <w:tcPr>
            <w:tcW w:w="1843" w:type="dxa"/>
            <w:shd w:val="clear" w:color="auto" w:fill="auto"/>
          </w:tcPr>
          <w:p w:rsidR="000C086F" w:rsidRPr="000E0EA4" w:rsidRDefault="000C086F" w:rsidP="000C086F">
            <w:pPr>
              <w:keepLines/>
              <w:spacing w:line="240" w:lineRule="auto"/>
              <w:ind w:left="6"/>
              <w:rPr>
                <w:rFonts w:ascii="Arial" w:eastAsia="Times New Roman" w:hAnsi="Arial" w:cs="Arial"/>
                <w:sz w:val="20"/>
                <w:szCs w:val="20"/>
                <w:rtl/>
              </w:rPr>
            </w:pPr>
          </w:p>
        </w:tc>
        <w:tc>
          <w:tcPr>
            <w:tcW w:w="1559" w:type="dxa"/>
            <w:shd w:val="clear" w:color="auto" w:fill="auto"/>
          </w:tcPr>
          <w:p w:rsidR="000C086F" w:rsidRPr="000E0EA4" w:rsidRDefault="000C086F" w:rsidP="000C086F">
            <w:pPr>
              <w:keepLines/>
              <w:spacing w:line="240" w:lineRule="auto"/>
              <w:ind w:left="6"/>
              <w:rPr>
                <w:rFonts w:ascii="Arial" w:eastAsia="Times New Roman" w:hAnsi="Arial" w:cs="Arial"/>
                <w:sz w:val="20"/>
                <w:szCs w:val="20"/>
                <w:rtl/>
              </w:rPr>
            </w:pPr>
          </w:p>
        </w:tc>
        <w:tc>
          <w:tcPr>
            <w:tcW w:w="1559" w:type="dxa"/>
            <w:shd w:val="clear" w:color="auto" w:fill="auto"/>
          </w:tcPr>
          <w:p w:rsidR="000C086F" w:rsidRPr="000E0EA4" w:rsidRDefault="000C086F" w:rsidP="000C086F">
            <w:pPr>
              <w:keepLines/>
              <w:spacing w:line="240" w:lineRule="auto"/>
              <w:ind w:left="6"/>
              <w:rPr>
                <w:rFonts w:ascii="Arial" w:eastAsia="Times New Roman" w:hAnsi="Arial" w:cs="Arial"/>
                <w:sz w:val="20"/>
                <w:szCs w:val="20"/>
                <w:rtl/>
              </w:rPr>
            </w:pPr>
          </w:p>
        </w:tc>
        <w:tc>
          <w:tcPr>
            <w:tcW w:w="2694" w:type="dxa"/>
            <w:shd w:val="clear" w:color="auto" w:fill="auto"/>
          </w:tcPr>
          <w:p w:rsidR="000C086F" w:rsidRPr="000E0EA4" w:rsidRDefault="000C086F" w:rsidP="000C086F">
            <w:pPr>
              <w:keepLines/>
              <w:spacing w:line="240" w:lineRule="auto"/>
              <w:ind w:left="6"/>
              <w:rPr>
                <w:rFonts w:ascii="Arial" w:eastAsia="Times New Roman" w:hAnsi="Arial" w:cs="Arial"/>
                <w:sz w:val="20"/>
                <w:szCs w:val="20"/>
                <w:rtl/>
              </w:rPr>
            </w:pPr>
          </w:p>
        </w:tc>
      </w:tr>
    </w:tbl>
    <w:p w:rsidR="000C086F" w:rsidRPr="000E0EA4" w:rsidRDefault="000C086F" w:rsidP="000C086F">
      <w:pPr>
        <w:widowControl w:val="0"/>
        <w:tabs>
          <w:tab w:val="left" w:pos="1619"/>
          <w:tab w:val="left" w:pos="2699"/>
        </w:tabs>
        <w:adjustRightInd w:val="0"/>
        <w:spacing w:before="40" w:after="40"/>
        <w:textAlignment w:val="baseline"/>
        <w:rPr>
          <w:rFonts w:ascii="FrankRuehl" w:eastAsia="Times New Roman" w:hAnsi="FrankRuehl"/>
          <w:rtl/>
        </w:rPr>
      </w:pPr>
    </w:p>
    <w:p w:rsidR="000C086F" w:rsidRPr="000E0EA4" w:rsidRDefault="000C086F" w:rsidP="000C086F">
      <w:pPr>
        <w:widowControl w:val="0"/>
        <w:tabs>
          <w:tab w:val="left" w:pos="1619"/>
          <w:tab w:val="left" w:pos="2699"/>
        </w:tabs>
        <w:adjustRightInd w:val="0"/>
        <w:spacing w:before="40" w:after="40"/>
        <w:textAlignment w:val="baseline"/>
        <w:rPr>
          <w:rFonts w:ascii="FrankRuehl" w:eastAsia="Times New Roman" w:hAnsi="FrankRuehl"/>
          <w:rtl/>
        </w:rPr>
      </w:pPr>
      <w:r w:rsidRPr="000E0EA4">
        <w:rPr>
          <w:rFonts w:ascii="FrankRuehl" w:eastAsia="Times New Roman" w:hAnsi="FrankRuehl"/>
          <w:rtl/>
        </w:rPr>
        <w:t>בכבוד רב</w:t>
      </w:r>
      <w:r w:rsidRPr="000E0EA4">
        <w:rPr>
          <w:rFonts w:ascii="FrankRuehl" w:eastAsia="Times New Roman" w:hAnsi="FrankRuehl" w:hint="cs"/>
          <w:rtl/>
        </w:rPr>
        <w:t>,</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61"/>
        <w:gridCol w:w="2686"/>
        <w:gridCol w:w="3439"/>
      </w:tblGrid>
      <w:tr w:rsidR="000C086F" w:rsidRPr="000E0EA4" w:rsidTr="000C086F">
        <w:tc>
          <w:tcPr>
            <w:tcW w:w="2835" w:type="dxa"/>
            <w:shd w:val="clear" w:color="auto" w:fill="E6E6E6"/>
          </w:tcPr>
          <w:p w:rsidR="000C086F" w:rsidRPr="000E0EA4" w:rsidRDefault="000C086F" w:rsidP="000C086F">
            <w:pPr>
              <w:widowControl w:val="0"/>
              <w:adjustRightInd w:val="0"/>
              <w:spacing w:before="120"/>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שם עורך הדין</w:t>
            </w:r>
          </w:p>
        </w:tc>
        <w:tc>
          <w:tcPr>
            <w:tcW w:w="2976" w:type="dxa"/>
            <w:shd w:val="clear" w:color="auto" w:fill="E6E6E6"/>
          </w:tcPr>
          <w:p w:rsidR="000C086F" w:rsidRPr="000E0EA4" w:rsidRDefault="000C086F" w:rsidP="000C086F">
            <w:pPr>
              <w:widowControl w:val="0"/>
              <w:adjustRightInd w:val="0"/>
              <w:spacing w:before="120"/>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כתובת</w:t>
            </w:r>
          </w:p>
        </w:tc>
        <w:tc>
          <w:tcPr>
            <w:tcW w:w="3828" w:type="dxa"/>
            <w:shd w:val="clear" w:color="auto" w:fill="E6E6E6"/>
          </w:tcPr>
          <w:p w:rsidR="000C086F" w:rsidRPr="000E0EA4" w:rsidRDefault="000C086F" w:rsidP="000C086F">
            <w:pPr>
              <w:widowControl w:val="0"/>
              <w:adjustRightInd w:val="0"/>
              <w:spacing w:before="120"/>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 xml:space="preserve">טלפון </w:t>
            </w:r>
          </w:p>
        </w:tc>
      </w:tr>
      <w:tr w:rsidR="000C086F" w:rsidRPr="000E0EA4" w:rsidTr="000C086F">
        <w:tc>
          <w:tcPr>
            <w:tcW w:w="2835" w:type="dxa"/>
            <w:tcBorders>
              <w:bottom w:val="single" w:sz="4" w:space="0" w:color="auto"/>
            </w:tcBorders>
            <w:shd w:val="clear" w:color="auto" w:fill="auto"/>
          </w:tcPr>
          <w:p w:rsidR="000C086F" w:rsidRPr="000E0EA4" w:rsidRDefault="000C086F" w:rsidP="000C086F">
            <w:pPr>
              <w:widowControl w:val="0"/>
              <w:adjustRightInd w:val="0"/>
              <w:spacing w:before="120"/>
              <w:textAlignment w:val="baseline"/>
              <w:rPr>
                <w:rFonts w:ascii="Arial" w:eastAsia="Times New Roman" w:hAnsi="Arial" w:cs="Arial"/>
                <w:b/>
                <w:bCs/>
                <w:sz w:val="20"/>
                <w:szCs w:val="20"/>
                <w:rtl/>
                <w:lang w:eastAsia="he-IL"/>
              </w:rPr>
            </w:pPr>
          </w:p>
        </w:tc>
        <w:tc>
          <w:tcPr>
            <w:tcW w:w="2976" w:type="dxa"/>
            <w:tcBorders>
              <w:bottom w:val="single" w:sz="4" w:space="0" w:color="auto"/>
            </w:tcBorders>
            <w:shd w:val="clear" w:color="auto" w:fill="auto"/>
          </w:tcPr>
          <w:p w:rsidR="000C086F" w:rsidRPr="000E0EA4" w:rsidRDefault="000C086F" w:rsidP="000C086F">
            <w:pPr>
              <w:widowControl w:val="0"/>
              <w:adjustRightInd w:val="0"/>
              <w:spacing w:before="120"/>
              <w:textAlignment w:val="baseline"/>
              <w:rPr>
                <w:rFonts w:ascii="Arial" w:eastAsia="Times New Roman" w:hAnsi="Arial" w:cs="Arial"/>
                <w:b/>
                <w:bCs/>
                <w:sz w:val="20"/>
                <w:szCs w:val="20"/>
                <w:rtl/>
                <w:lang w:eastAsia="he-IL"/>
              </w:rPr>
            </w:pPr>
          </w:p>
        </w:tc>
        <w:tc>
          <w:tcPr>
            <w:tcW w:w="3828" w:type="dxa"/>
            <w:tcBorders>
              <w:bottom w:val="single" w:sz="4" w:space="0" w:color="auto"/>
            </w:tcBorders>
            <w:shd w:val="clear" w:color="auto" w:fill="auto"/>
          </w:tcPr>
          <w:p w:rsidR="000C086F" w:rsidRPr="000E0EA4" w:rsidRDefault="000C086F" w:rsidP="000C086F">
            <w:pPr>
              <w:widowControl w:val="0"/>
              <w:adjustRightInd w:val="0"/>
              <w:spacing w:before="120"/>
              <w:textAlignment w:val="baseline"/>
              <w:rPr>
                <w:rFonts w:ascii="Arial" w:eastAsia="Times New Roman" w:hAnsi="Arial" w:cs="Arial"/>
                <w:b/>
                <w:bCs/>
                <w:sz w:val="20"/>
                <w:szCs w:val="20"/>
                <w:rtl/>
                <w:lang w:eastAsia="he-IL"/>
              </w:rPr>
            </w:pPr>
          </w:p>
        </w:tc>
      </w:tr>
      <w:tr w:rsidR="000C086F" w:rsidRPr="000E0EA4" w:rsidTr="000C086F">
        <w:tc>
          <w:tcPr>
            <w:tcW w:w="2835" w:type="dxa"/>
            <w:shd w:val="clear" w:color="auto" w:fill="E6E6E6"/>
          </w:tcPr>
          <w:p w:rsidR="000C086F" w:rsidRPr="000E0EA4" w:rsidRDefault="000C086F" w:rsidP="000C086F">
            <w:pPr>
              <w:widowControl w:val="0"/>
              <w:adjustRightInd w:val="0"/>
              <w:spacing w:before="120"/>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תאריך</w:t>
            </w:r>
          </w:p>
        </w:tc>
        <w:tc>
          <w:tcPr>
            <w:tcW w:w="2976" w:type="dxa"/>
            <w:shd w:val="clear" w:color="auto" w:fill="E6E6E6"/>
          </w:tcPr>
          <w:p w:rsidR="000C086F" w:rsidRPr="000E0EA4" w:rsidRDefault="000C086F" w:rsidP="000C086F">
            <w:pPr>
              <w:widowControl w:val="0"/>
              <w:adjustRightInd w:val="0"/>
              <w:spacing w:before="120"/>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מס. רישיון</w:t>
            </w:r>
          </w:p>
        </w:tc>
        <w:tc>
          <w:tcPr>
            <w:tcW w:w="3828" w:type="dxa"/>
            <w:shd w:val="clear" w:color="auto" w:fill="E6E6E6"/>
          </w:tcPr>
          <w:p w:rsidR="000C086F" w:rsidRPr="000E0EA4" w:rsidRDefault="000C086F" w:rsidP="000C086F">
            <w:pPr>
              <w:widowControl w:val="0"/>
              <w:adjustRightInd w:val="0"/>
              <w:spacing w:before="120"/>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חתימה וחותמת</w:t>
            </w:r>
          </w:p>
        </w:tc>
      </w:tr>
      <w:tr w:rsidR="000C086F" w:rsidRPr="000E0EA4" w:rsidTr="000C086F">
        <w:tc>
          <w:tcPr>
            <w:tcW w:w="2835" w:type="dxa"/>
            <w:shd w:val="clear" w:color="auto" w:fill="auto"/>
          </w:tcPr>
          <w:p w:rsidR="000C086F" w:rsidRPr="000E0EA4" w:rsidRDefault="000C086F" w:rsidP="000C086F">
            <w:pPr>
              <w:widowControl w:val="0"/>
              <w:adjustRightInd w:val="0"/>
              <w:spacing w:before="120"/>
              <w:textAlignment w:val="baseline"/>
              <w:rPr>
                <w:rFonts w:ascii="Arial" w:eastAsia="Times New Roman" w:hAnsi="Arial" w:cs="Arial"/>
                <w:b/>
                <w:bCs/>
                <w:sz w:val="20"/>
                <w:szCs w:val="20"/>
                <w:rtl/>
                <w:lang w:eastAsia="he-IL"/>
              </w:rPr>
            </w:pPr>
          </w:p>
        </w:tc>
        <w:tc>
          <w:tcPr>
            <w:tcW w:w="2976" w:type="dxa"/>
            <w:shd w:val="clear" w:color="auto" w:fill="auto"/>
          </w:tcPr>
          <w:p w:rsidR="000C086F" w:rsidRPr="000E0EA4" w:rsidRDefault="000C086F" w:rsidP="000C086F">
            <w:pPr>
              <w:widowControl w:val="0"/>
              <w:adjustRightInd w:val="0"/>
              <w:spacing w:before="120"/>
              <w:textAlignment w:val="baseline"/>
              <w:rPr>
                <w:rFonts w:ascii="Arial" w:eastAsia="Times New Roman" w:hAnsi="Arial" w:cs="Arial"/>
                <w:b/>
                <w:bCs/>
                <w:sz w:val="20"/>
                <w:szCs w:val="20"/>
                <w:rtl/>
                <w:lang w:eastAsia="he-IL"/>
              </w:rPr>
            </w:pPr>
          </w:p>
        </w:tc>
        <w:tc>
          <w:tcPr>
            <w:tcW w:w="3828" w:type="dxa"/>
            <w:shd w:val="clear" w:color="auto" w:fill="auto"/>
          </w:tcPr>
          <w:p w:rsidR="000C086F" w:rsidRPr="000E0EA4" w:rsidRDefault="000C086F" w:rsidP="000C086F">
            <w:pPr>
              <w:widowControl w:val="0"/>
              <w:adjustRightInd w:val="0"/>
              <w:spacing w:before="120"/>
              <w:textAlignment w:val="baseline"/>
              <w:rPr>
                <w:rFonts w:ascii="Arial" w:eastAsia="Times New Roman" w:hAnsi="Arial" w:cs="Arial"/>
                <w:b/>
                <w:bCs/>
                <w:sz w:val="20"/>
                <w:szCs w:val="20"/>
                <w:rtl/>
                <w:lang w:eastAsia="he-IL"/>
              </w:rPr>
            </w:pPr>
          </w:p>
        </w:tc>
      </w:tr>
    </w:tbl>
    <w:p w:rsidR="008B0559" w:rsidRDefault="008B0559" w:rsidP="009D4175">
      <w:pPr>
        <w:spacing w:line="240" w:lineRule="auto"/>
        <w:rPr>
          <w:b/>
          <w:bCs/>
          <w:sz w:val="32"/>
          <w:szCs w:val="32"/>
          <w:u w:val="single"/>
          <w:rtl/>
        </w:rPr>
      </w:pPr>
      <w:bookmarkStart w:id="107" w:name="_Toc345838360"/>
      <w:bookmarkStart w:id="108" w:name="_Toc348599385"/>
      <w:bookmarkStart w:id="109" w:name="_Toc350434434"/>
    </w:p>
    <w:p w:rsidR="000C086F" w:rsidRPr="000E0EA4" w:rsidRDefault="000C086F" w:rsidP="009D4175">
      <w:pPr>
        <w:spacing w:line="240" w:lineRule="auto"/>
        <w:rPr>
          <w:b/>
          <w:bCs/>
          <w:sz w:val="32"/>
          <w:szCs w:val="32"/>
          <w:u w:val="single"/>
          <w:rtl/>
        </w:rPr>
      </w:pPr>
      <w:r w:rsidRPr="000E0EA4">
        <w:rPr>
          <w:rFonts w:hint="cs"/>
          <w:b/>
          <w:bCs/>
          <w:sz w:val="32"/>
          <w:szCs w:val="32"/>
          <w:u w:val="single"/>
          <w:rtl/>
        </w:rPr>
        <w:t>נספ</w:t>
      </w:r>
      <w:r w:rsidRPr="000E0EA4">
        <w:rPr>
          <w:b/>
          <w:bCs/>
          <w:sz w:val="32"/>
          <w:szCs w:val="32"/>
          <w:u w:val="single"/>
          <w:rtl/>
        </w:rPr>
        <w:t>ח</w:t>
      </w:r>
      <w:r w:rsidRPr="000E0EA4">
        <w:rPr>
          <w:rFonts w:hint="cs"/>
          <w:b/>
          <w:bCs/>
          <w:sz w:val="32"/>
          <w:szCs w:val="32"/>
          <w:u w:val="single"/>
          <w:rtl/>
        </w:rPr>
        <w:t xml:space="preserve"> מס. </w:t>
      </w:r>
      <w:r w:rsidR="009D4175">
        <w:rPr>
          <w:rFonts w:hint="cs"/>
          <w:b/>
          <w:bCs/>
          <w:sz w:val="32"/>
          <w:szCs w:val="32"/>
          <w:u w:val="single"/>
          <w:rtl/>
        </w:rPr>
        <w:t>11</w:t>
      </w:r>
      <w:r w:rsidRPr="000E0EA4">
        <w:rPr>
          <w:rFonts w:hint="cs"/>
          <w:b/>
          <w:bCs/>
          <w:sz w:val="32"/>
          <w:szCs w:val="32"/>
          <w:u w:val="single"/>
          <w:rtl/>
        </w:rPr>
        <w:t>:</w:t>
      </w:r>
    </w:p>
    <w:p w:rsidR="000C086F" w:rsidRPr="000E0EA4" w:rsidRDefault="000C086F" w:rsidP="000C086F">
      <w:pPr>
        <w:widowControl w:val="0"/>
        <w:adjustRightInd w:val="0"/>
        <w:spacing w:line="240" w:lineRule="auto"/>
        <w:textAlignment w:val="baseline"/>
        <w:rPr>
          <w:rFonts w:ascii="Courier New" w:eastAsia="MS Mincho" w:hAnsi="Courier New"/>
          <w:b/>
          <w:bCs/>
          <w:sz w:val="28"/>
          <w:szCs w:val="28"/>
          <w:rtl/>
          <w:lang w:eastAsia="he-IL"/>
        </w:rPr>
      </w:pPr>
      <w:r w:rsidRPr="000E0EA4">
        <w:rPr>
          <w:rFonts w:ascii="Courier New" w:eastAsia="MS Mincho" w:hAnsi="Courier New" w:hint="cs"/>
          <w:b/>
          <w:bCs/>
          <w:sz w:val="28"/>
          <w:szCs w:val="28"/>
          <w:rtl/>
          <w:lang w:eastAsia="he-IL"/>
        </w:rPr>
        <w:t>הצהרה אודות היעדר הרשעות בגין העסקת עובדים זרים ושכר מינימו</w:t>
      </w:r>
      <w:r w:rsidRPr="000E0EA4">
        <w:rPr>
          <w:rFonts w:ascii="Courier New" w:eastAsia="MS Mincho" w:hAnsi="Courier New" w:hint="eastAsia"/>
          <w:b/>
          <w:bCs/>
          <w:sz w:val="28"/>
          <w:szCs w:val="28"/>
          <w:rtl/>
          <w:lang w:eastAsia="he-IL"/>
        </w:rPr>
        <w:t>ם</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0C086F" w:rsidRPr="000E0EA4" w:rsidTr="00416BA7">
        <w:tc>
          <w:tcPr>
            <w:tcW w:w="1015" w:type="dxa"/>
            <w:shd w:val="clear" w:color="auto" w:fill="D9D9D9"/>
          </w:tcPr>
          <w:p w:rsidR="000C086F" w:rsidRPr="000E0EA4" w:rsidRDefault="000C086F" w:rsidP="000C086F">
            <w:pPr>
              <w:widowControl w:val="0"/>
              <w:adjustRightInd w:val="0"/>
              <w:spacing w:before="40" w:after="40"/>
              <w:ind w:right="284"/>
              <w:textAlignment w:val="baseline"/>
              <w:rPr>
                <w:rFonts w:ascii="Arial" w:eastAsia="Times New Roman" w:hAnsi="Arial" w:cs="Arial"/>
                <w:b/>
                <w:bCs/>
                <w:sz w:val="20"/>
                <w:szCs w:val="20"/>
                <w:rtl/>
              </w:rPr>
            </w:pPr>
            <w:r w:rsidRPr="000E0EA4">
              <w:rPr>
                <w:rFonts w:ascii="Arial" w:eastAsia="Times New Roman" w:hAnsi="Arial" w:cs="Arial"/>
                <w:b/>
                <w:bCs/>
                <w:sz w:val="20"/>
                <w:szCs w:val="20"/>
                <w:rtl/>
              </w:rPr>
              <w:t>תאריך</w:t>
            </w:r>
          </w:p>
        </w:tc>
        <w:tc>
          <w:tcPr>
            <w:tcW w:w="1423" w:type="dxa"/>
            <w:shd w:val="clear" w:color="auto" w:fill="auto"/>
          </w:tcPr>
          <w:p w:rsidR="000C086F" w:rsidRPr="000E0EA4" w:rsidRDefault="000C086F" w:rsidP="000C086F">
            <w:pPr>
              <w:widowControl w:val="0"/>
              <w:adjustRightInd w:val="0"/>
              <w:spacing w:before="40" w:after="40"/>
              <w:ind w:right="284"/>
              <w:textAlignment w:val="baseline"/>
              <w:rPr>
                <w:rFonts w:ascii="FrankRuehl" w:eastAsia="Times New Roman" w:hAnsi="FrankRuehl"/>
                <w:rtl/>
              </w:rPr>
            </w:pPr>
          </w:p>
        </w:tc>
      </w:tr>
    </w:tbl>
    <w:p w:rsidR="00F0289D" w:rsidRPr="000E0EA4" w:rsidRDefault="00F0289D" w:rsidP="00F0289D">
      <w:pPr>
        <w:widowControl w:val="0"/>
        <w:adjustRightInd w:val="0"/>
        <w:spacing w:before="40" w:after="40"/>
        <w:ind w:right="284"/>
        <w:textAlignment w:val="baseline"/>
        <w:rPr>
          <w:rFonts w:ascii="FrankRuehl" w:eastAsia="Times New Roman" w:hAnsi="FrankRuehl"/>
          <w:b/>
          <w:bCs/>
          <w:rtl/>
        </w:rPr>
      </w:pPr>
      <w:r w:rsidRPr="000E0EA4">
        <w:rPr>
          <w:rFonts w:ascii="FrankRuehl" w:eastAsia="Times New Roman" w:hAnsi="FrankRuehl"/>
          <w:b/>
          <w:bCs/>
          <w:rtl/>
        </w:rPr>
        <w:t>לכבוד</w:t>
      </w:r>
      <w:r w:rsidRPr="000E0EA4">
        <w:rPr>
          <w:rFonts w:ascii="FrankRuehl" w:eastAsia="Times New Roman" w:hAnsi="FrankRuehl" w:hint="cs"/>
          <w:b/>
          <w:bCs/>
          <w:rtl/>
        </w:rPr>
        <w:t>:</w:t>
      </w:r>
      <w:r w:rsidRPr="000E0EA4">
        <w:rPr>
          <w:rFonts w:ascii="FrankRuehl" w:eastAsia="Times New Roman" w:hAnsi="FrankRuehl"/>
          <w:b/>
          <w:bCs/>
          <w:rtl/>
        </w:rPr>
        <w:t xml:space="preserve"> </w:t>
      </w:r>
    </w:p>
    <w:p w:rsidR="00F0289D" w:rsidRPr="000E0EA4" w:rsidRDefault="00F0289D" w:rsidP="00F0289D">
      <w:pPr>
        <w:widowControl w:val="0"/>
        <w:adjustRightInd w:val="0"/>
        <w:spacing w:before="40" w:after="40"/>
        <w:ind w:right="284"/>
        <w:textAlignment w:val="baseline"/>
        <w:rPr>
          <w:rFonts w:ascii="FrankRuehl" w:eastAsia="Times New Roman" w:hAnsi="FrankRuehl"/>
          <w:b/>
          <w:bCs/>
          <w:rtl/>
        </w:rPr>
      </w:pPr>
      <w:r w:rsidRPr="000E0EA4">
        <w:rPr>
          <w:rFonts w:ascii="FrankRuehl" w:eastAsia="Times New Roman" w:hAnsi="FrankRuehl" w:hint="cs"/>
          <w:b/>
          <w:bCs/>
          <w:rtl/>
        </w:rPr>
        <w:t>משרד החקלאות ופיתוח הכפר</w:t>
      </w:r>
    </w:p>
    <w:p w:rsidR="00F07A71" w:rsidRPr="000E0EA4" w:rsidRDefault="00F07A71" w:rsidP="00267BDA">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u w:val="single"/>
          <w:rtl/>
        </w:rPr>
      </w:pPr>
      <w:r w:rsidRPr="000E0EA4">
        <w:rPr>
          <w:rFonts w:eastAsia="Times New Roman"/>
          <w:rtl/>
        </w:rPr>
        <w:t>הנדון:</w:t>
      </w:r>
      <w:r w:rsidRPr="000E0EA4">
        <w:rPr>
          <w:rFonts w:eastAsia="Times New Roman" w:hint="cs"/>
          <w:rtl/>
        </w:rPr>
        <w:t xml:space="preserve"> </w:t>
      </w:r>
      <w:r w:rsidRPr="00F07A71">
        <w:rPr>
          <w:rFonts w:ascii="Arial" w:hAnsi="Arial" w:hint="cs"/>
          <w:b/>
          <w:bCs/>
          <w:u w:val="single"/>
          <w:rtl/>
        </w:rPr>
        <w:t xml:space="preserve">מכרז פומבי מס. </w:t>
      </w:r>
      <w:r w:rsidR="00267BDA">
        <w:rPr>
          <w:rFonts w:ascii="Arial" w:hAnsi="Arial" w:hint="cs"/>
          <w:b/>
          <w:bCs/>
          <w:u w:val="single"/>
          <w:rtl/>
        </w:rPr>
        <w:t>71</w:t>
      </w:r>
      <w:r w:rsidRPr="00F07A71">
        <w:rPr>
          <w:rFonts w:ascii="Arial" w:hAnsi="Arial" w:hint="cs"/>
          <w:b/>
          <w:bCs/>
          <w:u w:val="single"/>
          <w:rtl/>
        </w:rPr>
        <w:t>-2017,</w:t>
      </w:r>
      <w:r w:rsidRPr="00F07A71">
        <w:rPr>
          <w:rFonts w:ascii="Arial" w:hAnsi="Arial"/>
          <w:b/>
          <w:bCs/>
          <w:u w:val="single"/>
          <w:rtl/>
        </w:rPr>
        <w:t xml:space="preserve"> </w:t>
      </w:r>
      <w:r w:rsidR="00AE21BA" w:rsidRPr="00C14B09">
        <w:rPr>
          <w:rFonts w:eastAsia="Times New Roman" w:hint="cs"/>
          <w:b/>
          <w:bCs/>
          <w:sz w:val="20"/>
          <w:szCs w:val="20"/>
          <w:rtl/>
          <w:lang w:eastAsia="he-IL"/>
        </w:rPr>
        <w:t>הטמעת תהליך הנגשת מסמכים לאתר האינטרנט במשרד החקלאות</w:t>
      </w:r>
      <w:r w:rsidR="00AE21BA" w:rsidRPr="00F07A71" w:rsidDel="00AE21BA">
        <w:rPr>
          <w:rFonts w:eastAsia="Times New Roman" w:hint="cs"/>
          <w:b/>
          <w:bCs/>
          <w:u w:val="single"/>
          <w:rtl/>
          <w:lang w:eastAsia="he-IL"/>
        </w:rPr>
        <w:t xml:space="preserve"> </w:t>
      </w:r>
      <w:r w:rsidRPr="00A436D3">
        <w:rPr>
          <w:rFonts w:eastAsia="Times New Roman" w:hint="cs"/>
          <w:b/>
          <w:bCs/>
          <w:u w:val="single"/>
          <w:rtl/>
        </w:rPr>
        <w:t>(להלן</w:t>
      </w:r>
      <w:r w:rsidRPr="000E0EA4">
        <w:rPr>
          <w:rFonts w:eastAsia="Times New Roman" w:hint="cs"/>
          <w:b/>
          <w:bCs/>
          <w:u w:val="single"/>
          <w:rtl/>
        </w:rPr>
        <w:t xml:space="preserve"> - "המכרז")</w:t>
      </w:r>
    </w:p>
    <w:p w:rsidR="00190D68" w:rsidRPr="000E0EA4" w:rsidRDefault="00190D68" w:rsidP="00190D68">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u w:val="single"/>
          <w:rtl/>
        </w:rPr>
      </w:pPr>
    </w:p>
    <w:p w:rsidR="000C086F" w:rsidRPr="000E0EA4" w:rsidRDefault="000C086F" w:rsidP="00190D68">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sz w:val="22"/>
          <w:szCs w:val="22"/>
          <w:u w:val="single"/>
          <w:rtl/>
        </w:rPr>
      </w:pPr>
    </w:p>
    <w:p w:rsidR="000C086F" w:rsidRPr="000E0EA4" w:rsidRDefault="000C086F" w:rsidP="000C086F">
      <w:pPr>
        <w:keepLines/>
        <w:spacing w:line="240" w:lineRule="auto"/>
        <w:ind w:left="6"/>
        <w:rPr>
          <w:rFonts w:eastAsia="Times New Roman"/>
          <w:sz w:val="22"/>
          <w:szCs w:val="22"/>
          <w:rtl/>
        </w:rPr>
      </w:pPr>
      <w:r w:rsidRPr="000E0EA4">
        <w:rPr>
          <w:rFonts w:eastAsia="Times New Roman"/>
          <w:sz w:val="22"/>
          <w:szCs w:val="22"/>
          <w:rtl/>
        </w:rPr>
        <w:t>א</w:t>
      </w:r>
      <w:r w:rsidRPr="000E0EA4">
        <w:rPr>
          <w:rFonts w:eastAsia="Times New Roman" w:hint="cs"/>
          <w:sz w:val="22"/>
          <w:szCs w:val="22"/>
          <w:rtl/>
        </w:rPr>
        <w:t xml:space="preserve">ני/ו הח"מ, מורשה/י החתימה והמוסמך/כים לתת תצהיר </w:t>
      </w:r>
      <w:r w:rsidRPr="000E0EA4">
        <w:rPr>
          <w:rFonts w:ascii="Arial" w:hAnsi="Arial" w:hint="cs"/>
          <w:sz w:val="22"/>
          <w:szCs w:val="22"/>
          <w:rtl/>
        </w:rPr>
        <w:t>בשמו של</w:t>
      </w:r>
      <w:r w:rsidRPr="000E0EA4">
        <w:rPr>
          <w:rFonts w:ascii="Arial" w:hAnsi="Arial" w:cs="Arial"/>
          <w:sz w:val="18"/>
          <w:szCs w:val="18"/>
          <w:rtl/>
        </w:rPr>
        <w:t xml:space="preserve"> </w:t>
      </w:r>
      <w:r w:rsidRPr="000E0EA4">
        <w:rPr>
          <w:rFonts w:eastAsia="Times New Roman" w:hint="cs"/>
          <w:sz w:val="22"/>
          <w:szCs w:val="22"/>
          <w:rtl/>
        </w:rPr>
        <w:t xml:space="preserve">______________, המציע במכרז (להלן </w:t>
      </w:r>
      <w:r w:rsidRPr="000E0EA4">
        <w:rPr>
          <w:rFonts w:eastAsia="Times New Roman"/>
          <w:sz w:val="22"/>
          <w:szCs w:val="22"/>
          <w:rtl/>
        </w:rPr>
        <w:t>–</w:t>
      </w:r>
      <w:r w:rsidRPr="000E0EA4">
        <w:rPr>
          <w:rFonts w:eastAsia="Times New Roman" w:hint="cs"/>
          <w:sz w:val="22"/>
          <w:szCs w:val="22"/>
          <w:rtl/>
        </w:rPr>
        <w:t xml:space="preserve"> "המציע"):</w:t>
      </w:r>
    </w:p>
    <w:tbl>
      <w:tblPr>
        <w:tblpPr w:leftFromText="180" w:rightFromText="180" w:vertAnchor="text" w:horzAnchor="margin" w:tblpXSpec="center" w:tblpY="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gridCol w:w="2160"/>
      </w:tblGrid>
      <w:tr w:rsidR="000C086F" w:rsidRPr="000E0EA4" w:rsidTr="000C086F">
        <w:tc>
          <w:tcPr>
            <w:tcW w:w="1980" w:type="dxa"/>
            <w:tcBorders>
              <w:left w:val="single" w:sz="4" w:space="0" w:color="auto"/>
            </w:tcBorders>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שם מורשה החתימה</w:t>
            </w:r>
          </w:p>
        </w:tc>
        <w:tc>
          <w:tcPr>
            <w:tcW w:w="1800"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ת.ז</w:t>
            </w:r>
          </w:p>
        </w:tc>
        <w:tc>
          <w:tcPr>
            <w:tcW w:w="1800"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חתימה וחותמת תאגיד</w:t>
            </w:r>
          </w:p>
        </w:tc>
        <w:tc>
          <w:tcPr>
            <w:tcW w:w="2160"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תאריך</w:t>
            </w:r>
          </w:p>
        </w:tc>
      </w:tr>
      <w:tr w:rsidR="000C086F" w:rsidRPr="000E0EA4" w:rsidTr="000C086F">
        <w:tc>
          <w:tcPr>
            <w:tcW w:w="1980"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1800"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1800"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2160"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r>
    </w:tbl>
    <w:p w:rsidR="000C086F" w:rsidRPr="000E0EA4" w:rsidRDefault="000C086F" w:rsidP="000C086F">
      <w:pPr>
        <w:widowControl w:val="0"/>
        <w:adjustRightInd w:val="0"/>
        <w:spacing w:line="240" w:lineRule="auto"/>
        <w:textAlignment w:val="baseline"/>
        <w:rPr>
          <w:rFonts w:eastAsia="Times New Roman"/>
          <w:sz w:val="22"/>
          <w:szCs w:val="22"/>
          <w:rtl/>
        </w:rPr>
      </w:pPr>
    </w:p>
    <w:p w:rsidR="000C086F" w:rsidRPr="000E0EA4" w:rsidRDefault="000C086F" w:rsidP="000C086F">
      <w:pPr>
        <w:widowControl w:val="0"/>
        <w:adjustRightInd w:val="0"/>
        <w:spacing w:line="240" w:lineRule="auto"/>
        <w:textAlignment w:val="baseline"/>
        <w:rPr>
          <w:rFonts w:eastAsia="Times New Roman"/>
          <w:sz w:val="22"/>
          <w:szCs w:val="22"/>
          <w:rtl/>
        </w:rPr>
      </w:pPr>
      <w:r w:rsidRPr="000E0EA4">
        <w:rPr>
          <w:rFonts w:eastAsia="Times New Roman" w:hint="cs"/>
          <w:sz w:val="22"/>
          <w:szCs w:val="22"/>
          <w:rtl/>
        </w:rPr>
        <w:t>לאחר שהוזהרתי/נו כי עלי/נו לומר את האמת וכי אהיה/נהיה צפוי/ים לעונשים הקבועים בחוק אם לא אעשה/נעשה כן, מצהיר/ה/ים בזה כדלקמן:</w:t>
      </w:r>
    </w:p>
    <w:p w:rsidR="000C086F" w:rsidRPr="000E0EA4" w:rsidRDefault="000C086F" w:rsidP="000C086F">
      <w:pPr>
        <w:widowControl w:val="0"/>
        <w:adjustRightInd w:val="0"/>
        <w:spacing w:line="240" w:lineRule="auto"/>
        <w:textAlignment w:val="baseline"/>
        <w:rPr>
          <w:rFonts w:eastAsia="Times New Roman"/>
          <w:sz w:val="22"/>
          <w:szCs w:val="22"/>
          <w:rtl/>
        </w:rPr>
      </w:pPr>
    </w:p>
    <w:p w:rsidR="000C086F" w:rsidRPr="000E0EA4" w:rsidRDefault="000C086F" w:rsidP="000C086F">
      <w:pPr>
        <w:keepLines/>
        <w:spacing w:line="240" w:lineRule="auto"/>
        <w:ind w:left="6"/>
        <w:rPr>
          <w:rFonts w:eastAsia="Times New Roman"/>
          <w:sz w:val="22"/>
          <w:szCs w:val="22"/>
          <w:rtl/>
        </w:rPr>
      </w:pPr>
      <w:r w:rsidRPr="000E0EA4">
        <w:rPr>
          <w:rFonts w:eastAsia="Times New Roman"/>
          <w:sz w:val="22"/>
          <w:szCs w:val="22"/>
          <w:rtl/>
        </w:rPr>
        <w:t>ב</w:t>
      </w:r>
      <w:r w:rsidRPr="000E0EA4">
        <w:rPr>
          <w:rFonts w:eastAsia="Times New Roman" w:hint="cs"/>
          <w:sz w:val="22"/>
          <w:szCs w:val="22"/>
          <w:rtl/>
        </w:rPr>
        <w:t xml:space="preserve">תצהירי/נו זה, </w:t>
      </w:r>
      <w:r w:rsidRPr="000E0EA4">
        <w:rPr>
          <w:rFonts w:eastAsia="Times New Roman"/>
          <w:sz w:val="22"/>
          <w:szCs w:val="22"/>
          <w:rtl/>
        </w:rPr>
        <w:t>מ</w:t>
      </w:r>
      <w:r w:rsidRPr="000E0EA4">
        <w:rPr>
          <w:rFonts w:eastAsia="Times New Roman" w:hint="cs"/>
          <w:sz w:val="22"/>
          <w:szCs w:val="22"/>
          <w:rtl/>
        </w:rPr>
        <w:t xml:space="preserve">שמעותו של </w:t>
      </w:r>
      <w:r w:rsidRPr="000E0EA4">
        <w:rPr>
          <w:rFonts w:eastAsia="Times New Roman"/>
          <w:sz w:val="22"/>
          <w:szCs w:val="22"/>
          <w:rtl/>
        </w:rPr>
        <w:t>ה</w:t>
      </w:r>
      <w:r w:rsidRPr="000E0EA4">
        <w:rPr>
          <w:rFonts w:eastAsia="Times New Roman" w:hint="cs"/>
          <w:sz w:val="22"/>
          <w:szCs w:val="22"/>
          <w:rtl/>
        </w:rPr>
        <w:t xml:space="preserve">מונח </w:t>
      </w:r>
      <w:r w:rsidRPr="000E0EA4">
        <w:rPr>
          <w:rFonts w:eastAsia="Times New Roman"/>
          <w:sz w:val="22"/>
          <w:szCs w:val="22"/>
          <w:rtl/>
        </w:rPr>
        <w:t>"</w:t>
      </w:r>
      <w:r w:rsidRPr="000E0EA4">
        <w:rPr>
          <w:rFonts w:eastAsia="Times New Roman" w:hint="cs"/>
          <w:sz w:val="22"/>
          <w:szCs w:val="22"/>
          <w:rtl/>
        </w:rPr>
        <w:t>בעל זיקה"</w:t>
      </w:r>
      <w:r w:rsidRPr="000E0EA4">
        <w:rPr>
          <w:rFonts w:eastAsia="Times New Roman"/>
          <w:sz w:val="22"/>
          <w:szCs w:val="22"/>
          <w:rtl/>
        </w:rPr>
        <w:t xml:space="preserve"> כ</w:t>
      </w:r>
      <w:r w:rsidRPr="000E0EA4">
        <w:rPr>
          <w:rFonts w:eastAsia="Times New Roman" w:hint="cs"/>
          <w:sz w:val="22"/>
          <w:szCs w:val="22"/>
          <w:rtl/>
        </w:rPr>
        <w:t>הגדרתו ב</w:t>
      </w:r>
      <w:r w:rsidRPr="000E0EA4">
        <w:rPr>
          <w:rFonts w:eastAsia="Times New Roman"/>
          <w:sz w:val="22"/>
          <w:szCs w:val="22"/>
          <w:rtl/>
        </w:rPr>
        <w:t>ח</w:t>
      </w:r>
      <w:r w:rsidRPr="000E0EA4">
        <w:rPr>
          <w:rFonts w:eastAsia="Times New Roman" w:hint="cs"/>
          <w:sz w:val="22"/>
          <w:szCs w:val="22"/>
          <w:rtl/>
        </w:rPr>
        <w:t>וק עסקאות גופים ציבוריים התשל"ו-1</w:t>
      </w:r>
      <w:r w:rsidRPr="000E0EA4">
        <w:rPr>
          <w:rFonts w:eastAsia="Times New Roman"/>
          <w:sz w:val="22"/>
          <w:szCs w:val="22"/>
          <w:rtl/>
        </w:rPr>
        <w:t>976 (</w:t>
      </w:r>
      <w:r w:rsidRPr="000E0EA4">
        <w:rPr>
          <w:rFonts w:eastAsia="Times New Roman" w:hint="cs"/>
          <w:sz w:val="22"/>
          <w:szCs w:val="22"/>
          <w:rtl/>
        </w:rPr>
        <w:t xml:space="preserve">להלן </w:t>
      </w:r>
      <w:r w:rsidRPr="000E0EA4">
        <w:rPr>
          <w:rFonts w:eastAsia="Times New Roman"/>
          <w:sz w:val="22"/>
          <w:szCs w:val="22"/>
          <w:rtl/>
        </w:rPr>
        <w:t xml:space="preserve">– </w:t>
      </w:r>
      <w:r w:rsidRPr="000E0EA4">
        <w:rPr>
          <w:rFonts w:eastAsia="Times New Roman" w:hint="cs"/>
          <w:b/>
          <w:bCs/>
          <w:sz w:val="22"/>
          <w:szCs w:val="22"/>
          <w:rtl/>
        </w:rPr>
        <w:t>חוק עסקאות גופים ציבוריים</w:t>
      </w:r>
      <w:r w:rsidRPr="000E0EA4">
        <w:rPr>
          <w:rFonts w:eastAsia="Times New Roman"/>
          <w:sz w:val="22"/>
          <w:szCs w:val="22"/>
          <w:rtl/>
        </w:rPr>
        <w:t>)</w:t>
      </w:r>
      <w:r w:rsidRPr="000E0EA4">
        <w:rPr>
          <w:rFonts w:eastAsia="Times New Roman" w:hint="cs"/>
          <w:sz w:val="22"/>
          <w:szCs w:val="22"/>
          <w:rtl/>
        </w:rPr>
        <w:t>.</w:t>
      </w:r>
      <w:r w:rsidRPr="000E0EA4">
        <w:rPr>
          <w:rFonts w:eastAsia="Times New Roman"/>
          <w:sz w:val="22"/>
          <w:szCs w:val="22"/>
          <w:rtl/>
        </w:rPr>
        <w:t xml:space="preserve"> </w:t>
      </w:r>
      <w:r w:rsidRPr="000E0EA4">
        <w:rPr>
          <w:rFonts w:eastAsia="Times New Roman" w:hint="cs"/>
          <w:sz w:val="22"/>
          <w:szCs w:val="22"/>
          <w:rtl/>
        </w:rPr>
        <w:t xml:space="preserve">אני/ו מאשר/ים כי הוסברה לי/לנו משמעותו של מונח זה וכי אני/ו מבין/ה/ים אותו. </w:t>
      </w:r>
    </w:p>
    <w:p w:rsidR="000C086F" w:rsidRPr="000E0EA4" w:rsidRDefault="000C086F" w:rsidP="000C086F">
      <w:pPr>
        <w:keepLines/>
        <w:spacing w:line="240" w:lineRule="auto"/>
        <w:ind w:left="6"/>
        <w:rPr>
          <w:rFonts w:eastAsia="Times New Roman"/>
          <w:sz w:val="22"/>
          <w:szCs w:val="22"/>
          <w:rtl/>
        </w:rPr>
      </w:pPr>
    </w:p>
    <w:p w:rsidR="000C086F" w:rsidRPr="000E0EA4" w:rsidRDefault="000C086F" w:rsidP="000C086F">
      <w:pPr>
        <w:widowControl w:val="0"/>
        <w:adjustRightInd w:val="0"/>
        <w:spacing w:line="240" w:lineRule="auto"/>
        <w:textAlignment w:val="baseline"/>
        <w:rPr>
          <w:rFonts w:eastAsia="Times New Roman"/>
          <w:b/>
          <w:bCs/>
          <w:sz w:val="22"/>
          <w:szCs w:val="22"/>
          <w:u w:val="single"/>
          <w:rtl/>
        </w:rPr>
      </w:pPr>
      <w:r w:rsidRPr="000E0EA4">
        <w:rPr>
          <w:rFonts w:eastAsia="Times New Roman" w:hint="cs"/>
          <w:b/>
          <w:bCs/>
          <w:sz w:val="22"/>
          <w:szCs w:val="22"/>
          <w:u w:val="single"/>
          <w:rtl/>
        </w:rPr>
        <w:t xml:space="preserve">סמן </w:t>
      </w:r>
      <w:r w:rsidRPr="000E0EA4">
        <w:rPr>
          <w:rFonts w:eastAsia="Times New Roman"/>
          <w:b/>
          <w:bCs/>
          <w:sz w:val="22"/>
          <w:szCs w:val="22"/>
          <w:u w:val="single"/>
        </w:rPr>
        <w:t>X</w:t>
      </w:r>
      <w:r w:rsidRPr="000E0EA4">
        <w:rPr>
          <w:rFonts w:eastAsia="Times New Roman"/>
          <w:b/>
          <w:bCs/>
          <w:sz w:val="22"/>
          <w:szCs w:val="22"/>
          <w:u w:val="single"/>
          <w:rtl/>
        </w:rPr>
        <w:t xml:space="preserve"> </w:t>
      </w:r>
      <w:r w:rsidRPr="000E0EA4">
        <w:rPr>
          <w:rFonts w:eastAsia="Times New Roman" w:hint="cs"/>
          <w:b/>
          <w:bCs/>
          <w:sz w:val="22"/>
          <w:szCs w:val="22"/>
          <w:u w:val="single"/>
          <w:rtl/>
        </w:rPr>
        <w:t>במשבצת המתאימה:</w:t>
      </w:r>
    </w:p>
    <w:p w:rsidR="000C086F" w:rsidRPr="000E0EA4" w:rsidRDefault="000C086F" w:rsidP="00A752EB">
      <w:pPr>
        <w:widowControl w:val="0"/>
        <w:numPr>
          <w:ilvl w:val="0"/>
          <w:numId w:val="56"/>
        </w:numPr>
        <w:adjustRightInd w:val="0"/>
        <w:spacing w:before="120" w:line="240" w:lineRule="auto"/>
        <w:contextualSpacing/>
        <w:textAlignment w:val="baseline"/>
        <w:rPr>
          <w:rFonts w:eastAsia="Times New Roman"/>
          <w:sz w:val="22"/>
          <w:szCs w:val="22"/>
        </w:rPr>
      </w:pPr>
      <w:r w:rsidRPr="000E0EA4">
        <w:rPr>
          <w:rFonts w:eastAsia="Times New Roman"/>
          <w:sz w:val="22"/>
          <w:szCs w:val="22"/>
          <w:rtl/>
        </w:rPr>
        <w:t>ה</w:t>
      </w:r>
      <w:r w:rsidRPr="000E0EA4">
        <w:rPr>
          <w:rFonts w:eastAsia="Times New Roman" w:hint="cs"/>
          <w:sz w:val="22"/>
          <w:szCs w:val="22"/>
          <w:rtl/>
        </w:rPr>
        <w:t>מציע ובעל זיקה אל</w:t>
      </w:r>
      <w:r w:rsidRPr="000E0EA4">
        <w:rPr>
          <w:rFonts w:eastAsia="Times New Roman"/>
          <w:sz w:val="22"/>
          <w:szCs w:val="22"/>
          <w:rtl/>
        </w:rPr>
        <w:t>י</w:t>
      </w:r>
      <w:r w:rsidRPr="000E0EA4">
        <w:rPr>
          <w:rFonts w:eastAsia="Times New Roman" w:hint="cs"/>
          <w:sz w:val="22"/>
          <w:szCs w:val="22"/>
          <w:rtl/>
        </w:rPr>
        <w:t xml:space="preserve">ו </w:t>
      </w:r>
      <w:r w:rsidRPr="000E0EA4">
        <w:rPr>
          <w:rFonts w:eastAsia="Times New Roman"/>
          <w:sz w:val="22"/>
          <w:szCs w:val="22"/>
          <w:rtl/>
        </w:rPr>
        <w:t>ל</w:t>
      </w:r>
      <w:r w:rsidRPr="000E0EA4">
        <w:rPr>
          <w:rFonts w:eastAsia="Times New Roman" w:hint="cs"/>
          <w:sz w:val="22"/>
          <w:szCs w:val="22"/>
          <w:rtl/>
        </w:rPr>
        <w:t>א הורשעו</w:t>
      </w:r>
      <w:r w:rsidRPr="000E0EA4">
        <w:rPr>
          <w:rFonts w:eastAsia="Times New Roman"/>
          <w:sz w:val="22"/>
          <w:szCs w:val="22"/>
          <w:rtl/>
        </w:rPr>
        <w:t xml:space="preserve"> </w:t>
      </w:r>
      <w:r w:rsidRPr="000E0EA4">
        <w:rPr>
          <w:rFonts w:eastAsia="Times New Roman" w:hint="cs"/>
          <w:sz w:val="22"/>
          <w:szCs w:val="22"/>
          <w:rtl/>
        </w:rPr>
        <w:t xml:space="preserve">ביותר משתי עבירות לפי חוק עובדים זרים, התשנ"א- 1991 (להלן </w:t>
      </w:r>
      <w:r w:rsidRPr="000E0EA4">
        <w:rPr>
          <w:rFonts w:eastAsia="Times New Roman"/>
          <w:sz w:val="22"/>
          <w:szCs w:val="22"/>
          <w:rtl/>
        </w:rPr>
        <w:t>–</w:t>
      </w:r>
      <w:r w:rsidRPr="000E0EA4">
        <w:rPr>
          <w:rFonts w:eastAsia="Times New Roman" w:hint="cs"/>
          <w:sz w:val="22"/>
          <w:szCs w:val="22"/>
          <w:rtl/>
        </w:rPr>
        <w:t xml:space="preserve"> חוק עובדים זרים) וחוק שכר מינימום, התשמ"ז- 1987 (להלן- חוק שכר מינימום) עד למועד האחרון להגשת ההצעות (להל</w:t>
      </w:r>
      <w:r w:rsidRPr="000E0EA4">
        <w:rPr>
          <w:rFonts w:eastAsia="Times New Roman"/>
          <w:sz w:val="22"/>
          <w:szCs w:val="22"/>
          <w:rtl/>
        </w:rPr>
        <w:t>ן</w:t>
      </w:r>
      <w:r w:rsidRPr="000E0EA4">
        <w:rPr>
          <w:rFonts w:eastAsia="Times New Roman" w:hint="cs"/>
          <w:sz w:val="22"/>
          <w:szCs w:val="22"/>
          <w:rtl/>
        </w:rPr>
        <w:t xml:space="preserve">- </w:t>
      </w:r>
      <w:r w:rsidRPr="000E0EA4">
        <w:rPr>
          <w:rFonts w:eastAsia="Times New Roman"/>
          <w:sz w:val="22"/>
          <w:szCs w:val="22"/>
          <w:rtl/>
        </w:rPr>
        <w:t>מ</w:t>
      </w:r>
      <w:r w:rsidRPr="000E0EA4">
        <w:rPr>
          <w:rFonts w:eastAsia="Times New Roman" w:hint="cs"/>
          <w:sz w:val="22"/>
          <w:szCs w:val="22"/>
          <w:rtl/>
        </w:rPr>
        <w:t>ועד להגשה</w:t>
      </w:r>
      <w:r w:rsidRPr="000E0EA4">
        <w:rPr>
          <w:rFonts w:eastAsia="Times New Roman"/>
          <w:sz w:val="22"/>
          <w:szCs w:val="22"/>
          <w:rtl/>
        </w:rPr>
        <w:t>)</w:t>
      </w:r>
      <w:r w:rsidRPr="000E0EA4">
        <w:rPr>
          <w:rFonts w:eastAsia="Times New Roman" w:hint="cs"/>
          <w:sz w:val="22"/>
          <w:szCs w:val="22"/>
          <w:rtl/>
        </w:rPr>
        <w:t xml:space="preserve"> מטעם המציע </w:t>
      </w:r>
      <w:r w:rsidRPr="000E0EA4">
        <w:rPr>
          <w:rFonts w:eastAsia="Times New Roman" w:hint="cs"/>
          <w:sz w:val="22"/>
          <w:szCs w:val="22"/>
          <w:rtl/>
          <w:lang w:eastAsia="he-IL"/>
        </w:rPr>
        <w:t>במכרז.</w:t>
      </w:r>
    </w:p>
    <w:p w:rsidR="000C086F" w:rsidRPr="000E0EA4" w:rsidRDefault="000C086F" w:rsidP="00A752EB">
      <w:pPr>
        <w:widowControl w:val="0"/>
        <w:numPr>
          <w:ilvl w:val="0"/>
          <w:numId w:val="56"/>
        </w:numPr>
        <w:adjustRightInd w:val="0"/>
        <w:spacing w:before="120" w:line="240" w:lineRule="auto"/>
        <w:contextualSpacing/>
        <w:textAlignment w:val="baseline"/>
        <w:rPr>
          <w:rFonts w:eastAsia="Times New Roman"/>
          <w:sz w:val="22"/>
          <w:szCs w:val="22"/>
          <w:rtl/>
        </w:rPr>
      </w:pPr>
      <w:r w:rsidRPr="000E0EA4">
        <w:rPr>
          <w:rFonts w:eastAsia="Times New Roman" w:hint="cs"/>
          <w:sz w:val="22"/>
          <w:szCs w:val="22"/>
          <w:rtl/>
        </w:rPr>
        <w:t xml:space="preserve">המציע או בעל זיקה אליו </w:t>
      </w:r>
      <w:r w:rsidRPr="000E0EA4">
        <w:rPr>
          <w:rFonts w:eastAsia="Times New Roman"/>
          <w:sz w:val="22"/>
          <w:szCs w:val="22"/>
          <w:rtl/>
        </w:rPr>
        <w:t>ה</w:t>
      </w:r>
      <w:r w:rsidRPr="000E0EA4">
        <w:rPr>
          <w:rFonts w:eastAsia="Times New Roman" w:hint="cs"/>
          <w:sz w:val="22"/>
          <w:szCs w:val="22"/>
          <w:rtl/>
        </w:rPr>
        <w:t>ורשעו</w:t>
      </w:r>
      <w:r w:rsidRPr="000E0EA4">
        <w:rPr>
          <w:rFonts w:eastAsia="Times New Roman"/>
          <w:sz w:val="22"/>
          <w:szCs w:val="22"/>
          <w:rtl/>
        </w:rPr>
        <w:t xml:space="preserve"> ב</w:t>
      </w:r>
      <w:r w:rsidRPr="000E0EA4">
        <w:rPr>
          <w:rFonts w:eastAsia="Times New Roman" w:hint="cs"/>
          <w:sz w:val="22"/>
          <w:szCs w:val="22"/>
          <w:rtl/>
        </w:rPr>
        <w:t xml:space="preserve">פסק דין ביותר משתי עבירות לפי חוק עובדים זרים וחוק שכר מינימום וחלפה שנה אחת לפחות ממועד ההרשעה האחרונה ועד למועד ההגשה. </w:t>
      </w:r>
    </w:p>
    <w:p w:rsidR="000C086F" w:rsidRPr="000E0EA4" w:rsidRDefault="000C086F" w:rsidP="00A752EB">
      <w:pPr>
        <w:widowControl w:val="0"/>
        <w:numPr>
          <w:ilvl w:val="0"/>
          <w:numId w:val="56"/>
        </w:numPr>
        <w:adjustRightInd w:val="0"/>
        <w:spacing w:before="120" w:line="240" w:lineRule="auto"/>
        <w:contextualSpacing/>
        <w:textAlignment w:val="baseline"/>
        <w:rPr>
          <w:rFonts w:eastAsia="Times New Roman"/>
          <w:sz w:val="22"/>
          <w:szCs w:val="22"/>
        </w:rPr>
      </w:pPr>
      <w:r w:rsidRPr="000E0EA4">
        <w:rPr>
          <w:rFonts w:eastAsia="Times New Roman" w:hint="cs"/>
          <w:sz w:val="22"/>
          <w:szCs w:val="22"/>
          <w:rtl/>
        </w:rPr>
        <w:t xml:space="preserve">המציע או בעל זיקה אליו </w:t>
      </w:r>
      <w:r w:rsidRPr="000E0EA4">
        <w:rPr>
          <w:rFonts w:eastAsia="Times New Roman"/>
          <w:sz w:val="22"/>
          <w:szCs w:val="22"/>
          <w:rtl/>
        </w:rPr>
        <w:t>ה</w:t>
      </w:r>
      <w:r w:rsidRPr="000E0EA4">
        <w:rPr>
          <w:rFonts w:eastAsia="Times New Roman" w:hint="cs"/>
          <w:sz w:val="22"/>
          <w:szCs w:val="22"/>
          <w:rtl/>
        </w:rPr>
        <w:t>ורשעו</w:t>
      </w:r>
      <w:r w:rsidRPr="000E0EA4">
        <w:rPr>
          <w:rFonts w:eastAsia="Times New Roman"/>
          <w:sz w:val="22"/>
          <w:szCs w:val="22"/>
          <w:rtl/>
        </w:rPr>
        <w:t xml:space="preserve"> ב</w:t>
      </w:r>
      <w:r w:rsidRPr="000E0EA4">
        <w:rPr>
          <w:rFonts w:eastAsia="Times New Roman" w:hint="cs"/>
          <w:sz w:val="22"/>
          <w:szCs w:val="22"/>
          <w:rtl/>
        </w:rPr>
        <w:t xml:space="preserve">פסק דין ביותר משתי עבירות לפי חוק עובדים זרים וחוק שכר מינימום ולא חלפה שנה אחת לפחות ממועד ההרשעה האחרונה ועד למועד ההגשה. </w:t>
      </w:r>
    </w:p>
    <w:p w:rsidR="000C086F" w:rsidRPr="000E0EA4" w:rsidRDefault="000C086F" w:rsidP="000C086F">
      <w:pPr>
        <w:widowControl w:val="0"/>
        <w:adjustRightInd w:val="0"/>
        <w:spacing w:line="240" w:lineRule="auto"/>
        <w:jc w:val="center"/>
        <w:textAlignment w:val="baseline"/>
        <w:rPr>
          <w:rFonts w:eastAsia="Times New Roman"/>
          <w:b/>
          <w:bCs/>
          <w:sz w:val="22"/>
          <w:szCs w:val="22"/>
          <w:rtl/>
        </w:rPr>
      </w:pPr>
    </w:p>
    <w:p w:rsidR="000C086F" w:rsidRPr="000E0EA4" w:rsidRDefault="000C086F" w:rsidP="000C086F">
      <w:pPr>
        <w:widowControl w:val="0"/>
        <w:adjustRightInd w:val="0"/>
        <w:spacing w:line="240" w:lineRule="auto"/>
        <w:jc w:val="center"/>
        <w:textAlignment w:val="baseline"/>
        <w:rPr>
          <w:rFonts w:eastAsia="Times New Roman"/>
          <w:b/>
          <w:bCs/>
          <w:sz w:val="22"/>
          <w:szCs w:val="22"/>
          <w:rtl/>
        </w:rPr>
      </w:pPr>
      <w:r w:rsidRPr="000E0EA4">
        <w:rPr>
          <w:rFonts w:eastAsia="Times New Roman"/>
          <w:b/>
          <w:bCs/>
          <w:sz w:val="22"/>
          <w:szCs w:val="22"/>
          <w:rtl/>
        </w:rPr>
        <w:t>ז</w:t>
      </w:r>
      <w:r w:rsidRPr="000E0EA4">
        <w:rPr>
          <w:rFonts w:eastAsia="Times New Roman" w:hint="cs"/>
          <w:b/>
          <w:bCs/>
          <w:sz w:val="22"/>
          <w:szCs w:val="22"/>
          <w:rtl/>
        </w:rPr>
        <w:t>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0C086F" w:rsidRPr="000E0EA4" w:rsidTr="000C086F">
        <w:tc>
          <w:tcPr>
            <w:tcW w:w="2016" w:type="dxa"/>
            <w:tcBorders>
              <w:left w:val="single" w:sz="4" w:space="0" w:color="auto"/>
            </w:tcBorders>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שם מורשה החתימה</w:t>
            </w:r>
          </w:p>
        </w:tc>
        <w:tc>
          <w:tcPr>
            <w:tcW w:w="2201"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ת.ז.</w:t>
            </w:r>
          </w:p>
        </w:tc>
        <w:tc>
          <w:tcPr>
            <w:tcW w:w="1579"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חתימה וחותמת תאגיד</w:t>
            </w:r>
          </w:p>
        </w:tc>
        <w:tc>
          <w:tcPr>
            <w:tcW w:w="1944"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תאריך</w:t>
            </w:r>
          </w:p>
        </w:tc>
      </w:tr>
      <w:tr w:rsidR="000C086F" w:rsidRPr="000E0EA4" w:rsidTr="000C086F">
        <w:trPr>
          <w:trHeight w:val="269"/>
        </w:trPr>
        <w:tc>
          <w:tcPr>
            <w:tcW w:w="2016"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2201"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1579"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1944"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r>
      <w:tr w:rsidR="006F4367" w:rsidRPr="000E0EA4" w:rsidTr="000C086F">
        <w:trPr>
          <w:trHeight w:val="269"/>
        </w:trPr>
        <w:tc>
          <w:tcPr>
            <w:tcW w:w="2016" w:type="dxa"/>
            <w:shd w:val="clear" w:color="auto" w:fill="auto"/>
          </w:tcPr>
          <w:p w:rsidR="006F4367" w:rsidRPr="000E0EA4" w:rsidRDefault="006F4367"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2201" w:type="dxa"/>
            <w:shd w:val="clear" w:color="auto" w:fill="auto"/>
          </w:tcPr>
          <w:p w:rsidR="006F4367" w:rsidRPr="000E0EA4" w:rsidRDefault="006F4367"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1579" w:type="dxa"/>
            <w:shd w:val="clear" w:color="auto" w:fill="auto"/>
          </w:tcPr>
          <w:p w:rsidR="006F4367" w:rsidRPr="000E0EA4" w:rsidRDefault="006F4367"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1944" w:type="dxa"/>
            <w:shd w:val="clear" w:color="auto" w:fill="auto"/>
          </w:tcPr>
          <w:p w:rsidR="006F4367" w:rsidRPr="000E0EA4" w:rsidRDefault="006F4367" w:rsidP="000C086F">
            <w:pPr>
              <w:widowControl w:val="0"/>
              <w:adjustRightInd w:val="0"/>
              <w:spacing w:line="240" w:lineRule="auto"/>
              <w:textAlignment w:val="baseline"/>
              <w:rPr>
                <w:rFonts w:ascii="Arial" w:eastAsia="Times New Roman" w:hAnsi="Arial" w:cs="Arial"/>
                <w:b/>
                <w:bCs/>
                <w:sz w:val="20"/>
                <w:szCs w:val="20"/>
                <w:rtl/>
                <w:lang w:eastAsia="he-IL"/>
              </w:rPr>
            </w:pPr>
          </w:p>
        </w:tc>
      </w:tr>
    </w:tbl>
    <w:p w:rsidR="000C086F" w:rsidRPr="000E0EA4" w:rsidRDefault="000C086F" w:rsidP="000C086F">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eastAsia="Times New Roman"/>
          <w:b/>
          <w:bCs/>
          <w:sz w:val="22"/>
          <w:szCs w:val="22"/>
          <w:u w:val="single"/>
          <w:rtl/>
        </w:rPr>
      </w:pPr>
    </w:p>
    <w:p w:rsidR="000C086F" w:rsidRPr="000E0EA4" w:rsidRDefault="000C086F" w:rsidP="000C086F">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eastAsia="Times New Roman"/>
          <w:b/>
          <w:bCs/>
          <w:sz w:val="22"/>
          <w:szCs w:val="22"/>
          <w:u w:val="single"/>
          <w:rtl/>
        </w:rPr>
      </w:pPr>
    </w:p>
    <w:p w:rsidR="000C086F" w:rsidRPr="000E0EA4" w:rsidRDefault="000C086F" w:rsidP="000C086F">
      <w:pPr>
        <w:widowControl w:val="0"/>
        <w:adjustRightInd w:val="0"/>
        <w:spacing w:line="240" w:lineRule="auto"/>
        <w:textAlignment w:val="baseline"/>
        <w:rPr>
          <w:rFonts w:eastAsia="Times New Roman"/>
          <w:sz w:val="16"/>
          <w:szCs w:val="16"/>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0C086F" w:rsidRPr="000E0EA4" w:rsidTr="000C086F">
        <w:trPr>
          <w:jc w:val="center"/>
        </w:trPr>
        <w:tc>
          <w:tcPr>
            <w:tcW w:w="8280" w:type="dxa"/>
            <w:gridSpan w:val="4"/>
            <w:shd w:val="clear" w:color="auto" w:fill="E6E6E6"/>
          </w:tcPr>
          <w:p w:rsidR="000C086F" w:rsidRPr="000E0EA4" w:rsidRDefault="000C086F" w:rsidP="000C086F">
            <w:pPr>
              <w:widowControl w:val="0"/>
              <w:adjustRightInd w:val="0"/>
              <w:spacing w:line="240" w:lineRule="auto"/>
              <w:jc w:val="center"/>
              <w:textAlignment w:val="baseline"/>
              <w:rPr>
                <w:rFonts w:ascii="Arial" w:eastAsia="Times New Roman" w:hAnsi="Arial" w:cs="Arial"/>
                <w:sz w:val="20"/>
                <w:szCs w:val="20"/>
                <w:rtl/>
              </w:rPr>
            </w:pPr>
            <w:r w:rsidRPr="000E0EA4">
              <w:rPr>
                <w:rFonts w:ascii="Arial" w:eastAsia="Times New Roman" w:hAnsi="Arial" w:cs="Arial"/>
                <w:b/>
                <w:bCs/>
                <w:sz w:val="20"/>
                <w:szCs w:val="20"/>
                <w:rtl/>
              </w:rPr>
              <w:t>אישור עורך הדין</w:t>
            </w:r>
          </w:p>
        </w:tc>
      </w:tr>
      <w:tr w:rsidR="000C086F" w:rsidRPr="000E0EA4" w:rsidTr="000C086F">
        <w:trPr>
          <w:jc w:val="center"/>
        </w:trPr>
        <w:tc>
          <w:tcPr>
            <w:tcW w:w="2013"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r w:rsidRPr="000E0EA4">
              <w:rPr>
                <w:rFonts w:ascii="Arial" w:eastAsia="Times New Roman" w:hAnsi="Arial" w:cs="Arial"/>
                <w:sz w:val="20"/>
                <w:szCs w:val="20"/>
                <w:rtl/>
              </w:rPr>
              <w:t>אני החתום מטה, עו"ד:</w:t>
            </w:r>
          </w:p>
        </w:tc>
        <w:tc>
          <w:tcPr>
            <w:tcW w:w="2125"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r w:rsidRPr="000E0EA4">
              <w:rPr>
                <w:rFonts w:ascii="Arial" w:eastAsia="Times New Roman" w:hAnsi="Arial" w:cs="Arial"/>
                <w:sz w:val="20"/>
                <w:szCs w:val="20"/>
                <w:rtl/>
              </w:rPr>
              <w:t>מאשר כי ביום:</w:t>
            </w:r>
          </w:p>
        </w:tc>
        <w:tc>
          <w:tcPr>
            <w:tcW w:w="2125"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r w:rsidRPr="000E0EA4">
              <w:rPr>
                <w:rFonts w:ascii="Arial" w:eastAsia="Times New Roman" w:hAnsi="Arial" w:cs="Arial"/>
                <w:sz w:val="20"/>
                <w:szCs w:val="20"/>
                <w:rtl/>
              </w:rPr>
              <w:t>הופיע/ה/ו בפני במשרדי אשר ברחוב:</w:t>
            </w:r>
          </w:p>
        </w:tc>
        <w:tc>
          <w:tcPr>
            <w:tcW w:w="2017"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r w:rsidRPr="000E0EA4">
              <w:rPr>
                <w:rFonts w:ascii="Arial" w:eastAsia="Times New Roman" w:hAnsi="Arial" w:cs="Arial"/>
                <w:sz w:val="20"/>
                <w:szCs w:val="20"/>
                <w:rtl/>
              </w:rPr>
              <w:t>בישוב/עיר:</w:t>
            </w:r>
          </w:p>
        </w:tc>
      </w:tr>
      <w:tr w:rsidR="000C086F" w:rsidRPr="000E0EA4" w:rsidTr="000C086F">
        <w:trPr>
          <w:jc w:val="center"/>
        </w:trPr>
        <w:tc>
          <w:tcPr>
            <w:tcW w:w="2013" w:type="dxa"/>
            <w:tcBorders>
              <w:bottom w:val="single" w:sz="4" w:space="0" w:color="auto"/>
            </w:tcBorders>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u w:val="single"/>
                <w:rtl/>
              </w:rPr>
            </w:pPr>
          </w:p>
        </w:tc>
        <w:tc>
          <w:tcPr>
            <w:tcW w:w="2125" w:type="dxa"/>
            <w:tcBorders>
              <w:bottom w:val="single" w:sz="4" w:space="0" w:color="auto"/>
            </w:tcBorders>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u w:val="single"/>
                <w:rtl/>
              </w:rPr>
            </w:pPr>
          </w:p>
        </w:tc>
        <w:tc>
          <w:tcPr>
            <w:tcW w:w="2125" w:type="dxa"/>
            <w:tcBorders>
              <w:bottom w:val="single" w:sz="4" w:space="0" w:color="auto"/>
            </w:tcBorders>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u w:val="single"/>
                <w:rtl/>
              </w:rPr>
            </w:pPr>
          </w:p>
        </w:tc>
        <w:tc>
          <w:tcPr>
            <w:tcW w:w="2017" w:type="dxa"/>
            <w:tcBorders>
              <w:bottom w:val="single" w:sz="4" w:space="0" w:color="auto"/>
            </w:tcBorders>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u w:val="single"/>
                <w:rtl/>
              </w:rPr>
            </w:pPr>
          </w:p>
        </w:tc>
      </w:tr>
      <w:tr w:rsidR="000C086F" w:rsidRPr="000E0EA4" w:rsidTr="000C086F">
        <w:trPr>
          <w:jc w:val="center"/>
        </w:trPr>
        <w:tc>
          <w:tcPr>
            <w:tcW w:w="2013" w:type="dxa"/>
            <w:tcBorders>
              <w:bottom w:val="single" w:sz="4" w:space="0" w:color="auto"/>
            </w:tcBorders>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r w:rsidRPr="000E0EA4">
              <w:rPr>
                <w:rFonts w:ascii="Arial" w:eastAsia="Times New Roman" w:hAnsi="Arial" w:cs="Arial"/>
                <w:sz w:val="20"/>
                <w:szCs w:val="20"/>
                <w:rtl/>
              </w:rPr>
              <w:t>מר/גב':</w:t>
            </w:r>
          </w:p>
        </w:tc>
        <w:tc>
          <w:tcPr>
            <w:tcW w:w="2125" w:type="dxa"/>
            <w:tcBorders>
              <w:bottom w:val="single" w:sz="4" w:space="0" w:color="auto"/>
            </w:tcBorders>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r w:rsidRPr="000E0EA4">
              <w:rPr>
                <w:rFonts w:ascii="Arial" w:eastAsia="Times New Roman" w:hAnsi="Arial" w:cs="Arial"/>
                <w:sz w:val="20"/>
                <w:szCs w:val="20"/>
                <w:rtl/>
              </w:rPr>
              <w:t xml:space="preserve">אשר זיהה עצמו </w:t>
            </w:r>
            <w:r w:rsidR="00D05368" w:rsidRPr="000E0EA4">
              <w:rPr>
                <w:rFonts w:ascii="Arial" w:eastAsia="Times New Roman" w:hAnsi="Arial" w:cs="Arial"/>
                <w:sz w:val="20"/>
                <w:szCs w:val="20"/>
                <w:rtl/>
              </w:rPr>
              <w:t>על ידי</w:t>
            </w:r>
            <w:r w:rsidRPr="000E0EA4">
              <w:rPr>
                <w:rFonts w:ascii="Arial" w:eastAsia="Times New Roman" w:hAnsi="Arial" w:cs="Arial"/>
                <w:sz w:val="20"/>
                <w:szCs w:val="20"/>
                <w:rtl/>
              </w:rPr>
              <w:t xml:space="preserve"> ת.ז. מס.:</w:t>
            </w:r>
          </w:p>
        </w:tc>
        <w:tc>
          <w:tcPr>
            <w:tcW w:w="2125" w:type="dxa"/>
            <w:tcBorders>
              <w:bottom w:val="single" w:sz="4" w:space="0" w:color="auto"/>
            </w:tcBorders>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r w:rsidRPr="000E0EA4">
              <w:rPr>
                <w:rFonts w:ascii="Arial" w:eastAsia="Times New Roman" w:hAnsi="Arial" w:cs="Arial"/>
                <w:sz w:val="20"/>
                <w:szCs w:val="20"/>
                <w:rtl/>
              </w:rPr>
              <w:t>מר/גב':</w:t>
            </w:r>
          </w:p>
        </w:tc>
        <w:tc>
          <w:tcPr>
            <w:tcW w:w="2017" w:type="dxa"/>
            <w:tcBorders>
              <w:bottom w:val="single" w:sz="4" w:space="0" w:color="auto"/>
            </w:tcBorders>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r w:rsidRPr="000E0EA4">
              <w:rPr>
                <w:rFonts w:ascii="Arial" w:eastAsia="Times New Roman" w:hAnsi="Arial" w:cs="Arial"/>
                <w:sz w:val="20"/>
                <w:szCs w:val="20"/>
                <w:rtl/>
              </w:rPr>
              <w:t xml:space="preserve">אשר זיהה עצמו </w:t>
            </w:r>
            <w:r w:rsidR="00D05368" w:rsidRPr="000E0EA4">
              <w:rPr>
                <w:rFonts w:ascii="Arial" w:eastAsia="Times New Roman" w:hAnsi="Arial" w:cs="Arial"/>
                <w:sz w:val="20"/>
                <w:szCs w:val="20"/>
                <w:rtl/>
              </w:rPr>
              <w:t>על ידי</w:t>
            </w:r>
            <w:r w:rsidRPr="000E0EA4">
              <w:rPr>
                <w:rFonts w:ascii="Arial" w:eastAsia="Times New Roman" w:hAnsi="Arial" w:cs="Arial"/>
                <w:sz w:val="20"/>
                <w:szCs w:val="20"/>
                <w:rtl/>
              </w:rPr>
              <w:t xml:space="preserve"> ת.ז. מס.:</w:t>
            </w:r>
          </w:p>
        </w:tc>
      </w:tr>
      <w:tr w:rsidR="000C086F" w:rsidRPr="000E0EA4" w:rsidTr="000C086F">
        <w:trPr>
          <w:jc w:val="center"/>
        </w:trPr>
        <w:tc>
          <w:tcPr>
            <w:tcW w:w="2013" w:type="dxa"/>
            <w:tcBorders>
              <w:bottom w:val="single" w:sz="4" w:space="0" w:color="auto"/>
            </w:tcBorders>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p>
        </w:tc>
        <w:tc>
          <w:tcPr>
            <w:tcW w:w="2125" w:type="dxa"/>
            <w:tcBorders>
              <w:bottom w:val="single" w:sz="4" w:space="0" w:color="auto"/>
            </w:tcBorders>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p>
        </w:tc>
        <w:tc>
          <w:tcPr>
            <w:tcW w:w="2125" w:type="dxa"/>
            <w:tcBorders>
              <w:bottom w:val="single" w:sz="4" w:space="0" w:color="auto"/>
            </w:tcBorders>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p>
        </w:tc>
        <w:tc>
          <w:tcPr>
            <w:tcW w:w="2017" w:type="dxa"/>
            <w:tcBorders>
              <w:bottom w:val="single" w:sz="4" w:space="0" w:color="auto"/>
            </w:tcBorders>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p>
        </w:tc>
      </w:tr>
      <w:tr w:rsidR="000C086F" w:rsidRPr="000E0EA4" w:rsidTr="000C086F">
        <w:trPr>
          <w:jc w:val="center"/>
        </w:trPr>
        <w:tc>
          <w:tcPr>
            <w:tcW w:w="8280" w:type="dxa"/>
            <w:gridSpan w:val="4"/>
            <w:tcBorders>
              <w:bottom w:val="single" w:sz="4" w:space="0" w:color="auto"/>
            </w:tcBorders>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u w:val="single"/>
                <w:rtl/>
              </w:rPr>
            </w:pPr>
            <w:r w:rsidRPr="000E0EA4">
              <w:rPr>
                <w:rFonts w:ascii="Arial" w:eastAsia="Times New Roman" w:hAnsi="Arial" w:cs="Arial"/>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0E0EA4">
              <w:rPr>
                <w:rFonts w:ascii="Arial" w:eastAsia="Times New Roman" w:hAnsi="Arial" w:cs="Arial"/>
                <w:b/>
                <w:bCs/>
                <w:sz w:val="20"/>
                <w:szCs w:val="20"/>
                <w:u w:val="single"/>
                <w:rtl/>
              </w:rPr>
              <w:t>.</w:t>
            </w:r>
          </w:p>
        </w:tc>
      </w:tr>
      <w:tr w:rsidR="000C086F" w:rsidRPr="000E0EA4" w:rsidTr="000C086F">
        <w:trPr>
          <w:jc w:val="center"/>
        </w:trPr>
        <w:tc>
          <w:tcPr>
            <w:tcW w:w="2013"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r w:rsidRPr="000E0EA4">
              <w:rPr>
                <w:rFonts w:ascii="Arial" w:eastAsia="Times New Roman" w:hAnsi="Arial" w:cs="Arial"/>
                <w:sz w:val="20"/>
                <w:szCs w:val="20"/>
                <w:rtl/>
              </w:rPr>
              <w:t>שם עו"ד</w:t>
            </w:r>
          </w:p>
        </w:tc>
        <w:tc>
          <w:tcPr>
            <w:tcW w:w="2125"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r w:rsidRPr="000E0EA4">
              <w:rPr>
                <w:rFonts w:ascii="Arial" w:eastAsia="Times New Roman" w:hAnsi="Arial" w:cs="Arial"/>
                <w:sz w:val="20"/>
                <w:szCs w:val="20"/>
                <w:rtl/>
              </w:rPr>
              <w:t>מס. רישיון</w:t>
            </w:r>
          </w:p>
        </w:tc>
        <w:tc>
          <w:tcPr>
            <w:tcW w:w="2125"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r w:rsidRPr="000E0EA4">
              <w:rPr>
                <w:rFonts w:ascii="Arial" w:eastAsia="Times New Roman" w:hAnsi="Arial" w:cs="Arial"/>
                <w:sz w:val="20"/>
                <w:szCs w:val="20"/>
                <w:rtl/>
              </w:rPr>
              <w:t>חתימה וחותמת</w:t>
            </w:r>
          </w:p>
        </w:tc>
        <w:tc>
          <w:tcPr>
            <w:tcW w:w="2017"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r w:rsidRPr="000E0EA4">
              <w:rPr>
                <w:rFonts w:ascii="Arial" w:eastAsia="Times New Roman" w:hAnsi="Arial" w:cs="Arial"/>
                <w:sz w:val="20"/>
                <w:szCs w:val="20"/>
                <w:rtl/>
              </w:rPr>
              <w:t>תאריך</w:t>
            </w:r>
          </w:p>
        </w:tc>
      </w:tr>
      <w:tr w:rsidR="000C086F" w:rsidRPr="000E0EA4" w:rsidTr="000C086F">
        <w:trPr>
          <w:jc w:val="center"/>
        </w:trPr>
        <w:tc>
          <w:tcPr>
            <w:tcW w:w="2013"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p>
        </w:tc>
        <w:tc>
          <w:tcPr>
            <w:tcW w:w="2125"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p>
        </w:tc>
        <w:tc>
          <w:tcPr>
            <w:tcW w:w="2125"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p>
        </w:tc>
        <w:tc>
          <w:tcPr>
            <w:tcW w:w="2017"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p>
        </w:tc>
      </w:tr>
    </w:tbl>
    <w:p w:rsidR="000C086F" w:rsidRPr="000E0EA4" w:rsidRDefault="000C086F" w:rsidP="000C086F">
      <w:pPr>
        <w:spacing w:line="240" w:lineRule="auto"/>
        <w:rPr>
          <w:b/>
          <w:bCs/>
          <w:sz w:val="32"/>
          <w:szCs w:val="32"/>
          <w:u w:val="single"/>
          <w:rtl/>
        </w:rPr>
      </w:pPr>
    </w:p>
    <w:p w:rsidR="00F0289D" w:rsidRPr="000E0EA4" w:rsidRDefault="00F0289D" w:rsidP="000C086F">
      <w:pPr>
        <w:spacing w:line="240" w:lineRule="auto"/>
        <w:rPr>
          <w:b/>
          <w:bCs/>
          <w:sz w:val="32"/>
          <w:szCs w:val="32"/>
          <w:u w:val="single"/>
          <w:rtl/>
        </w:rPr>
      </w:pPr>
    </w:p>
    <w:p w:rsidR="008B0559" w:rsidRDefault="008B0559" w:rsidP="009D4175">
      <w:pPr>
        <w:spacing w:line="240" w:lineRule="auto"/>
        <w:rPr>
          <w:b/>
          <w:bCs/>
          <w:sz w:val="32"/>
          <w:szCs w:val="32"/>
          <w:u w:val="single"/>
          <w:rtl/>
        </w:rPr>
      </w:pPr>
    </w:p>
    <w:p w:rsidR="000C086F" w:rsidRPr="000E0EA4" w:rsidRDefault="000C086F" w:rsidP="009D4175">
      <w:pPr>
        <w:spacing w:line="240" w:lineRule="auto"/>
        <w:rPr>
          <w:b/>
          <w:bCs/>
          <w:sz w:val="32"/>
          <w:szCs w:val="32"/>
          <w:u w:val="single"/>
          <w:rtl/>
        </w:rPr>
      </w:pPr>
      <w:r w:rsidRPr="000E0EA4">
        <w:rPr>
          <w:rFonts w:hint="cs"/>
          <w:b/>
          <w:bCs/>
          <w:sz w:val="32"/>
          <w:szCs w:val="32"/>
          <w:u w:val="single"/>
          <w:rtl/>
        </w:rPr>
        <w:t>נספ</w:t>
      </w:r>
      <w:r w:rsidRPr="000E0EA4">
        <w:rPr>
          <w:b/>
          <w:bCs/>
          <w:sz w:val="32"/>
          <w:szCs w:val="32"/>
          <w:u w:val="single"/>
          <w:rtl/>
        </w:rPr>
        <w:t>ח</w:t>
      </w:r>
      <w:r w:rsidRPr="000E0EA4">
        <w:rPr>
          <w:rFonts w:hint="cs"/>
          <w:b/>
          <w:bCs/>
          <w:sz w:val="32"/>
          <w:szCs w:val="32"/>
          <w:u w:val="single"/>
          <w:rtl/>
        </w:rPr>
        <w:t xml:space="preserve"> מס. </w:t>
      </w:r>
      <w:r w:rsidR="009D4175">
        <w:rPr>
          <w:rFonts w:hint="cs"/>
          <w:b/>
          <w:bCs/>
          <w:sz w:val="32"/>
          <w:szCs w:val="32"/>
          <w:u w:val="single"/>
          <w:rtl/>
        </w:rPr>
        <w:t>12</w:t>
      </w:r>
      <w:r w:rsidRPr="000E0EA4">
        <w:rPr>
          <w:rFonts w:hint="cs"/>
          <w:b/>
          <w:bCs/>
          <w:sz w:val="32"/>
          <w:szCs w:val="32"/>
          <w:u w:val="single"/>
          <w:rtl/>
        </w:rPr>
        <w:t>:</w:t>
      </w:r>
    </w:p>
    <w:p w:rsidR="000C086F" w:rsidRPr="000E0EA4" w:rsidRDefault="000C086F" w:rsidP="000C086F">
      <w:pPr>
        <w:spacing w:line="240" w:lineRule="auto"/>
        <w:rPr>
          <w:b/>
          <w:bCs/>
          <w:sz w:val="28"/>
          <w:szCs w:val="28"/>
          <w:rtl/>
        </w:rPr>
      </w:pPr>
      <w:r w:rsidRPr="000E0EA4">
        <w:rPr>
          <w:rFonts w:hint="cs"/>
          <w:b/>
          <w:bCs/>
          <w:sz w:val="28"/>
          <w:szCs w:val="28"/>
          <w:rtl/>
        </w:rPr>
        <w:t>הצהרה אודות היעדר ניגוד עניינים</w:t>
      </w:r>
      <w:bookmarkEnd w:id="107"/>
      <w:bookmarkEnd w:id="108"/>
      <w:bookmarkEnd w:id="109"/>
    </w:p>
    <w:p w:rsidR="000C086F" w:rsidRPr="000E0EA4" w:rsidRDefault="000C086F" w:rsidP="000C086F">
      <w:pPr>
        <w:spacing w:line="240" w:lineRule="auto"/>
        <w:rPr>
          <w:b/>
          <w:bCs/>
          <w:sz w:val="28"/>
          <w:szCs w:val="28"/>
          <w:rt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0C086F" w:rsidRPr="000E0EA4" w:rsidTr="000C086F">
        <w:tc>
          <w:tcPr>
            <w:tcW w:w="1015" w:type="dxa"/>
            <w:shd w:val="clear" w:color="auto" w:fill="D9D9D9"/>
          </w:tcPr>
          <w:p w:rsidR="000C086F" w:rsidRPr="000E0EA4" w:rsidRDefault="000C086F" w:rsidP="000C086F">
            <w:pPr>
              <w:widowControl w:val="0"/>
              <w:adjustRightInd w:val="0"/>
              <w:spacing w:before="40" w:after="40"/>
              <w:ind w:right="284"/>
              <w:textAlignment w:val="baseline"/>
              <w:rPr>
                <w:rFonts w:ascii="Arial" w:eastAsia="Times New Roman" w:hAnsi="Arial" w:cs="Arial"/>
                <w:b/>
                <w:bCs/>
                <w:sz w:val="20"/>
                <w:szCs w:val="20"/>
                <w:rtl/>
              </w:rPr>
            </w:pPr>
            <w:r w:rsidRPr="000E0EA4">
              <w:rPr>
                <w:rFonts w:ascii="Arial" w:eastAsia="Times New Roman" w:hAnsi="Arial" w:cs="Arial"/>
                <w:b/>
                <w:bCs/>
                <w:sz w:val="20"/>
                <w:szCs w:val="20"/>
                <w:rtl/>
              </w:rPr>
              <w:t>תאריך</w:t>
            </w:r>
          </w:p>
        </w:tc>
        <w:tc>
          <w:tcPr>
            <w:tcW w:w="1423" w:type="dxa"/>
            <w:shd w:val="clear" w:color="auto" w:fill="auto"/>
          </w:tcPr>
          <w:p w:rsidR="000C086F" w:rsidRPr="000E0EA4" w:rsidRDefault="000C086F" w:rsidP="000C086F">
            <w:pPr>
              <w:widowControl w:val="0"/>
              <w:adjustRightInd w:val="0"/>
              <w:spacing w:before="40" w:after="40"/>
              <w:ind w:right="284"/>
              <w:textAlignment w:val="baseline"/>
              <w:rPr>
                <w:rFonts w:ascii="FrankRuehl" w:eastAsia="Times New Roman" w:hAnsi="FrankRuehl"/>
                <w:rtl/>
              </w:rPr>
            </w:pPr>
          </w:p>
        </w:tc>
      </w:tr>
    </w:tbl>
    <w:p w:rsidR="00F0289D" w:rsidRPr="000E0EA4" w:rsidRDefault="00F0289D" w:rsidP="00F0289D">
      <w:pPr>
        <w:widowControl w:val="0"/>
        <w:adjustRightInd w:val="0"/>
        <w:spacing w:before="40" w:after="40"/>
        <w:ind w:right="284"/>
        <w:textAlignment w:val="baseline"/>
        <w:rPr>
          <w:rFonts w:ascii="FrankRuehl" w:eastAsia="Times New Roman" w:hAnsi="FrankRuehl"/>
          <w:b/>
          <w:bCs/>
          <w:rtl/>
        </w:rPr>
      </w:pPr>
      <w:r w:rsidRPr="000E0EA4">
        <w:rPr>
          <w:rFonts w:ascii="FrankRuehl" w:eastAsia="Times New Roman" w:hAnsi="FrankRuehl"/>
          <w:b/>
          <w:bCs/>
          <w:rtl/>
        </w:rPr>
        <w:t>לכבוד</w:t>
      </w:r>
      <w:r w:rsidRPr="000E0EA4">
        <w:rPr>
          <w:rFonts w:ascii="FrankRuehl" w:eastAsia="Times New Roman" w:hAnsi="FrankRuehl" w:hint="cs"/>
          <w:b/>
          <w:bCs/>
          <w:rtl/>
        </w:rPr>
        <w:t>:</w:t>
      </w:r>
      <w:r w:rsidRPr="000E0EA4">
        <w:rPr>
          <w:rFonts w:ascii="FrankRuehl" w:eastAsia="Times New Roman" w:hAnsi="FrankRuehl"/>
          <w:b/>
          <w:bCs/>
          <w:rtl/>
        </w:rPr>
        <w:t xml:space="preserve"> </w:t>
      </w:r>
    </w:p>
    <w:p w:rsidR="00F0289D" w:rsidRPr="000E0EA4" w:rsidRDefault="00F0289D" w:rsidP="00F0289D">
      <w:pPr>
        <w:widowControl w:val="0"/>
        <w:adjustRightInd w:val="0"/>
        <w:spacing w:before="40" w:after="40"/>
        <w:ind w:right="284"/>
        <w:textAlignment w:val="baseline"/>
        <w:rPr>
          <w:rFonts w:ascii="FrankRuehl" w:eastAsia="Times New Roman" w:hAnsi="FrankRuehl"/>
          <w:b/>
          <w:bCs/>
          <w:rtl/>
        </w:rPr>
      </w:pPr>
      <w:r w:rsidRPr="000E0EA4">
        <w:rPr>
          <w:rFonts w:ascii="FrankRuehl" w:eastAsia="Times New Roman" w:hAnsi="FrankRuehl" w:hint="cs"/>
          <w:b/>
          <w:bCs/>
          <w:rtl/>
        </w:rPr>
        <w:t>משרד החקלאות ופיתוח הכפר</w:t>
      </w:r>
    </w:p>
    <w:p w:rsidR="00F07A71" w:rsidRPr="000E0EA4" w:rsidRDefault="00F07A71" w:rsidP="00267BDA">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u w:val="single"/>
          <w:rtl/>
        </w:rPr>
      </w:pPr>
      <w:r w:rsidRPr="000E0EA4">
        <w:rPr>
          <w:rFonts w:eastAsia="Times New Roman"/>
          <w:rtl/>
        </w:rPr>
        <w:t>הנדון:</w:t>
      </w:r>
      <w:r w:rsidRPr="000E0EA4">
        <w:rPr>
          <w:rFonts w:eastAsia="Times New Roman" w:hint="cs"/>
          <w:rtl/>
        </w:rPr>
        <w:t xml:space="preserve"> </w:t>
      </w:r>
      <w:r w:rsidRPr="00F07A71">
        <w:rPr>
          <w:rFonts w:ascii="Arial" w:hAnsi="Arial" w:hint="cs"/>
          <w:b/>
          <w:bCs/>
          <w:u w:val="single"/>
          <w:rtl/>
        </w:rPr>
        <w:t xml:space="preserve">מכרז פומבי מס. </w:t>
      </w:r>
      <w:r w:rsidR="00267BDA">
        <w:rPr>
          <w:rFonts w:ascii="Arial" w:hAnsi="Arial" w:hint="cs"/>
          <w:b/>
          <w:bCs/>
          <w:u w:val="single"/>
          <w:rtl/>
        </w:rPr>
        <w:t>71</w:t>
      </w:r>
      <w:r w:rsidRPr="00F07A71">
        <w:rPr>
          <w:rFonts w:ascii="Arial" w:hAnsi="Arial" w:hint="cs"/>
          <w:b/>
          <w:bCs/>
          <w:u w:val="single"/>
          <w:rtl/>
        </w:rPr>
        <w:t>-2017,</w:t>
      </w:r>
      <w:r w:rsidRPr="00F07A71">
        <w:rPr>
          <w:rFonts w:ascii="Arial" w:hAnsi="Arial"/>
          <w:b/>
          <w:bCs/>
          <w:u w:val="single"/>
          <w:rtl/>
        </w:rPr>
        <w:t xml:space="preserve"> </w:t>
      </w:r>
      <w:r w:rsidR="00AE21BA" w:rsidRPr="00C14B09">
        <w:rPr>
          <w:rFonts w:eastAsia="Times New Roman" w:hint="cs"/>
          <w:b/>
          <w:bCs/>
          <w:sz w:val="20"/>
          <w:szCs w:val="20"/>
          <w:rtl/>
          <w:lang w:eastAsia="he-IL"/>
        </w:rPr>
        <w:t>הטמעת תהליך הנגשת מסמכים לאתר האינטרנט במשרד החקלאות</w:t>
      </w:r>
      <w:r w:rsidR="00AE21BA" w:rsidRPr="00F07A71" w:rsidDel="00AE21BA">
        <w:rPr>
          <w:rFonts w:eastAsia="Times New Roman" w:hint="cs"/>
          <w:b/>
          <w:bCs/>
          <w:u w:val="single"/>
          <w:rtl/>
          <w:lang w:eastAsia="he-IL"/>
        </w:rPr>
        <w:t xml:space="preserve"> </w:t>
      </w:r>
      <w:r w:rsidRPr="00A436D3">
        <w:rPr>
          <w:rFonts w:eastAsia="Times New Roman" w:hint="cs"/>
          <w:b/>
          <w:bCs/>
          <w:u w:val="single"/>
          <w:rtl/>
        </w:rPr>
        <w:t>(להלן</w:t>
      </w:r>
      <w:r w:rsidRPr="000E0EA4">
        <w:rPr>
          <w:rFonts w:eastAsia="Times New Roman" w:hint="cs"/>
          <w:b/>
          <w:bCs/>
          <w:u w:val="single"/>
          <w:rtl/>
        </w:rPr>
        <w:t xml:space="preserve"> - "המכרז")</w:t>
      </w:r>
    </w:p>
    <w:p w:rsidR="000C086F" w:rsidRPr="000E0EA4" w:rsidRDefault="000C086F" w:rsidP="000C086F">
      <w:pPr>
        <w:keepLines/>
        <w:spacing w:line="240" w:lineRule="auto"/>
        <w:ind w:left="6"/>
        <w:rPr>
          <w:rFonts w:eastAsia="Times New Roman"/>
          <w:sz w:val="22"/>
          <w:szCs w:val="22"/>
          <w:rtl/>
        </w:rPr>
      </w:pPr>
    </w:p>
    <w:p w:rsidR="000C086F" w:rsidRPr="000E0EA4" w:rsidRDefault="000C086F" w:rsidP="000C086F">
      <w:pPr>
        <w:keepLines/>
        <w:spacing w:line="240" w:lineRule="auto"/>
        <w:ind w:left="6"/>
        <w:rPr>
          <w:rFonts w:eastAsia="Times New Roman"/>
          <w:rtl/>
        </w:rPr>
      </w:pPr>
      <w:r w:rsidRPr="000E0EA4">
        <w:rPr>
          <w:rFonts w:eastAsia="Times New Roman"/>
          <w:rtl/>
        </w:rPr>
        <w:t>א</w:t>
      </w:r>
      <w:r w:rsidRPr="000E0EA4">
        <w:rPr>
          <w:rFonts w:eastAsia="Times New Roman" w:hint="cs"/>
          <w:rtl/>
        </w:rPr>
        <w:t xml:space="preserve">ני/ו הח"מ, מורשה/י החתימה והמוסמך/כים לתת תצהיר </w:t>
      </w:r>
      <w:r w:rsidRPr="000E0EA4">
        <w:rPr>
          <w:rFonts w:ascii="Arial" w:hAnsi="Arial" w:hint="cs"/>
          <w:rtl/>
        </w:rPr>
        <w:t>בשמו של</w:t>
      </w:r>
      <w:r w:rsidRPr="000E0EA4">
        <w:rPr>
          <w:rFonts w:ascii="Arial" w:hAnsi="Arial" w:cs="Arial"/>
          <w:rtl/>
        </w:rPr>
        <w:t xml:space="preserve"> </w:t>
      </w:r>
      <w:r w:rsidRPr="000E0EA4">
        <w:rPr>
          <w:rFonts w:eastAsia="Times New Roman" w:hint="cs"/>
          <w:rtl/>
        </w:rPr>
        <w:t xml:space="preserve">______________, המציע במכרז (להלן </w:t>
      </w:r>
      <w:r w:rsidRPr="000E0EA4">
        <w:rPr>
          <w:rFonts w:eastAsia="Times New Roman"/>
          <w:rtl/>
        </w:rPr>
        <w:t>–</w:t>
      </w:r>
      <w:r w:rsidRPr="000E0EA4">
        <w:rPr>
          <w:rFonts w:eastAsia="Times New Roman" w:hint="cs"/>
          <w:rtl/>
        </w:rPr>
        <w:t xml:space="preserve"> "המציע"):</w:t>
      </w:r>
    </w:p>
    <w:tbl>
      <w:tblPr>
        <w:tblpPr w:leftFromText="180" w:rightFromText="180" w:vertAnchor="text" w:horzAnchor="margin" w:tblpXSpec="center" w:tblpY="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gridCol w:w="2160"/>
      </w:tblGrid>
      <w:tr w:rsidR="000C086F" w:rsidRPr="000E0EA4" w:rsidTr="000C086F">
        <w:tc>
          <w:tcPr>
            <w:tcW w:w="1980" w:type="dxa"/>
            <w:tcBorders>
              <w:left w:val="single" w:sz="4" w:space="0" w:color="auto"/>
            </w:tcBorders>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שם מורשה החתימה</w:t>
            </w:r>
          </w:p>
        </w:tc>
        <w:tc>
          <w:tcPr>
            <w:tcW w:w="1800"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ת.ז</w:t>
            </w:r>
          </w:p>
        </w:tc>
        <w:tc>
          <w:tcPr>
            <w:tcW w:w="1800"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חתימה וחותמת תאגיד</w:t>
            </w:r>
          </w:p>
        </w:tc>
        <w:tc>
          <w:tcPr>
            <w:tcW w:w="2160"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תאריך</w:t>
            </w:r>
          </w:p>
        </w:tc>
      </w:tr>
      <w:tr w:rsidR="000C086F" w:rsidRPr="000E0EA4" w:rsidTr="000C086F">
        <w:tc>
          <w:tcPr>
            <w:tcW w:w="1980"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1800"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1800"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2160"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r>
    </w:tbl>
    <w:p w:rsidR="000C086F" w:rsidRPr="000E0EA4" w:rsidRDefault="000C086F" w:rsidP="000C086F">
      <w:pPr>
        <w:widowControl w:val="0"/>
        <w:adjustRightInd w:val="0"/>
        <w:spacing w:line="240" w:lineRule="auto"/>
        <w:textAlignment w:val="baseline"/>
        <w:rPr>
          <w:rFonts w:eastAsia="Times New Roman"/>
          <w:sz w:val="22"/>
          <w:szCs w:val="22"/>
          <w:rtl/>
        </w:rPr>
      </w:pPr>
    </w:p>
    <w:p w:rsidR="000C086F" w:rsidRPr="000E0EA4" w:rsidRDefault="000C086F" w:rsidP="000C086F">
      <w:pPr>
        <w:keepLines/>
        <w:spacing w:before="120"/>
        <w:ind w:left="6"/>
        <w:rPr>
          <w:rFonts w:eastAsia="Times New Roman"/>
          <w:b/>
          <w:bCs/>
          <w:rtl/>
        </w:rPr>
      </w:pPr>
      <w:r w:rsidRPr="000E0EA4">
        <w:rPr>
          <w:rFonts w:eastAsia="Times New Roman" w:hint="cs"/>
          <w:rtl/>
        </w:rPr>
        <w:t>לאחר שהוזהרתי/נו כי עלי/נו לומר את האמת וכי אהיה/נהיה צפוי/ים לעונשים הקבועים בחוק אם לא אעשה/נעשה כן, מצהיר/ה/ים בזה כדלקמן:</w:t>
      </w:r>
    </w:p>
    <w:p w:rsidR="000C086F" w:rsidRPr="000E0EA4" w:rsidRDefault="000C086F" w:rsidP="000C086F">
      <w:pPr>
        <w:keepLines/>
        <w:spacing w:before="120"/>
        <w:ind w:left="6"/>
        <w:rPr>
          <w:rFonts w:eastAsia="Times New Roman"/>
          <w:b/>
          <w:bCs/>
          <w:rtl/>
        </w:rPr>
      </w:pPr>
      <w:r w:rsidRPr="000E0EA4">
        <w:rPr>
          <w:rFonts w:eastAsia="Times New Roman" w:hint="cs"/>
          <w:b/>
          <w:bCs/>
          <w:rtl/>
        </w:rPr>
        <w:t>אין בהגשת הצעה למכרז ובביצועה בפועל במקרה של זכייה, משום ניגוד עניינים עסקי אישי שלי/נו או של עובדיי/נו או של ספקי משנה וחברות צד שלישי המעורבים בהצעה או בביצועה.</w:t>
      </w:r>
    </w:p>
    <w:p w:rsidR="000C086F" w:rsidRPr="000E0EA4" w:rsidRDefault="000C086F" w:rsidP="00361A4B">
      <w:pPr>
        <w:keepLines/>
        <w:spacing w:before="120"/>
        <w:ind w:left="6"/>
        <w:rPr>
          <w:rFonts w:eastAsia="Times New Roman"/>
          <w:rtl/>
        </w:rPr>
      </w:pPr>
      <w:r w:rsidRPr="000E0EA4">
        <w:rPr>
          <w:rFonts w:eastAsia="Times New Roman" w:hint="cs"/>
          <w:b/>
          <w:bCs/>
          <w:rtl/>
        </w:rPr>
        <w:t xml:space="preserve">בנוסף לכך, הנני/הננו מצהיר/ה/ים כי במידה ויחול שינוי באמור לעיל אודיע/נודיע על כך </w:t>
      </w:r>
      <w:r w:rsidR="00361A4B" w:rsidRPr="000E0EA4">
        <w:rPr>
          <w:rFonts w:eastAsia="Times New Roman" w:hint="cs"/>
          <w:b/>
          <w:bCs/>
          <w:rtl/>
        </w:rPr>
        <w:t>למשרד</w:t>
      </w:r>
      <w:r w:rsidRPr="000E0EA4">
        <w:rPr>
          <w:rFonts w:eastAsia="Times New Roman" w:hint="cs"/>
          <w:b/>
          <w:bCs/>
          <w:rtl/>
        </w:rPr>
        <w:t xml:space="preserve"> ללא דיחוי</w:t>
      </w:r>
      <w:r w:rsidRPr="000E0EA4">
        <w:rPr>
          <w:rFonts w:eastAsia="Times New Roman" w:hint="cs"/>
          <w:rtl/>
        </w:rPr>
        <w:t>.</w:t>
      </w:r>
    </w:p>
    <w:tbl>
      <w:tblPr>
        <w:tblpPr w:leftFromText="180" w:rightFromText="180" w:vertAnchor="text" w:horzAnchor="margin" w:tblpXSpec="center" w:tblpY="89"/>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6700BC" w:rsidRPr="000E0EA4" w:rsidTr="006700BC">
        <w:tc>
          <w:tcPr>
            <w:tcW w:w="7740" w:type="dxa"/>
            <w:gridSpan w:val="4"/>
            <w:tcBorders>
              <w:top w:val="single" w:sz="4" w:space="0" w:color="auto"/>
              <w:left w:val="single" w:sz="4" w:space="0" w:color="auto"/>
              <w:bottom w:val="single" w:sz="4" w:space="0" w:color="auto"/>
            </w:tcBorders>
            <w:shd w:val="clear" w:color="auto" w:fill="E6E6E6"/>
          </w:tcPr>
          <w:p w:rsidR="006700BC" w:rsidRPr="000E0EA4" w:rsidRDefault="006700BC" w:rsidP="006700BC">
            <w:pPr>
              <w:widowControl w:val="0"/>
              <w:adjustRightInd w:val="0"/>
              <w:jc w:val="center"/>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rPr>
              <w:t>זה שמי/נו, להלן חתימתי/נו ותוכן תצהירי/נו דלעיל אמת:</w:t>
            </w:r>
          </w:p>
        </w:tc>
      </w:tr>
      <w:tr w:rsidR="006700BC" w:rsidRPr="000E0EA4" w:rsidTr="006700BC">
        <w:tc>
          <w:tcPr>
            <w:tcW w:w="2016" w:type="dxa"/>
            <w:tcBorders>
              <w:top w:val="single" w:sz="4" w:space="0" w:color="auto"/>
              <w:left w:val="single" w:sz="4" w:space="0" w:color="auto"/>
              <w:bottom w:val="single" w:sz="4" w:space="0" w:color="auto"/>
              <w:right w:val="single" w:sz="4" w:space="0" w:color="auto"/>
            </w:tcBorders>
            <w:shd w:val="clear" w:color="auto" w:fill="E6E6E6"/>
          </w:tcPr>
          <w:p w:rsidR="006700BC" w:rsidRPr="000E0EA4" w:rsidRDefault="006700BC" w:rsidP="006700BC">
            <w:pPr>
              <w:widowControl w:val="0"/>
              <w:adjustRightInd w:val="0"/>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שם מורשה החתימה</w:t>
            </w:r>
          </w:p>
        </w:tc>
        <w:tc>
          <w:tcPr>
            <w:tcW w:w="2201" w:type="dxa"/>
            <w:tcBorders>
              <w:left w:val="single" w:sz="4" w:space="0" w:color="auto"/>
            </w:tcBorders>
            <w:shd w:val="clear" w:color="auto" w:fill="E6E6E6"/>
          </w:tcPr>
          <w:p w:rsidR="006700BC" w:rsidRPr="000E0EA4" w:rsidRDefault="006700BC" w:rsidP="006700BC">
            <w:pPr>
              <w:widowControl w:val="0"/>
              <w:adjustRightInd w:val="0"/>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ת.ז.</w:t>
            </w:r>
          </w:p>
        </w:tc>
        <w:tc>
          <w:tcPr>
            <w:tcW w:w="1579" w:type="dxa"/>
            <w:shd w:val="clear" w:color="auto" w:fill="E6E6E6"/>
          </w:tcPr>
          <w:p w:rsidR="006700BC" w:rsidRPr="000E0EA4" w:rsidRDefault="006700BC" w:rsidP="006700BC">
            <w:pPr>
              <w:widowControl w:val="0"/>
              <w:adjustRightInd w:val="0"/>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 xml:space="preserve">חתימה וחותמת </w:t>
            </w:r>
            <w:r w:rsidRPr="000E0EA4">
              <w:rPr>
                <w:rFonts w:ascii="Arial" w:eastAsia="Times New Roman" w:hAnsi="Arial" w:cs="Arial"/>
                <w:b/>
                <w:bCs/>
                <w:sz w:val="20"/>
                <w:szCs w:val="20"/>
                <w:rtl/>
                <w:lang w:eastAsia="he-IL"/>
              </w:rPr>
              <w:lastRenderedPageBreak/>
              <w:t>תאגיד</w:t>
            </w:r>
          </w:p>
        </w:tc>
        <w:tc>
          <w:tcPr>
            <w:tcW w:w="1944" w:type="dxa"/>
            <w:shd w:val="clear" w:color="auto" w:fill="E6E6E6"/>
          </w:tcPr>
          <w:p w:rsidR="006700BC" w:rsidRPr="000E0EA4" w:rsidRDefault="006700BC" w:rsidP="006700BC">
            <w:pPr>
              <w:widowControl w:val="0"/>
              <w:adjustRightInd w:val="0"/>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lastRenderedPageBreak/>
              <w:t>תאריך</w:t>
            </w:r>
          </w:p>
        </w:tc>
      </w:tr>
      <w:tr w:rsidR="006700BC" w:rsidRPr="000E0EA4" w:rsidTr="006700BC">
        <w:tc>
          <w:tcPr>
            <w:tcW w:w="2016" w:type="dxa"/>
            <w:tcBorders>
              <w:top w:val="single" w:sz="4" w:space="0" w:color="auto"/>
              <w:bottom w:val="single" w:sz="4" w:space="0" w:color="auto"/>
            </w:tcBorders>
            <w:shd w:val="clear" w:color="auto" w:fill="auto"/>
          </w:tcPr>
          <w:p w:rsidR="006700BC" w:rsidRPr="000E0EA4" w:rsidRDefault="006700BC" w:rsidP="006700BC">
            <w:pPr>
              <w:widowControl w:val="0"/>
              <w:adjustRightInd w:val="0"/>
              <w:textAlignment w:val="baseline"/>
              <w:rPr>
                <w:rFonts w:ascii="Arial" w:eastAsia="Times New Roman" w:hAnsi="Arial" w:cs="Arial"/>
                <w:b/>
                <w:bCs/>
                <w:sz w:val="20"/>
                <w:szCs w:val="20"/>
                <w:rtl/>
                <w:lang w:eastAsia="he-IL"/>
              </w:rPr>
            </w:pPr>
          </w:p>
        </w:tc>
        <w:tc>
          <w:tcPr>
            <w:tcW w:w="2201" w:type="dxa"/>
            <w:shd w:val="clear" w:color="auto" w:fill="auto"/>
          </w:tcPr>
          <w:p w:rsidR="006700BC" w:rsidRPr="000E0EA4" w:rsidRDefault="006700BC" w:rsidP="006700BC">
            <w:pPr>
              <w:widowControl w:val="0"/>
              <w:adjustRightInd w:val="0"/>
              <w:textAlignment w:val="baseline"/>
              <w:rPr>
                <w:rFonts w:ascii="Arial" w:eastAsia="Times New Roman" w:hAnsi="Arial" w:cs="Arial"/>
                <w:b/>
                <w:bCs/>
                <w:sz w:val="20"/>
                <w:szCs w:val="20"/>
                <w:rtl/>
                <w:lang w:eastAsia="he-IL"/>
              </w:rPr>
            </w:pPr>
          </w:p>
        </w:tc>
        <w:tc>
          <w:tcPr>
            <w:tcW w:w="1579" w:type="dxa"/>
            <w:shd w:val="clear" w:color="auto" w:fill="auto"/>
          </w:tcPr>
          <w:p w:rsidR="006700BC" w:rsidRPr="000E0EA4" w:rsidRDefault="006700BC" w:rsidP="006700BC">
            <w:pPr>
              <w:widowControl w:val="0"/>
              <w:adjustRightInd w:val="0"/>
              <w:textAlignment w:val="baseline"/>
              <w:rPr>
                <w:rFonts w:ascii="Arial" w:eastAsia="Times New Roman" w:hAnsi="Arial" w:cs="Arial"/>
                <w:b/>
                <w:bCs/>
                <w:sz w:val="20"/>
                <w:szCs w:val="20"/>
                <w:rtl/>
                <w:lang w:eastAsia="he-IL"/>
              </w:rPr>
            </w:pPr>
          </w:p>
        </w:tc>
        <w:tc>
          <w:tcPr>
            <w:tcW w:w="1944" w:type="dxa"/>
            <w:shd w:val="clear" w:color="auto" w:fill="auto"/>
          </w:tcPr>
          <w:p w:rsidR="006700BC" w:rsidRPr="000E0EA4" w:rsidRDefault="006700BC" w:rsidP="006700BC">
            <w:pPr>
              <w:widowControl w:val="0"/>
              <w:adjustRightInd w:val="0"/>
              <w:textAlignment w:val="baseline"/>
              <w:rPr>
                <w:rFonts w:ascii="Arial" w:eastAsia="Times New Roman" w:hAnsi="Arial" w:cs="Arial"/>
                <w:b/>
                <w:bCs/>
                <w:sz w:val="20"/>
                <w:szCs w:val="20"/>
                <w:rtl/>
                <w:lang w:eastAsia="he-IL"/>
              </w:rPr>
            </w:pPr>
          </w:p>
        </w:tc>
      </w:tr>
      <w:tr w:rsidR="006F4367" w:rsidRPr="000E0EA4" w:rsidTr="006700BC">
        <w:tc>
          <w:tcPr>
            <w:tcW w:w="2016" w:type="dxa"/>
            <w:tcBorders>
              <w:top w:val="single" w:sz="4" w:space="0" w:color="auto"/>
              <w:bottom w:val="single" w:sz="4" w:space="0" w:color="auto"/>
            </w:tcBorders>
            <w:shd w:val="clear" w:color="auto" w:fill="auto"/>
          </w:tcPr>
          <w:p w:rsidR="006F4367" w:rsidRPr="000E0EA4" w:rsidRDefault="006F4367" w:rsidP="006700BC">
            <w:pPr>
              <w:widowControl w:val="0"/>
              <w:adjustRightInd w:val="0"/>
              <w:textAlignment w:val="baseline"/>
              <w:rPr>
                <w:rFonts w:ascii="Arial" w:eastAsia="Times New Roman" w:hAnsi="Arial" w:cs="Arial"/>
                <w:b/>
                <w:bCs/>
                <w:sz w:val="20"/>
                <w:szCs w:val="20"/>
                <w:rtl/>
                <w:lang w:eastAsia="he-IL"/>
              </w:rPr>
            </w:pPr>
          </w:p>
        </w:tc>
        <w:tc>
          <w:tcPr>
            <w:tcW w:w="2201" w:type="dxa"/>
            <w:shd w:val="clear" w:color="auto" w:fill="auto"/>
          </w:tcPr>
          <w:p w:rsidR="006F4367" w:rsidRPr="000E0EA4" w:rsidRDefault="006F4367" w:rsidP="006700BC">
            <w:pPr>
              <w:widowControl w:val="0"/>
              <w:adjustRightInd w:val="0"/>
              <w:textAlignment w:val="baseline"/>
              <w:rPr>
                <w:rFonts w:ascii="Arial" w:eastAsia="Times New Roman" w:hAnsi="Arial" w:cs="Arial"/>
                <w:b/>
                <w:bCs/>
                <w:sz w:val="20"/>
                <w:szCs w:val="20"/>
                <w:rtl/>
                <w:lang w:eastAsia="he-IL"/>
              </w:rPr>
            </w:pPr>
          </w:p>
        </w:tc>
        <w:tc>
          <w:tcPr>
            <w:tcW w:w="1579" w:type="dxa"/>
            <w:shd w:val="clear" w:color="auto" w:fill="auto"/>
          </w:tcPr>
          <w:p w:rsidR="006F4367" w:rsidRPr="000E0EA4" w:rsidRDefault="006F4367" w:rsidP="006700BC">
            <w:pPr>
              <w:widowControl w:val="0"/>
              <w:adjustRightInd w:val="0"/>
              <w:textAlignment w:val="baseline"/>
              <w:rPr>
                <w:rFonts w:ascii="Arial" w:eastAsia="Times New Roman" w:hAnsi="Arial" w:cs="Arial"/>
                <w:b/>
                <w:bCs/>
                <w:sz w:val="20"/>
                <w:szCs w:val="20"/>
                <w:rtl/>
                <w:lang w:eastAsia="he-IL"/>
              </w:rPr>
            </w:pPr>
          </w:p>
        </w:tc>
        <w:tc>
          <w:tcPr>
            <w:tcW w:w="1944" w:type="dxa"/>
            <w:shd w:val="clear" w:color="auto" w:fill="auto"/>
          </w:tcPr>
          <w:p w:rsidR="006F4367" w:rsidRPr="000E0EA4" w:rsidRDefault="006F4367" w:rsidP="006700BC">
            <w:pPr>
              <w:widowControl w:val="0"/>
              <w:adjustRightInd w:val="0"/>
              <w:textAlignment w:val="baseline"/>
              <w:rPr>
                <w:rFonts w:ascii="Arial" w:eastAsia="Times New Roman" w:hAnsi="Arial" w:cs="Arial"/>
                <w:b/>
                <w:bCs/>
                <w:sz w:val="20"/>
                <w:szCs w:val="20"/>
                <w:rtl/>
                <w:lang w:eastAsia="he-IL"/>
              </w:rPr>
            </w:pPr>
          </w:p>
        </w:tc>
      </w:tr>
    </w:tbl>
    <w:p w:rsidR="000C086F" w:rsidRPr="000E0EA4" w:rsidRDefault="000C086F" w:rsidP="000C086F">
      <w:pPr>
        <w:keepLines/>
        <w:spacing w:before="120"/>
        <w:ind w:left="6"/>
        <w:rPr>
          <w:rFonts w:eastAsia="Times New Roman"/>
          <w:rtl/>
        </w:rPr>
      </w:pPr>
    </w:p>
    <w:p w:rsidR="000C086F" w:rsidRPr="000E0EA4" w:rsidRDefault="000C086F" w:rsidP="000C086F">
      <w:pPr>
        <w:keepLines/>
        <w:spacing w:before="120"/>
        <w:ind w:left="6"/>
        <w:rPr>
          <w:rFonts w:eastAsia="Times New Roman"/>
          <w:rtl/>
        </w:rPr>
      </w:pPr>
    </w:p>
    <w:p w:rsidR="000C086F" w:rsidRPr="000E0EA4" w:rsidRDefault="000C086F" w:rsidP="009D4175">
      <w:pPr>
        <w:widowControl w:val="0"/>
        <w:adjustRightInd w:val="0"/>
        <w:spacing w:line="240" w:lineRule="auto"/>
        <w:textAlignment w:val="baseline"/>
        <w:rPr>
          <w:rFonts w:ascii="Courier New" w:eastAsia="MS Mincho" w:hAnsi="Courier New"/>
          <w:b/>
          <w:bCs/>
          <w:sz w:val="32"/>
          <w:szCs w:val="32"/>
          <w:rtl/>
          <w:lang w:eastAsia="he-IL"/>
        </w:rPr>
      </w:pPr>
      <w:r w:rsidRPr="000E0EA4">
        <w:rPr>
          <w:rFonts w:eastAsia="Times New Roman"/>
          <w:b/>
          <w:bCs/>
          <w:sz w:val="32"/>
          <w:szCs w:val="32"/>
          <w:u w:val="single"/>
          <w:rtl/>
          <w:lang w:eastAsia="he-IL"/>
        </w:rPr>
        <w:br w:type="page"/>
      </w:r>
      <w:r w:rsidRPr="000E0EA4">
        <w:rPr>
          <w:rFonts w:ascii="Courier New" w:eastAsia="MS Mincho" w:hAnsi="Courier New"/>
          <w:b/>
          <w:bCs/>
          <w:sz w:val="32"/>
          <w:szCs w:val="32"/>
          <w:u w:val="single"/>
          <w:rtl/>
          <w:lang w:eastAsia="he-IL"/>
        </w:rPr>
        <w:lastRenderedPageBreak/>
        <w:t>נספ</w:t>
      </w:r>
      <w:r w:rsidRPr="000E0EA4">
        <w:rPr>
          <w:rFonts w:ascii="Courier New" w:eastAsia="MS Mincho" w:hAnsi="Courier New" w:hint="cs"/>
          <w:b/>
          <w:bCs/>
          <w:sz w:val="32"/>
          <w:szCs w:val="32"/>
          <w:u w:val="single"/>
          <w:rtl/>
          <w:lang w:eastAsia="he-IL"/>
        </w:rPr>
        <w:t xml:space="preserve">ח מס. </w:t>
      </w:r>
      <w:r w:rsidR="009D4175">
        <w:rPr>
          <w:rFonts w:ascii="Courier New" w:eastAsia="MS Mincho" w:hAnsi="Courier New" w:hint="cs"/>
          <w:b/>
          <w:bCs/>
          <w:sz w:val="32"/>
          <w:szCs w:val="32"/>
          <w:u w:val="single"/>
          <w:rtl/>
          <w:lang w:eastAsia="he-IL"/>
        </w:rPr>
        <w:t>13</w:t>
      </w:r>
      <w:r w:rsidRPr="000E0EA4">
        <w:rPr>
          <w:rFonts w:ascii="Courier New" w:eastAsia="MS Mincho" w:hAnsi="Courier New" w:hint="cs"/>
          <w:b/>
          <w:bCs/>
          <w:sz w:val="32"/>
          <w:szCs w:val="32"/>
          <w:rtl/>
          <w:lang w:eastAsia="he-IL"/>
        </w:rPr>
        <w:t xml:space="preserve">: </w:t>
      </w:r>
    </w:p>
    <w:p w:rsidR="000C086F" w:rsidRPr="000E0EA4" w:rsidRDefault="000C086F" w:rsidP="000C086F">
      <w:pPr>
        <w:widowControl w:val="0"/>
        <w:adjustRightInd w:val="0"/>
        <w:spacing w:line="240" w:lineRule="auto"/>
        <w:textAlignment w:val="baseline"/>
        <w:rPr>
          <w:rFonts w:ascii="Courier New" w:eastAsia="MS Mincho" w:hAnsi="Courier New"/>
          <w:b/>
          <w:bCs/>
          <w:sz w:val="28"/>
          <w:szCs w:val="28"/>
          <w:rtl/>
          <w:lang w:eastAsia="he-IL"/>
        </w:rPr>
      </w:pPr>
      <w:r w:rsidRPr="000E0EA4">
        <w:rPr>
          <w:rFonts w:ascii="Courier New" w:eastAsia="MS Mincho" w:hAnsi="Courier New" w:hint="cs"/>
          <w:b/>
          <w:bCs/>
          <w:sz w:val="28"/>
          <w:szCs w:val="28"/>
          <w:rtl/>
          <w:lang w:eastAsia="he-IL"/>
        </w:rPr>
        <w:t>הצהרה אודות אי תיאום הצעות</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0C086F" w:rsidRPr="000E0EA4" w:rsidTr="000C086F">
        <w:tc>
          <w:tcPr>
            <w:tcW w:w="1015" w:type="dxa"/>
            <w:shd w:val="clear" w:color="auto" w:fill="D9D9D9"/>
          </w:tcPr>
          <w:p w:rsidR="000C086F" w:rsidRPr="000E0EA4" w:rsidRDefault="000C086F" w:rsidP="000C086F">
            <w:pPr>
              <w:widowControl w:val="0"/>
              <w:adjustRightInd w:val="0"/>
              <w:spacing w:before="40" w:after="40"/>
              <w:ind w:right="284"/>
              <w:textAlignment w:val="baseline"/>
              <w:rPr>
                <w:rFonts w:ascii="Arial" w:eastAsia="Times New Roman" w:hAnsi="Arial" w:cs="Arial"/>
                <w:b/>
                <w:bCs/>
                <w:sz w:val="20"/>
                <w:szCs w:val="20"/>
                <w:rtl/>
              </w:rPr>
            </w:pPr>
            <w:r w:rsidRPr="000E0EA4">
              <w:rPr>
                <w:rFonts w:ascii="Arial" w:eastAsia="Times New Roman" w:hAnsi="Arial" w:cs="Arial"/>
                <w:b/>
                <w:bCs/>
                <w:sz w:val="20"/>
                <w:szCs w:val="20"/>
                <w:rtl/>
              </w:rPr>
              <w:t>תאריך</w:t>
            </w:r>
          </w:p>
        </w:tc>
        <w:tc>
          <w:tcPr>
            <w:tcW w:w="1423" w:type="dxa"/>
            <w:shd w:val="clear" w:color="auto" w:fill="auto"/>
          </w:tcPr>
          <w:p w:rsidR="000C086F" w:rsidRPr="000E0EA4" w:rsidRDefault="000C086F" w:rsidP="000C086F">
            <w:pPr>
              <w:widowControl w:val="0"/>
              <w:adjustRightInd w:val="0"/>
              <w:spacing w:before="40" w:after="40"/>
              <w:ind w:right="284"/>
              <w:textAlignment w:val="baseline"/>
              <w:rPr>
                <w:rFonts w:ascii="FrankRuehl" w:eastAsia="Times New Roman" w:hAnsi="FrankRuehl"/>
                <w:rtl/>
              </w:rPr>
            </w:pPr>
          </w:p>
        </w:tc>
      </w:tr>
    </w:tbl>
    <w:p w:rsidR="00F0289D" w:rsidRPr="000E0EA4" w:rsidRDefault="00F0289D" w:rsidP="00F0289D">
      <w:pPr>
        <w:widowControl w:val="0"/>
        <w:adjustRightInd w:val="0"/>
        <w:spacing w:before="40" w:after="40"/>
        <w:ind w:right="284"/>
        <w:textAlignment w:val="baseline"/>
        <w:rPr>
          <w:rFonts w:ascii="FrankRuehl" w:eastAsia="Times New Roman" w:hAnsi="FrankRuehl"/>
          <w:b/>
          <w:bCs/>
          <w:rtl/>
        </w:rPr>
      </w:pPr>
      <w:r w:rsidRPr="000E0EA4">
        <w:rPr>
          <w:rFonts w:ascii="FrankRuehl" w:eastAsia="Times New Roman" w:hAnsi="FrankRuehl"/>
          <w:b/>
          <w:bCs/>
          <w:rtl/>
        </w:rPr>
        <w:t>לכבוד</w:t>
      </w:r>
      <w:r w:rsidRPr="000E0EA4">
        <w:rPr>
          <w:rFonts w:ascii="FrankRuehl" w:eastAsia="Times New Roman" w:hAnsi="FrankRuehl" w:hint="cs"/>
          <w:b/>
          <w:bCs/>
          <w:rtl/>
        </w:rPr>
        <w:t>:</w:t>
      </w:r>
      <w:r w:rsidRPr="000E0EA4">
        <w:rPr>
          <w:rFonts w:ascii="FrankRuehl" w:eastAsia="Times New Roman" w:hAnsi="FrankRuehl"/>
          <w:b/>
          <w:bCs/>
          <w:rtl/>
        </w:rPr>
        <w:t xml:space="preserve"> </w:t>
      </w:r>
    </w:p>
    <w:p w:rsidR="00F0289D" w:rsidRPr="000E0EA4" w:rsidRDefault="00F0289D" w:rsidP="00F0289D">
      <w:pPr>
        <w:widowControl w:val="0"/>
        <w:adjustRightInd w:val="0"/>
        <w:spacing w:before="40" w:after="40"/>
        <w:ind w:right="284"/>
        <w:textAlignment w:val="baseline"/>
        <w:rPr>
          <w:rFonts w:ascii="FrankRuehl" w:eastAsia="Times New Roman" w:hAnsi="FrankRuehl"/>
          <w:b/>
          <w:bCs/>
          <w:rtl/>
        </w:rPr>
      </w:pPr>
      <w:r w:rsidRPr="000E0EA4">
        <w:rPr>
          <w:rFonts w:ascii="FrankRuehl" w:eastAsia="Times New Roman" w:hAnsi="FrankRuehl" w:hint="cs"/>
          <w:b/>
          <w:bCs/>
          <w:rtl/>
        </w:rPr>
        <w:t>משרד החקלאות ופיתוח הכפר</w:t>
      </w:r>
    </w:p>
    <w:p w:rsidR="00F07A71" w:rsidRPr="000E0EA4" w:rsidRDefault="00F07A71" w:rsidP="00267BDA">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u w:val="single"/>
          <w:rtl/>
        </w:rPr>
      </w:pPr>
      <w:r w:rsidRPr="000E0EA4">
        <w:rPr>
          <w:rFonts w:eastAsia="Times New Roman"/>
          <w:rtl/>
        </w:rPr>
        <w:t>הנדון:</w:t>
      </w:r>
      <w:r w:rsidRPr="000E0EA4">
        <w:rPr>
          <w:rFonts w:eastAsia="Times New Roman" w:hint="cs"/>
          <w:rtl/>
        </w:rPr>
        <w:t xml:space="preserve"> </w:t>
      </w:r>
      <w:r w:rsidRPr="00F07A71">
        <w:rPr>
          <w:rFonts w:ascii="Arial" w:hAnsi="Arial" w:hint="cs"/>
          <w:b/>
          <w:bCs/>
          <w:u w:val="single"/>
          <w:rtl/>
        </w:rPr>
        <w:t xml:space="preserve">מכרז פומבי מס. </w:t>
      </w:r>
      <w:r w:rsidR="00267BDA">
        <w:rPr>
          <w:rFonts w:ascii="Arial" w:hAnsi="Arial" w:hint="cs"/>
          <w:b/>
          <w:bCs/>
          <w:u w:val="single"/>
          <w:rtl/>
        </w:rPr>
        <w:t>71</w:t>
      </w:r>
      <w:r w:rsidRPr="00F07A71">
        <w:rPr>
          <w:rFonts w:ascii="Arial" w:hAnsi="Arial" w:hint="cs"/>
          <w:b/>
          <w:bCs/>
          <w:u w:val="single"/>
          <w:rtl/>
        </w:rPr>
        <w:t>-2017,</w:t>
      </w:r>
      <w:r w:rsidRPr="00F07A71">
        <w:rPr>
          <w:rFonts w:ascii="Arial" w:hAnsi="Arial"/>
          <w:b/>
          <w:bCs/>
          <w:u w:val="single"/>
          <w:rtl/>
        </w:rPr>
        <w:t xml:space="preserve"> </w:t>
      </w:r>
      <w:r w:rsidR="00AE21BA" w:rsidRPr="00C14B09">
        <w:rPr>
          <w:rFonts w:eastAsia="Times New Roman" w:hint="cs"/>
          <w:b/>
          <w:bCs/>
          <w:sz w:val="20"/>
          <w:szCs w:val="20"/>
          <w:rtl/>
          <w:lang w:eastAsia="he-IL"/>
        </w:rPr>
        <w:t>הטמעת תהליך הנגשת מסמכים לאתר האינטרנט במשרד החקלאות</w:t>
      </w:r>
      <w:r w:rsidR="00AE21BA" w:rsidRPr="00F07A71" w:rsidDel="00AE21BA">
        <w:rPr>
          <w:rFonts w:eastAsia="Times New Roman" w:hint="cs"/>
          <w:b/>
          <w:bCs/>
          <w:u w:val="single"/>
          <w:rtl/>
          <w:lang w:eastAsia="he-IL"/>
        </w:rPr>
        <w:t xml:space="preserve"> </w:t>
      </w:r>
      <w:r w:rsidRPr="00A436D3">
        <w:rPr>
          <w:rFonts w:eastAsia="Times New Roman" w:hint="cs"/>
          <w:b/>
          <w:bCs/>
          <w:u w:val="single"/>
          <w:rtl/>
        </w:rPr>
        <w:t>(להלן</w:t>
      </w:r>
      <w:r w:rsidRPr="000E0EA4">
        <w:rPr>
          <w:rFonts w:eastAsia="Times New Roman" w:hint="cs"/>
          <w:b/>
          <w:bCs/>
          <w:u w:val="single"/>
          <w:rtl/>
        </w:rPr>
        <w:t xml:space="preserve"> - "המכרז")</w:t>
      </w:r>
    </w:p>
    <w:p w:rsidR="00190D68" w:rsidRPr="000E0EA4" w:rsidRDefault="00190D68" w:rsidP="00190D68">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u w:val="single"/>
          <w:rtl/>
        </w:rPr>
      </w:pPr>
    </w:p>
    <w:p w:rsidR="000C086F" w:rsidRPr="000E0EA4" w:rsidRDefault="000C086F" w:rsidP="00190D68">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sz w:val="22"/>
          <w:szCs w:val="22"/>
          <w:rtl/>
        </w:rPr>
      </w:pPr>
      <w:r w:rsidRPr="000E0EA4">
        <w:rPr>
          <w:rFonts w:eastAsia="Times New Roman"/>
          <w:sz w:val="22"/>
          <w:szCs w:val="22"/>
          <w:rtl/>
        </w:rPr>
        <w:t>א</w:t>
      </w:r>
      <w:r w:rsidRPr="000E0EA4">
        <w:rPr>
          <w:rFonts w:eastAsia="Times New Roman" w:hint="cs"/>
          <w:sz w:val="22"/>
          <w:szCs w:val="22"/>
          <w:rtl/>
        </w:rPr>
        <w:t xml:space="preserve">ני/ו הח"מ, מורשה/י החתימה והמוסמך/כים לתת תצהיר </w:t>
      </w:r>
      <w:r w:rsidRPr="000E0EA4">
        <w:rPr>
          <w:rFonts w:ascii="Arial" w:hAnsi="Arial" w:hint="cs"/>
          <w:sz w:val="22"/>
          <w:szCs w:val="22"/>
          <w:rtl/>
        </w:rPr>
        <w:t>בשמו של</w:t>
      </w:r>
      <w:r w:rsidRPr="000E0EA4">
        <w:rPr>
          <w:rFonts w:ascii="Arial" w:hAnsi="Arial" w:cs="Arial"/>
          <w:sz w:val="18"/>
          <w:szCs w:val="18"/>
          <w:rtl/>
        </w:rPr>
        <w:t xml:space="preserve"> </w:t>
      </w:r>
      <w:r w:rsidRPr="000E0EA4">
        <w:rPr>
          <w:rFonts w:eastAsia="Times New Roman" w:hint="cs"/>
          <w:sz w:val="22"/>
          <w:szCs w:val="22"/>
          <w:rtl/>
        </w:rPr>
        <w:t xml:space="preserve">______________, המציע במכרז (להלן </w:t>
      </w:r>
      <w:r w:rsidRPr="000E0EA4">
        <w:rPr>
          <w:rFonts w:eastAsia="Times New Roman"/>
          <w:sz w:val="22"/>
          <w:szCs w:val="22"/>
          <w:rtl/>
        </w:rPr>
        <w:t>–</w:t>
      </w:r>
      <w:r w:rsidRPr="000E0EA4">
        <w:rPr>
          <w:rFonts w:eastAsia="Times New Roman" w:hint="cs"/>
          <w:sz w:val="22"/>
          <w:szCs w:val="22"/>
          <w:rtl/>
        </w:rPr>
        <w:t xml:space="preserve"> "המציע"):</w:t>
      </w:r>
    </w:p>
    <w:tbl>
      <w:tblPr>
        <w:tblpPr w:leftFromText="180" w:rightFromText="180" w:vertAnchor="text" w:horzAnchor="margin" w:tblpXSpec="center" w:tblpY="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gridCol w:w="2160"/>
      </w:tblGrid>
      <w:tr w:rsidR="000C086F" w:rsidRPr="000E0EA4" w:rsidTr="000C086F">
        <w:tc>
          <w:tcPr>
            <w:tcW w:w="1980" w:type="dxa"/>
            <w:tcBorders>
              <w:left w:val="single" w:sz="4" w:space="0" w:color="auto"/>
            </w:tcBorders>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שם מורשה החתימה</w:t>
            </w:r>
          </w:p>
        </w:tc>
        <w:tc>
          <w:tcPr>
            <w:tcW w:w="1800"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ת.ז</w:t>
            </w:r>
          </w:p>
        </w:tc>
        <w:tc>
          <w:tcPr>
            <w:tcW w:w="1800"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חתימה וחותמת תאגיד</w:t>
            </w:r>
          </w:p>
        </w:tc>
        <w:tc>
          <w:tcPr>
            <w:tcW w:w="2160"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תאריך</w:t>
            </w:r>
          </w:p>
        </w:tc>
      </w:tr>
      <w:tr w:rsidR="000C086F" w:rsidRPr="000E0EA4" w:rsidTr="000C086F">
        <w:tc>
          <w:tcPr>
            <w:tcW w:w="1980"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1800"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1800"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2160"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r>
    </w:tbl>
    <w:p w:rsidR="000C086F" w:rsidRPr="000E0EA4" w:rsidRDefault="000C086F" w:rsidP="000C086F">
      <w:pPr>
        <w:widowControl w:val="0"/>
        <w:adjustRightInd w:val="0"/>
        <w:spacing w:line="240" w:lineRule="auto"/>
        <w:textAlignment w:val="baseline"/>
        <w:rPr>
          <w:rFonts w:eastAsia="Times New Roman"/>
          <w:sz w:val="22"/>
          <w:szCs w:val="22"/>
          <w:rtl/>
        </w:rPr>
      </w:pPr>
      <w:r w:rsidRPr="000E0EA4">
        <w:rPr>
          <w:rFonts w:eastAsia="Times New Roman" w:hint="cs"/>
          <w:sz w:val="22"/>
          <w:szCs w:val="22"/>
          <w:rtl/>
        </w:rPr>
        <w:t>לאחר שהוזהרתי/נו כי עלי/נו לומר את האמת וכי אהיה/נהיה צפוי/ים לעונשים הקבועים בחוק אם לא אעשה/נעשה כן, מצהיר/ה/ים בזה כדלקמן:</w:t>
      </w:r>
    </w:p>
    <w:p w:rsidR="000C086F" w:rsidRPr="000E0EA4" w:rsidRDefault="000C086F" w:rsidP="00A752EB">
      <w:pPr>
        <w:numPr>
          <w:ilvl w:val="0"/>
          <w:numId w:val="59"/>
        </w:numPr>
        <w:tabs>
          <w:tab w:val="left" w:pos="34"/>
          <w:tab w:val="left" w:pos="770"/>
        </w:tabs>
        <w:spacing w:line="240" w:lineRule="auto"/>
        <w:ind w:left="777" w:hanging="357"/>
        <w:rPr>
          <w:rFonts w:ascii="Arial" w:eastAsia="Times New Roman" w:hAnsi="Arial"/>
          <w:color w:val="000000"/>
          <w:sz w:val="22"/>
          <w:szCs w:val="22"/>
          <w:rtl/>
          <w:lang w:val="x-none" w:eastAsia="x-none"/>
        </w:rPr>
      </w:pPr>
      <w:r w:rsidRPr="000E0EA4">
        <w:rPr>
          <w:rFonts w:ascii="Arial" w:eastAsia="Times New Roman" w:hAnsi="Arial"/>
          <w:color w:val="000000"/>
          <w:sz w:val="22"/>
          <w:szCs w:val="22"/>
          <w:rtl/>
          <w:lang w:val="x-none" w:eastAsia="x-none"/>
        </w:rPr>
        <w:t xml:space="preserve">המחירים ו/או הכמויות אשר מופיעים בהצעה זו הוחלטו על ידי </w:t>
      </w:r>
      <w:r w:rsidRPr="000E0EA4">
        <w:rPr>
          <w:rFonts w:ascii="Arial" w:eastAsia="Times New Roman" w:hAnsi="Arial" w:hint="cs"/>
          <w:color w:val="000000"/>
          <w:sz w:val="22"/>
          <w:szCs w:val="22"/>
          <w:rtl/>
          <w:lang w:val="x-none" w:eastAsia="x-none"/>
        </w:rPr>
        <w:t>המציע</w:t>
      </w:r>
      <w:r w:rsidRPr="000E0EA4">
        <w:rPr>
          <w:rFonts w:ascii="Arial" w:eastAsia="Times New Roman" w:hAnsi="Arial"/>
          <w:color w:val="000000"/>
          <w:sz w:val="22"/>
          <w:szCs w:val="22"/>
          <w:rtl/>
          <w:lang w:val="x-none" w:eastAsia="x-none"/>
        </w:rPr>
        <w:t xml:space="preserve"> באופן עצמאי, ללא התייעצות, הסדר או קשר עם מציע אחר או עם מציע פוטנציאלי אחר</w:t>
      </w:r>
      <w:r w:rsidRPr="000E0EA4">
        <w:rPr>
          <w:rFonts w:ascii="Arial" w:eastAsia="Times New Roman" w:hAnsi="Arial" w:hint="cs"/>
          <w:color w:val="000000"/>
          <w:sz w:val="22"/>
          <w:szCs w:val="22"/>
          <w:rtl/>
          <w:lang w:val="x-none" w:eastAsia="x-none"/>
        </w:rPr>
        <w:t>.</w:t>
      </w:r>
      <w:r w:rsidRPr="000E0EA4">
        <w:rPr>
          <w:rFonts w:ascii="Arial" w:eastAsia="Times New Roman" w:hAnsi="Arial"/>
          <w:color w:val="000000"/>
          <w:sz w:val="22"/>
          <w:szCs w:val="22"/>
          <w:rtl/>
          <w:lang w:val="x-none" w:eastAsia="x-none"/>
        </w:rPr>
        <w:t xml:space="preserve"> </w:t>
      </w:r>
    </w:p>
    <w:p w:rsidR="000C086F" w:rsidRPr="000E0EA4" w:rsidRDefault="000C086F" w:rsidP="00A752EB">
      <w:pPr>
        <w:numPr>
          <w:ilvl w:val="0"/>
          <w:numId w:val="59"/>
        </w:numPr>
        <w:tabs>
          <w:tab w:val="left" w:pos="34"/>
          <w:tab w:val="left" w:pos="770"/>
        </w:tabs>
        <w:spacing w:line="240" w:lineRule="auto"/>
        <w:ind w:left="777" w:hanging="357"/>
        <w:rPr>
          <w:rFonts w:ascii="Arial" w:eastAsia="Times New Roman" w:hAnsi="Arial"/>
          <w:color w:val="000000"/>
          <w:sz w:val="22"/>
          <w:szCs w:val="22"/>
          <w:rtl/>
          <w:lang w:val="x-none" w:eastAsia="x-none"/>
        </w:rPr>
      </w:pPr>
      <w:r w:rsidRPr="000E0EA4">
        <w:rPr>
          <w:rFonts w:ascii="Arial" w:eastAsia="Times New Roman" w:hAnsi="Arial"/>
          <w:color w:val="000000"/>
          <w:sz w:val="22"/>
          <w:szCs w:val="22"/>
          <w:rtl/>
          <w:lang w:val="x-none" w:eastAsia="x-none"/>
        </w:rPr>
        <w:t>המחירים ו/או הכמויות המופיעים בהצעה זו לא הוצגו בפני כל אדם או תאגיד אשר מציע הצעות במכרז זה או תאגיד אשר יש לו את הפוטנציאל להציע הצעות במכרז זה</w:t>
      </w:r>
      <w:r w:rsidRPr="000E0EA4">
        <w:rPr>
          <w:rFonts w:ascii="Arial" w:eastAsia="Times New Roman" w:hAnsi="Arial" w:hint="cs"/>
          <w:color w:val="000000"/>
          <w:sz w:val="22"/>
          <w:szCs w:val="22"/>
          <w:rtl/>
          <w:lang w:val="x-none" w:eastAsia="x-none"/>
        </w:rPr>
        <w:t>.</w:t>
      </w:r>
      <w:r w:rsidRPr="000E0EA4">
        <w:rPr>
          <w:rFonts w:ascii="Arial" w:eastAsia="Times New Roman" w:hAnsi="Arial"/>
          <w:color w:val="000000"/>
          <w:sz w:val="22"/>
          <w:szCs w:val="22"/>
          <w:rtl/>
          <w:lang w:val="x-none" w:eastAsia="x-none"/>
        </w:rPr>
        <w:t xml:space="preserve"> </w:t>
      </w:r>
    </w:p>
    <w:p w:rsidR="000C086F" w:rsidRPr="000E0EA4" w:rsidRDefault="000C086F" w:rsidP="00A752EB">
      <w:pPr>
        <w:numPr>
          <w:ilvl w:val="0"/>
          <w:numId w:val="59"/>
        </w:numPr>
        <w:tabs>
          <w:tab w:val="left" w:pos="34"/>
          <w:tab w:val="left" w:pos="770"/>
        </w:tabs>
        <w:spacing w:line="240" w:lineRule="auto"/>
        <w:ind w:left="777" w:hanging="357"/>
        <w:rPr>
          <w:rFonts w:ascii="Arial" w:eastAsia="Times New Roman" w:hAnsi="Arial"/>
          <w:color w:val="000000"/>
          <w:sz w:val="22"/>
          <w:szCs w:val="22"/>
          <w:lang w:val="x-none" w:eastAsia="x-none"/>
        </w:rPr>
      </w:pPr>
      <w:r w:rsidRPr="000E0EA4">
        <w:rPr>
          <w:rFonts w:ascii="Arial" w:eastAsia="Times New Roman" w:hAnsi="Arial"/>
          <w:color w:val="000000"/>
          <w:sz w:val="22"/>
          <w:szCs w:val="22"/>
          <w:rtl/>
          <w:lang w:val="x-none" w:eastAsia="x-none"/>
        </w:rPr>
        <w:t xml:space="preserve">לא הייתי מעורב בניסיון להניא מתחרה אחר מלהגיש הצעות במכרז זה. </w:t>
      </w:r>
    </w:p>
    <w:p w:rsidR="000C086F" w:rsidRPr="000E0EA4" w:rsidRDefault="000C086F" w:rsidP="00A752EB">
      <w:pPr>
        <w:numPr>
          <w:ilvl w:val="0"/>
          <w:numId w:val="59"/>
        </w:numPr>
        <w:tabs>
          <w:tab w:val="left" w:pos="34"/>
          <w:tab w:val="left" w:pos="770"/>
        </w:tabs>
        <w:spacing w:line="240" w:lineRule="auto"/>
        <w:ind w:left="777" w:hanging="357"/>
        <w:rPr>
          <w:rFonts w:ascii="Arial" w:eastAsia="Times New Roman" w:hAnsi="Arial"/>
          <w:color w:val="000000"/>
          <w:sz w:val="22"/>
          <w:szCs w:val="22"/>
          <w:rtl/>
          <w:lang w:val="x-none" w:eastAsia="x-none"/>
        </w:rPr>
      </w:pPr>
      <w:r w:rsidRPr="000E0EA4">
        <w:rPr>
          <w:rFonts w:ascii="Arial" w:eastAsia="Times New Roman" w:hAnsi="Arial"/>
          <w:color w:val="000000"/>
          <w:sz w:val="22"/>
          <w:szCs w:val="22"/>
          <w:rtl/>
          <w:lang w:val="x-none" w:eastAsia="x-none"/>
        </w:rPr>
        <w:t xml:space="preserve">לא הייתי מעורב בניסיון לגרום למתחרה אחר להגיש הצעה גבוהה או נמוכה יותר מהצעתי זו. </w:t>
      </w:r>
    </w:p>
    <w:p w:rsidR="000C086F" w:rsidRPr="000E0EA4" w:rsidRDefault="000C086F" w:rsidP="00A752EB">
      <w:pPr>
        <w:numPr>
          <w:ilvl w:val="0"/>
          <w:numId w:val="59"/>
        </w:numPr>
        <w:tabs>
          <w:tab w:val="left" w:pos="34"/>
          <w:tab w:val="left" w:pos="770"/>
        </w:tabs>
        <w:spacing w:line="240" w:lineRule="auto"/>
        <w:ind w:left="777" w:hanging="357"/>
        <w:rPr>
          <w:rFonts w:ascii="Arial" w:eastAsia="Times New Roman" w:hAnsi="Arial"/>
          <w:color w:val="000000"/>
          <w:sz w:val="22"/>
          <w:szCs w:val="22"/>
          <w:rtl/>
          <w:lang w:val="x-none" w:eastAsia="x-none"/>
        </w:rPr>
      </w:pPr>
      <w:r w:rsidRPr="000E0EA4">
        <w:rPr>
          <w:rFonts w:ascii="Arial" w:eastAsia="Times New Roman" w:hAnsi="Arial"/>
          <w:color w:val="000000"/>
          <w:sz w:val="22"/>
          <w:szCs w:val="22"/>
          <w:rtl/>
          <w:lang w:val="x-none" w:eastAsia="x-none"/>
        </w:rPr>
        <w:t xml:space="preserve">לא הייתי מעורב בניסיון לגרום למתחרה להגיש הצעה בלתי תחרותית מכל סוג שהוא. </w:t>
      </w:r>
    </w:p>
    <w:p w:rsidR="000C086F" w:rsidRPr="000E0EA4" w:rsidRDefault="000C086F" w:rsidP="00A752EB">
      <w:pPr>
        <w:numPr>
          <w:ilvl w:val="0"/>
          <w:numId w:val="59"/>
        </w:numPr>
        <w:tabs>
          <w:tab w:val="left" w:pos="34"/>
          <w:tab w:val="left" w:pos="770"/>
        </w:tabs>
        <w:spacing w:line="240" w:lineRule="auto"/>
        <w:ind w:left="777" w:hanging="357"/>
        <w:rPr>
          <w:rFonts w:ascii="Arial" w:eastAsia="Times New Roman" w:hAnsi="Arial"/>
          <w:color w:val="000000"/>
          <w:sz w:val="22"/>
          <w:szCs w:val="22"/>
          <w:rtl/>
          <w:lang w:val="x-none" w:eastAsia="x-none"/>
        </w:rPr>
      </w:pPr>
      <w:r w:rsidRPr="000E0EA4">
        <w:rPr>
          <w:rFonts w:ascii="Arial" w:eastAsia="Times New Roman" w:hAnsi="Arial"/>
          <w:color w:val="000000"/>
          <w:sz w:val="22"/>
          <w:szCs w:val="22"/>
          <w:rtl/>
          <w:lang w:val="x-none" w:eastAsia="x-none"/>
        </w:rPr>
        <w:t xml:space="preserve">הצעה זו של </w:t>
      </w:r>
      <w:r w:rsidRPr="000E0EA4">
        <w:rPr>
          <w:rFonts w:ascii="Arial" w:eastAsia="Times New Roman" w:hAnsi="Arial" w:hint="cs"/>
          <w:color w:val="000000"/>
          <w:sz w:val="22"/>
          <w:szCs w:val="22"/>
          <w:rtl/>
          <w:lang w:val="x-none" w:eastAsia="x-none"/>
        </w:rPr>
        <w:t>המציע</w:t>
      </w:r>
      <w:r w:rsidRPr="000E0EA4">
        <w:rPr>
          <w:rFonts w:ascii="Arial" w:eastAsia="Times New Roman" w:hAnsi="Arial"/>
          <w:color w:val="000000"/>
          <w:sz w:val="22"/>
          <w:szCs w:val="22"/>
          <w:rtl/>
          <w:lang w:val="x-none" w:eastAsia="x-none"/>
        </w:rPr>
        <w:t xml:space="preserve"> מוגשת בתום לב ולא נעשית בעקבות הסדר או דין ודברים עם מתחרה או מתחרה פוטנציאלי אחר במכרז זה. </w:t>
      </w:r>
    </w:p>
    <w:p w:rsidR="000C086F" w:rsidRPr="000E0EA4" w:rsidRDefault="000C086F" w:rsidP="000C086F">
      <w:pPr>
        <w:jc w:val="left"/>
        <w:rPr>
          <w:rFonts w:ascii="Arial" w:eastAsia="Times New Roman" w:hAnsi="Arial"/>
          <w:b/>
          <w:bCs/>
          <w:sz w:val="22"/>
          <w:szCs w:val="22"/>
        </w:rPr>
      </w:pPr>
      <w:r w:rsidRPr="000E0EA4">
        <w:rPr>
          <w:rFonts w:ascii="Arial" w:eastAsia="Times New Roman" w:hAnsi="Arial"/>
          <w:b/>
          <w:bCs/>
          <w:sz w:val="22"/>
          <w:szCs w:val="22"/>
          <w:u w:val="single"/>
          <w:rtl/>
        </w:rPr>
        <w:t xml:space="preserve">יש לסמן </w:t>
      </w:r>
      <w:r w:rsidRPr="000E0EA4">
        <w:rPr>
          <w:rFonts w:ascii="Arial" w:eastAsia="Times New Roman" w:hAnsi="Arial"/>
          <w:b/>
          <w:bCs/>
          <w:sz w:val="22"/>
          <w:szCs w:val="22"/>
          <w:u w:val="single"/>
        </w:rPr>
        <w:t>V</w:t>
      </w:r>
      <w:r w:rsidRPr="000E0EA4">
        <w:rPr>
          <w:rFonts w:ascii="Arial" w:eastAsia="Times New Roman" w:hAnsi="Arial"/>
          <w:b/>
          <w:bCs/>
          <w:sz w:val="22"/>
          <w:szCs w:val="22"/>
          <w:u w:val="single"/>
          <w:rtl/>
        </w:rPr>
        <w:t xml:space="preserve"> במקום המתאים</w:t>
      </w:r>
    </w:p>
    <w:p w:rsidR="000C086F" w:rsidRPr="000E0EA4" w:rsidRDefault="000C086F" w:rsidP="00A752EB">
      <w:pPr>
        <w:numPr>
          <w:ilvl w:val="0"/>
          <w:numId w:val="58"/>
        </w:numPr>
        <w:tabs>
          <w:tab w:val="num" w:pos="180"/>
          <w:tab w:val="num" w:pos="486"/>
        </w:tabs>
        <w:spacing w:before="120" w:line="240" w:lineRule="auto"/>
        <w:ind w:left="486" w:hanging="425"/>
        <w:rPr>
          <w:rFonts w:ascii="Arial" w:eastAsia="Times New Roman" w:hAnsi="Arial"/>
          <w:sz w:val="22"/>
          <w:szCs w:val="22"/>
          <w:rtl/>
        </w:rPr>
      </w:pPr>
      <w:r w:rsidRPr="000E0EA4">
        <w:rPr>
          <w:rFonts w:ascii="Arial" w:eastAsia="Times New Roman" w:hAnsi="Arial"/>
          <w:sz w:val="22"/>
          <w:szCs w:val="22"/>
          <w:rtl/>
        </w:rPr>
        <w:t xml:space="preserve">למיטב ידיעתי, </w:t>
      </w:r>
      <w:r w:rsidRPr="000E0EA4">
        <w:rPr>
          <w:rFonts w:ascii="Arial" w:eastAsia="Times New Roman" w:hAnsi="Arial" w:hint="cs"/>
          <w:sz w:val="22"/>
          <w:szCs w:val="22"/>
          <w:rtl/>
        </w:rPr>
        <w:t>המציע</w:t>
      </w:r>
      <w:r w:rsidRPr="000E0EA4">
        <w:rPr>
          <w:rFonts w:ascii="Arial" w:eastAsia="Times New Roman" w:hAnsi="Arial"/>
          <w:sz w:val="22"/>
          <w:szCs w:val="22"/>
          <w:rtl/>
        </w:rPr>
        <w:t xml:space="preserve"> לא נמצא כרגע תחת חקירה בחשד לתיאום מכרז אם כן, אנא פרט:</w:t>
      </w:r>
    </w:p>
    <w:p w:rsidR="000C086F" w:rsidRPr="000E0EA4" w:rsidRDefault="000C086F" w:rsidP="000C086F">
      <w:pPr>
        <w:spacing w:line="240" w:lineRule="auto"/>
        <w:jc w:val="left"/>
        <w:rPr>
          <w:rFonts w:ascii="Arial" w:eastAsia="Times New Roman" w:hAnsi="Arial"/>
          <w:sz w:val="22"/>
          <w:szCs w:val="22"/>
          <w:rtl/>
        </w:rPr>
      </w:pPr>
      <w:r w:rsidRPr="000E0EA4">
        <w:rPr>
          <w:rFonts w:ascii="Arial" w:eastAsia="Times New Roman" w:hAnsi="Arial"/>
          <w:sz w:val="22"/>
          <w:szCs w:val="22"/>
          <w:rtl/>
        </w:rPr>
        <w:t>____________________________________________________________________________________________________________________________________________________</w:t>
      </w:r>
    </w:p>
    <w:p w:rsidR="000C086F" w:rsidRPr="000E0EA4" w:rsidRDefault="000C086F" w:rsidP="000C086F">
      <w:pPr>
        <w:spacing w:line="240" w:lineRule="auto"/>
        <w:rPr>
          <w:rFonts w:ascii="Arial" w:eastAsia="Times New Roman" w:hAnsi="Arial"/>
          <w:sz w:val="22"/>
          <w:szCs w:val="22"/>
          <w:rtl/>
        </w:rPr>
      </w:pPr>
      <w:r w:rsidRPr="000E0EA4">
        <w:rPr>
          <w:rFonts w:ascii="Arial" w:eastAsia="Times New Roman" w:hAnsi="Arial"/>
          <w:sz w:val="22"/>
          <w:szCs w:val="22"/>
          <w:rtl/>
        </w:rPr>
        <w:t xml:space="preserve">אני מודע לכך כי העונש על תיאום מכרז יכול להגיע עד חמש שנות מאסר בפועל לפי סעיף 47א לחוק ההגבלים העסקיים, תשמ"ח-1988. </w:t>
      </w:r>
    </w:p>
    <w:p w:rsidR="000C086F" w:rsidRPr="000E0EA4" w:rsidRDefault="000C086F" w:rsidP="000C086F">
      <w:pPr>
        <w:widowControl w:val="0"/>
        <w:adjustRightInd w:val="0"/>
        <w:spacing w:line="240" w:lineRule="auto"/>
        <w:jc w:val="center"/>
        <w:textAlignment w:val="baseline"/>
        <w:rPr>
          <w:rFonts w:eastAsia="Times New Roman"/>
          <w:b/>
          <w:bCs/>
          <w:sz w:val="22"/>
          <w:szCs w:val="22"/>
          <w:rtl/>
        </w:rPr>
      </w:pPr>
      <w:r w:rsidRPr="000E0EA4">
        <w:rPr>
          <w:rFonts w:eastAsia="Times New Roman"/>
          <w:b/>
          <w:bCs/>
          <w:sz w:val="22"/>
          <w:szCs w:val="22"/>
          <w:rtl/>
        </w:rPr>
        <w:t>ז</w:t>
      </w:r>
      <w:r w:rsidRPr="000E0EA4">
        <w:rPr>
          <w:rFonts w:eastAsia="Times New Roman" w:hint="cs"/>
          <w:b/>
          <w:bCs/>
          <w:sz w:val="22"/>
          <w:szCs w:val="22"/>
          <w:rtl/>
        </w:rPr>
        <w:t>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0C086F" w:rsidRPr="00D147DF" w:rsidTr="000C086F">
        <w:tc>
          <w:tcPr>
            <w:tcW w:w="2016" w:type="dxa"/>
            <w:tcBorders>
              <w:left w:val="single" w:sz="4" w:space="0" w:color="auto"/>
            </w:tcBorders>
            <w:shd w:val="clear" w:color="auto" w:fill="E6E6E6"/>
          </w:tcPr>
          <w:p w:rsidR="000C086F" w:rsidRPr="00D147DF" w:rsidRDefault="000C086F" w:rsidP="000C086F">
            <w:pPr>
              <w:widowControl w:val="0"/>
              <w:adjustRightInd w:val="0"/>
              <w:spacing w:line="240" w:lineRule="auto"/>
              <w:textAlignment w:val="baseline"/>
              <w:rPr>
                <w:rFonts w:ascii="Arial" w:eastAsia="Times New Roman" w:hAnsi="Arial"/>
                <w:b/>
                <w:bCs/>
                <w:sz w:val="22"/>
                <w:szCs w:val="22"/>
                <w:rtl/>
                <w:lang w:eastAsia="he-IL"/>
              </w:rPr>
            </w:pPr>
            <w:r w:rsidRPr="00D147DF">
              <w:rPr>
                <w:rFonts w:ascii="Arial" w:eastAsia="Times New Roman" w:hAnsi="Arial"/>
                <w:b/>
                <w:bCs/>
                <w:sz w:val="22"/>
                <w:szCs w:val="22"/>
                <w:rtl/>
                <w:lang w:eastAsia="he-IL"/>
              </w:rPr>
              <w:t>שם מורשה החתימה</w:t>
            </w:r>
          </w:p>
        </w:tc>
        <w:tc>
          <w:tcPr>
            <w:tcW w:w="2201" w:type="dxa"/>
            <w:shd w:val="clear" w:color="auto" w:fill="E6E6E6"/>
          </w:tcPr>
          <w:p w:rsidR="000C086F" w:rsidRPr="00D147DF" w:rsidRDefault="000C086F" w:rsidP="000C086F">
            <w:pPr>
              <w:widowControl w:val="0"/>
              <w:adjustRightInd w:val="0"/>
              <w:spacing w:line="240" w:lineRule="auto"/>
              <w:textAlignment w:val="baseline"/>
              <w:rPr>
                <w:rFonts w:ascii="Arial" w:eastAsia="Times New Roman" w:hAnsi="Arial"/>
                <w:b/>
                <w:bCs/>
                <w:sz w:val="22"/>
                <w:szCs w:val="22"/>
                <w:rtl/>
                <w:lang w:eastAsia="he-IL"/>
              </w:rPr>
            </w:pPr>
            <w:r w:rsidRPr="00D147DF">
              <w:rPr>
                <w:rFonts w:ascii="Arial" w:eastAsia="Times New Roman" w:hAnsi="Arial"/>
                <w:b/>
                <w:bCs/>
                <w:sz w:val="22"/>
                <w:szCs w:val="22"/>
                <w:rtl/>
                <w:lang w:eastAsia="he-IL"/>
              </w:rPr>
              <w:t>ת.ז.</w:t>
            </w:r>
          </w:p>
        </w:tc>
        <w:tc>
          <w:tcPr>
            <w:tcW w:w="1579" w:type="dxa"/>
            <w:shd w:val="clear" w:color="auto" w:fill="E6E6E6"/>
          </w:tcPr>
          <w:p w:rsidR="000C086F" w:rsidRPr="00D147DF" w:rsidRDefault="000C086F" w:rsidP="000C086F">
            <w:pPr>
              <w:widowControl w:val="0"/>
              <w:adjustRightInd w:val="0"/>
              <w:spacing w:line="240" w:lineRule="auto"/>
              <w:textAlignment w:val="baseline"/>
              <w:rPr>
                <w:rFonts w:ascii="Arial" w:eastAsia="Times New Roman" w:hAnsi="Arial"/>
                <w:b/>
                <w:bCs/>
                <w:sz w:val="22"/>
                <w:szCs w:val="22"/>
                <w:rtl/>
                <w:lang w:eastAsia="he-IL"/>
              </w:rPr>
            </w:pPr>
            <w:r w:rsidRPr="00D147DF">
              <w:rPr>
                <w:rFonts w:ascii="Arial" w:eastAsia="Times New Roman" w:hAnsi="Arial"/>
                <w:b/>
                <w:bCs/>
                <w:sz w:val="22"/>
                <w:szCs w:val="22"/>
                <w:rtl/>
                <w:lang w:eastAsia="he-IL"/>
              </w:rPr>
              <w:t>חתימה וחותמת תאגיד</w:t>
            </w:r>
          </w:p>
        </w:tc>
        <w:tc>
          <w:tcPr>
            <w:tcW w:w="1944" w:type="dxa"/>
            <w:shd w:val="clear" w:color="auto" w:fill="E6E6E6"/>
          </w:tcPr>
          <w:p w:rsidR="000C086F" w:rsidRPr="00D147DF" w:rsidRDefault="000C086F" w:rsidP="000C086F">
            <w:pPr>
              <w:widowControl w:val="0"/>
              <w:adjustRightInd w:val="0"/>
              <w:spacing w:line="240" w:lineRule="auto"/>
              <w:textAlignment w:val="baseline"/>
              <w:rPr>
                <w:rFonts w:ascii="Arial" w:eastAsia="Times New Roman" w:hAnsi="Arial"/>
                <w:b/>
                <w:bCs/>
                <w:sz w:val="22"/>
                <w:szCs w:val="22"/>
                <w:rtl/>
                <w:lang w:eastAsia="he-IL"/>
              </w:rPr>
            </w:pPr>
            <w:r w:rsidRPr="00D147DF">
              <w:rPr>
                <w:rFonts w:ascii="Arial" w:eastAsia="Times New Roman" w:hAnsi="Arial"/>
                <w:b/>
                <w:bCs/>
                <w:sz w:val="22"/>
                <w:szCs w:val="22"/>
                <w:rtl/>
                <w:lang w:eastAsia="he-IL"/>
              </w:rPr>
              <w:t>תאריך</w:t>
            </w:r>
          </w:p>
        </w:tc>
      </w:tr>
      <w:tr w:rsidR="000C086F" w:rsidRPr="00D147DF" w:rsidTr="000C086F">
        <w:trPr>
          <w:trHeight w:val="269"/>
        </w:trPr>
        <w:tc>
          <w:tcPr>
            <w:tcW w:w="2016" w:type="dxa"/>
            <w:shd w:val="clear" w:color="auto" w:fill="auto"/>
          </w:tcPr>
          <w:p w:rsidR="000C086F" w:rsidRPr="00D147DF" w:rsidRDefault="000C086F" w:rsidP="000C086F">
            <w:pPr>
              <w:widowControl w:val="0"/>
              <w:adjustRightInd w:val="0"/>
              <w:spacing w:line="240" w:lineRule="auto"/>
              <w:textAlignment w:val="baseline"/>
              <w:rPr>
                <w:rFonts w:ascii="Arial" w:eastAsia="Times New Roman" w:hAnsi="Arial"/>
                <w:b/>
                <w:bCs/>
                <w:sz w:val="22"/>
                <w:szCs w:val="22"/>
                <w:rtl/>
                <w:lang w:eastAsia="he-IL"/>
              </w:rPr>
            </w:pPr>
          </w:p>
        </w:tc>
        <w:tc>
          <w:tcPr>
            <w:tcW w:w="2201" w:type="dxa"/>
            <w:shd w:val="clear" w:color="auto" w:fill="auto"/>
          </w:tcPr>
          <w:p w:rsidR="000C086F" w:rsidRPr="00D147DF" w:rsidRDefault="000C086F" w:rsidP="000C086F">
            <w:pPr>
              <w:widowControl w:val="0"/>
              <w:adjustRightInd w:val="0"/>
              <w:spacing w:line="240" w:lineRule="auto"/>
              <w:textAlignment w:val="baseline"/>
              <w:rPr>
                <w:rFonts w:ascii="Arial" w:eastAsia="Times New Roman" w:hAnsi="Arial"/>
                <w:b/>
                <w:bCs/>
                <w:sz w:val="22"/>
                <w:szCs w:val="22"/>
                <w:rtl/>
                <w:lang w:eastAsia="he-IL"/>
              </w:rPr>
            </w:pPr>
          </w:p>
        </w:tc>
        <w:tc>
          <w:tcPr>
            <w:tcW w:w="1579" w:type="dxa"/>
            <w:shd w:val="clear" w:color="auto" w:fill="auto"/>
          </w:tcPr>
          <w:p w:rsidR="000C086F" w:rsidRPr="00D147DF" w:rsidRDefault="000C086F" w:rsidP="000C086F">
            <w:pPr>
              <w:widowControl w:val="0"/>
              <w:adjustRightInd w:val="0"/>
              <w:spacing w:line="240" w:lineRule="auto"/>
              <w:textAlignment w:val="baseline"/>
              <w:rPr>
                <w:rFonts w:ascii="Arial" w:eastAsia="Times New Roman" w:hAnsi="Arial"/>
                <w:b/>
                <w:bCs/>
                <w:sz w:val="22"/>
                <w:szCs w:val="22"/>
                <w:rtl/>
                <w:lang w:eastAsia="he-IL"/>
              </w:rPr>
            </w:pPr>
          </w:p>
        </w:tc>
        <w:tc>
          <w:tcPr>
            <w:tcW w:w="1944" w:type="dxa"/>
            <w:shd w:val="clear" w:color="auto" w:fill="auto"/>
          </w:tcPr>
          <w:p w:rsidR="000C086F" w:rsidRPr="00D147DF" w:rsidRDefault="000C086F" w:rsidP="000C086F">
            <w:pPr>
              <w:widowControl w:val="0"/>
              <w:adjustRightInd w:val="0"/>
              <w:spacing w:line="240" w:lineRule="auto"/>
              <w:textAlignment w:val="baseline"/>
              <w:rPr>
                <w:rFonts w:ascii="Arial" w:eastAsia="Times New Roman" w:hAnsi="Arial"/>
                <w:b/>
                <w:bCs/>
                <w:sz w:val="22"/>
                <w:szCs w:val="22"/>
                <w:rtl/>
                <w:lang w:eastAsia="he-IL"/>
              </w:rPr>
            </w:pPr>
          </w:p>
        </w:tc>
      </w:tr>
      <w:tr w:rsidR="006F4367" w:rsidRPr="00D147DF" w:rsidTr="000C086F">
        <w:trPr>
          <w:trHeight w:val="269"/>
        </w:trPr>
        <w:tc>
          <w:tcPr>
            <w:tcW w:w="2016" w:type="dxa"/>
            <w:shd w:val="clear" w:color="auto" w:fill="auto"/>
          </w:tcPr>
          <w:p w:rsidR="006F4367" w:rsidRPr="00D147DF" w:rsidRDefault="006F4367" w:rsidP="000C086F">
            <w:pPr>
              <w:widowControl w:val="0"/>
              <w:adjustRightInd w:val="0"/>
              <w:spacing w:line="240" w:lineRule="auto"/>
              <w:textAlignment w:val="baseline"/>
              <w:rPr>
                <w:rFonts w:ascii="Arial" w:eastAsia="Times New Roman" w:hAnsi="Arial"/>
                <w:b/>
                <w:bCs/>
                <w:sz w:val="22"/>
                <w:szCs w:val="22"/>
                <w:rtl/>
                <w:lang w:eastAsia="he-IL"/>
              </w:rPr>
            </w:pPr>
          </w:p>
        </w:tc>
        <w:tc>
          <w:tcPr>
            <w:tcW w:w="2201" w:type="dxa"/>
            <w:shd w:val="clear" w:color="auto" w:fill="auto"/>
          </w:tcPr>
          <w:p w:rsidR="006F4367" w:rsidRPr="00D147DF" w:rsidRDefault="006F4367" w:rsidP="000C086F">
            <w:pPr>
              <w:widowControl w:val="0"/>
              <w:adjustRightInd w:val="0"/>
              <w:spacing w:line="240" w:lineRule="auto"/>
              <w:textAlignment w:val="baseline"/>
              <w:rPr>
                <w:rFonts w:ascii="Arial" w:eastAsia="Times New Roman" w:hAnsi="Arial"/>
                <w:b/>
                <w:bCs/>
                <w:sz w:val="22"/>
                <w:szCs w:val="22"/>
                <w:rtl/>
                <w:lang w:eastAsia="he-IL"/>
              </w:rPr>
            </w:pPr>
          </w:p>
        </w:tc>
        <w:tc>
          <w:tcPr>
            <w:tcW w:w="1579" w:type="dxa"/>
            <w:shd w:val="clear" w:color="auto" w:fill="auto"/>
          </w:tcPr>
          <w:p w:rsidR="006F4367" w:rsidRPr="00D147DF" w:rsidRDefault="006F4367" w:rsidP="000C086F">
            <w:pPr>
              <w:widowControl w:val="0"/>
              <w:adjustRightInd w:val="0"/>
              <w:spacing w:line="240" w:lineRule="auto"/>
              <w:textAlignment w:val="baseline"/>
              <w:rPr>
                <w:rFonts w:ascii="Arial" w:eastAsia="Times New Roman" w:hAnsi="Arial"/>
                <w:b/>
                <w:bCs/>
                <w:sz w:val="22"/>
                <w:szCs w:val="22"/>
                <w:rtl/>
                <w:lang w:eastAsia="he-IL"/>
              </w:rPr>
            </w:pPr>
          </w:p>
        </w:tc>
        <w:tc>
          <w:tcPr>
            <w:tcW w:w="1944" w:type="dxa"/>
            <w:shd w:val="clear" w:color="auto" w:fill="auto"/>
          </w:tcPr>
          <w:p w:rsidR="006F4367" w:rsidRPr="00D147DF" w:rsidRDefault="006F4367" w:rsidP="000C086F">
            <w:pPr>
              <w:widowControl w:val="0"/>
              <w:adjustRightInd w:val="0"/>
              <w:spacing w:line="240" w:lineRule="auto"/>
              <w:textAlignment w:val="baseline"/>
              <w:rPr>
                <w:rFonts w:ascii="Arial" w:eastAsia="Times New Roman" w:hAnsi="Arial"/>
                <w:b/>
                <w:bCs/>
                <w:sz w:val="22"/>
                <w:szCs w:val="22"/>
                <w:rtl/>
                <w:lang w:eastAsia="he-IL"/>
              </w:rPr>
            </w:pPr>
          </w:p>
        </w:tc>
      </w:tr>
    </w:tbl>
    <w:p w:rsidR="000C086F" w:rsidRPr="000E0EA4" w:rsidRDefault="000C086F" w:rsidP="000C086F">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eastAsia="Times New Roman"/>
          <w:b/>
          <w:bCs/>
          <w:sz w:val="22"/>
          <w:szCs w:val="22"/>
          <w:u w:val="single"/>
          <w:rtl/>
        </w:rPr>
      </w:pPr>
    </w:p>
    <w:p w:rsidR="000C086F" w:rsidRPr="000E0EA4" w:rsidRDefault="000C086F" w:rsidP="000C086F">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eastAsia="Times New Roman"/>
          <w:b/>
          <w:bCs/>
          <w:sz w:val="22"/>
          <w:szCs w:val="22"/>
          <w:u w:val="single"/>
          <w:rtl/>
        </w:rPr>
      </w:pPr>
    </w:p>
    <w:p w:rsidR="000C086F" w:rsidRPr="000E0EA4" w:rsidRDefault="000C086F" w:rsidP="000C086F">
      <w:pPr>
        <w:widowControl w:val="0"/>
        <w:adjustRightInd w:val="0"/>
        <w:spacing w:line="240" w:lineRule="auto"/>
        <w:textAlignment w:val="baseline"/>
        <w:rPr>
          <w:rFonts w:eastAsia="Times New Roman"/>
          <w:sz w:val="16"/>
          <w:szCs w:val="16"/>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0C086F" w:rsidRPr="00D147DF" w:rsidTr="000C086F">
        <w:trPr>
          <w:jc w:val="center"/>
        </w:trPr>
        <w:tc>
          <w:tcPr>
            <w:tcW w:w="8280" w:type="dxa"/>
            <w:gridSpan w:val="4"/>
            <w:shd w:val="clear" w:color="auto" w:fill="E6E6E6"/>
          </w:tcPr>
          <w:p w:rsidR="000C086F" w:rsidRPr="00D147DF" w:rsidRDefault="000C086F" w:rsidP="000C086F">
            <w:pPr>
              <w:widowControl w:val="0"/>
              <w:adjustRightInd w:val="0"/>
              <w:spacing w:line="240" w:lineRule="auto"/>
              <w:jc w:val="center"/>
              <w:textAlignment w:val="baseline"/>
              <w:rPr>
                <w:rFonts w:ascii="Arial" w:eastAsia="Times New Roman" w:hAnsi="Arial"/>
                <w:sz w:val="22"/>
                <w:szCs w:val="22"/>
                <w:rtl/>
              </w:rPr>
            </w:pPr>
            <w:r w:rsidRPr="00D147DF">
              <w:rPr>
                <w:rFonts w:ascii="Arial" w:eastAsia="Times New Roman" w:hAnsi="Arial"/>
                <w:b/>
                <w:bCs/>
                <w:sz w:val="22"/>
                <w:szCs w:val="22"/>
                <w:rtl/>
              </w:rPr>
              <w:t>אישור עורך הדין</w:t>
            </w:r>
          </w:p>
        </w:tc>
      </w:tr>
      <w:tr w:rsidR="000C086F" w:rsidRPr="00D147DF" w:rsidTr="000C086F">
        <w:trPr>
          <w:jc w:val="center"/>
        </w:trPr>
        <w:tc>
          <w:tcPr>
            <w:tcW w:w="2013" w:type="dxa"/>
            <w:shd w:val="clear" w:color="auto" w:fill="E6E6E6"/>
          </w:tcPr>
          <w:p w:rsidR="000C086F" w:rsidRPr="00D147DF" w:rsidRDefault="000C086F" w:rsidP="000C086F">
            <w:pPr>
              <w:widowControl w:val="0"/>
              <w:adjustRightInd w:val="0"/>
              <w:spacing w:line="240" w:lineRule="auto"/>
              <w:textAlignment w:val="baseline"/>
              <w:rPr>
                <w:rFonts w:ascii="Arial" w:eastAsia="Times New Roman" w:hAnsi="Arial"/>
                <w:sz w:val="22"/>
                <w:szCs w:val="22"/>
                <w:rtl/>
              </w:rPr>
            </w:pPr>
            <w:r w:rsidRPr="00D147DF">
              <w:rPr>
                <w:rFonts w:ascii="Arial" w:eastAsia="Times New Roman" w:hAnsi="Arial"/>
                <w:sz w:val="22"/>
                <w:szCs w:val="22"/>
                <w:rtl/>
              </w:rPr>
              <w:t>אני החתום מטה, עו"ד:</w:t>
            </w:r>
          </w:p>
        </w:tc>
        <w:tc>
          <w:tcPr>
            <w:tcW w:w="2125" w:type="dxa"/>
            <w:shd w:val="clear" w:color="auto" w:fill="E6E6E6"/>
          </w:tcPr>
          <w:p w:rsidR="000C086F" w:rsidRPr="00D147DF" w:rsidRDefault="000C086F" w:rsidP="000C086F">
            <w:pPr>
              <w:widowControl w:val="0"/>
              <w:adjustRightInd w:val="0"/>
              <w:spacing w:line="240" w:lineRule="auto"/>
              <w:textAlignment w:val="baseline"/>
              <w:rPr>
                <w:rFonts w:ascii="Arial" w:eastAsia="Times New Roman" w:hAnsi="Arial"/>
                <w:sz w:val="22"/>
                <w:szCs w:val="22"/>
                <w:rtl/>
              </w:rPr>
            </w:pPr>
            <w:r w:rsidRPr="00D147DF">
              <w:rPr>
                <w:rFonts w:ascii="Arial" w:eastAsia="Times New Roman" w:hAnsi="Arial"/>
                <w:sz w:val="22"/>
                <w:szCs w:val="22"/>
                <w:rtl/>
              </w:rPr>
              <w:t>מאשר כי ביום:</w:t>
            </w:r>
          </w:p>
        </w:tc>
        <w:tc>
          <w:tcPr>
            <w:tcW w:w="2125" w:type="dxa"/>
            <w:shd w:val="clear" w:color="auto" w:fill="E6E6E6"/>
          </w:tcPr>
          <w:p w:rsidR="000C086F" w:rsidRPr="00D147DF" w:rsidRDefault="000C086F" w:rsidP="000C086F">
            <w:pPr>
              <w:widowControl w:val="0"/>
              <w:adjustRightInd w:val="0"/>
              <w:spacing w:line="240" w:lineRule="auto"/>
              <w:textAlignment w:val="baseline"/>
              <w:rPr>
                <w:rFonts w:ascii="Arial" w:eastAsia="Times New Roman" w:hAnsi="Arial"/>
                <w:sz w:val="22"/>
                <w:szCs w:val="22"/>
                <w:rtl/>
              </w:rPr>
            </w:pPr>
            <w:r w:rsidRPr="00D147DF">
              <w:rPr>
                <w:rFonts w:ascii="Arial" w:eastAsia="Times New Roman" w:hAnsi="Arial"/>
                <w:sz w:val="22"/>
                <w:szCs w:val="22"/>
                <w:rtl/>
              </w:rPr>
              <w:t>הופיע/ה/ו בפני במשרדי אשר ברחוב:</w:t>
            </w:r>
          </w:p>
        </w:tc>
        <w:tc>
          <w:tcPr>
            <w:tcW w:w="2017" w:type="dxa"/>
            <w:shd w:val="clear" w:color="auto" w:fill="E6E6E6"/>
          </w:tcPr>
          <w:p w:rsidR="000C086F" w:rsidRPr="00D147DF" w:rsidRDefault="000C086F" w:rsidP="000C086F">
            <w:pPr>
              <w:widowControl w:val="0"/>
              <w:adjustRightInd w:val="0"/>
              <w:spacing w:line="240" w:lineRule="auto"/>
              <w:textAlignment w:val="baseline"/>
              <w:rPr>
                <w:rFonts w:ascii="Arial" w:eastAsia="Times New Roman" w:hAnsi="Arial"/>
                <w:sz w:val="22"/>
                <w:szCs w:val="22"/>
                <w:rtl/>
              </w:rPr>
            </w:pPr>
            <w:r w:rsidRPr="00D147DF">
              <w:rPr>
                <w:rFonts w:ascii="Arial" w:eastAsia="Times New Roman" w:hAnsi="Arial"/>
                <w:sz w:val="22"/>
                <w:szCs w:val="22"/>
                <w:rtl/>
              </w:rPr>
              <w:t>בישוב/עיר:</w:t>
            </w:r>
          </w:p>
        </w:tc>
      </w:tr>
      <w:tr w:rsidR="000C086F" w:rsidRPr="00D147DF" w:rsidTr="000C086F">
        <w:trPr>
          <w:jc w:val="center"/>
        </w:trPr>
        <w:tc>
          <w:tcPr>
            <w:tcW w:w="2013" w:type="dxa"/>
            <w:tcBorders>
              <w:bottom w:val="single" w:sz="4" w:space="0" w:color="auto"/>
            </w:tcBorders>
            <w:shd w:val="clear" w:color="auto" w:fill="auto"/>
          </w:tcPr>
          <w:p w:rsidR="000C086F" w:rsidRPr="00D147DF" w:rsidRDefault="000C086F" w:rsidP="000C086F">
            <w:pPr>
              <w:widowControl w:val="0"/>
              <w:adjustRightInd w:val="0"/>
              <w:spacing w:line="240" w:lineRule="auto"/>
              <w:textAlignment w:val="baseline"/>
              <w:rPr>
                <w:rFonts w:ascii="Arial" w:eastAsia="Times New Roman" w:hAnsi="Arial"/>
                <w:b/>
                <w:bCs/>
                <w:sz w:val="22"/>
                <w:szCs w:val="22"/>
                <w:u w:val="single"/>
                <w:rtl/>
              </w:rPr>
            </w:pPr>
          </w:p>
        </w:tc>
        <w:tc>
          <w:tcPr>
            <w:tcW w:w="2125" w:type="dxa"/>
            <w:tcBorders>
              <w:bottom w:val="single" w:sz="4" w:space="0" w:color="auto"/>
            </w:tcBorders>
            <w:shd w:val="clear" w:color="auto" w:fill="auto"/>
          </w:tcPr>
          <w:p w:rsidR="000C086F" w:rsidRPr="00D147DF" w:rsidRDefault="000C086F" w:rsidP="000C086F">
            <w:pPr>
              <w:widowControl w:val="0"/>
              <w:adjustRightInd w:val="0"/>
              <w:spacing w:line="240" w:lineRule="auto"/>
              <w:textAlignment w:val="baseline"/>
              <w:rPr>
                <w:rFonts w:ascii="Arial" w:eastAsia="Times New Roman" w:hAnsi="Arial"/>
                <w:b/>
                <w:bCs/>
                <w:sz w:val="22"/>
                <w:szCs w:val="22"/>
                <w:u w:val="single"/>
                <w:rtl/>
              </w:rPr>
            </w:pPr>
          </w:p>
        </w:tc>
        <w:tc>
          <w:tcPr>
            <w:tcW w:w="2125" w:type="dxa"/>
            <w:tcBorders>
              <w:bottom w:val="single" w:sz="4" w:space="0" w:color="auto"/>
            </w:tcBorders>
            <w:shd w:val="clear" w:color="auto" w:fill="auto"/>
          </w:tcPr>
          <w:p w:rsidR="000C086F" w:rsidRPr="00D147DF" w:rsidRDefault="000C086F" w:rsidP="000C086F">
            <w:pPr>
              <w:widowControl w:val="0"/>
              <w:adjustRightInd w:val="0"/>
              <w:spacing w:line="240" w:lineRule="auto"/>
              <w:textAlignment w:val="baseline"/>
              <w:rPr>
                <w:rFonts w:ascii="Arial" w:eastAsia="Times New Roman" w:hAnsi="Arial"/>
                <w:b/>
                <w:bCs/>
                <w:sz w:val="22"/>
                <w:szCs w:val="22"/>
                <w:u w:val="single"/>
                <w:rtl/>
              </w:rPr>
            </w:pPr>
          </w:p>
        </w:tc>
        <w:tc>
          <w:tcPr>
            <w:tcW w:w="2017" w:type="dxa"/>
            <w:tcBorders>
              <w:bottom w:val="single" w:sz="4" w:space="0" w:color="auto"/>
            </w:tcBorders>
            <w:shd w:val="clear" w:color="auto" w:fill="auto"/>
          </w:tcPr>
          <w:p w:rsidR="000C086F" w:rsidRPr="00D147DF" w:rsidRDefault="000C086F" w:rsidP="000C086F">
            <w:pPr>
              <w:widowControl w:val="0"/>
              <w:adjustRightInd w:val="0"/>
              <w:spacing w:line="240" w:lineRule="auto"/>
              <w:textAlignment w:val="baseline"/>
              <w:rPr>
                <w:rFonts w:ascii="Arial" w:eastAsia="Times New Roman" w:hAnsi="Arial"/>
                <w:b/>
                <w:bCs/>
                <w:sz w:val="22"/>
                <w:szCs w:val="22"/>
                <w:u w:val="single"/>
                <w:rtl/>
              </w:rPr>
            </w:pPr>
          </w:p>
        </w:tc>
      </w:tr>
      <w:tr w:rsidR="000C086F" w:rsidRPr="00D147DF" w:rsidTr="000C086F">
        <w:trPr>
          <w:jc w:val="center"/>
        </w:trPr>
        <w:tc>
          <w:tcPr>
            <w:tcW w:w="2013" w:type="dxa"/>
            <w:tcBorders>
              <w:bottom w:val="single" w:sz="4" w:space="0" w:color="auto"/>
            </w:tcBorders>
            <w:shd w:val="clear" w:color="auto" w:fill="E6E6E6"/>
          </w:tcPr>
          <w:p w:rsidR="000C086F" w:rsidRPr="00D147DF" w:rsidRDefault="000C086F" w:rsidP="000C086F">
            <w:pPr>
              <w:widowControl w:val="0"/>
              <w:adjustRightInd w:val="0"/>
              <w:spacing w:line="240" w:lineRule="auto"/>
              <w:textAlignment w:val="baseline"/>
              <w:rPr>
                <w:rFonts w:ascii="Arial" w:eastAsia="Times New Roman" w:hAnsi="Arial"/>
                <w:sz w:val="22"/>
                <w:szCs w:val="22"/>
                <w:rtl/>
              </w:rPr>
            </w:pPr>
            <w:r w:rsidRPr="00D147DF">
              <w:rPr>
                <w:rFonts w:ascii="Arial" w:eastAsia="Times New Roman" w:hAnsi="Arial"/>
                <w:sz w:val="22"/>
                <w:szCs w:val="22"/>
                <w:rtl/>
              </w:rPr>
              <w:lastRenderedPageBreak/>
              <w:t>מר/גב':</w:t>
            </w:r>
          </w:p>
        </w:tc>
        <w:tc>
          <w:tcPr>
            <w:tcW w:w="2125" w:type="dxa"/>
            <w:tcBorders>
              <w:bottom w:val="single" w:sz="4" w:space="0" w:color="auto"/>
            </w:tcBorders>
            <w:shd w:val="clear" w:color="auto" w:fill="E6E6E6"/>
          </w:tcPr>
          <w:p w:rsidR="000C086F" w:rsidRPr="00D147DF" w:rsidRDefault="000C086F" w:rsidP="000C086F">
            <w:pPr>
              <w:widowControl w:val="0"/>
              <w:adjustRightInd w:val="0"/>
              <w:spacing w:line="240" w:lineRule="auto"/>
              <w:textAlignment w:val="baseline"/>
              <w:rPr>
                <w:rFonts w:ascii="Arial" w:eastAsia="Times New Roman" w:hAnsi="Arial"/>
                <w:sz w:val="22"/>
                <w:szCs w:val="22"/>
                <w:rtl/>
              </w:rPr>
            </w:pPr>
            <w:r w:rsidRPr="00D147DF">
              <w:rPr>
                <w:rFonts w:ascii="Arial" w:eastAsia="Times New Roman" w:hAnsi="Arial"/>
                <w:sz w:val="22"/>
                <w:szCs w:val="22"/>
                <w:rtl/>
              </w:rPr>
              <w:t xml:space="preserve">אשר זיהה עצמו </w:t>
            </w:r>
            <w:r w:rsidR="00D05368" w:rsidRPr="00D147DF">
              <w:rPr>
                <w:rFonts w:ascii="Arial" w:eastAsia="Times New Roman" w:hAnsi="Arial"/>
                <w:sz w:val="22"/>
                <w:szCs w:val="22"/>
                <w:rtl/>
              </w:rPr>
              <w:t>על ידי</w:t>
            </w:r>
            <w:r w:rsidRPr="00D147DF">
              <w:rPr>
                <w:rFonts w:ascii="Arial" w:eastAsia="Times New Roman" w:hAnsi="Arial"/>
                <w:sz w:val="22"/>
                <w:szCs w:val="22"/>
                <w:rtl/>
              </w:rPr>
              <w:t xml:space="preserve"> ת.ז. מס.:</w:t>
            </w:r>
          </w:p>
        </w:tc>
        <w:tc>
          <w:tcPr>
            <w:tcW w:w="2125" w:type="dxa"/>
            <w:tcBorders>
              <w:bottom w:val="single" w:sz="4" w:space="0" w:color="auto"/>
            </w:tcBorders>
            <w:shd w:val="clear" w:color="auto" w:fill="E6E6E6"/>
          </w:tcPr>
          <w:p w:rsidR="000C086F" w:rsidRPr="00D147DF" w:rsidRDefault="000C086F" w:rsidP="000C086F">
            <w:pPr>
              <w:widowControl w:val="0"/>
              <w:adjustRightInd w:val="0"/>
              <w:spacing w:line="240" w:lineRule="auto"/>
              <w:textAlignment w:val="baseline"/>
              <w:rPr>
                <w:rFonts w:ascii="Arial" w:eastAsia="Times New Roman" w:hAnsi="Arial"/>
                <w:sz w:val="22"/>
                <w:szCs w:val="22"/>
                <w:rtl/>
              </w:rPr>
            </w:pPr>
            <w:r w:rsidRPr="00D147DF">
              <w:rPr>
                <w:rFonts w:ascii="Arial" w:eastAsia="Times New Roman" w:hAnsi="Arial"/>
                <w:sz w:val="22"/>
                <w:szCs w:val="22"/>
                <w:rtl/>
              </w:rPr>
              <w:t>מר/גב':</w:t>
            </w:r>
          </w:p>
        </w:tc>
        <w:tc>
          <w:tcPr>
            <w:tcW w:w="2017" w:type="dxa"/>
            <w:tcBorders>
              <w:bottom w:val="single" w:sz="4" w:space="0" w:color="auto"/>
            </w:tcBorders>
            <w:shd w:val="clear" w:color="auto" w:fill="E6E6E6"/>
          </w:tcPr>
          <w:p w:rsidR="000C086F" w:rsidRPr="00D147DF" w:rsidRDefault="000C086F" w:rsidP="000C086F">
            <w:pPr>
              <w:widowControl w:val="0"/>
              <w:adjustRightInd w:val="0"/>
              <w:spacing w:line="240" w:lineRule="auto"/>
              <w:textAlignment w:val="baseline"/>
              <w:rPr>
                <w:rFonts w:ascii="Arial" w:eastAsia="Times New Roman" w:hAnsi="Arial"/>
                <w:sz w:val="22"/>
                <w:szCs w:val="22"/>
                <w:rtl/>
              </w:rPr>
            </w:pPr>
            <w:r w:rsidRPr="00D147DF">
              <w:rPr>
                <w:rFonts w:ascii="Arial" w:eastAsia="Times New Roman" w:hAnsi="Arial"/>
                <w:sz w:val="22"/>
                <w:szCs w:val="22"/>
                <w:rtl/>
              </w:rPr>
              <w:t xml:space="preserve">אשר זיהה עצמו </w:t>
            </w:r>
            <w:r w:rsidR="00D05368" w:rsidRPr="00D147DF">
              <w:rPr>
                <w:rFonts w:ascii="Arial" w:eastAsia="Times New Roman" w:hAnsi="Arial"/>
                <w:sz w:val="22"/>
                <w:szCs w:val="22"/>
                <w:rtl/>
              </w:rPr>
              <w:t>על ידי</w:t>
            </w:r>
            <w:r w:rsidRPr="00D147DF">
              <w:rPr>
                <w:rFonts w:ascii="Arial" w:eastAsia="Times New Roman" w:hAnsi="Arial"/>
                <w:sz w:val="22"/>
                <w:szCs w:val="22"/>
                <w:rtl/>
              </w:rPr>
              <w:t xml:space="preserve"> ת.ז. מס.:</w:t>
            </w:r>
          </w:p>
        </w:tc>
      </w:tr>
      <w:tr w:rsidR="000C086F" w:rsidRPr="00D147DF" w:rsidTr="000C086F">
        <w:trPr>
          <w:jc w:val="center"/>
        </w:trPr>
        <w:tc>
          <w:tcPr>
            <w:tcW w:w="2013" w:type="dxa"/>
            <w:tcBorders>
              <w:bottom w:val="single" w:sz="4" w:space="0" w:color="auto"/>
            </w:tcBorders>
            <w:shd w:val="clear" w:color="auto" w:fill="auto"/>
          </w:tcPr>
          <w:p w:rsidR="000C086F" w:rsidRPr="00D147DF" w:rsidRDefault="000C086F" w:rsidP="000C086F">
            <w:pPr>
              <w:widowControl w:val="0"/>
              <w:adjustRightInd w:val="0"/>
              <w:spacing w:line="240" w:lineRule="auto"/>
              <w:textAlignment w:val="baseline"/>
              <w:rPr>
                <w:rFonts w:ascii="Arial" w:eastAsia="Times New Roman" w:hAnsi="Arial"/>
                <w:sz w:val="22"/>
                <w:szCs w:val="22"/>
                <w:rtl/>
              </w:rPr>
            </w:pPr>
          </w:p>
        </w:tc>
        <w:tc>
          <w:tcPr>
            <w:tcW w:w="2125" w:type="dxa"/>
            <w:tcBorders>
              <w:bottom w:val="single" w:sz="4" w:space="0" w:color="auto"/>
            </w:tcBorders>
            <w:shd w:val="clear" w:color="auto" w:fill="auto"/>
          </w:tcPr>
          <w:p w:rsidR="000C086F" w:rsidRPr="00D147DF" w:rsidRDefault="000C086F" w:rsidP="000C086F">
            <w:pPr>
              <w:widowControl w:val="0"/>
              <w:adjustRightInd w:val="0"/>
              <w:spacing w:line="240" w:lineRule="auto"/>
              <w:textAlignment w:val="baseline"/>
              <w:rPr>
                <w:rFonts w:ascii="Arial" w:eastAsia="Times New Roman" w:hAnsi="Arial"/>
                <w:sz w:val="22"/>
                <w:szCs w:val="22"/>
                <w:rtl/>
              </w:rPr>
            </w:pPr>
          </w:p>
        </w:tc>
        <w:tc>
          <w:tcPr>
            <w:tcW w:w="2125" w:type="dxa"/>
            <w:tcBorders>
              <w:bottom w:val="single" w:sz="4" w:space="0" w:color="auto"/>
            </w:tcBorders>
            <w:shd w:val="clear" w:color="auto" w:fill="auto"/>
          </w:tcPr>
          <w:p w:rsidR="000C086F" w:rsidRPr="00D147DF" w:rsidRDefault="000C086F" w:rsidP="000C086F">
            <w:pPr>
              <w:widowControl w:val="0"/>
              <w:adjustRightInd w:val="0"/>
              <w:spacing w:line="240" w:lineRule="auto"/>
              <w:textAlignment w:val="baseline"/>
              <w:rPr>
                <w:rFonts w:ascii="Arial" w:eastAsia="Times New Roman" w:hAnsi="Arial"/>
                <w:sz w:val="22"/>
                <w:szCs w:val="22"/>
                <w:rtl/>
              </w:rPr>
            </w:pPr>
          </w:p>
        </w:tc>
        <w:tc>
          <w:tcPr>
            <w:tcW w:w="2017" w:type="dxa"/>
            <w:tcBorders>
              <w:bottom w:val="single" w:sz="4" w:space="0" w:color="auto"/>
            </w:tcBorders>
            <w:shd w:val="clear" w:color="auto" w:fill="auto"/>
          </w:tcPr>
          <w:p w:rsidR="000C086F" w:rsidRPr="00D147DF" w:rsidRDefault="000C086F" w:rsidP="000C086F">
            <w:pPr>
              <w:widowControl w:val="0"/>
              <w:adjustRightInd w:val="0"/>
              <w:spacing w:line="240" w:lineRule="auto"/>
              <w:textAlignment w:val="baseline"/>
              <w:rPr>
                <w:rFonts w:ascii="Arial" w:eastAsia="Times New Roman" w:hAnsi="Arial"/>
                <w:sz w:val="22"/>
                <w:szCs w:val="22"/>
                <w:rtl/>
              </w:rPr>
            </w:pPr>
          </w:p>
        </w:tc>
      </w:tr>
      <w:tr w:rsidR="000C086F" w:rsidRPr="00D147DF" w:rsidTr="000C086F">
        <w:trPr>
          <w:jc w:val="center"/>
        </w:trPr>
        <w:tc>
          <w:tcPr>
            <w:tcW w:w="8280" w:type="dxa"/>
            <w:gridSpan w:val="4"/>
            <w:tcBorders>
              <w:bottom w:val="single" w:sz="4" w:space="0" w:color="auto"/>
            </w:tcBorders>
            <w:shd w:val="clear" w:color="auto" w:fill="auto"/>
          </w:tcPr>
          <w:p w:rsidR="000C086F" w:rsidRPr="00D147DF" w:rsidRDefault="000C086F" w:rsidP="000C086F">
            <w:pPr>
              <w:widowControl w:val="0"/>
              <w:adjustRightInd w:val="0"/>
              <w:spacing w:line="240" w:lineRule="auto"/>
              <w:textAlignment w:val="baseline"/>
              <w:rPr>
                <w:rFonts w:ascii="Arial" w:eastAsia="Times New Roman" w:hAnsi="Arial"/>
                <w:b/>
                <w:bCs/>
                <w:sz w:val="22"/>
                <w:szCs w:val="22"/>
                <w:u w:val="single"/>
                <w:rtl/>
              </w:rPr>
            </w:pPr>
            <w:r w:rsidRPr="00D147DF">
              <w:rPr>
                <w:rFonts w:ascii="Arial" w:eastAsia="Times New Roman" w:hAnsi="Arial"/>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D147DF">
              <w:rPr>
                <w:rFonts w:ascii="Arial" w:eastAsia="Times New Roman" w:hAnsi="Arial"/>
                <w:b/>
                <w:bCs/>
                <w:sz w:val="22"/>
                <w:szCs w:val="22"/>
                <w:u w:val="single"/>
                <w:rtl/>
              </w:rPr>
              <w:t>.</w:t>
            </w:r>
          </w:p>
        </w:tc>
      </w:tr>
      <w:tr w:rsidR="000C086F" w:rsidRPr="00D147DF" w:rsidTr="000C086F">
        <w:trPr>
          <w:jc w:val="center"/>
        </w:trPr>
        <w:tc>
          <w:tcPr>
            <w:tcW w:w="2013" w:type="dxa"/>
            <w:shd w:val="clear" w:color="auto" w:fill="E6E6E6"/>
          </w:tcPr>
          <w:p w:rsidR="000C086F" w:rsidRPr="00D147DF" w:rsidRDefault="000C086F" w:rsidP="000C086F">
            <w:pPr>
              <w:widowControl w:val="0"/>
              <w:adjustRightInd w:val="0"/>
              <w:spacing w:line="240" w:lineRule="auto"/>
              <w:textAlignment w:val="baseline"/>
              <w:rPr>
                <w:rFonts w:ascii="Arial" w:eastAsia="Times New Roman" w:hAnsi="Arial"/>
                <w:sz w:val="22"/>
                <w:szCs w:val="22"/>
                <w:rtl/>
              </w:rPr>
            </w:pPr>
            <w:r w:rsidRPr="00D147DF">
              <w:rPr>
                <w:rFonts w:ascii="Arial" w:eastAsia="Times New Roman" w:hAnsi="Arial"/>
                <w:sz w:val="22"/>
                <w:szCs w:val="22"/>
                <w:rtl/>
              </w:rPr>
              <w:t>שם עו"ד</w:t>
            </w:r>
          </w:p>
        </w:tc>
        <w:tc>
          <w:tcPr>
            <w:tcW w:w="2125" w:type="dxa"/>
            <w:shd w:val="clear" w:color="auto" w:fill="E6E6E6"/>
          </w:tcPr>
          <w:p w:rsidR="000C086F" w:rsidRPr="00D147DF" w:rsidRDefault="000C086F" w:rsidP="000C086F">
            <w:pPr>
              <w:widowControl w:val="0"/>
              <w:adjustRightInd w:val="0"/>
              <w:spacing w:line="240" w:lineRule="auto"/>
              <w:textAlignment w:val="baseline"/>
              <w:rPr>
                <w:rFonts w:ascii="Arial" w:eastAsia="Times New Roman" w:hAnsi="Arial"/>
                <w:sz w:val="22"/>
                <w:szCs w:val="22"/>
                <w:rtl/>
              </w:rPr>
            </w:pPr>
            <w:r w:rsidRPr="00D147DF">
              <w:rPr>
                <w:rFonts w:ascii="Arial" w:eastAsia="Times New Roman" w:hAnsi="Arial"/>
                <w:sz w:val="22"/>
                <w:szCs w:val="22"/>
                <w:rtl/>
              </w:rPr>
              <w:t>מס. רישיון</w:t>
            </w:r>
          </w:p>
        </w:tc>
        <w:tc>
          <w:tcPr>
            <w:tcW w:w="2125" w:type="dxa"/>
            <w:shd w:val="clear" w:color="auto" w:fill="E6E6E6"/>
          </w:tcPr>
          <w:p w:rsidR="000C086F" w:rsidRPr="00D147DF" w:rsidRDefault="000C086F" w:rsidP="000C086F">
            <w:pPr>
              <w:widowControl w:val="0"/>
              <w:adjustRightInd w:val="0"/>
              <w:spacing w:line="240" w:lineRule="auto"/>
              <w:textAlignment w:val="baseline"/>
              <w:rPr>
                <w:rFonts w:ascii="Arial" w:eastAsia="Times New Roman" w:hAnsi="Arial"/>
                <w:sz w:val="22"/>
                <w:szCs w:val="22"/>
                <w:rtl/>
              </w:rPr>
            </w:pPr>
            <w:r w:rsidRPr="00D147DF">
              <w:rPr>
                <w:rFonts w:ascii="Arial" w:eastAsia="Times New Roman" w:hAnsi="Arial"/>
                <w:sz w:val="22"/>
                <w:szCs w:val="22"/>
                <w:rtl/>
              </w:rPr>
              <w:t>חתימה וחותמת</w:t>
            </w:r>
          </w:p>
        </w:tc>
        <w:tc>
          <w:tcPr>
            <w:tcW w:w="2017" w:type="dxa"/>
            <w:shd w:val="clear" w:color="auto" w:fill="E6E6E6"/>
          </w:tcPr>
          <w:p w:rsidR="000C086F" w:rsidRPr="00D147DF" w:rsidRDefault="000C086F" w:rsidP="000C086F">
            <w:pPr>
              <w:widowControl w:val="0"/>
              <w:adjustRightInd w:val="0"/>
              <w:spacing w:line="240" w:lineRule="auto"/>
              <w:textAlignment w:val="baseline"/>
              <w:rPr>
                <w:rFonts w:ascii="Arial" w:eastAsia="Times New Roman" w:hAnsi="Arial"/>
                <w:sz w:val="22"/>
                <w:szCs w:val="22"/>
                <w:rtl/>
              </w:rPr>
            </w:pPr>
            <w:r w:rsidRPr="00D147DF">
              <w:rPr>
                <w:rFonts w:ascii="Arial" w:eastAsia="Times New Roman" w:hAnsi="Arial"/>
                <w:sz w:val="22"/>
                <w:szCs w:val="22"/>
                <w:rtl/>
              </w:rPr>
              <w:t>תאריך</w:t>
            </w:r>
          </w:p>
        </w:tc>
      </w:tr>
      <w:tr w:rsidR="000C086F" w:rsidRPr="00D147DF" w:rsidTr="000C086F">
        <w:trPr>
          <w:jc w:val="center"/>
        </w:trPr>
        <w:tc>
          <w:tcPr>
            <w:tcW w:w="2013" w:type="dxa"/>
            <w:shd w:val="clear" w:color="auto" w:fill="auto"/>
          </w:tcPr>
          <w:p w:rsidR="000C086F" w:rsidRPr="00D147DF" w:rsidRDefault="000C086F" w:rsidP="000C086F">
            <w:pPr>
              <w:widowControl w:val="0"/>
              <w:adjustRightInd w:val="0"/>
              <w:spacing w:line="240" w:lineRule="auto"/>
              <w:textAlignment w:val="baseline"/>
              <w:rPr>
                <w:rFonts w:ascii="Arial" w:eastAsia="Times New Roman" w:hAnsi="Arial"/>
                <w:sz w:val="22"/>
                <w:szCs w:val="22"/>
                <w:rtl/>
              </w:rPr>
            </w:pPr>
          </w:p>
        </w:tc>
        <w:tc>
          <w:tcPr>
            <w:tcW w:w="2125" w:type="dxa"/>
            <w:shd w:val="clear" w:color="auto" w:fill="auto"/>
          </w:tcPr>
          <w:p w:rsidR="000C086F" w:rsidRPr="00D147DF" w:rsidRDefault="000C086F" w:rsidP="000C086F">
            <w:pPr>
              <w:widowControl w:val="0"/>
              <w:adjustRightInd w:val="0"/>
              <w:spacing w:line="240" w:lineRule="auto"/>
              <w:textAlignment w:val="baseline"/>
              <w:rPr>
                <w:rFonts w:ascii="Arial" w:eastAsia="Times New Roman" w:hAnsi="Arial"/>
                <w:sz w:val="22"/>
                <w:szCs w:val="22"/>
                <w:rtl/>
              </w:rPr>
            </w:pPr>
          </w:p>
        </w:tc>
        <w:tc>
          <w:tcPr>
            <w:tcW w:w="2125" w:type="dxa"/>
            <w:shd w:val="clear" w:color="auto" w:fill="auto"/>
          </w:tcPr>
          <w:p w:rsidR="000C086F" w:rsidRPr="00D147DF" w:rsidRDefault="000C086F" w:rsidP="000C086F">
            <w:pPr>
              <w:widowControl w:val="0"/>
              <w:adjustRightInd w:val="0"/>
              <w:spacing w:line="240" w:lineRule="auto"/>
              <w:textAlignment w:val="baseline"/>
              <w:rPr>
                <w:rFonts w:ascii="Arial" w:eastAsia="Times New Roman" w:hAnsi="Arial"/>
                <w:sz w:val="22"/>
                <w:szCs w:val="22"/>
                <w:rtl/>
              </w:rPr>
            </w:pPr>
          </w:p>
        </w:tc>
        <w:tc>
          <w:tcPr>
            <w:tcW w:w="2017" w:type="dxa"/>
            <w:shd w:val="clear" w:color="auto" w:fill="auto"/>
          </w:tcPr>
          <w:p w:rsidR="000C086F" w:rsidRPr="00D147DF" w:rsidRDefault="000C086F" w:rsidP="000C086F">
            <w:pPr>
              <w:widowControl w:val="0"/>
              <w:adjustRightInd w:val="0"/>
              <w:spacing w:line="240" w:lineRule="auto"/>
              <w:textAlignment w:val="baseline"/>
              <w:rPr>
                <w:rFonts w:ascii="Arial" w:eastAsia="Times New Roman" w:hAnsi="Arial"/>
                <w:sz w:val="22"/>
                <w:szCs w:val="22"/>
                <w:rtl/>
              </w:rPr>
            </w:pPr>
          </w:p>
        </w:tc>
      </w:tr>
    </w:tbl>
    <w:p w:rsidR="0058157F" w:rsidRDefault="0058157F" w:rsidP="009D4175">
      <w:pPr>
        <w:widowControl w:val="0"/>
        <w:adjustRightInd w:val="0"/>
        <w:spacing w:line="240" w:lineRule="auto"/>
        <w:textAlignment w:val="baseline"/>
        <w:rPr>
          <w:rFonts w:eastAsia="Times New Roman"/>
          <w:b/>
          <w:bCs/>
          <w:sz w:val="32"/>
          <w:szCs w:val="32"/>
          <w:u w:val="single"/>
          <w:rtl/>
          <w:lang w:eastAsia="he-IL"/>
        </w:rPr>
      </w:pPr>
    </w:p>
    <w:p w:rsidR="00F07A71" w:rsidRPr="000E0EA4" w:rsidRDefault="00F07A71" w:rsidP="00F07A71">
      <w:pPr>
        <w:widowControl w:val="0"/>
        <w:adjustRightInd w:val="0"/>
        <w:spacing w:line="240" w:lineRule="auto"/>
        <w:textAlignment w:val="baseline"/>
        <w:rPr>
          <w:rFonts w:eastAsia="Times New Roman"/>
          <w:b/>
          <w:bCs/>
          <w:sz w:val="32"/>
          <w:szCs w:val="32"/>
          <w:rtl/>
          <w:lang w:eastAsia="he-IL"/>
        </w:rPr>
      </w:pPr>
      <w:r>
        <w:rPr>
          <w:rFonts w:eastAsia="Times New Roman"/>
          <w:b/>
          <w:bCs/>
          <w:sz w:val="32"/>
          <w:szCs w:val="32"/>
          <w:u w:val="single"/>
          <w:rtl/>
          <w:lang w:eastAsia="he-IL"/>
        </w:rPr>
        <w:br w:type="page"/>
      </w:r>
      <w:r w:rsidRPr="000E0EA4">
        <w:rPr>
          <w:rFonts w:eastAsia="Times New Roman" w:hint="cs"/>
          <w:b/>
          <w:bCs/>
          <w:sz w:val="32"/>
          <w:szCs w:val="32"/>
          <w:u w:val="single"/>
          <w:rtl/>
          <w:lang w:eastAsia="he-IL"/>
        </w:rPr>
        <w:lastRenderedPageBreak/>
        <w:t xml:space="preserve">נספח מס. </w:t>
      </w:r>
      <w:r>
        <w:rPr>
          <w:rFonts w:eastAsia="Times New Roman" w:hint="cs"/>
          <w:b/>
          <w:bCs/>
          <w:sz w:val="32"/>
          <w:szCs w:val="32"/>
          <w:u w:val="single"/>
          <w:rtl/>
          <w:lang w:eastAsia="he-IL"/>
        </w:rPr>
        <w:t>14</w:t>
      </w:r>
      <w:r w:rsidRPr="000E0EA4">
        <w:rPr>
          <w:rFonts w:eastAsia="Times New Roman" w:hint="cs"/>
          <w:b/>
          <w:bCs/>
          <w:sz w:val="32"/>
          <w:szCs w:val="32"/>
          <w:u w:val="single"/>
          <w:rtl/>
          <w:lang w:eastAsia="he-IL"/>
        </w:rPr>
        <w:t>:</w:t>
      </w:r>
    </w:p>
    <w:p w:rsidR="00F07A71" w:rsidRPr="000E0EA4" w:rsidRDefault="00F07A71" w:rsidP="00E1795B">
      <w:pPr>
        <w:widowControl w:val="0"/>
        <w:adjustRightInd w:val="0"/>
        <w:spacing w:line="240" w:lineRule="auto"/>
        <w:textAlignment w:val="baseline"/>
        <w:rPr>
          <w:rFonts w:eastAsia="Times New Roman"/>
          <w:b/>
          <w:bCs/>
          <w:sz w:val="28"/>
          <w:szCs w:val="28"/>
          <w:rtl/>
          <w:lang w:eastAsia="he-IL"/>
        </w:rPr>
      </w:pPr>
      <w:r w:rsidRPr="000E0EA4">
        <w:rPr>
          <w:rFonts w:eastAsia="Times New Roman" w:hint="cs"/>
          <w:b/>
          <w:bCs/>
          <w:sz w:val="28"/>
          <w:szCs w:val="28"/>
          <w:rtl/>
          <w:lang w:eastAsia="he-IL"/>
        </w:rPr>
        <w:t xml:space="preserve">הצהרה </w:t>
      </w:r>
      <w:r w:rsidR="00E1795B">
        <w:rPr>
          <w:rFonts w:eastAsia="Times New Roman" w:hint="cs"/>
          <w:b/>
          <w:bCs/>
          <w:sz w:val="28"/>
          <w:szCs w:val="28"/>
          <w:rtl/>
          <w:lang w:eastAsia="he-IL"/>
        </w:rPr>
        <w:t>לעניין העסקת אנשים עם מוגבלות</w:t>
      </w:r>
    </w:p>
    <w:p w:rsidR="00F07A71" w:rsidRPr="000E0EA4" w:rsidRDefault="00F07A71" w:rsidP="00F07A71">
      <w:pPr>
        <w:widowControl w:val="0"/>
        <w:adjustRightInd w:val="0"/>
        <w:spacing w:line="240" w:lineRule="auto"/>
        <w:textAlignment w:val="baseline"/>
        <w:rPr>
          <w:rFonts w:eastAsia="Times New Roman"/>
          <w:b/>
          <w:bCs/>
          <w:u w:val="single"/>
          <w:lang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F07A71" w:rsidRPr="000E0EA4" w:rsidTr="00656101">
        <w:tc>
          <w:tcPr>
            <w:tcW w:w="1015" w:type="dxa"/>
            <w:shd w:val="clear" w:color="auto" w:fill="D9D9D9"/>
          </w:tcPr>
          <w:p w:rsidR="00F07A71" w:rsidRPr="000E0EA4" w:rsidRDefault="00F07A71" w:rsidP="00656101">
            <w:pPr>
              <w:widowControl w:val="0"/>
              <w:adjustRightInd w:val="0"/>
              <w:spacing w:before="40" w:after="40"/>
              <w:ind w:right="284"/>
              <w:textAlignment w:val="baseline"/>
              <w:rPr>
                <w:rFonts w:ascii="Arial" w:eastAsia="Times New Roman" w:hAnsi="Arial" w:cs="Arial"/>
                <w:b/>
                <w:bCs/>
                <w:sz w:val="20"/>
                <w:szCs w:val="20"/>
                <w:rtl/>
              </w:rPr>
            </w:pPr>
            <w:r w:rsidRPr="000E0EA4">
              <w:rPr>
                <w:rFonts w:ascii="Arial" w:eastAsia="Times New Roman" w:hAnsi="Arial" w:cs="Arial"/>
                <w:b/>
                <w:bCs/>
                <w:sz w:val="20"/>
                <w:szCs w:val="20"/>
                <w:rtl/>
              </w:rPr>
              <w:t>תאריך</w:t>
            </w:r>
          </w:p>
        </w:tc>
        <w:tc>
          <w:tcPr>
            <w:tcW w:w="1423" w:type="dxa"/>
            <w:shd w:val="clear" w:color="auto" w:fill="auto"/>
          </w:tcPr>
          <w:p w:rsidR="00F07A71" w:rsidRPr="000E0EA4" w:rsidRDefault="00F07A71" w:rsidP="00656101">
            <w:pPr>
              <w:widowControl w:val="0"/>
              <w:adjustRightInd w:val="0"/>
              <w:spacing w:before="40" w:after="40"/>
              <w:ind w:right="284"/>
              <w:textAlignment w:val="baseline"/>
              <w:rPr>
                <w:rFonts w:ascii="FrankRuehl" w:eastAsia="Times New Roman" w:hAnsi="FrankRuehl"/>
                <w:rtl/>
              </w:rPr>
            </w:pPr>
          </w:p>
        </w:tc>
      </w:tr>
    </w:tbl>
    <w:p w:rsidR="00F07A71" w:rsidRPr="000E0EA4" w:rsidRDefault="00F07A71" w:rsidP="00F07A71">
      <w:pPr>
        <w:widowControl w:val="0"/>
        <w:adjustRightInd w:val="0"/>
        <w:spacing w:before="40" w:after="40"/>
        <w:ind w:right="284"/>
        <w:textAlignment w:val="baseline"/>
        <w:rPr>
          <w:rFonts w:ascii="FrankRuehl" w:eastAsia="Times New Roman" w:hAnsi="FrankRuehl"/>
          <w:b/>
          <w:bCs/>
          <w:rtl/>
        </w:rPr>
      </w:pPr>
      <w:r w:rsidRPr="000E0EA4">
        <w:rPr>
          <w:rFonts w:ascii="FrankRuehl" w:eastAsia="Times New Roman" w:hAnsi="FrankRuehl"/>
          <w:b/>
          <w:bCs/>
          <w:rtl/>
        </w:rPr>
        <w:t>לכבוד</w:t>
      </w:r>
      <w:r w:rsidRPr="000E0EA4">
        <w:rPr>
          <w:rFonts w:ascii="FrankRuehl" w:eastAsia="Times New Roman" w:hAnsi="FrankRuehl" w:hint="cs"/>
          <w:b/>
          <w:bCs/>
          <w:rtl/>
        </w:rPr>
        <w:t>:</w:t>
      </w:r>
      <w:r w:rsidRPr="000E0EA4">
        <w:rPr>
          <w:rFonts w:ascii="FrankRuehl" w:eastAsia="Times New Roman" w:hAnsi="FrankRuehl"/>
          <w:b/>
          <w:bCs/>
          <w:rtl/>
        </w:rPr>
        <w:t xml:space="preserve"> </w:t>
      </w:r>
    </w:p>
    <w:p w:rsidR="00F07A71" w:rsidRPr="000E0EA4" w:rsidRDefault="00F07A71" w:rsidP="00F07A71">
      <w:pPr>
        <w:widowControl w:val="0"/>
        <w:adjustRightInd w:val="0"/>
        <w:spacing w:before="40" w:after="40"/>
        <w:ind w:right="284"/>
        <w:textAlignment w:val="baseline"/>
        <w:rPr>
          <w:rFonts w:ascii="FrankRuehl" w:eastAsia="Times New Roman" w:hAnsi="FrankRuehl"/>
          <w:b/>
          <w:bCs/>
          <w:rtl/>
        </w:rPr>
      </w:pPr>
      <w:r w:rsidRPr="000E0EA4">
        <w:rPr>
          <w:rFonts w:ascii="FrankRuehl" w:eastAsia="Times New Roman" w:hAnsi="FrankRuehl" w:hint="cs"/>
          <w:b/>
          <w:bCs/>
          <w:rtl/>
        </w:rPr>
        <w:t>משרד החקלאות ופיתוח הכפר</w:t>
      </w:r>
    </w:p>
    <w:p w:rsidR="00F07A71" w:rsidRPr="000E0EA4" w:rsidRDefault="00F07A71" w:rsidP="00267BDA">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u w:val="single"/>
          <w:rtl/>
        </w:rPr>
      </w:pPr>
      <w:r w:rsidRPr="000E0EA4">
        <w:rPr>
          <w:rFonts w:eastAsia="Times New Roman"/>
          <w:rtl/>
        </w:rPr>
        <w:t>הנדון:</w:t>
      </w:r>
      <w:r w:rsidRPr="000E0EA4">
        <w:rPr>
          <w:rFonts w:eastAsia="Times New Roman" w:hint="cs"/>
          <w:rtl/>
        </w:rPr>
        <w:t xml:space="preserve"> </w:t>
      </w:r>
      <w:r w:rsidRPr="00F07A71">
        <w:rPr>
          <w:rFonts w:ascii="Arial" w:hAnsi="Arial" w:hint="cs"/>
          <w:b/>
          <w:bCs/>
          <w:u w:val="single"/>
          <w:rtl/>
        </w:rPr>
        <w:t xml:space="preserve">מכרז פומבי מס. </w:t>
      </w:r>
      <w:r w:rsidR="00267BDA">
        <w:rPr>
          <w:rFonts w:ascii="Arial" w:hAnsi="Arial" w:hint="cs"/>
          <w:b/>
          <w:bCs/>
          <w:u w:val="single"/>
          <w:rtl/>
        </w:rPr>
        <w:t>71</w:t>
      </w:r>
      <w:r w:rsidRPr="00F07A71">
        <w:rPr>
          <w:rFonts w:ascii="Arial" w:hAnsi="Arial" w:hint="cs"/>
          <w:b/>
          <w:bCs/>
          <w:u w:val="single"/>
          <w:rtl/>
        </w:rPr>
        <w:t>-2017,</w:t>
      </w:r>
      <w:r w:rsidRPr="00F07A71">
        <w:rPr>
          <w:rFonts w:ascii="Arial" w:hAnsi="Arial"/>
          <w:b/>
          <w:bCs/>
          <w:u w:val="single"/>
          <w:rtl/>
        </w:rPr>
        <w:t xml:space="preserve"> </w:t>
      </w:r>
      <w:r w:rsidR="00AE21BA" w:rsidRPr="00C14B09">
        <w:rPr>
          <w:rFonts w:eastAsia="Times New Roman" w:hint="cs"/>
          <w:b/>
          <w:bCs/>
          <w:sz w:val="20"/>
          <w:szCs w:val="20"/>
          <w:rtl/>
          <w:lang w:eastAsia="he-IL"/>
        </w:rPr>
        <w:t>הטמעת תהליך הנגשת מסמכים לאתר האינטרנט במשרד החקלאות</w:t>
      </w:r>
      <w:r w:rsidR="00AE21BA" w:rsidRPr="00F07A71" w:rsidDel="00AE21BA">
        <w:rPr>
          <w:rFonts w:eastAsia="Times New Roman" w:hint="cs"/>
          <w:b/>
          <w:bCs/>
          <w:u w:val="single"/>
          <w:rtl/>
          <w:lang w:eastAsia="he-IL"/>
        </w:rPr>
        <w:t xml:space="preserve"> </w:t>
      </w:r>
      <w:r w:rsidRPr="00A436D3">
        <w:rPr>
          <w:rFonts w:eastAsia="Times New Roman" w:hint="cs"/>
          <w:b/>
          <w:bCs/>
          <w:u w:val="single"/>
          <w:rtl/>
        </w:rPr>
        <w:t>(להלן</w:t>
      </w:r>
      <w:r w:rsidRPr="000E0EA4">
        <w:rPr>
          <w:rFonts w:eastAsia="Times New Roman" w:hint="cs"/>
          <w:b/>
          <w:bCs/>
          <w:u w:val="single"/>
          <w:rtl/>
        </w:rPr>
        <w:t xml:space="preserve"> - "המכרז")</w:t>
      </w:r>
    </w:p>
    <w:p w:rsidR="00F07A71" w:rsidRPr="000E0EA4" w:rsidRDefault="00F07A71" w:rsidP="00F07A71">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u w:val="single"/>
          <w:rtl/>
        </w:rPr>
      </w:pPr>
    </w:p>
    <w:p w:rsidR="00F07A71" w:rsidRPr="000E0EA4" w:rsidRDefault="00F07A71" w:rsidP="00F07A71">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sz w:val="22"/>
          <w:szCs w:val="22"/>
          <w:rtl/>
        </w:rPr>
      </w:pPr>
    </w:p>
    <w:p w:rsidR="00F07A71" w:rsidRPr="00E1795B" w:rsidRDefault="00F07A71" w:rsidP="00F07A71">
      <w:pPr>
        <w:keepLines/>
        <w:spacing w:line="240" w:lineRule="auto"/>
        <w:ind w:left="6"/>
        <w:rPr>
          <w:rFonts w:eastAsia="Times New Roman"/>
          <w:sz w:val="22"/>
          <w:szCs w:val="22"/>
          <w:rtl/>
        </w:rPr>
      </w:pPr>
      <w:r w:rsidRPr="00E1795B">
        <w:rPr>
          <w:rFonts w:eastAsia="Times New Roman"/>
          <w:sz w:val="22"/>
          <w:szCs w:val="22"/>
          <w:rtl/>
        </w:rPr>
        <w:t>א</w:t>
      </w:r>
      <w:r w:rsidRPr="00E1795B">
        <w:rPr>
          <w:rFonts w:eastAsia="Times New Roman" w:hint="cs"/>
          <w:sz w:val="22"/>
          <w:szCs w:val="22"/>
          <w:rtl/>
        </w:rPr>
        <w:t xml:space="preserve">ני/ו הח"מ, מורשה/י החתימה והמוסמך/כים לתת תצהיר </w:t>
      </w:r>
      <w:r w:rsidRPr="00E1795B">
        <w:rPr>
          <w:rFonts w:ascii="Arial" w:hAnsi="Arial" w:hint="cs"/>
          <w:sz w:val="22"/>
          <w:szCs w:val="22"/>
          <w:rtl/>
        </w:rPr>
        <w:t>בשמו של</w:t>
      </w:r>
      <w:r w:rsidRPr="00E1795B">
        <w:rPr>
          <w:rFonts w:ascii="Arial" w:hAnsi="Arial" w:cs="Arial"/>
          <w:sz w:val="22"/>
          <w:szCs w:val="22"/>
          <w:rtl/>
        </w:rPr>
        <w:t xml:space="preserve"> </w:t>
      </w:r>
      <w:r w:rsidRPr="00E1795B">
        <w:rPr>
          <w:rFonts w:eastAsia="Times New Roman" w:hint="cs"/>
          <w:sz w:val="22"/>
          <w:szCs w:val="22"/>
          <w:rtl/>
        </w:rPr>
        <w:t xml:space="preserve">______________, המציע במכרז (להלן </w:t>
      </w:r>
      <w:r w:rsidRPr="00E1795B">
        <w:rPr>
          <w:rFonts w:eastAsia="Times New Roman"/>
          <w:sz w:val="22"/>
          <w:szCs w:val="22"/>
          <w:rtl/>
        </w:rPr>
        <w:t>–</w:t>
      </w:r>
      <w:r w:rsidRPr="00E1795B">
        <w:rPr>
          <w:rFonts w:eastAsia="Times New Roman" w:hint="cs"/>
          <w:sz w:val="22"/>
          <w:szCs w:val="22"/>
          <w:rtl/>
        </w:rPr>
        <w:t xml:space="preserve"> "המציע").</w:t>
      </w:r>
    </w:p>
    <w:p w:rsidR="00F07A71" w:rsidRPr="00E1795B" w:rsidRDefault="00F07A71" w:rsidP="00F07A71">
      <w:pPr>
        <w:widowControl w:val="0"/>
        <w:adjustRightInd w:val="0"/>
        <w:spacing w:line="240" w:lineRule="auto"/>
        <w:textAlignment w:val="baseline"/>
        <w:rPr>
          <w:rFonts w:eastAsia="Times New Roman"/>
          <w:sz w:val="22"/>
          <w:szCs w:val="22"/>
          <w:rtl/>
        </w:rPr>
      </w:pPr>
      <w:r w:rsidRPr="00E1795B">
        <w:rPr>
          <w:rFonts w:eastAsia="Times New Roman" w:hint="cs"/>
          <w:sz w:val="22"/>
          <w:szCs w:val="22"/>
          <w:rtl/>
        </w:rPr>
        <w:t>לאחר שהוזהרתי/נו כי עלי/נו לומר את האמת וכי אהיה/נהיה צפוי/ים לעונשים הקבועים בחוק אם לא אעשה/נעשה כן, מצהיר/ה/ים בזה כדלקמן:</w:t>
      </w:r>
    </w:p>
    <w:p w:rsidR="00E1795B" w:rsidRPr="00E1795B" w:rsidRDefault="00E1795B" w:rsidP="00E1795B">
      <w:pPr>
        <w:rPr>
          <w:rFonts w:ascii="Arial" w:eastAsia="PMingLiU" w:hAnsi="Arial"/>
          <w:sz w:val="22"/>
          <w:szCs w:val="22"/>
          <w:u w:val="single"/>
          <w:rtl/>
        </w:rPr>
      </w:pPr>
      <w:r w:rsidRPr="00E1795B">
        <w:rPr>
          <w:rFonts w:ascii="Arial" w:eastAsia="PMingLiU" w:hAnsi="Arial"/>
          <w:sz w:val="22"/>
          <w:szCs w:val="22"/>
          <w:u w:val="single"/>
          <w:rtl/>
        </w:rPr>
        <w:t xml:space="preserve">(סמן </w:t>
      </w:r>
      <w:r w:rsidRPr="00E1795B">
        <w:rPr>
          <w:rFonts w:ascii="Arial" w:eastAsia="PMingLiU" w:hAnsi="Arial"/>
          <w:sz w:val="22"/>
          <w:szCs w:val="22"/>
          <w:u w:val="single"/>
        </w:rPr>
        <w:t>X</w:t>
      </w:r>
      <w:r w:rsidRPr="00E1795B">
        <w:rPr>
          <w:rFonts w:ascii="Arial" w:eastAsia="PMingLiU" w:hAnsi="Arial"/>
          <w:sz w:val="22"/>
          <w:szCs w:val="22"/>
          <w:u w:val="single"/>
          <w:rtl/>
        </w:rPr>
        <w:t xml:space="preserve"> במשבצת המתאימה)</w:t>
      </w:r>
      <w:r w:rsidRPr="00E1795B">
        <w:rPr>
          <w:rFonts w:ascii="Arial" w:eastAsia="PMingLiU" w:hAnsi="Arial" w:hint="cs"/>
          <w:sz w:val="22"/>
          <w:szCs w:val="22"/>
          <w:u w:val="single"/>
          <w:rtl/>
        </w:rPr>
        <w:t>:</w:t>
      </w:r>
    </w:p>
    <w:p w:rsidR="00E1795B" w:rsidRPr="00E1795B" w:rsidRDefault="00E1795B" w:rsidP="00A752EB">
      <w:pPr>
        <w:numPr>
          <w:ilvl w:val="0"/>
          <w:numId w:val="56"/>
        </w:numPr>
        <w:spacing w:line="240" w:lineRule="auto"/>
        <w:rPr>
          <w:rFonts w:ascii="Arial" w:eastAsia="PMingLiU" w:hAnsi="Arial"/>
          <w:sz w:val="22"/>
          <w:szCs w:val="22"/>
        </w:rPr>
      </w:pPr>
      <w:r w:rsidRPr="00E1795B">
        <w:rPr>
          <w:rFonts w:ascii="Arial" w:eastAsia="PMingLiU" w:hAnsi="Arial" w:hint="cs"/>
          <w:sz w:val="22"/>
          <w:szCs w:val="22"/>
          <w:rtl/>
        </w:rPr>
        <w:t>הוראות</w:t>
      </w:r>
      <w:r w:rsidRPr="00E1795B">
        <w:rPr>
          <w:rFonts w:ascii="Arial" w:eastAsia="PMingLiU" w:hAnsi="Arial"/>
          <w:sz w:val="22"/>
          <w:szCs w:val="22"/>
          <w:rtl/>
        </w:rPr>
        <w:t xml:space="preserve"> </w:t>
      </w:r>
      <w:r w:rsidRPr="00E1795B">
        <w:rPr>
          <w:rFonts w:ascii="Arial" w:eastAsia="PMingLiU" w:hAnsi="Arial" w:hint="cs"/>
          <w:sz w:val="22"/>
          <w:szCs w:val="22"/>
          <w:rtl/>
        </w:rPr>
        <w:t>סעיף</w:t>
      </w:r>
      <w:r w:rsidRPr="00E1795B">
        <w:rPr>
          <w:rFonts w:ascii="Arial" w:eastAsia="PMingLiU" w:hAnsi="Arial"/>
          <w:sz w:val="22"/>
          <w:szCs w:val="22"/>
          <w:rtl/>
        </w:rPr>
        <w:t xml:space="preserve"> 9 </w:t>
      </w:r>
      <w:r w:rsidRPr="00E1795B">
        <w:rPr>
          <w:rFonts w:ascii="Arial" w:eastAsia="PMingLiU" w:hAnsi="Arial" w:hint="cs"/>
          <w:sz w:val="22"/>
          <w:szCs w:val="22"/>
          <w:rtl/>
        </w:rPr>
        <w:t>לחוק</w:t>
      </w:r>
      <w:r w:rsidRPr="00E1795B">
        <w:rPr>
          <w:rFonts w:ascii="Arial" w:eastAsia="PMingLiU" w:hAnsi="Arial"/>
          <w:sz w:val="22"/>
          <w:szCs w:val="22"/>
          <w:rtl/>
        </w:rPr>
        <w:t xml:space="preserve"> </w:t>
      </w:r>
      <w:r w:rsidRPr="00E1795B">
        <w:rPr>
          <w:rFonts w:ascii="Arial" w:eastAsia="PMingLiU" w:hAnsi="Arial" w:hint="cs"/>
          <w:sz w:val="22"/>
          <w:szCs w:val="22"/>
          <w:rtl/>
        </w:rPr>
        <w:t>שוויון</w:t>
      </w:r>
      <w:r w:rsidRPr="00E1795B">
        <w:rPr>
          <w:rFonts w:ascii="Arial" w:eastAsia="PMingLiU" w:hAnsi="Arial"/>
          <w:sz w:val="22"/>
          <w:szCs w:val="22"/>
          <w:rtl/>
        </w:rPr>
        <w:t xml:space="preserve"> </w:t>
      </w:r>
      <w:r w:rsidRPr="00E1795B">
        <w:rPr>
          <w:rFonts w:ascii="Arial" w:eastAsia="PMingLiU" w:hAnsi="Arial" w:hint="cs"/>
          <w:sz w:val="22"/>
          <w:szCs w:val="22"/>
          <w:rtl/>
        </w:rPr>
        <w:t>זכויות</w:t>
      </w:r>
      <w:r w:rsidRPr="00E1795B">
        <w:rPr>
          <w:rFonts w:ascii="Arial" w:eastAsia="PMingLiU" w:hAnsi="Arial"/>
          <w:sz w:val="22"/>
          <w:szCs w:val="22"/>
          <w:rtl/>
        </w:rPr>
        <w:t xml:space="preserve"> </w:t>
      </w:r>
      <w:r w:rsidRPr="00E1795B">
        <w:rPr>
          <w:rFonts w:ascii="Arial" w:eastAsia="PMingLiU" w:hAnsi="Arial" w:hint="cs"/>
          <w:sz w:val="22"/>
          <w:szCs w:val="22"/>
          <w:rtl/>
        </w:rPr>
        <w:t>לאנשים</w:t>
      </w:r>
      <w:r w:rsidRPr="00E1795B">
        <w:rPr>
          <w:rFonts w:ascii="Arial" w:eastAsia="PMingLiU" w:hAnsi="Arial"/>
          <w:sz w:val="22"/>
          <w:szCs w:val="22"/>
          <w:rtl/>
        </w:rPr>
        <w:t xml:space="preserve"> </w:t>
      </w:r>
      <w:r w:rsidRPr="00E1795B">
        <w:rPr>
          <w:rFonts w:ascii="Arial" w:eastAsia="PMingLiU" w:hAnsi="Arial" w:hint="cs"/>
          <w:sz w:val="22"/>
          <w:szCs w:val="22"/>
          <w:rtl/>
        </w:rPr>
        <w:t>עם מוגבלות</w:t>
      </w:r>
      <w:r w:rsidRPr="00E1795B">
        <w:rPr>
          <w:rFonts w:ascii="Arial" w:eastAsia="PMingLiU" w:hAnsi="Arial"/>
          <w:sz w:val="22"/>
          <w:szCs w:val="22"/>
          <w:rtl/>
        </w:rPr>
        <w:t xml:space="preserve">, </w:t>
      </w:r>
      <w:r w:rsidRPr="00E1795B">
        <w:rPr>
          <w:rFonts w:ascii="Arial" w:eastAsia="PMingLiU" w:hAnsi="Arial" w:hint="cs"/>
          <w:sz w:val="22"/>
          <w:szCs w:val="22"/>
          <w:rtl/>
        </w:rPr>
        <w:t>התשנ</w:t>
      </w:r>
      <w:r w:rsidRPr="00E1795B">
        <w:rPr>
          <w:rFonts w:ascii="Arial" w:eastAsia="PMingLiU" w:hAnsi="Arial"/>
          <w:sz w:val="22"/>
          <w:szCs w:val="22"/>
          <w:rtl/>
        </w:rPr>
        <w:t>"</w:t>
      </w:r>
      <w:r w:rsidRPr="00E1795B">
        <w:rPr>
          <w:rFonts w:ascii="Arial" w:eastAsia="PMingLiU" w:hAnsi="Arial" w:hint="cs"/>
          <w:sz w:val="22"/>
          <w:szCs w:val="22"/>
          <w:rtl/>
        </w:rPr>
        <w:t>ח</w:t>
      </w:r>
      <w:r w:rsidRPr="00E1795B">
        <w:rPr>
          <w:rFonts w:ascii="Arial" w:eastAsia="PMingLiU" w:hAnsi="Arial"/>
          <w:sz w:val="22"/>
          <w:szCs w:val="22"/>
          <w:rtl/>
        </w:rPr>
        <w:t xml:space="preserve"> 199</w:t>
      </w:r>
      <w:r w:rsidRPr="00E1795B">
        <w:rPr>
          <w:rFonts w:ascii="Arial" w:eastAsia="PMingLiU" w:hAnsi="Arial" w:hint="cs"/>
          <w:sz w:val="22"/>
          <w:szCs w:val="22"/>
          <w:rtl/>
        </w:rPr>
        <w:t>8 לא</w:t>
      </w:r>
      <w:r w:rsidRPr="00E1795B">
        <w:rPr>
          <w:rFonts w:ascii="Arial" w:eastAsia="PMingLiU" w:hAnsi="Arial"/>
          <w:sz w:val="22"/>
          <w:szCs w:val="22"/>
          <w:rtl/>
        </w:rPr>
        <w:t xml:space="preserve"> </w:t>
      </w:r>
      <w:r w:rsidRPr="00E1795B">
        <w:rPr>
          <w:rFonts w:ascii="Arial" w:eastAsia="PMingLiU" w:hAnsi="Arial" w:hint="cs"/>
          <w:sz w:val="22"/>
          <w:szCs w:val="22"/>
          <w:rtl/>
        </w:rPr>
        <w:t>חלות</w:t>
      </w:r>
      <w:r w:rsidRPr="00E1795B">
        <w:rPr>
          <w:rFonts w:ascii="Arial" w:eastAsia="PMingLiU" w:hAnsi="Arial"/>
          <w:sz w:val="22"/>
          <w:szCs w:val="22"/>
          <w:rtl/>
        </w:rPr>
        <w:t xml:space="preserve"> </w:t>
      </w:r>
      <w:r w:rsidRPr="00E1795B">
        <w:rPr>
          <w:rFonts w:ascii="Arial" w:eastAsia="PMingLiU" w:hAnsi="Arial" w:hint="cs"/>
          <w:sz w:val="22"/>
          <w:szCs w:val="22"/>
          <w:rtl/>
        </w:rPr>
        <w:t>על המציע.</w:t>
      </w:r>
    </w:p>
    <w:p w:rsidR="00E1795B" w:rsidRPr="00E1795B" w:rsidRDefault="00E1795B" w:rsidP="00A752EB">
      <w:pPr>
        <w:numPr>
          <w:ilvl w:val="0"/>
          <w:numId w:val="56"/>
        </w:numPr>
        <w:spacing w:line="240" w:lineRule="auto"/>
        <w:rPr>
          <w:rFonts w:ascii="Arial" w:eastAsia="PMingLiU" w:hAnsi="Arial"/>
          <w:sz w:val="22"/>
          <w:szCs w:val="22"/>
        </w:rPr>
      </w:pPr>
      <w:r w:rsidRPr="00E1795B">
        <w:rPr>
          <w:rFonts w:ascii="Arial" w:eastAsia="PMingLiU" w:hAnsi="Arial" w:hint="cs"/>
          <w:sz w:val="22"/>
          <w:szCs w:val="22"/>
          <w:rtl/>
        </w:rPr>
        <w:t>הוראות</w:t>
      </w:r>
      <w:r w:rsidRPr="00E1795B">
        <w:rPr>
          <w:rFonts w:ascii="Arial" w:eastAsia="PMingLiU" w:hAnsi="Arial"/>
          <w:sz w:val="22"/>
          <w:szCs w:val="22"/>
          <w:rtl/>
        </w:rPr>
        <w:t xml:space="preserve"> </w:t>
      </w:r>
      <w:r w:rsidRPr="00E1795B">
        <w:rPr>
          <w:rFonts w:ascii="Arial" w:eastAsia="PMingLiU" w:hAnsi="Arial" w:hint="cs"/>
          <w:sz w:val="22"/>
          <w:szCs w:val="22"/>
          <w:rtl/>
        </w:rPr>
        <w:t>סעיף</w:t>
      </w:r>
      <w:r w:rsidRPr="00E1795B">
        <w:rPr>
          <w:rFonts w:ascii="Arial" w:eastAsia="PMingLiU" w:hAnsi="Arial"/>
          <w:sz w:val="22"/>
          <w:szCs w:val="22"/>
          <w:rtl/>
        </w:rPr>
        <w:t xml:space="preserve"> 9 </w:t>
      </w:r>
      <w:r w:rsidRPr="00E1795B">
        <w:rPr>
          <w:rFonts w:ascii="Arial" w:eastAsia="PMingLiU" w:hAnsi="Arial" w:hint="cs"/>
          <w:sz w:val="22"/>
          <w:szCs w:val="22"/>
          <w:rtl/>
        </w:rPr>
        <w:t>לחוק</w:t>
      </w:r>
      <w:r w:rsidRPr="00E1795B">
        <w:rPr>
          <w:rFonts w:ascii="Arial" w:eastAsia="PMingLiU" w:hAnsi="Arial"/>
          <w:sz w:val="22"/>
          <w:szCs w:val="22"/>
          <w:rtl/>
        </w:rPr>
        <w:t xml:space="preserve"> </w:t>
      </w:r>
      <w:r w:rsidRPr="00E1795B">
        <w:rPr>
          <w:rFonts w:ascii="Arial" w:eastAsia="PMingLiU" w:hAnsi="Arial" w:hint="cs"/>
          <w:sz w:val="22"/>
          <w:szCs w:val="22"/>
          <w:rtl/>
        </w:rPr>
        <w:t>שוויון</w:t>
      </w:r>
      <w:r w:rsidRPr="00E1795B">
        <w:rPr>
          <w:rFonts w:ascii="Arial" w:eastAsia="PMingLiU" w:hAnsi="Arial"/>
          <w:sz w:val="22"/>
          <w:szCs w:val="22"/>
          <w:rtl/>
        </w:rPr>
        <w:t xml:space="preserve"> </w:t>
      </w:r>
      <w:r w:rsidRPr="00E1795B">
        <w:rPr>
          <w:rFonts w:ascii="Arial" w:eastAsia="PMingLiU" w:hAnsi="Arial" w:hint="cs"/>
          <w:sz w:val="22"/>
          <w:szCs w:val="22"/>
          <w:rtl/>
        </w:rPr>
        <w:t>זכויות</w:t>
      </w:r>
      <w:r w:rsidRPr="00E1795B">
        <w:rPr>
          <w:rFonts w:ascii="Arial" w:eastAsia="PMingLiU" w:hAnsi="Arial"/>
          <w:sz w:val="22"/>
          <w:szCs w:val="22"/>
          <w:rtl/>
        </w:rPr>
        <w:t xml:space="preserve"> </w:t>
      </w:r>
      <w:r w:rsidRPr="00E1795B">
        <w:rPr>
          <w:rFonts w:ascii="Arial" w:eastAsia="PMingLiU" w:hAnsi="Arial" w:hint="cs"/>
          <w:sz w:val="22"/>
          <w:szCs w:val="22"/>
          <w:rtl/>
        </w:rPr>
        <w:t>לאנשים</w:t>
      </w:r>
      <w:r w:rsidRPr="00E1795B">
        <w:rPr>
          <w:rFonts w:ascii="Arial" w:eastAsia="PMingLiU" w:hAnsi="Arial"/>
          <w:sz w:val="22"/>
          <w:szCs w:val="22"/>
          <w:rtl/>
        </w:rPr>
        <w:t xml:space="preserve"> </w:t>
      </w:r>
      <w:r w:rsidRPr="00E1795B">
        <w:rPr>
          <w:rFonts w:ascii="Arial" w:eastAsia="PMingLiU" w:hAnsi="Arial" w:hint="cs"/>
          <w:sz w:val="22"/>
          <w:szCs w:val="22"/>
          <w:rtl/>
        </w:rPr>
        <w:t>עם מוגבלות</w:t>
      </w:r>
      <w:r w:rsidRPr="00E1795B">
        <w:rPr>
          <w:rFonts w:ascii="Arial" w:eastAsia="PMingLiU" w:hAnsi="Arial"/>
          <w:sz w:val="22"/>
          <w:szCs w:val="22"/>
          <w:rtl/>
        </w:rPr>
        <w:t xml:space="preserve">, </w:t>
      </w:r>
      <w:r w:rsidRPr="00E1795B">
        <w:rPr>
          <w:rFonts w:ascii="Arial" w:eastAsia="PMingLiU" w:hAnsi="Arial" w:hint="cs"/>
          <w:sz w:val="22"/>
          <w:szCs w:val="22"/>
          <w:rtl/>
        </w:rPr>
        <w:t>התשנ</w:t>
      </w:r>
      <w:r w:rsidRPr="00E1795B">
        <w:rPr>
          <w:rFonts w:ascii="Arial" w:eastAsia="PMingLiU" w:hAnsi="Arial"/>
          <w:sz w:val="22"/>
          <w:szCs w:val="22"/>
          <w:rtl/>
        </w:rPr>
        <w:t>"</w:t>
      </w:r>
      <w:r w:rsidRPr="00E1795B">
        <w:rPr>
          <w:rFonts w:ascii="Arial" w:eastAsia="PMingLiU" w:hAnsi="Arial" w:hint="cs"/>
          <w:sz w:val="22"/>
          <w:szCs w:val="22"/>
          <w:rtl/>
        </w:rPr>
        <w:t>ח</w:t>
      </w:r>
      <w:r w:rsidRPr="00E1795B">
        <w:rPr>
          <w:rFonts w:ascii="Arial" w:eastAsia="PMingLiU" w:hAnsi="Arial"/>
          <w:sz w:val="22"/>
          <w:szCs w:val="22"/>
          <w:rtl/>
        </w:rPr>
        <w:t xml:space="preserve"> 199</w:t>
      </w:r>
      <w:r w:rsidRPr="00E1795B">
        <w:rPr>
          <w:rFonts w:ascii="Arial" w:eastAsia="PMingLiU" w:hAnsi="Arial" w:hint="cs"/>
          <w:sz w:val="22"/>
          <w:szCs w:val="22"/>
          <w:rtl/>
        </w:rPr>
        <w:t xml:space="preserve">8 חלות על המציע והוא מקיים </w:t>
      </w:r>
    </w:p>
    <w:p w:rsidR="00E1795B" w:rsidRPr="00E1795B" w:rsidRDefault="00E1795B" w:rsidP="00E1795B">
      <w:pPr>
        <w:rPr>
          <w:rFonts w:ascii="Arial" w:eastAsia="PMingLiU" w:hAnsi="Arial"/>
          <w:sz w:val="22"/>
          <w:szCs w:val="22"/>
        </w:rPr>
      </w:pPr>
      <w:r w:rsidRPr="00E1795B">
        <w:rPr>
          <w:rFonts w:ascii="Arial" w:eastAsia="PMingLiU" w:hAnsi="Arial" w:hint="cs"/>
          <w:sz w:val="22"/>
          <w:szCs w:val="22"/>
          <w:rtl/>
        </w:rPr>
        <w:t xml:space="preserve">      אותן.  </w:t>
      </w:r>
    </w:p>
    <w:p w:rsidR="00E1795B" w:rsidRPr="00E1795B" w:rsidRDefault="00E1795B" w:rsidP="00E1795B">
      <w:pPr>
        <w:rPr>
          <w:rFonts w:ascii="Arial" w:eastAsia="PMingLiU" w:hAnsi="Arial"/>
          <w:sz w:val="22"/>
          <w:szCs w:val="22"/>
          <w:rtl/>
        </w:rPr>
      </w:pPr>
      <w:r w:rsidRPr="00E1795B">
        <w:rPr>
          <w:rFonts w:ascii="Arial" w:eastAsia="PMingLiU" w:hAnsi="Arial" w:hint="cs"/>
          <w:sz w:val="22"/>
          <w:szCs w:val="22"/>
          <w:u w:val="single"/>
          <w:rtl/>
        </w:rPr>
        <w:t>(במקרה שהוראות סעיף 9 לחוק</w:t>
      </w:r>
      <w:r w:rsidRPr="00E1795B">
        <w:rPr>
          <w:rFonts w:ascii="Arial" w:eastAsia="PMingLiU" w:hAnsi="Arial"/>
          <w:sz w:val="22"/>
          <w:szCs w:val="22"/>
          <w:u w:val="single"/>
          <w:rtl/>
        </w:rPr>
        <w:t xml:space="preserve"> </w:t>
      </w:r>
      <w:r w:rsidRPr="00E1795B">
        <w:rPr>
          <w:rFonts w:ascii="Arial" w:eastAsia="PMingLiU" w:hAnsi="Arial" w:hint="cs"/>
          <w:sz w:val="22"/>
          <w:szCs w:val="22"/>
          <w:u w:val="single"/>
          <w:rtl/>
        </w:rPr>
        <w:t>שוויון</w:t>
      </w:r>
      <w:r w:rsidRPr="00E1795B">
        <w:rPr>
          <w:rFonts w:ascii="Arial" w:eastAsia="PMingLiU" w:hAnsi="Arial"/>
          <w:sz w:val="22"/>
          <w:szCs w:val="22"/>
          <w:u w:val="single"/>
          <w:rtl/>
        </w:rPr>
        <w:t xml:space="preserve"> </w:t>
      </w:r>
      <w:r w:rsidRPr="00E1795B">
        <w:rPr>
          <w:rFonts w:ascii="Arial" w:eastAsia="PMingLiU" w:hAnsi="Arial" w:hint="cs"/>
          <w:sz w:val="22"/>
          <w:szCs w:val="22"/>
          <w:u w:val="single"/>
          <w:rtl/>
        </w:rPr>
        <w:t>זכויות</w:t>
      </w:r>
      <w:r w:rsidRPr="00E1795B">
        <w:rPr>
          <w:rFonts w:ascii="Arial" w:eastAsia="PMingLiU" w:hAnsi="Arial"/>
          <w:sz w:val="22"/>
          <w:szCs w:val="22"/>
          <w:u w:val="single"/>
          <w:rtl/>
        </w:rPr>
        <w:t xml:space="preserve"> </w:t>
      </w:r>
      <w:r w:rsidRPr="00E1795B">
        <w:rPr>
          <w:rFonts w:ascii="Arial" w:eastAsia="PMingLiU" w:hAnsi="Arial" w:hint="cs"/>
          <w:sz w:val="22"/>
          <w:szCs w:val="22"/>
          <w:u w:val="single"/>
          <w:rtl/>
        </w:rPr>
        <w:t>לאנשים</w:t>
      </w:r>
      <w:r w:rsidRPr="00E1795B">
        <w:rPr>
          <w:rFonts w:ascii="Arial" w:eastAsia="PMingLiU" w:hAnsi="Arial"/>
          <w:sz w:val="22"/>
          <w:szCs w:val="22"/>
          <w:u w:val="single"/>
          <w:rtl/>
        </w:rPr>
        <w:t xml:space="preserve"> </w:t>
      </w:r>
      <w:r w:rsidRPr="00E1795B">
        <w:rPr>
          <w:rFonts w:ascii="Arial" w:eastAsia="PMingLiU" w:hAnsi="Arial" w:hint="cs"/>
          <w:sz w:val="22"/>
          <w:szCs w:val="22"/>
          <w:u w:val="single"/>
          <w:rtl/>
        </w:rPr>
        <w:t>עם מוגבלות</w:t>
      </w:r>
      <w:r w:rsidRPr="00E1795B">
        <w:rPr>
          <w:rFonts w:ascii="Arial" w:eastAsia="PMingLiU" w:hAnsi="Arial"/>
          <w:sz w:val="22"/>
          <w:szCs w:val="22"/>
          <w:u w:val="single"/>
          <w:rtl/>
        </w:rPr>
        <w:t xml:space="preserve">, </w:t>
      </w:r>
      <w:r w:rsidRPr="00E1795B">
        <w:rPr>
          <w:rFonts w:ascii="Arial" w:eastAsia="PMingLiU" w:hAnsi="Arial" w:hint="cs"/>
          <w:sz w:val="22"/>
          <w:szCs w:val="22"/>
          <w:u w:val="single"/>
          <w:rtl/>
        </w:rPr>
        <w:t>התשנ</w:t>
      </w:r>
      <w:r w:rsidRPr="00E1795B">
        <w:rPr>
          <w:rFonts w:ascii="Arial" w:eastAsia="PMingLiU" w:hAnsi="Arial"/>
          <w:sz w:val="22"/>
          <w:szCs w:val="22"/>
          <w:u w:val="single"/>
          <w:rtl/>
        </w:rPr>
        <w:t>"</w:t>
      </w:r>
      <w:r w:rsidRPr="00E1795B">
        <w:rPr>
          <w:rFonts w:ascii="Arial" w:eastAsia="PMingLiU" w:hAnsi="Arial" w:hint="cs"/>
          <w:sz w:val="22"/>
          <w:szCs w:val="22"/>
          <w:u w:val="single"/>
          <w:rtl/>
        </w:rPr>
        <w:t>ח</w:t>
      </w:r>
      <w:r w:rsidRPr="00E1795B">
        <w:rPr>
          <w:rFonts w:ascii="Arial" w:eastAsia="PMingLiU" w:hAnsi="Arial"/>
          <w:sz w:val="22"/>
          <w:szCs w:val="22"/>
          <w:u w:val="single"/>
          <w:rtl/>
        </w:rPr>
        <w:t xml:space="preserve"> 199</w:t>
      </w:r>
      <w:r w:rsidRPr="00E1795B">
        <w:rPr>
          <w:rFonts w:ascii="Arial" w:eastAsia="PMingLiU" w:hAnsi="Arial" w:hint="cs"/>
          <w:sz w:val="22"/>
          <w:szCs w:val="22"/>
          <w:u w:val="single"/>
          <w:rtl/>
        </w:rPr>
        <w:t xml:space="preserve">8 </w:t>
      </w:r>
      <w:r w:rsidRPr="00E1795B">
        <w:rPr>
          <w:rFonts w:ascii="Arial" w:eastAsia="PMingLiU" w:hAnsi="Arial" w:hint="cs"/>
          <w:b/>
          <w:bCs/>
          <w:sz w:val="22"/>
          <w:szCs w:val="22"/>
          <w:u w:val="single"/>
          <w:rtl/>
        </w:rPr>
        <w:t>חלות על המציע</w:t>
      </w:r>
      <w:r w:rsidRPr="00E1795B">
        <w:rPr>
          <w:rFonts w:ascii="Arial" w:eastAsia="PMingLiU" w:hAnsi="Arial" w:hint="cs"/>
          <w:sz w:val="22"/>
          <w:szCs w:val="22"/>
          <w:u w:val="single"/>
          <w:rtl/>
        </w:rPr>
        <w:t xml:space="preserve"> נדרש לסמן </w:t>
      </w:r>
      <w:r w:rsidRPr="00E1795B">
        <w:rPr>
          <w:rFonts w:ascii="Arial" w:eastAsia="PMingLiU" w:hAnsi="Arial"/>
          <w:sz w:val="22"/>
          <w:szCs w:val="22"/>
          <w:u w:val="single"/>
        </w:rPr>
        <w:t>x</w:t>
      </w:r>
      <w:r w:rsidRPr="00E1795B">
        <w:rPr>
          <w:rFonts w:ascii="Arial" w:eastAsia="PMingLiU" w:hAnsi="Arial" w:hint="cs"/>
          <w:sz w:val="22"/>
          <w:szCs w:val="22"/>
          <w:u w:val="single"/>
          <w:rtl/>
        </w:rPr>
        <w:t xml:space="preserve"> במשבצת המתאימה)</w:t>
      </w:r>
      <w:r w:rsidRPr="00E1795B">
        <w:rPr>
          <w:rFonts w:ascii="Arial" w:eastAsia="PMingLiU" w:hAnsi="Arial" w:hint="cs"/>
          <w:sz w:val="22"/>
          <w:szCs w:val="22"/>
          <w:rtl/>
        </w:rPr>
        <w:t>:</w:t>
      </w:r>
    </w:p>
    <w:p w:rsidR="00E1795B" w:rsidRPr="00E1795B" w:rsidRDefault="00E1795B" w:rsidP="00A752EB">
      <w:pPr>
        <w:numPr>
          <w:ilvl w:val="0"/>
          <w:numId w:val="56"/>
        </w:numPr>
        <w:spacing w:line="240" w:lineRule="auto"/>
        <w:rPr>
          <w:rFonts w:ascii="Arial" w:eastAsia="PMingLiU" w:hAnsi="Arial"/>
          <w:sz w:val="22"/>
          <w:szCs w:val="22"/>
        </w:rPr>
      </w:pPr>
      <w:r w:rsidRPr="00E1795B">
        <w:rPr>
          <w:rFonts w:ascii="Arial" w:eastAsia="PMingLiU" w:hAnsi="Arial" w:hint="cs"/>
          <w:sz w:val="22"/>
          <w:szCs w:val="22"/>
          <w:rtl/>
        </w:rPr>
        <w:t>המציע מעסיק פחות מ-100 עובדים.</w:t>
      </w:r>
    </w:p>
    <w:p w:rsidR="00E1795B" w:rsidRPr="00E1795B" w:rsidRDefault="00E1795B" w:rsidP="00A752EB">
      <w:pPr>
        <w:numPr>
          <w:ilvl w:val="0"/>
          <w:numId w:val="56"/>
        </w:numPr>
        <w:spacing w:line="240" w:lineRule="auto"/>
        <w:rPr>
          <w:rFonts w:ascii="Arial" w:eastAsia="PMingLiU" w:hAnsi="Arial"/>
          <w:sz w:val="22"/>
          <w:szCs w:val="22"/>
        </w:rPr>
      </w:pPr>
      <w:r w:rsidRPr="00E1795B">
        <w:rPr>
          <w:rFonts w:ascii="Arial" w:eastAsia="PMingLiU" w:hAnsi="Arial" w:hint="cs"/>
          <w:sz w:val="22"/>
          <w:szCs w:val="22"/>
          <w:rtl/>
        </w:rPr>
        <w:t>המציע מעסיק 100 עובדים או יותר.</w:t>
      </w:r>
    </w:p>
    <w:p w:rsidR="00E1795B" w:rsidRPr="00E1795B" w:rsidRDefault="00E1795B" w:rsidP="00E1795B">
      <w:pPr>
        <w:rPr>
          <w:rFonts w:ascii="Arial" w:eastAsia="PMingLiU" w:hAnsi="Arial"/>
          <w:sz w:val="22"/>
          <w:szCs w:val="22"/>
          <w:rtl/>
        </w:rPr>
      </w:pPr>
      <w:r w:rsidRPr="00E1795B">
        <w:rPr>
          <w:rFonts w:ascii="Arial" w:eastAsia="PMingLiU" w:hAnsi="Arial" w:hint="cs"/>
          <w:sz w:val="22"/>
          <w:szCs w:val="22"/>
          <w:u w:val="single"/>
          <w:rtl/>
        </w:rPr>
        <w:t xml:space="preserve">(במקרה שהמציע מעסיק 100 עובדים או יותר נדרש לסמן </w:t>
      </w:r>
      <w:r w:rsidRPr="00E1795B">
        <w:rPr>
          <w:rFonts w:ascii="Arial" w:eastAsia="PMingLiU" w:hAnsi="Arial"/>
          <w:sz w:val="22"/>
          <w:szCs w:val="22"/>
          <w:u w:val="single"/>
        </w:rPr>
        <w:t xml:space="preserve">X </w:t>
      </w:r>
      <w:r w:rsidRPr="00E1795B">
        <w:rPr>
          <w:rFonts w:ascii="Arial" w:eastAsia="PMingLiU" w:hAnsi="Arial" w:hint="cs"/>
          <w:sz w:val="22"/>
          <w:szCs w:val="22"/>
          <w:u w:val="single"/>
          <w:rtl/>
        </w:rPr>
        <w:t xml:space="preserve"> במשבצת המתאימה)</w:t>
      </w:r>
      <w:r w:rsidRPr="00E1795B">
        <w:rPr>
          <w:rFonts w:ascii="Arial" w:eastAsia="PMingLiU" w:hAnsi="Arial" w:hint="cs"/>
          <w:sz w:val="22"/>
          <w:szCs w:val="22"/>
          <w:rtl/>
        </w:rPr>
        <w:t>:</w:t>
      </w:r>
    </w:p>
    <w:p w:rsidR="00E1795B" w:rsidRPr="00E1795B" w:rsidRDefault="00E1795B" w:rsidP="00A752EB">
      <w:pPr>
        <w:numPr>
          <w:ilvl w:val="0"/>
          <w:numId w:val="56"/>
        </w:numPr>
        <w:spacing w:line="240" w:lineRule="auto"/>
        <w:rPr>
          <w:rFonts w:ascii="Arial" w:eastAsia="PMingLiU" w:hAnsi="Arial"/>
          <w:sz w:val="22"/>
          <w:szCs w:val="22"/>
        </w:rPr>
      </w:pPr>
      <w:r w:rsidRPr="00E1795B">
        <w:rPr>
          <w:rFonts w:ascii="Arial" w:eastAsia="PMingLiU" w:hAnsi="Arial" w:hint="cs"/>
          <w:sz w:val="22"/>
          <w:szCs w:val="22"/>
          <w:rtl/>
        </w:rPr>
        <w:t xml:space="preserve"> המציע מתחייב כי ככל שיזכה במכרז יפנה למנהל הכללי של משרד העבודה והרווחה והשירותים החברתיים לשם</w:t>
      </w:r>
      <w:r w:rsidRPr="00E1795B">
        <w:rPr>
          <w:rFonts w:ascii="Arial" w:eastAsia="PMingLiU" w:hAnsi="Arial"/>
          <w:sz w:val="22"/>
          <w:szCs w:val="22"/>
        </w:rPr>
        <w:t xml:space="preserve"> </w:t>
      </w:r>
      <w:r w:rsidRPr="00E1795B">
        <w:rPr>
          <w:rFonts w:ascii="Arial" w:eastAsia="PMingLiU" w:hAnsi="Arial" w:hint="cs"/>
          <w:sz w:val="22"/>
          <w:szCs w:val="22"/>
          <w:rtl/>
        </w:rPr>
        <w:t>בחינת</w:t>
      </w:r>
      <w:r w:rsidRPr="00E1795B">
        <w:rPr>
          <w:rFonts w:ascii="Arial" w:eastAsia="PMingLiU" w:hAnsi="Arial"/>
          <w:sz w:val="22"/>
          <w:szCs w:val="22"/>
        </w:rPr>
        <w:t xml:space="preserve"> </w:t>
      </w:r>
      <w:r w:rsidRPr="00E1795B">
        <w:rPr>
          <w:rFonts w:ascii="Arial" w:eastAsia="PMingLiU" w:hAnsi="Arial" w:hint="cs"/>
          <w:sz w:val="22"/>
          <w:szCs w:val="22"/>
          <w:rtl/>
        </w:rPr>
        <w:t>יישום</w:t>
      </w:r>
      <w:r w:rsidRPr="00E1795B">
        <w:rPr>
          <w:rFonts w:ascii="Arial" w:eastAsia="PMingLiU" w:hAnsi="Arial"/>
          <w:sz w:val="22"/>
          <w:szCs w:val="22"/>
        </w:rPr>
        <w:t xml:space="preserve"> </w:t>
      </w:r>
      <w:r w:rsidRPr="00E1795B">
        <w:rPr>
          <w:rFonts w:ascii="Arial" w:eastAsia="PMingLiU" w:hAnsi="Arial" w:hint="cs"/>
          <w:sz w:val="22"/>
          <w:szCs w:val="22"/>
          <w:rtl/>
        </w:rPr>
        <w:t>חובותיו</w:t>
      </w:r>
      <w:r w:rsidRPr="00E1795B">
        <w:rPr>
          <w:rFonts w:ascii="Arial" w:eastAsia="PMingLiU" w:hAnsi="Arial"/>
          <w:sz w:val="22"/>
          <w:szCs w:val="22"/>
        </w:rPr>
        <w:t xml:space="preserve"> </w:t>
      </w:r>
      <w:r w:rsidRPr="00E1795B">
        <w:rPr>
          <w:rFonts w:ascii="Arial" w:eastAsia="PMingLiU" w:hAnsi="Arial" w:hint="cs"/>
          <w:sz w:val="22"/>
          <w:szCs w:val="22"/>
          <w:rtl/>
        </w:rPr>
        <w:t>לפי</w:t>
      </w:r>
      <w:r w:rsidRPr="00E1795B">
        <w:rPr>
          <w:rFonts w:ascii="Arial" w:eastAsia="PMingLiU" w:hAnsi="Arial"/>
          <w:sz w:val="22"/>
          <w:szCs w:val="22"/>
        </w:rPr>
        <w:t xml:space="preserve"> </w:t>
      </w:r>
      <w:r w:rsidRPr="00E1795B">
        <w:rPr>
          <w:rFonts w:ascii="Arial" w:eastAsia="PMingLiU" w:hAnsi="Arial" w:hint="cs"/>
          <w:sz w:val="22"/>
          <w:szCs w:val="22"/>
          <w:rtl/>
        </w:rPr>
        <w:t>סעיף</w:t>
      </w:r>
      <w:r w:rsidRPr="00E1795B">
        <w:rPr>
          <w:rFonts w:ascii="Arial" w:eastAsia="PMingLiU" w:hAnsi="Arial"/>
          <w:sz w:val="22"/>
          <w:szCs w:val="22"/>
        </w:rPr>
        <w:t xml:space="preserve"> 9 </w:t>
      </w:r>
      <w:r w:rsidRPr="00E1795B">
        <w:rPr>
          <w:rFonts w:ascii="Arial" w:eastAsia="PMingLiU" w:hAnsi="Arial" w:hint="cs"/>
          <w:sz w:val="22"/>
          <w:szCs w:val="22"/>
          <w:rtl/>
        </w:rPr>
        <w:t>לחוק שוויון</w:t>
      </w:r>
      <w:r w:rsidRPr="00E1795B">
        <w:rPr>
          <w:rFonts w:ascii="Arial" w:eastAsia="PMingLiU" w:hAnsi="Arial"/>
          <w:sz w:val="22"/>
          <w:szCs w:val="22"/>
        </w:rPr>
        <w:t xml:space="preserve"> </w:t>
      </w:r>
      <w:r w:rsidRPr="00E1795B">
        <w:rPr>
          <w:rFonts w:ascii="Arial" w:eastAsia="PMingLiU" w:hAnsi="Arial" w:hint="cs"/>
          <w:sz w:val="22"/>
          <w:szCs w:val="22"/>
          <w:rtl/>
        </w:rPr>
        <w:t>זכויות</w:t>
      </w:r>
      <w:r w:rsidRPr="00E1795B">
        <w:rPr>
          <w:rFonts w:ascii="Arial" w:eastAsia="PMingLiU" w:hAnsi="Arial"/>
          <w:sz w:val="22"/>
          <w:szCs w:val="22"/>
          <w:rtl/>
        </w:rPr>
        <w:t xml:space="preserve"> </w:t>
      </w:r>
      <w:r w:rsidRPr="00E1795B">
        <w:rPr>
          <w:rFonts w:ascii="Arial" w:eastAsia="PMingLiU" w:hAnsi="Arial" w:hint="cs"/>
          <w:sz w:val="22"/>
          <w:szCs w:val="22"/>
          <w:rtl/>
        </w:rPr>
        <w:t>לאנשים</w:t>
      </w:r>
      <w:r w:rsidRPr="00E1795B">
        <w:rPr>
          <w:rFonts w:ascii="Arial" w:eastAsia="PMingLiU" w:hAnsi="Arial"/>
          <w:sz w:val="22"/>
          <w:szCs w:val="22"/>
          <w:rtl/>
        </w:rPr>
        <w:t xml:space="preserve"> </w:t>
      </w:r>
      <w:r w:rsidRPr="00E1795B">
        <w:rPr>
          <w:rFonts w:ascii="Arial" w:eastAsia="PMingLiU" w:hAnsi="Arial" w:hint="cs"/>
          <w:sz w:val="22"/>
          <w:szCs w:val="22"/>
          <w:rtl/>
        </w:rPr>
        <w:t>עם מוגבלות</w:t>
      </w:r>
      <w:r w:rsidRPr="00E1795B">
        <w:rPr>
          <w:rFonts w:ascii="Arial" w:eastAsia="PMingLiU" w:hAnsi="Arial"/>
          <w:sz w:val="22"/>
          <w:szCs w:val="22"/>
          <w:rtl/>
        </w:rPr>
        <w:t xml:space="preserve">, </w:t>
      </w:r>
      <w:r w:rsidRPr="00E1795B">
        <w:rPr>
          <w:rFonts w:ascii="Arial" w:eastAsia="PMingLiU" w:hAnsi="Arial" w:hint="cs"/>
          <w:sz w:val="22"/>
          <w:szCs w:val="22"/>
          <w:rtl/>
        </w:rPr>
        <w:t>התשנ</w:t>
      </w:r>
      <w:r w:rsidRPr="00E1795B">
        <w:rPr>
          <w:rFonts w:ascii="Arial" w:eastAsia="PMingLiU" w:hAnsi="Arial"/>
          <w:sz w:val="22"/>
          <w:szCs w:val="22"/>
          <w:rtl/>
        </w:rPr>
        <w:t>"</w:t>
      </w:r>
      <w:r w:rsidRPr="00E1795B">
        <w:rPr>
          <w:rFonts w:ascii="Arial" w:eastAsia="PMingLiU" w:hAnsi="Arial" w:hint="cs"/>
          <w:sz w:val="22"/>
          <w:szCs w:val="22"/>
          <w:rtl/>
        </w:rPr>
        <w:t>ח</w:t>
      </w:r>
      <w:r w:rsidRPr="00E1795B">
        <w:rPr>
          <w:rFonts w:ascii="Arial" w:eastAsia="PMingLiU" w:hAnsi="Arial"/>
          <w:sz w:val="22"/>
          <w:szCs w:val="22"/>
          <w:rtl/>
        </w:rPr>
        <w:t xml:space="preserve"> 199</w:t>
      </w:r>
      <w:r w:rsidRPr="00E1795B">
        <w:rPr>
          <w:rFonts w:ascii="Arial" w:eastAsia="PMingLiU" w:hAnsi="Arial" w:hint="cs"/>
          <w:sz w:val="22"/>
          <w:szCs w:val="22"/>
          <w:rtl/>
        </w:rPr>
        <w:t>8</w:t>
      </w:r>
      <w:r w:rsidRPr="00E1795B">
        <w:rPr>
          <w:rFonts w:ascii="Arial" w:eastAsia="PMingLiU" w:hAnsi="Arial"/>
          <w:sz w:val="22"/>
          <w:szCs w:val="22"/>
        </w:rPr>
        <w:t xml:space="preserve">, </w:t>
      </w:r>
      <w:r w:rsidRPr="00E1795B">
        <w:rPr>
          <w:rFonts w:ascii="Arial" w:eastAsia="PMingLiU" w:hAnsi="Arial" w:hint="cs"/>
          <w:sz w:val="22"/>
          <w:szCs w:val="22"/>
          <w:rtl/>
        </w:rPr>
        <w:t xml:space="preserve"> ובמקרה</w:t>
      </w:r>
      <w:r w:rsidRPr="00E1795B">
        <w:rPr>
          <w:rFonts w:ascii="Arial" w:eastAsia="PMingLiU" w:hAnsi="Arial"/>
          <w:sz w:val="22"/>
          <w:szCs w:val="22"/>
        </w:rPr>
        <w:t xml:space="preserve"> </w:t>
      </w:r>
      <w:r w:rsidRPr="00E1795B">
        <w:rPr>
          <w:rFonts w:ascii="Arial" w:eastAsia="PMingLiU" w:hAnsi="Arial" w:hint="cs"/>
          <w:sz w:val="22"/>
          <w:szCs w:val="22"/>
          <w:rtl/>
        </w:rPr>
        <w:t>הצורך</w:t>
      </w:r>
      <w:r w:rsidRPr="00E1795B">
        <w:rPr>
          <w:rFonts w:ascii="Arial" w:eastAsia="PMingLiU" w:hAnsi="Arial"/>
          <w:sz w:val="22"/>
          <w:szCs w:val="22"/>
        </w:rPr>
        <w:t>–</w:t>
      </w:r>
      <w:r w:rsidRPr="00E1795B">
        <w:rPr>
          <w:rFonts w:ascii="Arial" w:eastAsia="PMingLiU" w:hAnsi="Arial" w:hint="cs"/>
          <w:sz w:val="22"/>
          <w:szCs w:val="22"/>
          <w:rtl/>
        </w:rPr>
        <w:t xml:space="preserve"> לשם</w:t>
      </w:r>
      <w:r w:rsidRPr="00E1795B">
        <w:rPr>
          <w:rFonts w:ascii="Arial" w:eastAsia="PMingLiU" w:hAnsi="Arial"/>
          <w:sz w:val="22"/>
          <w:szCs w:val="22"/>
        </w:rPr>
        <w:t xml:space="preserve"> </w:t>
      </w:r>
      <w:r w:rsidRPr="00E1795B">
        <w:rPr>
          <w:rFonts w:ascii="Arial" w:eastAsia="PMingLiU" w:hAnsi="Arial" w:hint="cs"/>
          <w:sz w:val="22"/>
          <w:szCs w:val="22"/>
          <w:rtl/>
        </w:rPr>
        <w:t>קבלת הנחיות</w:t>
      </w:r>
      <w:r w:rsidRPr="00E1795B">
        <w:rPr>
          <w:rFonts w:ascii="Arial" w:eastAsia="PMingLiU" w:hAnsi="Arial"/>
          <w:sz w:val="22"/>
          <w:szCs w:val="22"/>
        </w:rPr>
        <w:t xml:space="preserve"> </w:t>
      </w:r>
      <w:r w:rsidRPr="00E1795B">
        <w:rPr>
          <w:rFonts w:ascii="Arial" w:eastAsia="PMingLiU" w:hAnsi="Arial" w:hint="cs"/>
          <w:sz w:val="22"/>
          <w:szCs w:val="22"/>
          <w:rtl/>
        </w:rPr>
        <w:t>בקשר</w:t>
      </w:r>
      <w:r w:rsidRPr="00E1795B">
        <w:rPr>
          <w:rFonts w:ascii="Arial" w:eastAsia="PMingLiU" w:hAnsi="Arial"/>
          <w:sz w:val="22"/>
          <w:szCs w:val="22"/>
        </w:rPr>
        <w:t xml:space="preserve"> </w:t>
      </w:r>
      <w:r w:rsidRPr="00E1795B">
        <w:rPr>
          <w:rFonts w:ascii="Arial" w:eastAsia="PMingLiU" w:hAnsi="Arial" w:hint="cs"/>
          <w:sz w:val="22"/>
          <w:szCs w:val="22"/>
          <w:rtl/>
        </w:rPr>
        <w:t>ליישומן</w:t>
      </w:r>
      <w:r w:rsidRPr="00E1795B">
        <w:rPr>
          <w:rFonts w:ascii="Arial" w:eastAsia="PMingLiU" w:hAnsi="Arial"/>
          <w:sz w:val="22"/>
          <w:szCs w:val="22"/>
        </w:rPr>
        <w:t>.</w:t>
      </w:r>
    </w:p>
    <w:p w:rsidR="00E1795B" w:rsidRPr="00E1795B" w:rsidRDefault="00E1795B" w:rsidP="00A752EB">
      <w:pPr>
        <w:numPr>
          <w:ilvl w:val="0"/>
          <w:numId w:val="56"/>
        </w:numPr>
        <w:spacing w:line="240" w:lineRule="auto"/>
        <w:rPr>
          <w:rFonts w:ascii="Arial" w:eastAsia="PMingLiU" w:hAnsi="Arial"/>
          <w:sz w:val="22"/>
          <w:szCs w:val="22"/>
          <w:rtl/>
        </w:rPr>
      </w:pPr>
      <w:r w:rsidRPr="00E1795B">
        <w:rPr>
          <w:rFonts w:ascii="Arial" w:eastAsia="PMingLiU" w:hAnsi="Arial" w:hint="cs"/>
          <w:sz w:val="22"/>
          <w:szCs w:val="22"/>
          <w:rtl/>
        </w:rPr>
        <w:t>המציע התחייב בעבר לפנות למנהל הכללי של משרד העבודה והרווחה והשירותים החברתיים לשם בחינת</w:t>
      </w:r>
      <w:r w:rsidRPr="00E1795B">
        <w:rPr>
          <w:rFonts w:ascii="Arial" w:eastAsia="PMingLiU" w:hAnsi="Arial"/>
          <w:sz w:val="22"/>
          <w:szCs w:val="22"/>
        </w:rPr>
        <w:t xml:space="preserve"> </w:t>
      </w:r>
      <w:r w:rsidRPr="00E1795B">
        <w:rPr>
          <w:rFonts w:ascii="Arial" w:eastAsia="PMingLiU" w:hAnsi="Arial" w:hint="cs"/>
          <w:sz w:val="22"/>
          <w:szCs w:val="22"/>
          <w:rtl/>
        </w:rPr>
        <w:t xml:space="preserve"> יישום</w:t>
      </w:r>
      <w:r w:rsidRPr="00E1795B">
        <w:rPr>
          <w:rFonts w:ascii="Arial" w:eastAsia="PMingLiU" w:hAnsi="Arial"/>
          <w:sz w:val="22"/>
          <w:szCs w:val="22"/>
        </w:rPr>
        <w:t xml:space="preserve"> </w:t>
      </w:r>
      <w:r w:rsidRPr="00E1795B">
        <w:rPr>
          <w:rFonts w:ascii="Arial" w:eastAsia="PMingLiU" w:hAnsi="Arial" w:hint="cs"/>
          <w:sz w:val="22"/>
          <w:szCs w:val="22"/>
          <w:rtl/>
        </w:rPr>
        <w:t>חובותיו</w:t>
      </w:r>
      <w:r w:rsidRPr="00E1795B">
        <w:rPr>
          <w:rFonts w:ascii="Arial" w:eastAsia="PMingLiU" w:hAnsi="Arial"/>
          <w:sz w:val="22"/>
          <w:szCs w:val="22"/>
        </w:rPr>
        <w:t xml:space="preserve"> </w:t>
      </w:r>
      <w:r w:rsidRPr="00E1795B">
        <w:rPr>
          <w:rFonts w:ascii="Arial" w:eastAsia="PMingLiU" w:hAnsi="Arial" w:hint="cs"/>
          <w:sz w:val="22"/>
          <w:szCs w:val="22"/>
          <w:rtl/>
        </w:rPr>
        <w:t>לפי</w:t>
      </w:r>
      <w:r w:rsidRPr="00E1795B">
        <w:rPr>
          <w:rFonts w:ascii="Arial" w:eastAsia="PMingLiU" w:hAnsi="Arial"/>
          <w:sz w:val="22"/>
          <w:szCs w:val="22"/>
        </w:rPr>
        <w:t xml:space="preserve"> </w:t>
      </w:r>
      <w:r w:rsidRPr="00E1795B">
        <w:rPr>
          <w:rFonts w:ascii="Arial" w:eastAsia="PMingLiU" w:hAnsi="Arial" w:hint="cs"/>
          <w:sz w:val="22"/>
          <w:szCs w:val="22"/>
          <w:rtl/>
        </w:rPr>
        <w:t>סעיף</w:t>
      </w:r>
      <w:r w:rsidRPr="00E1795B">
        <w:rPr>
          <w:rFonts w:ascii="Arial" w:eastAsia="PMingLiU" w:hAnsi="Arial"/>
          <w:sz w:val="22"/>
          <w:szCs w:val="22"/>
        </w:rPr>
        <w:t xml:space="preserve"> 9 </w:t>
      </w:r>
      <w:r w:rsidRPr="00E1795B">
        <w:rPr>
          <w:rFonts w:ascii="Arial" w:eastAsia="PMingLiU" w:hAnsi="Arial" w:hint="cs"/>
          <w:sz w:val="22"/>
          <w:szCs w:val="22"/>
          <w:rtl/>
        </w:rPr>
        <w:t>לחוק שוויון</w:t>
      </w:r>
      <w:r w:rsidRPr="00E1795B">
        <w:rPr>
          <w:rFonts w:ascii="Arial" w:eastAsia="PMingLiU" w:hAnsi="Arial"/>
          <w:sz w:val="22"/>
          <w:szCs w:val="22"/>
        </w:rPr>
        <w:t xml:space="preserve"> </w:t>
      </w:r>
      <w:r w:rsidRPr="00E1795B">
        <w:rPr>
          <w:rFonts w:ascii="Arial" w:eastAsia="PMingLiU" w:hAnsi="Arial" w:hint="cs"/>
          <w:sz w:val="22"/>
          <w:szCs w:val="22"/>
          <w:rtl/>
        </w:rPr>
        <w:t>זכויות</w:t>
      </w:r>
      <w:r w:rsidRPr="00E1795B">
        <w:rPr>
          <w:rFonts w:ascii="Arial" w:eastAsia="PMingLiU" w:hAnsi="Arial"/>
          <w:sz w:val="22"/>
          <w:szCs w:val="22"/>
          <w:rtl/>
        </w:rPr>
        <w:t xml:space="preserve"> </w:t>
      </w:r>
      <w:r w:rsidRPr="00E1795B">
        <w:rPr>
          <w:rFonts w:ascii="Arial" w:eastAsia="PMingLiU" w:hAnsi="Arial" w:hint="cs"/>
          <w:sz w:val="22"/>
          <w:szCs w:val="22"/>
          <w:rtl/>
        </w:rPr>
        <w:t>לאנשים</w:t>
      </w:r>
      <w:r w:rsidRPr="00E1795B">
        <w:rPr>
          <w:rFonts w:ascii="Arial" w:eastAsia="PMingLiU" w:hAnsi="Arial"/>
          <w:sz w:val="22"/>
          <w:szCs w:val="22"/>
          <w:rtl/>
        </w:rPr>
        <w:t xml:space="preserve"> </w:t>
      </w:r>
      <w:r w:rsidRPr="00E1795B">
        <w:rPr>
          <w:rFonts w:ascii="Arial" w:eastAsia="PMingLiU" w:hAnsi="Arial" w:hint="cs"/>
          <w:sz w:val="22"/>
          <w:szCs w:val="22"/>
          <w:rtl/>
        </w:rPr>
        <w:t>עם מוגבלות</w:t>
      </w:r>
      <w:r w:rsidRPr="00E1795B">
        <w:rPr>
          <w:rFonts w:ascii="Arial" w:eastAsia="PMingLiU" w:hAnsi="Arial"/>
          <w:sz w:val="22"/>
          <w:szCs w:val="22"/>
          <w:rtl/>
        </w:rPr>
        <w:t xml:space="preserve">, </w:t>
      </w:r>
      <w:r w:rsidRPr="00E1795B">
        <w:rPr>
          <w:rFonts w:ascii="Arial" w:eastAsia="PMingLiU" w:hAnsi="Arial" w:hint="cs"/>
          <w:sz w:val="22"/>
          <w:szCs w:val="22"/>
          <w:rtl/>
        </w:rPr>
        <w:t>התשנ</w:t>
      </w:r>
      <w:r w:rsidRPr="00E1795B">
        <w:rPr>
          <w:rFonts w:ascii="Arial" w:eastAsia="PMingLiU" w:hAnsi="Arial"/>
          <w:sz w:val="22"/>
          <w:szCs w:val="22"/>
          <w:rtl/>
        </w:rPr>
        <w:t>"</w:t>
      </w:r>
      <w:r w:rsidRPr="00E1795B">
        <w:rPr>
          <w:rFonts w:ascii="Arial" w:eastAsia="PMingLiU" w:hAnsi="Arial" w:hint="cs"/>
          <w:sz w:val="22"/>
          <w:szCs w:val="22"/>
          <w:rtl/>
        </w:rPr>
        <w:t>ח</w:t>
      </w:r>
      <w:r w:rsidRPr="00E1795B">
        <w:rPr>
          <w:rFonts w:ascii="Arial" w:eastAsia="PMingLiU" w:hAnsi="Arial"/>
          <w:sz w:val="22"/>
          <w:szCs w:val="22"/>
          <w:rtl/>
        </w:rPr>
        <w:t xml:space="preserve"> 199</w:t>
      </w:r>
      <w:r w:rsidRPr="00E1795B">
        <w:rPr>
          <w:rFonts w:ascii="Arial" w:eastAsia="PMingLiU" w:hAnsi="Arial" w:hint="cs"/>
          <w:sz w:val="22"/>
          <w:szCs w:val="22"/>
          <w:rtl/>
        </w:rPr>
        <w:t xml:space="preserve">8, הוא פנה כאמור ואם קיבל הנחיות ליישום חובותיו </w:t>
      </w:r>
      <w:r w:rsidRPr="00E1795B">
        <w:rPr>
          <w:rFonts w:ascii="Arial" w:eastAsia="PMingLiU" w:hAnsi="Arial"/>
          <w:b/>
          <w:bCs/>
          <w:sz w:val="22"/>
          <w:szCs w:val="22"/>
          <w:rtl/>
        </w:rPr>
        <w:t>פעל ליישומן</w:t>
      </w:r>
      <w:r w:rsidRPr="00E1795B">
        <w:rPr>
          <w:rFonts w:ascii="Arial" w:eastAsia="PMingLiU" w:hAnsi="Arial" w:hint="cs"/>
          <w:sz w:val="22"/>
          <w:szCs w:val="22"/>
          <w:rtl/>
        </w:rPr>
        <w:t xml:space="preserve"> (במקרה שהמציע התחייב בעבר לבצע פנייה זו ונעשתה עמו התקשרות שלגביה נתן התחייבות זו).</w:t>
      </w:r>
    </w:p>
    <w:p w:rsidR="00E1795B" w:rsidRPr="00E1795B" w:rsidRDefault="00E1795B" w:rsidP="00E1795B">
      <w:pPr>
        <w:rPr>
          <w:rFonts w:ascii="Arial" w:eastAsia="PMingLiU" w:hAnsi="Arial"/>
          <w:sz w:val="22"/>
          <w:szCs w:val="22"/>
          <w:rtl/>
        </w:rPr>
      </w:pPr>
    </w:p>
    <w:p w:rsidR="00E1795B" w:rsidRPr="00E1795B" w:rsidRDefault="00E1795B" w:rsidP="00E1795B">
      <w:pPr>
        <w:rPr>
          <w:rFonts w:ascii="Arial" w:eastAsia="PMingLiU" w:hAnsi="Arial"/>
          <w:sz w:val="22"/>
          <w:szCs w:val="22"/>
          <w:rtl/>
        </w:rPr>
      </w:pPr>
      <w:r w:rsidRPr="00E1795B">
        <w:rPr>
          <w:rFonts w:ascii="Arial" w:eastAsia="PMingLiU" w:hAnsi="Arial" w:hint="cs"/>
          <w:sz w:val="22"/>
          <w:szCs w:val="22"/>
          <w:rtl/>
        </w:rPr>
        <w:t>המציע</w:t>
      </w:r>
      <w:r w:rsidRPr="00E1795B">
        <w:rPr>
          <w:rFonts w:ascii="Arial" w:eastAsia="PMingLiU" w:hAnsi="Arial"/>
          <w:sz w:val="22"/>
          <w:szCs w:val="22"/>
          <w:rtl/>
        </w:rPr>
        <w:t xml:space="preserve"> </w:t>
      </w:r>
      <w:r w:rsidRPr="00E1795B">
        <w:rPr>
          <w:rFonts w:ascii="Arial" w:eastAsia="PMingLiU" w:hAnsi="Arial" w:hint="cs"/>
          <w:sz w:val="22"/>
          <w:szCs w:val="22"/>
          <w:rtl/>
        </w:rPr>
        <w:t>מתחייב</w:t>
      </w:r>
      <w:r w:rsidRPr="00E1795B">
        <w:rPr>
          <w:rFonts w:ascii="Arial" w:eastAsia="PMingLiU" w:hAnsi="Arial"/>
          <w:sz w:val="22"/>
          <w:szCs w:val="22"/>
          <w:rtl/>
        </w:rPr>
        <w:t xml:space="preserve"> </w:t>
      </w:r>
      <w:r w:rsidRPr="00E1795B">
        <w:rPr>
          <w:rFonts w:ascii="Arial" w:eastAsia="PMingLiU" w:hAnsi="Arial" w:hint="cs"/>
          <w:sz w:val="22"/>
          <w:szCs w:val="22"/>
          <w:rtl/>
        </w:rPr>
        <w:t>להעביר העתק</w:t>
      </w:r>
      <w:r w:rsidRPr="00E1795B">
        <w:rPr>
          <w:rFonts w:ascii="Arial" w:eastAsia="PMingLiU" w:hAnsi="Arial"/>
          <w:sz w:val="22"/>
          <w:szCs w:val="22"/>
          <w:rtl/>
        </w:rPr>
        <w:t xml:space="preserve"> </w:t>
      </w:r>
      <w:r w:rsidRPr="00E1795B">
        <w:rPr>
          <w:rFonts w:ascii="Arial" w:eastAsia="PMingLiU" w:hAnsi="Arial" w:hint="cs"/>
          <w:sz w:val="22"/>
          <w:szCs w:val="22"/>
          <w:rtl/>
        </w:rPr>
        <w:t>מהתצהיר</w:t>
      </w:r>
      <w:r w:rsidRPr="00E1795B">
        <w:rPr>
          <w:rFonts w:ascii="Arial" w:eastAsia="PMingLiU" w:hAnsi="Arial"/>
          <w:sz w:val="22"/>
          <w:szCs w:val="22"/>
          <w:rtl/>
        </w:rPr>
        <w:t xml:space="preserve"> </w:t>
      </w:r>
      <w:r w:rsidRPr="00E1795B">
        <w:rPr>
          <w:rFonts w:ascii="Arial" w:eastAsia="PMingLiU" w:hAnsi="Arial" w:hint="cs"/>
          <w:sz w:val="22"/>
          <w:szCs w:val="22"/>
          <w:rtl/>
        </w:rPr>
        <w:t>שמסר</w:t>
      </w:r>
      <w:r w:rsidRPr="00E1795B">
        <w:rPr>
          <w:rFonts w:ascii="Arial" w:eastAsia="PMingLiU" w:hAnsi="Arial"/>
          <w:sz w:val="22"/>
          <w:szCs w:val="22"/>
          <w:rtl/>
        </w:rPr>
        <w:t xml:space="preserve"> </w:t>
      </w:r>
      <w:r w:rsidRPr="00E1795B">
        <w:rPr>
          <w:rFonts w:ascii="Arial" w:eastAsia="PMingLiU" w:hAnsi="Arial" w:hint="cs"/>
          <w:sz w:val="22"/>
          <w:szCs w:val="22"/>
          <w:rtl/>
        </w:rPr>
        <w:t>לפי</w:t>
      </w:r>
      <w:r w:rsidRPr="00E1795B">
        <w:rPr>
          <w:rFonts w:ascii="Arial" w:eastAsia="PMingLiU" w:hAnsi="Arial"/>
          <w:sz w:val="22"/>
          <w:szCs w:val="22"/>
          <w:rtl/>
        </w:rPr>
        <w:t xml:space="preserve"> </w:t>
      </w:r>
      <w:r w:rsidRPr="00E1795B">
        <w:rPr>
          <w:rFonts w:ascii="Arial" w:eastAsia="PMingLiU" w:hAnsi="Arial" w:hint="cs"/>
          <w:sz w:val="22"/>
          <w:szCs w:val="22"/>
          <w:rtl/>
        </w:rPr>
        <w:t>פסקה</w:t>
      </w:r>
      <w:r w:rsidRPr="00E1795B">
        <w:rPr>
          <w:rFonts w:ascii="Arial" w:eastAsia="PMingLiU" w:hAnsi="Arial"/>
          <w:sz w:val="22"/>
          <w:szCs w:val="22"/>
          <w:rtl/>
        </w:rPr>
        <w:t xml:space="preserve"> </w:t>
      </w:r>
      <w:r w:rsidRPr="00E1795B">
        <w:rPr>
          <w:rFonts w:ascii="Arial" w:eastAsia="PMingLiU" w:hAnsi="Arial" w:hint="cs"/>
          <w:sz w:val="22"/>
          <w:szCs w:val="22"/>
          <w:rtl/>
        </w:rPr>
        <w:t>זו</w:t>
      </w:r>
      <w:r w:rsidRPr="00E1795B">
        <w:rPr>
          <w:rFonts w:ascii="Arial" w:eastAsia="PMingLiU" w:hAnsi="Arial"/>
          <w:sz w:val="22"/>
          <w:szCs w:val="22"/>
          <w:rtl/>
        </w:rPr>
        <w:t xml:space="preserve"> </w:t>
      </w:r>
      <w:r w:rsidRPr="00E1795B">
        <w:rPr>
          <w:rFonts w:ascii="Arial" w:eastAsia="PMingLiU" w:hAnsi="Arial" w:hint="cs"/>
          <w:sz w:val="22"/>
          <w:szCs w:val="22"/>
          <w:rtl/>
        </w:rPr>
        <w:t>למנהל הכללי</w:t>
      </w:r>
      <w:r w:rsidRPr="00E1795B">
        <w:rPr>
          <w:rFonts w:ascii="Arial" w:eastAsia="PMingLiU" w:hAnsi="Arial"/>
          <w:sz w:val="22"/>
          <w:szCs w:val="22"/>
          <w:rtl/>
        </w:rPr>
        <w:t xml:space="preserve"> </w:t>
      </w:r>
      <w:r w:rsidRPr="00E1795B">
        <w:rPr>
          <w:rFonts w:ascii="Arial" w:eastAsia="PMingLiU" w:hAnsi="Arial" w:hint="cs"/>
          <w:sz w:val="22"/>
          <w:szCs w:val="22"/>
          <w:rtl/>
        </w:rPr>
        <w:t>של</w:t>
      </w:r>
      <w:r w:rsidRPr="00E1795B">
        <w:rPr>
          <w:rFonts w:ascii="Arial" w:eastAsia="PMingLiU" w:hAnsi="Arial"/>
          <w:sz w:val="22"/>
          <w:szCs w:val="22"/>
          <w:rtl/>
        </w:rPr>
        <w:t xml:space="preserve"> </w:t>
      </w:r>
      <w:r w:rsidRPr="00E1795B">
        <w:rPr>
          <w:rFonts w:ascii="Arial" w:eastAsia="PMingLiU" w:hAnsi="Arial" w:hint="cs"/>
          <w:sz w:val="22"/>
          <w:szCs w:val="22"/>
          <w:rtl/>
        </w:rPr>
        <w:t>משרד</w:t>
      </w:r>
      <w:r w:rsidRPr="00E1795B">
        <w:rPr>
          <w:rFonts w:ascii="Arial" w:eastAsia="PMingLiU" w:hAnsi="Arial"/>
          <w:sz w:val="22"/>
          <w:szCs w:val="22"/>
          <w:rtl/>
        </w:rPr>
        <w:t xml:space="preserve"> </w:t>
      </w:r>
      <w:r w:rsidRPr="00E1795B">
        <w:rPr>
          <w:rFonts w:ascii="Arial" w:eastAsia="PMingLiU" w:hAnsi="Arial" w:hint="cs"/>
          <w:sz w:val="22"/>
          <w:szCs w:val="22"/>
          <w:rtl/>
        </w:rPr>
        <w:t>העבודה</w:t>
      </w:r>
      <w:r w:rsidRPr="00E1795B">
        <w:rPr>
          <w:rFonts w:ascii="Arial" w:eastAsia="PMingLiU" w:hAnsi="Arial"/>
          <w:sz w:val="22"/>
          <w:szCs w:val="22"/>
          <w:rtl/>
        </w:rPr>
        <w:t xml:space="preserve"> </w:t>
      </w:r>
      <w:r w:rsidRPr="00E1795B">
        <w:rPr>
          <w:rFonts w:ascii="Arial" w:eastAsia="PMingLiU" w:hAnsi="Arial" w:hint="cs"/>
          <w:sz w:val="22"/>
          <w:szCs w:val="22"/>
          <w:rtl/>
        </w:rPr>
        <w:t>הרווחה</w:t>
      </w:r>
      <w:r w:rsidRPr="00E1795B">
        <w:rPr>
          <w:rFonts w:ascii="Arial" w:eastAsia="PMingLiU" w:hAnsi="Arial"/>
          <w:sz w:val="22"/>
          <w:szCs w:val="22"/>
          <w:rtl/>
        </w:rPr>
        <w:t xml:space="preserve"> </w:t>
      </w:r>
      <w:r w:rsidRPr="00E1795B">
        <w:rPr>
          <w:rFonts w:ascii="Arial" w:eastAsia="PMingLiU" w:hAnsi="Arial" w:hint="cs"/>
          <w:sz w:val="22"/>
          <w:szCs w:val="22"/>
          <w:rtl/>
        </w:rPr>
        <w:t>והשירותים החברתיים</w:t>
      </w:r>
      <w:r w:rsidRPr="00E1795B">
        <w:rPr>
          <w:rFonts w:ascii="Arial" w:eastAsia="PMingLiU" w:hAnsi="Arial"/>
          <w:sz w:val="22"/>
          <w:szCs w:val="22"/>
          <w:rtl/>
        </w:rPr>
        <w:t xml:space="preserve">, </w:t>
      </w:r>
      <w:r w:rsidRPr="00E1795B">
        <w:rPr>
          <w:rFonts w:ascii="Arial" w:eastAsia="PMingLiU" w:hAnsi="Arial" w:hint="cs"/>
          <w:sz w:val="22"/>
          <w:szCs w:val="22"/>
          <w:rtl/>
        </w:rPr>
        <w:t>בתוך</w:t>
      </w:r>
      <w:r w:rsidRPr="00E1795B">
        <w:rPr>
          <w:rFonts w:ascii="Arial" w:eastAsia="PMingLiU" w:hAnsi="Arial"/>
          <w:sz w:val="22"/>
          <w:szCs w:val="22"/>
          <w:rtl/>
        </w:rPr>
        <w:t xml:space="preserve"> 30 </w:t>
      </w:r>
      <w:r w:rsidRPr="00E1795B">
        <w:rPr>
          <w:rFonts w:ascii="Arial" w:eastAsia="PMingLiU" w:hAnsi="Arial" w:hint="cs"/>
          <w:sz w:val="22"/>
          <w:szCs w:val="22"/>
          <w:rtl/>
        </w:rPr>
        <w:t>ימים</w:t>
      </w:r>
      <w:r w:rsidRPr="00E1795B">
        <w:rPr>
          <w:rFonts w:ascii="Arial" w:eastAsia="PMingLiU" w:hAnsi="Arial"/>
          <w:sz w:val="22"/>
          <w:szCs w:val="22"/>
          <w:rtl/>
        </w:rPr>
        <w:t xml:space="preserve"> </w:t>
      </w:r>
      <w:r w:rsidRPr="00E1795B">
        <w:rPr>
          <w:rFonts w:ascii="Arial" w:eastAsia="PMingLiU" w:hAnsi="Arial" w:hint="cs"/>
          <w:sz w:val="22"/>
          <w:szCs w:val="22"/>
          <w:rtl/>
        </w:rPr>
        <w:t>ממועד</w:t>
      </w:r>
      <w:r w:rsidRPr="00E1795B">
        <w:rPr>
          <w:rFonts w:ascii="Arial" w:eastAsia="PMingLiU" w:hAnsi="Arial"/>
          <w:sz w:val="22"/>
          <w:szCs w:val="22"/>
          <w:rtl/>
        </w:rPr>
        <w:t xml:space="preserve"> </w:t>
      </w:r>
      <w:r w:rsidRPr="00E1795B">
        <w:rPr>
          <w:rFonts w:ascii="Arial" w:eastAsia="PMingLiU" w:hAnsi="Arial" w:hint="cs"/>
          <w:sz w:val="22"/>
          <w:szCs w:val="22"/>
          <w:rtl/>
        </w:rPr>
        <w:t>ההתקשרות</w:t>
      </w:r>
      <w:r w:rsidRPr="00E1795B">
        <w:rPr>
          <w:rFonts w:ascii="Arial" w:eastAsia="PMingLiU" w:hAnsi="Arial"/>
          <w:sz w:val="22"/>
          <w:szCs w:val="22"/>
          <w:rtl/>
        </w:rPr>
        <w:t>.</w:t>
      </w:r>
    </w:p>
    <w:p w:rsidR="00E1795B" w:rsidRPr="00E1795B" w:rsidRDefault="00E1795B" w:rsidP="00E1795B">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eastAsia="PMingLiU" w:hAnsi="Arial"/>
          <w:b/>
          <w:bCs/>
          <w:sz w:val="22"/>
          <w:szCs w:val="22"/>
          <w:u w:val="single"/>
          <w:rtl/>
        </w:rPr>
      </w:pPr>
      <w:bookmarkStart w:id="110" w:name="_Toc78123024"/>
    </w:p>
    <w:p w:rsidR="00E1795B" w:rsidRPr="00E1795B" w:rsidRDefault="00E1795B" w:rsidP="00E1795B">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eastAsia="PMingLiU" w:hAnsi="Arial"/>
          <w:b/>
          <w:bCs/>
          <w:sz w:val="22"/>
          <w:szCs w:val="22"/>
          <w:u w:val="single"/>
          <w:rtl/>
        </w:rPr>
      </w:pPr>
      <w:r w:rsidRPr="00E1795B">
        <w:rPr>
          <w:rFonts w:ascii="Arial" w:eastAsia="PMingLiU" w:hAnsi="Arial"/>
          <w:b/>
          <w:bCs/>
          <w:sz w:val="22"/>
          <w:szCs w:val="22"/>
          <w:u w:val="single"/>
          <w:rtl/>
        </w:rPr>
        <w:t>אישור עורך הדין</w:t>
      </w:r>
    </w:p>
    <w:p w:rsidR="00E1795B" w:rsidRPr="00E1795B" w:rsidRDefault="00E1795B" w:rsidP="00E1795B">
      <w:pPr>
        <w:rPr>
          <w:rFonts w:ascii="Arial" w:eastAsia="PMingLiU" w:hAnsi="Arial"/>
          <w:sz w:val="22"/>
          <w:szCs w:val="22"/>
          <w:rtl/>
        </w:rPr>
      </w:pPr>
      <w:r w:rsidRPr="00E1795B">
        <w:rPr>
          <w:rFonts w:ascii="Arial" w:eastAsia="PMingLiU" w:hAnsi="Arial"/>
          <w:sz w:val="22"/>
          <w:szCs w:val="22"/>
          <w:rtl/>
        </w:rPr>
        <w:lastRenderedPageBreak/>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110"/>
    <w:p w:rsidR="00E1795B" w:rsidRPr="00E1795B" w:rsidRDefault="00E1795B" w:rsidP="00E1795B">
      <w:pPr>
        <w:ind w:right="360"/>
        <w:jc w:val="left"/>
        <w:rPr>
          <w:rFonts w:ascii="Arial" w:eastAsia="PMingLiU" w:hAnsi="Arial"/>
          <w:sz w:val="22"/>
          <w:szCs w:val="22"/>
          <w:rtl/>
        </w:rPr>
      </w:pPr>
      <w:r w:rsidRPr="00E1795B">
        <w:rPr>
          <w:rFonts w:ascii="Arial" w:eastAsia="PMingLiU" w:hAnsi="Arial" w:hint="cs"/>
          <w:sz w:val="22"/>
          <w:szCs w:val="22"/>
          <w:rtl/>
        </w:rPr>
        <w:t xml:space="preserve">     </w:t>
      </w:r>
      <w:r w:rsidRPr="00E1795B">
        <w:rPr>
          <w:rFonts w:ascii="Arial" w:eastAsia="PMingLiU" w:hAnsi="Arial"/>
          <w:sz w:val="22"/>
          <w:szCs w:val="22"/>
          <w:rtl/>
        </w:rPr>
        <w:t>____________________</w:t>
      </w:r>
      <w:r w:rsidRPr="00E1795B">
        <w:rPr>
          <w:rFonts w:ascii="Arial" w:eastAsia="PMingLiU" w:hAnsi="Arial"/>
          <w:sz w:val="22"/>
          <w:szCs w:val="22"/>
          <w:rtl/>
        </w:rPr>
        <w:tab/>
      </w:r>
      <w:r w:rsidRPr="00E1795B">
        <w:rPr>
          <w:rFonts w:ascii="Arial" w:eastAsia="PMingLiU" w:hAnsi="Arial" w:hint="cs"/>
          <w:sz w:val="22"/>
          <w:szCs w:val="22"/>
          <w:rtl/>
        </w:rPr>
        <w:t xml:space="preserve">      </w:t>
      </w:r>
      <w:r w:rsidRPr="00E1795B">
        <w:rPr>
          <w:rFonts w:ascii="Arial" w:eastAsia="PMingLiU" w:hAnsi="Arial"/>
          <w:sz w:val="22"/>
          <w:szCs w:val="22"/>
          <w:rtl/>
        </w:rPr>
        <w:t>______________</w:t>
      </w:r>
      <w:r w:rsidRPr="00E1795B">
        <w:rPr>
          <w:rFonts w:ascii="Arial" w:eastAsia="PMingLiU" w:hAnsi="Arial"/>
          <w:sz w:val="22"/>
          <w:szCs w:val="22"/>
          <w:rtl/>
        </w:rPr>
        <w:tab/>
      </w:r>
      <w:r w:rsidRPr="00E1795B">
        <w:rPr>
          <w:rFonts w:ascii="Arial" w:eastAsia="PMingLiU" w:hAnsi="Arial" w:hint="cs"/>
          <w:sz w:val="22"/>
          <w:szCs w:val="22"/>
          <w:rtl/>
        </w:rPr>
        <w:t xml:space="preserve">        </w:t>
      </w:r>
      <w:r w:rsidRPr="00E1795B">
        <w:rPr>
          <w:rFonts w:ascii="Arial" w:eastAsia="PMingLiU" w:hAnsi="Arial"/>
          <w:sz w:val="22"/>
          <w:szCs w:val="22"/>
          <w:rtl/>
        </w:rPr>
        <w:t>____________________</w:t>
      </w:r>
    </w:p>
    <w:p w:rsidR="00E1795B" w:rsidRPr="00E1795B" w:rsidRDefault="00E1795B" w:rsidP="00E1795B">
      <w:pPr>
        <w:ind w:firstLine="720"/>
        <w:jc w:val="left"/>
        <w:rPr>
          <w:rFonts w:ascii="Verdana" w:eastAsia="PMingLiU" w:hAnsi="Verdana"/>
          <w:sz w:val="22"/>
          <w:szCs w:val="22"/>
          <w:rtl/>
        </w:rPr>
      </w:pPr>
      <w:r w:rsidRPr="00E1795B">
        <w:rPr>
          <w:rFonts w:ascii="Arial" w:eastAsia="PMingLiU" w:hAnsi="Arial"/>
          <w:sz w:val="22"/>
          <w:szCs w:val="22"/>
          <w:rtl/>
        </w:rPr>
        <w:t>תאריך</w:t>
      </w:r>
      <w:r w:rsidRPr="00E1795B">
        <w:rPr>
          <w:rFonts w:ascii="Arial" w:eastAsia="PMingLiU" w:hAnsi="Arial"/>
          <w:sz w:val="22"/>
          <w:szCs w:val="22"/>
          <w:rtl/>
        </w:rPr>
        <w:tab/>
      </w:r>
      <w:r w:rsidRPr="00E1795B">
        <w:rPr>
          <w:rFonts w:ascii="Arial" w:eastAsia="PMingLiU" w:hAnsi="Arial"/>
          <w:sz w:val="22"/>
          <w:szCs w:val="22"/>
          <w:rtl/>
        </w:rPr>
        <w:tab/>
      </w:r>
      <w:r w:rsidRPr="00E1795B">
        <w:rPr>
          <w:rFonts w:ascii="Arial" w:eastAsia="PMingLiU" w:hAnsi="Arial" w:hint="cs"/>
          <w:sz w:val="22"/>
          <w:szCs w:val="22"/>
          <w:rtl/>
        </w:rPr>
        <w:t xml:space="preserve">                 חותמת ומספר רישיון    </w:t>
      </w:r>
      <w:r w:rsidRPr="00E1795B">
        <w:rPr>
          <w:rFonts w:ascii="Arial" w:eastAsia="PMingLiU" w:hAnsi="Arial"/>
          <w:sz w:val="22"/>
          <w:szCs w:val="22"/>
          <w:rtl/>
        </w:rPr>
        <w:tab/>
      </w:r>
      <w:r w:rsidRPr="00E1795B">
        <w:rPr>
          <w:rFonts w:ascii="Arial" w:eastAsia="PMingLiU" w:hAnsi="Arial"/>
          <w:sz w:val="22"/>
          <w:szCs w:val="22"/>
          <w:rtl/>
        </w:rPr>
        <w:tab/>
      </w:r>
      <w:r w:rsidRPr="00E1795B">
        <w:rPr>
          <w:rFonts w:ascii="Arial" w:eastAsia="PMingLiU" w:hAnsi="Arial" w:hint="cs"/>
          <w:sz w:val="22"/>
          <w:szCs w:val="22"/>
          <w:rtl/>
        </w:rPr>
        <w:t>חתימה</w:t>
      </w:r>
    </w:p>
    <w:p w:rsidR="00E1795B" w:rsidRPr="00E1795B" w:rsidRDefault="00E1795B" w:rsidP="00E1795B">
      <w:pPr>
        <w:widowControl w:val="0"/>
        <w:adjustRightInd w:val="0"/>
        <w:spacing w:line="240" w:lineRule="auto"/>
        <w:contextualSpacing/>
        <w:jc w:val="left"/>
        <w:textAlignment w:val="baseline"/>
        <w:rPr>
          <w:rFonts w:ascii="Arial" w:eastAsia="Times New Roman" w:hAnsi="Arial"/>
          <w:b/>
          <w:bCs/>
          <w:sz w:val="32"/>
          <w:szCs w:val="32"/>
          <w:u w:val="single"/>
          <w:lang w:eastAsia="he-IL"/>
        </w:rPr>
      </w:pPr>
    </w:p>
    <w:p w:rsidR="00E1795B" w:rsidRPr="00E1795B" w:rsidRDefault="00E1795B" w:rsidP="00E1795B">
      <w:pPr>
        <w:widowControl w:val="0"/>
        <w:adjustRightInd w:val="0"/>
        <w:spacing w:line="240" w:lineRule="auto"/>
        <w:ind w:hanging="364"/>
        <w:contextualSpacing/>
        <w:jc w:val="left"/>
        <w:textAlignment w:val="baseline"/>
        <w:rPr>
          <w:rFonts w:ascii="Arial" w:eastAsia="Times New Roman" w:hAnsi="Arial"/>
          <w:b/>
          <w:bCs/>
          <w:sz w:val="32"/>
          <w:szCs w:val="32"/>
          <w:u w:val="single"/>
          <w:rtl/>
          <w:lang w:eastAsia="he-IL"/>
        </w:rPr>
      </w:pPr>
    </w:p>
    <w:p w:rsidR="008B0559" w:rsidRDefault="008B0559" w:rsidP="00F07A71">
      <w:pPr>
        <w:widowControl w:val="0"/>
        <w:adjustRightInd w:val="0"/>
        <w:spacing w:line="240" w:lineRule="auto"/>
        <w:textAlignment w:val="baseline"/>
        <w:rPr>
          <w:rFonts w:eastAsia="Times New Roman"/>
          <w:b/>
          <w:bCs/>
          <w:sz w:val="32"/>
          <w:szCs w:val="32"/>
          <w:u w:val="single"/>
          <w:rtl/>
          <w:lang w:eastAsia="he-IL"/>
        </w:rPr>
      </w:pPr>
    </w:p>
    <w:p w:rsidR="000C086F" w:rsidRPr="000E0EA4" w:rsidRDefault="007B0C21" w:rsidP="00F07A71">
      <w:pPr>
        <w:widowControl w:val="0"/>
        <w:adjustRightInd w:val="0"/>
        <w:spacing w:line="240" w:lineRule="auto"/>
        <w:textAlignment w:val="baseline"/>
        <w:rPr>
          <w:rFonts w:eastAsia="Times New Roman"/>
          <w:b/>
          <w:bCs/>
          <w:sz w:val="32"/>
          <w:szCs w:val="32"/>
          <w:rtl/>
          <w:lang w:eastAsia="he-IL"/>
        </w:rPr>
      </w:pPr>
      <w:r w:rsidRPr="000E0EA4">
        <w:rPr>
          <w:rFonts w:eastAsia="Times New Roman" w:hint="cs"/>
          <w:b/>
          <w:bCs/>
          <w:sz w:val="32"/>
          <w:szCs w:val="32"/>
          <w:u w:val="single"/>
          <w:rtl/>
          <w:lang w:eastAsia="he-IL"/>
        </w:rPr>
        <w:t xml:space="preserve">נספח מס. </w:t>
      </w:r>
      <w:r w:rsidR="009D4175">
        <w:rPr>
          <w:rFonts w:eastAsia="Times New Roman" w:hint="cs"/>
          <w:b/>
          <w:bCs/>
          <w:sz w:val="32"/>
          <w:szCs w:val="32"/>
          <w:u w:val="single"/>
          <w:rtl/>
          <w:lang w:eastAsia="he-IL"/>
        </w:rPr>
        <w:t>1</w:t>
      </w:r>
      <w:r w:rsidR="00F07A71">
        <w:rPr>
          <w:rFonts w:eastAsia="Times New Roman" w:hint="cs"/>
          <w:b/>
          <w:bCs/>
          <w:sz w:val="32"/>
          <w:szCs w:val="32"/>
          <w:u w:val="single"/>
          <w:rtl/>
          <w:lang w:eastAsia="he-IL"/>
        </w:rPr>
        <w:t>5</w:t>
      </w:r>
      <w:r w:rsidRPr="000E0EA4">
        <w:rPr>
          <w:rFonts w:eastAsia="Times New Roman" w:hint="cs"/>
          <w:b/>
          <w:bCs/>
          <w:sz w:val="32"/>
          <w:szCs w:val="32"/>
          <w:u w:val="single"/>
          <w:rtl/>
          <w:lang w:eastAsia="he-IL"/>
        </w:rPr>
        <w:t>:</w:t>
      </w:r>
    </w:p>
    <w:p w:rsidR="0049154D" w:rsidRPr="000E0EA4" w:rsidRDefault="000C086F" w:rsidP="00DA2144">
      <w:pPr>
        <w:widowControl w:val="0"/>
        <w:adjustRightInd w:val="0"/>
        <w:spacing w:line="240" w:lineRule="auto"/>
        <w:textAlignment w:val="baseline"/>
        <w:rPr>
          <w:rFonts w:eastAsia="Times New Roman"/>
          <w:b/>
          <w:bCs/>
          <w:sz w:val="28"/>
          <w:szCs w:val="28"/>
          <w:rtl/>
          <w:lang w:eastAsia="he-IL"/>
        </w:rPr>
      </w:pPr>
      <w:r w:rsidRPr="000E0EA4">
        <w:rPr>
          <w:rFonts w:eastAsia="Times New Roman" w:hint="cs"/>
          <w:b/>
          <w:bCs/>
          <w:sz w:val="28"/>
          <w:szCs w:val="28"/>
          <w:rtl/>
          <w:lang w:eastAsia="he-IL"/>
        </w:rPr>
        <w:t xml:space="preserve">הצהרה </w:t>
      </w:r>
      <w:r w:rsidR="00BA54A8" w:rsidRPr="000E0EA4">
        <w:rPr>
          <w:rFonts w:eastAsia="Times New Roman" w:hint="cs"/>
          <w:b/>
          <w:bCs/>
          <w:sz w:val="28"/>
          <w:szCs w:val="28"/>
          <w:rtl/>
          <w:lang w:eastAsia="he-IL"/>
        </w:rPr>
        <w:t xml:space="preserve">ניסיון </w:t>
      </w:r>
      <w:r w:rsidR="00DA2144">
        <w:rPr>
          <w:rFonts w:eastAsia="Times New Roman" w:hint="cs"/>
          <w:b/>
          <w:bCs/>
          <w:sz w:val="28"/>
          <w:szCs w:val="28"/>
          <w:rtl/>
          <w:lang w:eastAsia="he-IL"/>
        </w:rPr>
        <w:t xml:space="preserve">המציע וראש הצוות המוצע </w:t>
      </w:r>
      <w:r w:rsidR="00AD4354" w:rsidRPr="000E0EA4">
        <w:rPr>
          <w:rFonts w:eastAsia="Times New Roman" w:hint="cs"/>
          <w:b/>
          <w:bCs/>
          <w:sz w:val="28"/>
          <w:szCs w:val="28"/>
          <w:rtl/>
          <w:lang w:eastAsia="he-IL"/>
        </w:rPr>
        <w:t xml:space="preserve">על ידי </w:t>
      </w:r>
      <w:r w:rsidR="007B0C21" w:rsidRPr="000E0EA4">
        <w:rPr>
          <w:rFonts w:eastAsia="Times New Roman" w:hint="cs"/>
          <w:b/>
          <w:bCs/>
          <w:sz w:val="28"/>
          <w:szCs w:val="28"/>
          <w:rtl/>
          <w:lang w:eastAsia="he-IL"/>
        </w:rPr>
        <w:t xml:space="preserve">המציע </w:t>
      </w:r>
    </w:p>
    <w:p w:rsidR="000C086F" w:rsidRPr="000E0EA4" w:rsidRDefault="000C086F" w:rsidP="000C086F">
      <w:pPr>
        <w:widowControl w:val="0"/>
        <w:adjustRightInd w:val="0"/>
        <w:spacing w:line="240" w:lineRule="auto"/>
        <w:textAlignment w:val="baseline"/>
        <w:rPr>
          <w:rFonts w:eastAsia="Times New Roman"/>
          <w:b/>
          <w:bCs/>
          <w:u w:val="single"/>
          <w:lang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0C086F" w:rsidRPr="000E0EA4" w:rsidTr="000C086F">
        <w:tc>
          <w:tcPr>
            <w:tcW w:w="1015" w:type="dxa"/>
            <w:shd w:val="clear" w:color="auto" w:fill="D9D9D9"/>
          </w:tcPr>
          <w:p w:rsidR="000C086F" w:rsidRPr="000E0EA4" w:rsidRDefault="000C086F" w:rsidP="000C086F">
            <w:pPr>
              <w:widowControl w:val="0"/>
              <w:adjustRightInd w:val="0"/>
              <w:spacing w:before="40" w:after="40"/>
              <w:ind w:right="284"/>
              <w:textAlignment w:val="baseline"/>
              <w:rPr>
                <w:rFonts w:ascii="Arial" w:eastAsia="Times New Roman" w:hAnsi="Arial" w:cs="Arial"/>
                <w:b/>
                <w:bCs/>
                <w:sz w:val="20"/>
                <w:szCs w:val="20"/>
                <w:rtl/>
              </w:rPr>
            </w:pPr>
            <w:r w:rsidRPr="000E0EA4">
              <w:rPr>
                <w:rFonts w:ascii="Arial" w:eastAsia="Times New Roman" w:hAnsi="Arial" w:cs="Arial"/>
                <w:b/>
                <w:bCs/>
                <w:sz w:val="20"/>
                <w:szCs w:val="20"/>
                <w:rtl/>
              </w:rPr>
              <w:t>תאריך</w:t>
            </w:r>
          </w:p>
        </w:tc>
        <w:tc>
          <w:tcPr>
            <w:tcW w:w="1423" w:type="dxa"/>
            <w:shd w:val="clear" w:color="auto" w:fill="auto"/>
          </w:tcPr>
          <w:p w:rsidR="000C086F" w:rsidRPr="000E0EA4" w:rsidRDefault="000C086F" w:rsidP="000C086F">
            <w:pPr>
              <w:widowControl w:val="0"/>
              <w:adjustRightInd w:val="0"/>
              <w:spacing w:before="40" w:after="40"/>
              <w:ind w:right="284"/>
              <w:textAlignment w:val="baseline"/>
              <w:rPr>
                <w:rFonts w:ascii="FrankRuehl" w:eastAsia="Times New Roman" w:hAnsi="FrankRuehl"/>
                <w:rtl/>
              </w:rPr>
            </w:pPr>
          </w:p>
        </w:tc>
      </w:tr>
    </w:tbl>
    <w:p w:rsidR="00F0289D" w:rsidRPr="000E0EA4" w:rsidRDefault="00F0289D" w:rsidP="00F0289D">
      <w:pPr>
        <w:widowControl w:val="0"/>
        <w:adjustRightInd w:val="0"/>
        <w:spacing w:before="40" w:after="40"/>
        <w:ind w:right="284"/>
        <w:textAlignment w:val="baseline"/>
        <w:rPr>
          <w:rFonts w:ascii="FrankRuehl" w:eastAsia="Times New Roman" w:hAnsi="FrankRuehl"/>
          <w:b/>
          <w:bCs/>
          <w:rtl/>
        </w:rPr>
      </w:pPr>
      <w:r w:rsidRPr="000E0EA4">
        <w:rPr>
          <w:rFonts w:ascii="FrankRuehl" w:eastAsia="Times New Roman" w:hAnsi="FrankRuehl"/>
          <w:b/>
          <w:bCs/>
          <w:rtl/>
        </w:rPr>
        <w:t>לכבוד</w:t>
      </w:r>
      <w:r w:rsidRPr="000E0EA4">
        <w:rPr>
          <w:rFonts w:ascii="FrankRuehl" w:eastAsia="Times New Roman" w:hAnsi="FrankRuehl" w:hint="cs"/>
          <w:b/>
          <w:bCs/>
          <w:rtl/>
        </w:rPr>
        <w:t>:</w:t>
      </w:r>
      <w:r w:rsidRPr="000E0EA4">
        <w:rPr>
          <w:rFonts w:ascii="FrankRuehl" w:eastAsia="Times New Roman" w:hAnsi="FrankRuehl"/>
          <w:b/>
          <w:bCs/>
          <w:rtl/>
        </w:rPr>
        <w:t xml:space="preserve"> </w:t>
      </w:r>
    </w:p>
    <w:p w:rsidR="00F0289D" w:rsidRPr="000E0EA4" w:rsidRDefault="00F0289D" w:rsidP="00F0289D">
      <w:pPr>
        <w:widowControl w:val="0"/>
        <w:adjustRightInd w:val="0"/>
        <w:spacing w:before="40" w:after="40"/>
        <w:ind w:right="284"/>
        <w:textAlignment w:val="baseline"/>
        <w:rPr>
          <w:rFonts w:ascii="FrankRuehl" w:eastAsia="Times New Roman" w:hAnsi="FrankRuehl"/>
          <w:b/>
          <w:bCs/>
          <w:rtl/>
        </w:rPr>
      </w:pPr>
      <w:r w:rsidRPr="000E0EA4">
        <w:rPr>
          <w:rFonts w:ascii="FrankRuehl" w:eastAsia="Times New Roman" w:hAnsi="FrankRuehl" w:hint="cs"/>
          <w:b/>
          <w:bCs/>
          <w:rtl/>
        </w:rPr>
        <w:t>משרד החקלאות ופיתוח הכפר</w:t>
      </w:r>
    </w:p>
    <w:p w:rsidR="00F07A71" w:rsidRPr="000E0EA4" w:rsidRDefault="00F07A71" w:rsidP="00267BDA">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u w:val="single"/>
          <w:rtl/>
        </w:rPr>
      </w:pPr>
      <w:r w:rsidRPr="000E0EA4">
        <w:rPr>
          <w:rFonts w:eastAsia="Times New Roman"/>
          <w:rtl/>
        </w:rPr>
        <w:t>הנדון:</w:t>
      </w:r>
      <w:r w:rsidRPr="000E0EA4">
        <w:rPr>
          <w:rFonts w:eastAsia="Times New Roman" w:hint="cs"/>
          <w:rtl/>
        </w:rPr>
        <w:t xml:space="preserve"> </w:t>
      </w:r>
      <w:r w:rsidRPr="00F07A71">
        <w:rPr>
          <w:rFonts w:ascii="Arial" w:hAnsi="Arial" w:hint="cs"/>
          <w:b/>
          <w:bCs/>
          <w:u w:val="single"/>
          <w:rtl/>
        </w:rPr>
        <w:t xml:space="preserve">מכרז פומבי מס. </w:t>
      </w:r>
      <w:r w:rsidR="00267BDA">
        <w:rPr>
          <w:rFonts w:ascii="Arial" w:hAnsi="Arial" w:hint="cs"/>
          <w:b/>
          <w:bCs/>
          <w:u w:val="single"/>
          <w:rtl/>
        </w:rPr>
        <w:t>71</w:t>
      </w:r>
      <w:r w:rsidRPr="00F07A71">
        <w:rPr>
          <w:rFonts w:ascii="Arial" w:hAnsi="Arial" w:hint="cs"/>
          <w:b/>
          <w:bCs/>
          <w:u w:val="single"/>
          <w:rtl/>
        </w:rPr>
        <w:t>-2017,</w:t>
      </w:r>
      <w:r w:rsidRPr="00F07A71">
        <w:rPr>
          <w:rFonts w:ascii="Arial" w:hAnsi="Arial"/>
          <w:b/>
          <w:bCs/>
          <w:u w:val="single"/>
          <w:rtl/>
        </w:rPr>
        <w:t xml:space="preserve"> </w:t>
      </w:r>
      <w:r w:rsidR="00AE21BA" w:rsidRPr="00C14B09">
        <w:rPr>
          <w:rFonts w:eastAsia="Times New Roman" w:hint="cs"/>
          <w:b/>
          <w:bCs/>
          <w:sz w:val="20"/>
          <w:szCs w:val="20"/>
          <w:rtl/>
          <w:lang w:eastAsia="he-IL"/>
        </w:rPr>
        <w:t>הטמעת תהליך הנגשת מסמכים לאתר האינטרנט במשרד החקלאות</w:t>
      </w:r>
      <w:r w:rsidR="00AE21BA" w:rsidRPr="00F07A71" w:rsidDel="00AE21BA">
        <w:rPr>
          <w:rFonts w:eastAsia="Times New Roman" w:hint="cs"/>
          <w:b/>
          <w:bCs/>
          <w:u w:val="single"/>
          <w:rtl/>
          <w:lang w:eastAsia="he-IL"/>
        </w:rPr>
        <w:t xml:space="preserve"> </w:t>
      </w:r>
      <w:r w:rsidRPr="00A436D3">
        <w:rPr>
          <w:rFonts w:eastAsia="Times New Roman" w:hint="cs"/>
          <w:b/>
          <w:bCs/>
          <w:u w:val="single"/>
          <w:rtl/>
        </w:rPr>
        <w:t>(להלן</w:t>
      </w:r>
      <w:r w:rsidRPr="000E0EA4">
        <w:rPr>
          <w:rFonts w:eastAsia="Times New Roman" w:hint="cs"/>
          <w:b/>
          <w:bCs/>
          <w:u w:val="single"/>
          <w:rtl/>
        </w:rPr>
        <w:t xml:space="preserve"> - "המכרז")</w:t>
      </w:r>
    </w:p>
    <w:p w:rsidR="00AD4354" w:rsidRPr="000E0EA4" w:rsidRDefault="00AD4354" w:rsidP="00AD4354">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u w:val="single"/>
          <w:rtl/>
        </w:rPr>
      </w:pPr>
    </w:p>
    <w:p w:rsidR="000C086F" w:rsidRPr="000E0EA4" w:rsidRDefault="000C086F" w:rsidP="00190D68">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sz w:val="22"/>
          <w:szCs w:val="22"/>
          <w:rtl/>
        </w:rPr>
      </w:pPr>
    </w:p>
    <w:p w:rsidR="000C086F" w:rsidRPr="000E0EA4" w:rsidRDefault="000C086F" w:rsidP="000C086F">
      <w:pPr>
        <w:keepLines/>
        <w:spacing w:line="240" w:lineRule="auto"/>
        <w:ind w:left="6"/>
        <w:rPr>
          <w:rFonts w:eastAsia="Times New Roman"/>
          <w:rtl/>
        </w:rPr>
      </w:pPr>
      <w:r w:rsidRPr="000E0EA4">
        <w:rPr>
          <w:rFonts w:eastAsia="Times New Roman"/>
          <w:rtl/>
        </w:rPr>
        <w:t>א</w:t>
      </w:r>
      <w:r w:rsidRPr="000E0EA4">
        <w:rPr>
          <w:rFonts w:eastAsia="Times New Roman" w:hint="cs"/>
          <w:rtl/>
        </w:rPr>
        <w:t xml:space="preserve">ני/ו הח"מ, מורשה/י החתימה והמוסמך/כים לתת תצהיר </w:t>
      </w:r>
      <w:r w:rsidRPr="000E0EA4">
        <w:rPr>
          <w:rFonts w:ascii="Arial" w:hAnsi="Arial" w:hint="cs"/>
          <w:rtl/>
        </w:rPr>
        <w:t>בשמו של</w:t>
      </w:r>
      <w:r w:rsidRPr="000E0EA4">
        <w:rPr>
          <w:rFonts w:ascii="Arial" w:hAnsi="Arial" w:cs="Arial"/>
          <w:rtl/>
        </w:rPr>
        <w:t xml:space="preserve"> </w:t>
      </w:r>
      <w:r w:rsidRPr="000E0EA4">
        <w:rPr>
          <w:rFonts w:eastAsia="Times New Roman" w:hint="cs"/>
          <w:rtl/>
        </w:rPr>
        <w:t xml:space="preserve">______________, המציע במכרז (להלן </w:t>
      </w:r>
      <w:r w:rsidRPr="000E0EA4">
        <w:rPr>
          <w:rFonts w:eastAsia="Times New Roman"/>
          <w:rtl/>
        </w:rPr>
        <w:t>–</w:t>
      </w:r>
      <w:r w:rsidR="00AD2026">
        <w:rPr>
          <w:rFonts w:eastAsia="Times New Roman" w:hint="cs"/>
          <w:rtl/>
        </w:rPr>
        <w:t xml:space="preserve"> "המציע").</w:t>
      </w:r>
    </w:p>
    <w:p w:rsidR="00064BD9" w:rsidRPr="000E0EA4" w:rsidRDefault="00064BD9" w:rsidP="000C086F">
      <w:pPr>
        <w:widowControl w:val="0"/>
        <w:adjustRightInd w:val="0"/>
        <w:spacing w:line="240" w:lineRule="auto"/>
        <w:textAlignment w:val="baseline"/>
        <w:rPr>
          <w:rFonts w:eastAsia="Times New Roman"/>
          <w:rtl/>
        </w:rPr>
      </w:pPr>
    </w:p>
    <w:p w:rsidR="000C086F" w:rsidRDefault="000C086F" w:rsidP="000C086F">
      <w:pPr>
        <w:widowControl w:val="0"/>
        <w:adjustRightInd w:val="0"/>
        <w:spacing w:line="240" w:lineRule="auto"/>
        <w:textAlignment w:val="baseline"/>
        <w:rPr>
          <w:rFonts w:eastAsia="Times New Roman"/>
          <w:rtl/>
        </w:rPr>
      </w:pPr>
      <w:r w:rsidRPr="000E0EA4">
        <w:rPr>
          <w:rFonts w:eastAsia="Times New Roman" w:hint="cs"/>
          <w:rtl/>
        </w:rPr>
        <w:t>לאחר שהוזהרתי/נו כי עלי/נו לומר את האמת וכי אהיה/נהיה צפוי/ים לעונשים הקבועים בחוק אם לא אעשה/נעשה כן, מצהיר/ה/ים בזה כדלקמן:</w:t>
      </w:r>
    </w:p>
    <w:p w:rsidR="00064BD9" w:rsidRPr="000E0EA4" w:rsidRDefault="00064BD9" w:rsidP="000C086F">
      <w:pPr>
        <w:widowControl w:val="0"/>
        <w:adjustRightInd w:val="0"/>
        <w:spacing w:line="240" w:lineRule="auto"/>
        <w:textAlignment w:val="baseline"/>
        <w:rPr>
          <w:rFonts w:eastAsia="Times New Roman"/>
          <w:rtl/>
        </w:rPr>
      </w:pPr>
    </w:p>
    <w:p w:rsidR="006561CB" w:rsidRPr="008D6EFC" w:rsidRDefault="006561CB" w:rsidP="00A752EB">
      <w:pPr>
        <w:numPr>
          <w:ilvl w:val="0"/>
          <w:numId w:val="82"/>
        </w:numPr>
        <w:rPr>
          <w:b/>
          <w:bCs/>
          <w:u w:val="single"/>
        </w:rPr>
      </w:pPr>
      <w:r w:rsidRPr="008D6EFC">
        <w:rPr>
          <w:rFonts w:hint="cs"/>
          <w:b/>
          <w:bCs/>
          <w:u w:val="single"/>
          <w:rtl/>
        </w:rPr>
        <w:t>ניסיון המציע</w:t>
      </w:r>
    </w:p>
    <w:p w:rsidR="00E657F5" w:rsidRPr="00E657F5" w:rsidRDefault="00E657F5" w:rsidP="008B0559">
      <w:pPr>
        <w:rPr>
          <w:lang w:eastAsia="he-IL"/>
        </w:rPr>
      </w:pPr>
      <w:r w:rsidRPr="00E657F5">
        <w:rPr>
          <w:rFonts w:hint="cs"/>
          <w:rtl/>
          <w:lang w:eastAsia="he-IL"/>
        </w:rPr>
        <w:t xml:space="preserve">למציע </w:t>
      </w:r>
      <w:r w:rsidRPr="00E657F5">
        <w:rPr>
          <w:rtl/>
          <w:lang w:eastAsia="he-IL"/>
        </w:rPr>
        <w:t xml:space="preserve">ניסיון </w:t>
      </w:r>
      <w:r w:rsidRPr="00E657F5">
        <w:rPr>
          <w:rFonts w:hint="cs"/>
          <w:rtl/>
          <w:lang w:eastAsia="he-IL"/>
        </w:rPr>
        <w:t>בהנגשה של</w:t>
      </w:r>
      <w:r w:rsidR="008B0559">
        <w:rPr>
          <w:rFonts w:hint="cs"/>
          <w:rtl/>
          <w:lang w:eastAsia="he-IL"/>
        </w:rPr>
        <w:t xml:space="preserve"> צרופות באתרי אינטרנט </w:t>
      </w:r>
      <w:r w:rsidRPr="00E657F5">
        <w:rPr>
          <w:rFonts w:hint="cs"/>
          <w:rtl/>
          <w:lang w:eastAsia="he-IL"/>
        </w:rPr>
        <w:t xml:space="preserve">עבור 3 לקוחות שונים במהלך השנים 2014 עד 2017. </w:t>
      </w:r>
    </w:p>
    <w:p w:rsidR="00E657F5" w:rsidRPr="00E657F5" w:rsidRDefault="00E657F5" w:rsidP="008B0559">
      <w:pPr>
        <w:rPr>
          <w:lang w:eastAsia="he-IL"/>
        </w:rPr>
      </w:pPr>
      <w:r w:rsidRPr="00E657F5">
        <w:rPr>
          <w:rFonts w:hint="cs"/>
          <w:rtl/>
          <w:lang w:eastAsia="he-IL"/>
        </w:rPr>
        <w:t xml:space="preserve">הנגשת </w:t>
      </w:r>
      <w:r w:rsidR="008B0559">
        <w:rPr>
          <w:rFonts w:hint="cs"/>
          <w:rtl/>
          <w:lang w:eastAsia="he-IL"/>
        </w:rPr>
        <w:t>הצרופות כאמור</w:t>
      </w:r>
      <w:r w:rsidRPr="00E657F5">
        <w:rPr>
          <w:rFonts w:hint="cs"/>
          <w:rtl/>
          <w:lang w:eastAsia="he-IL"/>
        </w:rPr>
        <w:t xml:space="preserve">, בוצעה על פי תקנות נציבות </w:t>
      </w:r>
      <w:r w:rsidR="00704117" w:rsidRPr="00E657F5">
        <w:rPr>
          <w:rFonts w:hint="cs"/>
          <w:rtl/>
          <w:lang w:eastAsia="he-IL"/>
        </w:rPr>
        <w:t>שוויון</w:t>
      </w:r>
      <w:r w:rsidRPr="00E657F5">
        <w:rPr>
          <w:rFonts w:hint="cs"/>
          <w:rtl/>
          <w:lang w:eastAsia="he-IL"/>
        </w:rPr>
        <w:t xml:space="preserve"> לאנשים עם מוגבלות במשרד המשפטים.</w:t>
      </w:r>
    </w:p>
    <w:p w:rsidR="006D2FE2" w:rsidRDefault="00E657F5" w:rsidP="006D2FE2">
      <w:pPr>
        <w:rPr>
          <w:lang w:eastAsia="he-IL"/>
        </w:rPr>
      </w:pPr>
      <w:r w:rsidRPr="00E657F5">
        <w:rPr>
          <w:rFonts w:hint="cs"/>
          <w:rtl/>
          <w:lang w:eastAsia="he-IL"/>
        </w:rPr>
        <w:t xml:space="preserve">עבור כל לקוח כאמור, </w:t>
      </w:r>
      <w:r w:rsidR="006D2FE2">
        <w:rPr>
          <w:rFonts w:hint="cs"/>
          <w:rtl/>
          <w:lang w:eastAsia="he-IL"/>
        </w:rPr>
        <w:t xml:space="preserve">ביצוע של </w:t>
      </w:r>
      <w:r w:rsidR="006D2FE2" w:rsidRPr="00ED2D3A">
        <w:rPr>
          <w:rFonts w:hint="cs"/>
          <w:highlight w:val="green"/>
          <w:rtl/>
          <w:lang w:eastAsia="he-IL"/>
        </w:rPr>
        <w:t>לפחות 500 צרופות (מסמכים). מהן לפחות 200 צרופות (מסמכים) מורכבות</w:t>
      </w:r>
    </w:p>
    <w:p w:rsidR="00E657F5" w:rsidRDefault="006D2FE2" w:rsidP="00AC29FF">
      <w:pPr>
        <w:rPr>
          <w:rtl/>
          <w:lang w:eastAsia="he-IL"/>
        </w:rPr>
      </w:pPr>
      <w:r>
        <w:rPr>
          <w:rFonts w:hint="cs"/>
          <w:rtl/>
          <w:lang w:eastAsia="he-IL"/>
        </w:rPr>
        <w:t>בוצעו הנגשות</w:t>
      </w:r>
      <w:r w:rsidR="00E657F5">
        <w:rPr>
          <w:rFonts w:hint="cs"/>
          <w:rtl/>
          <w:lang w:eastAsia="he-IL"/>
        </w:rPr>
        <w:t>, כדלקמן:</w:t>
      </w:r>
    </w:p>
    <w:tbl>
      <w:tblPr>
        <w:bidiVisual/>
        <w:tblW w:w="0" w:type="auto"/>
        <w:tblInd w:w="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0"/>
        <w:gridCol w:w="1511"/>
        <w:gridCol w:w="2054"/>
        <w:gridCol w:w="1461"/>
        <w:gridCol w:w="1470"/>
        <w:gridCol w:w="1450"/>
      </w:tblGrid>
      <w:tr w:rsidR="00E657F5" w:rsidRPr="002D4665" w:rsidTr="00E657F5">
        <w:tc>
          <w:tcPr>
            <w:tcW w:w="300" w:type="dxa"/>
            <w:shd w:val="clear" w:color="auto" w:fill="F2F2F2"/>
          </w:tcPr>
          <w:p w:rsidR="00E657F5" w:rsidRPr="002D4665" w:rsidRDefault="00E657F5" w:rsidP="000F7323">
            <w:pPr>
              <w:spacing w:line="480" w:lineRule="auto"/>
              <w:rPr>
                <w:rFonts w:eastAsia="Times New Roman"/>
                <w:b/>
                <w:bCs/>
                <w:sz w:val="20"/>
                <w:szCs w:val="20"/>
                <w:rtl/>
                <w:lang w:eastAsia="he-IL"/>
              </w:rPr>
            </w:pPr>
            <w:r w:rsidRPr="002D4665">
              <w:rPr>
                <w:rFonts w:eastAsia="Times New Roman" w:hint="cs"/>
                <w:b/>
                <w:bCs/>
                <w:sz w:val="20"/>
                <w:szCs w:val="20"/>
                <w:rtl/>
                <w:lang w:eastAsia="he-IL"/>
              </w:rPr>
              <w:t>#</w:t>
            </w:r>
          </w:p>
        </w:tc>
        <w:tc>
          <w:tcPr>
            <w:tcW w:w="1556" w:type="dxa"/>
            <w:shd w:val="clear" w:color="auto" w:fill="F2F2F2"/>
          </w:tcPr>
          <w:p w:rsidR="00E657F5" w:rsidRPr="002D4665" w:rsidRDefault="00E657F5" w:rsidP="000F7323">
            <w:pPr>
              <w:spacing w:line="480" w:lineRule="auto"/>
              <w:rPr>
                <w:rFonts w:eastAsia="Times New Roman"/>
                <w:b/>
                <w:bCs/>
                <w:sz w:val="20"/>
                <w:szCs w:val="20"/>
                <w:rtl/>
                <w:lang w:eastAsia="he-IL"/>
              </w:rPr>
            </w:pPr>
            <w:r w:rsidRPr="002D4665">
              <w:rPr>
                <w:rFonts w:eastAsia="Times New Roman" w:hint="cs"/>
                <w:b/>
                <w:bCs/>
                <w:sz w:val="20"/>
                <w:szCs w:val="20"/>
                <w:rtl/>
                <w:lang w:eastAsia="he-IL"/>
              </w:rPr>
              <w:t>שם הלקוח</w:t>
            </w:r>
          </w:p>
        </w:tc>
        <w:tc>
          <w:tcPr>
            <w:tcW w:w="2125" w:type="dxa"/>
            <w:shd w:val="clear" w:color="auto" w:fill="F2F2F2"/>
          </w:tcPr>
          <w:p w:rsidR="00E657F5" w:rsidRPr="002D4665" w:rsidRDefault="00E657F5" w:rsidP="000F7323">
            <w:pPr>
              <w:spacing w:line="480" w:lineRule="auto"/>
              <w:rPr>
                <w:rFonts w:eastAsia="Times New Roman"/>
                <w:b/>
                <w:bCs/>
                <w:sz w:val="20"/>
                <w:szCs w:val="20"/>
                <w:rtl/>
                <w:lang w:eastAsia="he-IL"/>
              </w:rPr>
            </w:pPr>
            <w:r w:rsidRPr="002D4665">
              <w:rPr>
                <w:rFonts w:eastAsia="Times New Roman" w:hint="cs"/>
                <w:b/>
                <w:bCs/>
                <w:sz w:val="20"/>
                <w:szCs w:val="20"/>
                <w:rtl/>
                <w:lang w:eastAsia="he-IL"/>
              </w:rPr>
              <w:t xml:space="preserve">תיאור </w:t>
            </w:r>
            <w:r>
              <w:rPr>
                <w:rFonts w:eastAsia="Times New Roman" w:hint="cs"/>
                <w:b/>
                <w:bCs/>
                <w:sz w:val="20"/>
                <w:szCs w:val="20"/>
                <w:rtl/>
                <w:lang w:eastAsia="he-IL"/>
              </w:rPr>
              <w:t>העבודה</w:t>
            </w:r>
          </w:p>
        </w:tc>
        <w:tc>
          <w:tcPr>
            <w:tcW w:w="1496" w:type="dxa"/>
            <w:shd w:val="clear" w:color="auto" w:fill="F2F2F2"/>
          </w:tcPr>
          <w:p w:rsidR="00E657F5" w:rsidRPr="002D4665" w:rsidRDefault="00E657F5" w:rsidP="000F7323">
            <w:pPr>
              <w:spacing w:line="480" w:lineRule="auto"/>
              <w:jc w:val="left"/>
              <w:rPr>
                <w:rFonts w:eastAsia="Times New Roman"/>
                <w:b/>
                <w:bCs/>
                <w:sz w:val="20"/>
                <w:szCs w:val="20"/>
                <w:rtl/>
                <w:lang w:eastAsia="he-IL"/>
              </w:rPr>
            </w:pPr>
            <w:r>
              <w:rPr>
                <w:rFonts w:eastAsia="Times New Roman" w:hint="cs"/>
                <w:b/>
                <w:bCs/>
                <w:sz w:val="20"/>
                <w:szCs w:val="20"/>
                <w:rtl/>
                <w:lang w:eastAsia="he-IL"/>
              </w:rPr>
              <w:t>מס. צרופות מונגשות</w:t>
            </w:r>
          </w:p>
        </w:tc>
        <w:tc>
          <w:tcPr>
            <w:tcW w:w="1499" w:type="dxa"/>
            <w:shd w:val="clear" w:color="auto" w:fill="F2F2F2"/>
          </w:tcPr>
          <w:p w:rsidR="00E657F5" w:rsidRPr="002D4665" w:rsidRDefault="00E657F5" w:rsidP="000F7323">
            <w:pPr>
              <w:spacing w:line="480" w:lineRule="auto"/>
              <w:jc w:val="left"/>
              <w:rPr>
                <w:rFonts w:eastAsia="Times New Roman"/>
                <w:b/>
                <w:bCs/>
                <w:sz w:val="20"/>
                <w:szCs w:val="20"/>
                <w:rtl/>
                <w:lang w:eastAsia="he-IL"/>
              </w:rPr>
            </w:pPr>
            <w:r w:rsidRPr="002D4665">
              <w:rPr>
                <w:rFonts w:eastAsia="Times New Roman" w:hint="cs"/>
                <w:b/>
                <w:bCs/>
                <w:sz w:val="20"/>
                <w:szCs w:val="20"/>
                <w:rtl/>
                <w:lang w:eastAsia="he-IL"/>
              </w:rPr>
              <w:t>תקופת מתן השירותים</w:t>
            </w:r>
          </w:p>
        </w:tc>
        <w:tc>
          <w:tcPr>
            <w:tcW w:w="1496" w:type="dxa"/>
            <w:shd w:val="clear" w:color="auto" w:fill="F2F2F2"/>
          </w:tcPr>
          <w:p w:rsidR="00E657F5" w:rsidRPr="002D4665" w:rsidRDefault="00E657F5" w:rsidP="000F7323">
            <w:pPr>
              <w:spacing w:line="480" w:lineRule="auto"/>
              <w:rPr>
                <w:rFonts w:eastAsia="Times New Roman"/>
                <w:b/>
                <w:bCs/>
                <w:sz w:val="20"/>
                <w:szCs w:val="20"/>
                <w:rtl/>
                <w:lang w:eastAsia="he-IL"/>
              </w:rPr>
            </w:pPr>
            <w:r w:rsidRPr="002D4665">
              <w:rPr>
                <w:rFonts w:eastAsia="Times New Roman" w:hint="cs"/>
                <w:b/>
                <w:bCs/>
                <w:sz w:val="20"/>
                <w:szCs w:val="20"/>
                <w:rtl/>
                <w:lang w:eastAsia="he-IL"/>
              </w:rPr>
              <w:t>פרטי איש קשר, טלפון נייד</w:t>
            </w:r>
          </w:p>
        </w:tc>
      </w:tr>
      <w:tr w:rsidR="00E657F5" w:rsidRPr="002D4665" w:rsidTr="00DA7241">
        <w:tc>
          <w:tcPr>
            <w:tcW w:w="8472" w:type="dxa"/>
            <w:gridSpan w:val="6"/>
            <w:shd w:val="clear" w:color="auto" w:fill="D9D9D9"/>
          </w:tcPr>
          <w:p w:rsidR="00E657F5" w:rsidRPr="00E657F5" w:rsidRDefault="00E657F5" w:rsidP="000F7323">
            <w:pPr>
              <w:spacing w:line="480" w:lineRule="auto"/>
              <w:jc w:val="center"/>
              <w:rPr>
                <w:rFonts w:eastAsia="Times New Roman"/>
                <w:b/>
                <w:bCs/>
                <w:sz w:val="20"/>
                <w:szCs w:val="20"/>
                <w:rtl/>
                <w:lang w:eastAsia="he-IL"/>
              </w:rPr>
            </w:pPr>
            <w:r w:rsidRPr="00E657F5">
              <w:rPr>
                <w:rFonts w:eastAsia="Times New Roman" w:hint="cs"/>
                <w:b/>
                <w:bCs/>
                <w:sz w:val="20"/>
                <w:szCs w:val="20"/>
                <w:rtl/>
                <w:lang w:eastAsia="he-IL"/>
              </w:rPr>
              <w:t xml:space="preserve">הצגת לקוחות </w:t>
            </w:r>
            <w:r>
              <w:rPr>
                <w:rFonts w:eastAsia="Times New Roman" w:hint="cs"/>
                <w:b/>
                <w:bCs/>
                <w:sz w:val="20"/>
                <w:szCs w:val="20"/>
                <w:rtl/>
                <w:lang w:eastAsia="he-IL"/>
              </w:rPr>
              <w:t>כהוכחה לעמידה בתנאי הסף</w:t>
            </w:r>
          </w:p>
        </w:tc>
      </w:tr>
      <w:tr w:rsidR="00E657F5" w:rsidRPr="002D4665" w:rsidTr="00E657F5">
        <w:tc>
          <w:tcPr>
            <w:tcW w:w="300" w:type="dxa"/>
            <w:shd w:val="clear" w:color="auto" w:fill="auto"/>
          </w:tcPr>
          <w:p w:rsidR="00E657F5" w:rsidRPr="002D4665" w:rsidRDefault="00E657F5" w:rsidP="00A752EB">
            <w:pPr>
              <w:numPr>
                <w:ilvl w:val="0"/>
                <w:numId w:val="103"/>
              </w:numPr>
              <w:spacing w:line="480" w:lineRule="auto"/>
              <w:rPr>
                <w:rFonts w:eastAsia="Times New Roman"/>
                <w:sz w:val="20"/>
                <w:szCs w:val="20"/>
                <w:rtl/>
                <w:lang w:eastAsia="he-IL"/>
              </w:rPr>
            </w:pPr>
          </w:p>
        </w:tc>
        <w:tc>
          <w:tcPr>
            <w:tcW w:w="1556" w:type="dxa"/>
            <w:shd w:val="clear" w:color="auto" w:fill="auto"/>
          </w:tcPr>
          <w:p w:rsidR="00E657F5" w:rsidRPr="002D4665" w:rsidRDefault="00E657F5" w:rsidP="000F7323">
            <w:pPr>
              <w:spacing w:line="480" w:lineRule="auto"/>
              <w:rPr>
                <w:rFonts w:eastAsia="Times New Roman"/>
                <w:sz w:val="20"/>
                <w:szCs w:val="20"/>
                <w:rtl/>
                <w:lang w:eastAsia="he-IL"/>
              </w:rPr>
            </w:pPr>
          </w:p>
        </w:tc>
        <w:tc>
          <w:tcPr>
            <w:tcW w:w="2125" w:type="dxa"/>
            <w:shd w:val="clear" w:color="auto" w:fill="auto"/>
          </w:tcPr>
          <w:p w:rsidR="00E657F5" w:rsidRPr="002D4665" w:rsidRDefault="00E657F5" w:rsidP="000F7323">
            <w:pPr>
              <w:spacing w:line="480" w:lineRule="auto"/>
              <w:rPr>
                <w:rFonts w:eastAsia="Times New Roman"/>
                <w:sz w:val="20"/>
                <w:szCs w:val="20"/>
                <w:rtl/>
                <w:lang w:eastAsia="he-IL"/>
              </w:rPr>
            </w:pPr>
          </w:p>
        </w:tc>
        <w:tc>
          <w:tcPr>
            <w:tcW w:w="1496" w:type="dxa"/>
            <w:shd w:val="clear" w:color="auto" w:fill="auto"/>
          </w:tcPr>
          <w:p w:rsidR="00E657F5" w:rsidRPr="002D4665" w:rsidRDefault="00E657F5" w:rsidP="000F7323">
            <w:pPr>
              <w:spacing w:line="480" w:lineRule="auto"/>
              <w:rPr>
                <w:rFonts w:eastAsia="Times New Roman"/>
                <w:sz w:val="20"/>
                <w:szCs w:val="20"/>
                <w:rtl/>
                <w:lang w:eastAsia="he-IL"/>
              </w:rPr>
            </w:pPr>
          </w:p>
        </w:tc>
        <w:tc>
          <w:tcPr>
            <w:tcW w:w="1499" w:type="dxa"/>
            <w:shd w:val="clear" w:color="auto" w:fill="auto"/>
          </w:tcPr>
          <w:p w:rsidR="00E657F5" w:rsidRPr="002D4665" w:rsidRDefault="00E657F5" w:rsidP="000F7323">
            <w:pPr>
              <w:spacing w:line="480" w:lineRule="auto"/>
              <w:rPr>
                <w:rFonts w:eastAsia="Times New Roman"/>
                <w:sz w:val="20"/>
                <w:szCs w:val="20"/>
                <w:rtl/>
                <w:lang w:eastAsia="he-IL"/>
              </w:rPr>
            </w:pPr>
          </w:p>
        </w:tc>
        <w:tc>
          <w:tcPr>
            <w:tcW w:w="1496" w:type="dxa"/>
            <w:shd w:val="clear" w:color="auto" w:fill="auto"/>
          </w:tcPr>
          <w:p w:rsidR="00E657F5" w:rsidRPr="002D4665" w:rsidRDefault="00E657F5" w:rsidP="000F7323">
            <w:pPr>
              <w:spacing w:line="480" w:lineRule="auto"/>
              <w:rPr>
                <w:rFonts w:eastAsia="Times New Roman"/>
                <w:sz w:val="20"/>
                <w:szCs w:val="20"/>
                <w:rtl/>
                <w:lang w:eastAsia="he-IL"/>
              </w:rPr>
            </w:pPr>
          </w:p>
        </w:tc>
      </w:tr>
      <w:tr w:rsidR="00E657F5" w:rsidRPr="002D4665" w:rsidTr="00E657F5">
        <w:tc>
          <w:tcPr>
            <w:tcW w:w="300" w:type="dxa"/>
            <w:shd w:val="clear" w:color="auto" w:fill="auto"/>
          </w:tcPr>
          <w:p w:rsidR="00E657F5" w:rsidRPr="002D4665" w:rsidRDefault="00E657F5" w:rsidP="00A752EB">
            <w:pPr>
              <w:numPr>
                <w:ilvl w:val="0"/>
                <w:numId w:val="103"/>
              </w:numPr>
              <w:spacing w:line="480" w:lineRule="auto"/>
              <w:rPr>
                <w:rFonts w:eastAsia="Times New Roman"/>
                <w:sz w:val="20"/>
                <w:szCs w:val="20"/>
                <w:rtl/>
                <w:lang w:eastAsia="he-IL"/>
              </w:rPr>
            </w:pPr>
          </w:p>
        </w:tc>
        <w:tc>
          <w:tcPr>
            <w:tcW w:w="1556" w:type="dxa"/>
            <w:shd w:val="clear" w:color="auto" w:fill="auto"/>
          </w:tcPr>
          <w:p w:rsidR="00E657F5" w:rsidRPr="002D4665" w:rsidRDefault="00E657F5" w:rsidP="000F7323">
            <w:pPr>
              <w:spacing w:line="480" w:lineRule="auto"/>
              <w:rPr>
                <w:rFonts w:eastAsia="Times New Roman"/>
                <w:sz w:val="20"/>
                <w:szCs w:val="20"/>
                <w:rtl/>
                <w:lang w:eastAsia="he-IL"/>
              </w:rPr>
            </w:pPr>
          </w:p>
        </w:tc>
        <w:tc>
          <w:tcPr>
            <w:tcW w:w="2125" w:type="dxa"/>
            <w:shd w:val="clear" w:color="auto" w:fill="auto"/>
          </w:tcPr>
          <w:p w:rsidR="00E657F5" w:rsidRPr="002D4665" w:rsidRDefault="00E657F5" w:rsidP="000F7323">
            <w:pPr>
              <w:spacing w:line="480" w:lineRule="auto"/>
              <w:rPr>
                <w:rFonts w:eastAsia="Times New Roman"/>
                <w:sz w:val="20"/>
                <w:szCs w:val="20"/>
                <w:rtl/>
                <w:lang w:eastAsia="he-IL"/>
              </w:rPr>
            </w:pPr>
          </w:p>
        </w:tc>
        <w:tc>
          <w:tcPr>
            <w:tcW w:w="1496" w:type="dxa"/>
            <w:shd w:val="clear" w:color="auto" w:fill="auto"/>
          </w:tcPr>
          <w:p w:rsidR="00E657F5" w:rsidRPr="002D4665" w:rsidRDefault="00E657F5" w:rsidP="000F7323">
            <w:pPr>
              <w:spacing w:line="480" w:lineRule="auto"/>
              <w:rPr>
                <w:rFonts w:eastAsia="Times New Roman"/>
                <w:sz w:val="20"/>
                <w:szCs w:val="20"/>
                <w:rtl/>
                <w:lang w:eastAsia="he-IL"/>
              </w:rPr>
            </w:pPr>
          </w:p>
        </w:tc>
        <w:tc>
          <w:tcPr>
            <w:tcW w:w="1499" w:type="dxa"/>
            <w:shd w:val="clear" w:color="auto" w:fill="auto"/>
          </w:tcPr>
          <w:p w:rsidR="00E657F5" w:rsidRPr="002D4665" w:rsidRDefault="00E657F5" w:rsidP="000F7323">
            <w:pPr>
              <w:spacing w:line="480" w:lineRule="auto"/>
              <w:rPr>
                <w:rFonts w:eastAsia="Times New Roman"/>
                <w:sz w:val="20"/>
                <w:szCs w:val="20"/>
                <w:rtl/>
                <w:lang w:eastAsia="he-IL"/>
              </w:rPr>
            </w:pPr>
          </w:p>
        </w:tc>
        <w:tc>
          <w:tcPr>
            <w:tcW w:w="1496" w:type="dxa"/>
            <w:shd w:val="clear" w:color="auto" w:fill="auto"/>
          </w:tcPr>
          <w:p w:rsidR="00E657F5" w:rsidRPr="002D4665" w:rsidRDefault="00E657F5" w:rsidP="000F7323">
            <w:pPr>
              <w:spacing w:line="480" w:lineRule="auto"/>
              <w:rPr>
                <w:rFonts w:eastAsia="Times New Roman"/>
                <w:sz w:val="20"/>
                <w:szCs w:val="20"/>
                <w:rtl/>
                <w:lang w:eastAsia="he-IL"/>
              </w:rPr>
            </w:pPr>
          </w:p>
        </w:tc>
      </w:tr>
      <w:tr w:rsidR="00E657F5" w:rsidRPr="002D4665" w:rsidTr="00E657F5">
        <w:tc>
          <w:tcPr>
            <w:tcW w:w="300" w:type="dxa"/>
            <w:shd w:val="clear" w:color="auto" w:fill="auto"/>
          </w:tcPr>
          <w:p w:rsidR="00E657F5" w:rsidRPr="002D4665" w:rsidRDefault="00E657F5" w:rsidP="00A752EB">
            <w:pPr>
              <w:numPr>
                <w:ilvl w:val="0"/>
                <w:numId w:val="103"/>
              </w:numPr>
              <w:spacing w:line="480" w:lineRule="auto"/>
              <w:rPr>
                <w:rFonts w:eastAsia="Times New Roman"/>
                <w:sz w:val="20"/>
                <w:szCs w:val="20"/>
                <w:rtl/>
                <w:lang w:eastAsia="he-IL"/>
              </w:rPr>
            </w:pPr>
          </w:p>
        </w:tc>
        <w:tc>
          <w:tcPr>
            <w:tcW w:w="1556" w:type="dxa"/>
            <w:shd w:val="clear" w:color="auto" w:fill="auto"/>
          </w:tcPr>
          <w:p w:rsidR="00E657F5" w:rsidRPr="002D4665" w:rsidRDefault="00E657F5" w:rsidP="000F7323">
            <w:pPr>
              <w:spacing w:line="480" w:lineRule="auto"/>
              <w:rPr>
                <w:rFonts w:eastAsia="Times New Roman"/>
                <w:sz w:val="20"/>
                <w:szCs w:val="20"/>
                <w:rtl/>
                <w:lang w:eastAsia="he-IL"/>
              </w:rPr>
            </w:pPr>
          </w:p>
        </w:tc>
        <w:tc>
          <w:tcPr>
            <w:tcW w:w="2125" w:type="dxa"/>
            <w:shd w:val="clear" w:color="auto" w:fill="auto"/>
          </w:tcPr>
          <w:p w:rsidR="00E657F5" w:rsidRPr="002D4665" w:rsidRDefault="00E657F5" w:rsidP="000F7323">
            <w:pPr>
              <w:spacing w:line="480" w:lineRule="auto"/>
              <w:rPr>
                <w:rFonts w:eastAsia="Times New Roman"/>
                <w:sz w:val="20"/>
                <w:szCs w:val="20"/>
                <w:rtl/>
                <w:lang w:eastAsia="he-IL"/>
              </w:rPr>
            </w:pPr>
          </w:p>
        </w:tc>
        <w:tc>
          <w:tcPr>
            <w:tcW w:w="1496" w:type="dxa"/>
            <w:shd w:val="clear" w:color="auto" w:fill="auto"/>
          </w:tcPr>
          <w:p w:rsidR="00E657F5" w:rsidRPr="002D4665" w:rsidRDefault="00E657F5" w:rsidP="000F7323">
            <w:pPr>
              <w:spacing w:line="480" w:lineRule="auto"/>
              <w:rPr>
                <w:rFonts w:eastAsia="Times New Roman"/>
                <w:sz w:val="20"/>
                <w:szCs w:val="20"/>
                <w:rtl/>
                <w:lang w:eastAsia="he-IL"/>
              </w:rPr>
            </w:pPr>
          </w:p>
        </w:tc>
        <w:tc>
          <w:tcPr>
            <w:tcW w:w="1499" w:type="dxa"/>
            <w:shd w:val="clear" w:color="auto" w:fill="auto"/>
          </w:tcPr>
          <w:p w:rsidR="00E657F5" w:rsidRPr="002D4665" w:rsidRDefault="00E657F5" w:rsidP="000F7323">
            <w:pPr>
              <w:spacing w:line="480" w:lineRule="auto"/>
              <w:rPr>
                <w:rFonts w:eastAsia="Times New Roman"/>
                <w:sz w:val="20"/>
                <w:szCs w:val="20"/>
                <w:rtl/>
                <w:lang w:eastAsia="he-IL"/>
              </w:rPr>
            </w:pPr>
          </w:p>
        </w:tc>
        <w:tc>
          <w:tcPr>
            <w:tcW w:w="1496" w:type="dxa"/>
            <w:shd w:val="clear" w:color="auto" w:fill="auto"/>
          </w:tcPr>
          <w:p w:rsidR="00E657F5" w:rsidRPr="002D4665" w:rsidRDefault="00E657F5" w:rsidP="000F7323">
            <w:pPr>
              <w:spacing w:line="480" w:lineRule="auto"/>
              <w:rPr>
                <w:rFonts w:eastAsia="Times New Roman"/>
                <w:sz w:val="20"/>
                <w:szCs w:val="20"/>
                <w:rtl/>
                <w:lang w:eastAsia="he-IL"/>
              </w:rPr>
            </w:pPr>
          </w:p>
        </w:tc>
      </w:tr>
      <w:tr w:rsidR="00E657F5" w:rsidRPr="002D4665" w:rsidTr="00DA7241">
        <w:tc>
          <w:tcPr>
            <w:tcW w:w="8472" w:type="dxa"/>
            <w:gridSpan w:val="6"/>
            <w:shd w:val="clear" w:color="auto" w:fill="D9D9D9"/>
          </w:tcPr>
          <w:p w:rsidR="00E657F5" w:rsidRPr="00E657F5" w:rsidRDefault="00E657F5" w:rsidP="000F7323">
            <w:pPr>
              <w:spacing w:line="480" w:lineRule="auto"/>
              <w:jc w:val="center"/>
              <w:rPr>
                <w:rFonts w:eastAsia="Times New Roman"/>
                <w:b/>
                <w:bCs/>
                <w:sz w:val="20"/>
                <w:szCs w:val="20"/>
                <w:rtl/>
                <w:lang w:eastAsia="he-IL"/>
              </w:rPr>
            </w:pPr>
            <w:r w:rsidRPr="00E657F5">
              <w:rPr>
                <w:rFonts w:eastAsia="Times New Roman" w:hint="cs"/>
                <w:b/>
                <w:bCs/>
                <w:sz w:val="20"/>
                <w:szCs w:val="20"/>
                <w:rtl/>
                <w:lang w:eastAsia="he-IL"/>
              </w:rPr>
              <w:t>הצגת לקוחות עבור ניקוד האיכות</w:t>
            </w:r>
          </w:p>
        </w:tc>
      </w:tr>
      <w:tr w:rsidR="00E657F5" w:rsidRPr="002D4665" w:rsidTr="00E657F5">
        <w:tc>
          <w:tcPr>
            <w:tcW w:w="300" w:type="dxa"/>
            <w:shd w:val="clear" w:color="auto" w:fill="auto"/>
          </w:tcPr>
          <w:p w:rsidR="00E657F5" w:rsidRPr="002D4665" w:rsidRDefault="00E657F5" w:rsidP="00A752EB">
            <w:pPr>
              <w:numPr>
                <w:ilvl w:val="0"/>
                <w:numId w:val="104"/>
              </w:numPr>
              <w:spacing w:line="480" w:lineRule="auto"/>
              <w:rPr>
                <w:rFonts w:eastAsia="Times New Roman"/>
                <w:sz w:val="20"/>
                <w:szCs w:val="20"/>
                <w:rtl/>
                <w:lang w:eastAsia="he-IL"/>
              </w:rPr>
            </w:pPr>
          </w:p>
        </w:tc>
        <w:tc>
          <w:tcPr>
            <w:tcW w:w="1556" w:type="dxa"/>
            <w:shd w:val="clear" w:color="auto" w:fill="auto"/>
          </w:tcPr>
          <w:p w:rsidR="00E657F5" w:rsidRPr="002D4665" w:rsidRDefault="00E657F5" w:rsidP="000F7323">
            <w:pPr>
              <w:spacing w:line="480" w:lineRule="auto"/>
              <w:rPr>
                <w:rFonts w:eastAsia="Times New Roman"/>
                <w:sz w:val="20"/>
                <w:szCs w:val="20"/>
                <w:rtl/>
                <w:lang w:eastAsia="he-IL"/>
              </w:rPr>
            </w:pPr>
          </w:p>
        </w:tc>
        <w:tc>
          <w:tcPr>
            <w:tcW w:w="2125" w:type="dxa"/>
            <w:shd w:val="clear" w:color="auto" w:fill="auto"/>
          </w:tcPr>
          <w:p w:rsidR="00E657F5" w:rsidRPr="002D4665" w:rsidRDefault="00E657F5" w:rsidP="000F7323">
            <w:pPr>
              <w:spacing w:line="480" w:lineRule="auto"/>
              <w:rPr>
                <w:rFonts w:eastAsia="Times New Roman"/>
                <w:sz w:val="20"/>
                <w:szCs w:val="20"/>
                <w:rtl/>
                <w:lang w:eastAsia="he-IL"/>
              </w:rPr>
            </w:pPr>
          </w:p>
        </w:tc>
        <w:tc>
          <w:tcPr>
            <w:tcW w:w="1496" w:type="dxa"/>
            <w:shd w:val="clear" w:color="auto" w:fill="auto"/>
          </w:tcPr>
          <w:p w:rsidR="00E657F5" w:rsidRPr="002D4665" w:rsidRDefault="00E657F5" w:rsidP="000F7323">
            <w:pPr>
              <w:spacing w:line="480" w:lineRule="auto"/>
              <w:rPr>
                <w:rFonts w:eastAsia="Times New Roman"/>
                <w:sz w:val="20"/>
                <w:szCs w:val="20"/>
                <w:rtl/>
                <w:lang w:eastAsia="he-IL"/>
              </w:rPr>
            </w:pPr>
          </w:p>
        </w:tc>
        <w:tc>
          <w:tcPr>
            <w:tcW w:w="1499" w:type="dxa"/>
            <w:shd w:val="clear" w:color="auto" w:fill="auto"/>
          </w:tcPr>
          <w:p w:rsidR="00E657F5" w:rsidRPr="002D4665" w:rsidRDefault="00E657F5" w:rsidP="000F7323">
            <w:pPr>
              <w:spacing w:line="480" w:lineRule="auto"/>
              <w:rPr>
                <w:rFonts w:eastAsia="Times New Roman"/>
                <w:sz w:val="20"/>
                <w:szCs w:val="20"/>
                <w:rtl/>
                <w:lang w:eastAsia="he-IL"/>
              </w:rPr>
            </w:pPr>
          </w:p>
        </w:tc>
        <w:tc>
          <w:tcPr>
            <w:tcW w:w="1496" w:type="dxa"/>
            <w:shd w:val="clear" w:color="auto" w:fill="auto"/>
          </w:tcPr>
          <w:p w:rsidR="00E657F5" w:rsidRPr="002D4665" w:rsidRDefault="00E657F5" w:rsidP="000F7323">
            <w:pPr>
              <w:spacing w:line="480" w:lineRule="auto"/>
              <w:rPr>
                <w:rFonts w:eastAsia="Times New Roman"/>
                <w:sz w:val="20"/>
                <w:szCs w:val="20"/>
                <w:rtl/>
                <w:lang w:eastAsia="he-IL"/>
              </w:rPr>
            </w:pPr>
          </w:p>
        </w:tc>
      </w:tr>
      <w:tr w:rsidR="00E657F5" w:rsidRPr="002D4665" w:rsidTr="00E657F5">
        <w:tc>
          <w:tcPr>
            <w:tcW w:w="300" w:type="dxa"/>
            <w:shd w:val="clear" w:color="auto" w:fill="auto"/>
          </w:tcPr>
          <w:p w:rsidR="00E657F5" w:rsidRDefault="00E657F5" w:rsidP="00A752EB">
            <w:pPr>
              <w:numPr>
                <w:ilvl w:val="0"/>
                <w:numId w:val="104"/>
              </w:numPr>
              <w:spacing w:line="480" w:lineRule="auto"/>
              <w:rPr>
                <w:rFonts w:eastAsia="Times New Roman"/>
                <w:sz w:val="20"/>
                <w:szCs w:val="20"/>
                <w:rtl/>
                <w:lang w:eastAsia="he-IL"/>
              </w:rPr>
            </w:pPr>
          </w:p>
        </w:tc>
        <w:tc>
          <w:tcPr>
            <w:tcW w:w="1556" w:type="dxa"/>
            <w:shd w:val="clear" w:color="auto" w:fill="auto"/>
          </w:tcPr>
          <w:p w:rsidR="00E657F5" w:rsidRPr="002D4665" w:rsidRDefault="00E657F5" w:rsidP="000F7323">
            <w:pPr>
              <w:spacing w:line="480" w:lineRule="auto"/>
              <w:rPr>
                <w:rFonts w:eastAsia="Times New Roman"/>
                <w:sz w:val="20"/>
                <w:szCs w:val="20"/>
                <w:rtl/>
                <w:lang w:eastAsia="he-IL"/>
              </w:rPr>
            </w:pPr>
          </w:p>
        </w:tc>
        <w:tc>
          <w:tcPr>
            <w:tcW w:w="2125" w:type="dxa"/>
            <w:shd w:val="clear" w:color="auto" w:fill="auto"/>
          </w:tcPr>
          <w:p w:rsidR="00E657F5" w:rsidRPr="002D4665" w:rsidRDefault="00E657F5" w:rsidP="000F7323">
            <w:pPr>
              <w:spacing w:line="480" w:lineRule="auto"/>
              <w:rPr>
                <w:rFonts w:eastAsia="Times New Roman"/>
                <w:sz w:val="20"/>
                <w:szCs w:val="20"/>
                <w:rtl/>
                <w:lang w:eastAsia="he-IL"/>
              </w:rPr>
            </w:pPr>
          </w:p>
        </w:tc>
        <w:tc>
          <w:tcPr>
            <w:tcW w:w="1496" w:type="dxa"/>
            <w:shd w:val="clear" w:color="auto" w:fill="auto"/>
          </w:tcPr>
          <w:p w:rsidR="00E657F5" w:rsidRPr="002D4665" w:rsidRDefault="00E657F5" w:rsidP="000F7323">
            <w:pPr>
              <w:spacing w:line="480" w:lineRule="auto"/>
              <w:rPr>
                <w:rFonts w:eastAsia="Times New Roman"/>
                <w:sz w:val="20"/>
                <w:szCs w:val="20"/>
                <w:rtl/>
                <w:lang w:eastAsia="he-IL"/>
              </w:rPr>
            </w:pPr>
          </w:p>
        </w:tc>
        <w:tc>
          <w:tcPr>
            <w:tcW w:w="1499" w:type="dxa"/>
            <w:shd w:val="clear" w:color="auto" w:fill="auto"/>
          </w:tcPr>
          <w:p w:rsidR="00E657F5" w:rsidRPr="002D4665" w:rsidRDefault="00E657F5" w:rsidP="000F7323">
            <w:pPr>
              <w:spacing w:line="480" w:lineRule="auto"/>
              <w:rPr>
                <w:rFonts w:eastAsia="Times New Roman"/>
                <w:sz w:val="20"/>
                <w:szCs w:val="20"/>
                <w:rtl/>
                <w:lang w:eastAsia="he-IL"/>
              </w:rPr>
            </w:pPr>
          </w:p>
        </w:tc>
        <w:tc>
          <w:tcPr>
            <w:tcW w:w="1496" w:type="dxa"/>
            <w:shd w:val="clear" w:color="auto" w:fill="auto"/>
          </w:tcPr>
          <w:p w:rsidR="00E657F5" w:rsidRPr="002D4665" w:rsidRDefault="00E657F5" w:rsidP="000F7323">
            <w:pPr>
              <w:spacing w:line="480" w:lineRule="auto"/>
              <w:rPr>
                <w:rFonts w:eastAsia="Times New Roman"/>
                <w:sz w:val="20"/>
                <w:szCs w:val="20"/>
                <w:rtl/>
                <w:lang w:eastAsia="he-IL"/>
              </w:rPr>
            </w:pPr>
          </w:p>
        </w:tc>
      </w:tr>
      <w:tr w:rsidR="00E657F5" w:rsidRPr="002D4665" w:rsidTr="00E657F5">
        <w:tc>
          <w:tcPr>
            <w:tcW w:w="300" w:type="dxa"/>
            <w:shd w:val="clear" w:color="auto" w:fill="auto"/>
          </w:tcPr>
          <w:p w:rsidR="00E657F5" w:rsidRDefault="00E657F5" w:rsidP="00A752EB">
            <w:pPr>
              <w:numPr>
                <w:ilvl w:val="0"/>
                <w:numId w:val="104"/>
              </w:numPr>
              <w:spacing w:line="480" w:lineRule="auto"/>
              <w:rPr>
                <w:rFonts w:eastAsia="Times New Roman"/>
                <w:sz w:val="20"/>
                <w:szCs w:val="20"/>
                <w:rtl/>
                <w:lang w:eastAsia="he-IL"/>
              </w:rPr>
            </w:pPr>
          </w:p>
        </w:tc>
        <w:tc>
          <w:tcPr>
            <w:tcW w:w="1556" w:type="dxa"/>
            <w:shd w:val="clear" w:color="auto" w:fill="auto"/>
          </w:tcPr>
          <w:p w:rsidR="00E657F5" w:rsidRPr="002D4665" w:rsidRDefault="00E657F5" w:rsidP="000F7323">
            <w:pPr>
              <w:spacing w:line="480" w:lineRule="auto"/>
              <w:rPr>
                <w:rFonts w:eastAsia="Times New Roman"/>
                <w:sz w:val="20"/>
                <w:szCs w:val="20"/>
                <w:rtl/>
                <w:lang w:eastAsia="he-IL"/>
              </w:rPr>
            </w:pPr>
          </w:p>
        </w:tc>
        <w:tc>
          <w:tcPr>
            <w:tcW w:w="2125" w:type="dxa"/>
            <w:shd w:val="clear" w:color="auto" w:fill="auto"/>
          </w:tcPr>
          <w:p w:rsidR="00E657F5" w:rsidRPr="002D4665" w:rsidRDefault="00E657F5" w:rsidP="000F7323">
            <w:pPr>
              <w:spacing w:line="480" w:lineRule="auto"/>
              <w:rPr>
                <w:rFonts w:eastAsia="Times New Roman"/>
                <w:sz w:val="20"/>
                <w:szCs w:val="20"/>
                <w:rtl/>
                <w:lang w:eastAsia="he-IL"/>
              </w:rPr>
            </w:pPr>
          </w:p>
        </w:tc>
        <w:tc>
          <w:tcPr>
            <w:tcW w:w="1496" w:type="dxa"/>
            <w:shd w:val="clear" w:color="auto" w:fill="auto"/>
          </w:tcPr>
          <w:p w:rsidR="00E657F5" w:rsidRPr="002D4665" w:rsidRDefault="00E657F5" w:rsidP="000F7323">
            <w:pPr>
              <w:spacing w:line="480" w:lineRule="auto"/>
              <w:rPr>
                <w:rFonts w:eastAsia="Times New Roman"/>
                <w:sz w:val="20"/>
                <w:szCs w:val="20"/>
                <w:rtl/>
                <w:lang w:eastAsia="he-IL"/>
              </w:rPr>
            </w:pPr>
          </w:p>
        </w:tc>
        <w:tc>
          <w:tcPr>
            <w:tcW w:w="1499" w:type="dxa"/>
            <w:shd w:val="clear" w:color="auto" w:fill="auto"/>
          </w:tcPr>
          <w:p w:rsidR="00E657F5" w:rsidRPr="002D4665" w:rsidRDefault="00E657F5" w:rsidP="000F7323">
            <w:pPr>
              <w:spacing w:line="480" w:lineRule="auto"/>
              <w:rPr>
                <w:rFonts w:eastAsia="Times New Roman"/>
                <w:sz w:val="20"/>
                <w:szCs w:val="20"/>
                <w:rtl/>
                <w:lang w:eastAsia="he-IL"/>
              </w:rPr>
            </w:pPr>
          </w:p>
        </w:tc>
        <w:tc>
          <w:tcPr>
            <w:tcW w:w="1496" w:type="dxa"/>
            <w:shd w:val="clear" w:color="auto" w:fill="auto"/>
          </w:tcPr>
          <w:p w:rsidR="00E657F5" w:rsidRPr="002D4665" w:rsidRDefault="00E657F5" w:rsidP="000F7323">
            <w:pPr>
              <w:spacing w:line="480" w:lineRule="auto"/>
              <w:rPr>
                <w:rFonts w:eastAsia="Times New Roman"/>
                <w:sz w:val="20"/>
                <w:szCs w:val="20"/>
                <w:rtl/>
                <w:lang w:eastAsia="he-IL"/>
              </w:rPr>
            </w:pPr>
          </w:p>
        </w:tc>
      </w:tr>
      <w:tr w:rsidR="00E657F5" w:rsidRPr="002D4665" w:rsidTr="00E657F5">
        <w:tc>
          <w:tcPr>
            <w:tcW w:w="300" w:type="dxa"/>
            <w:shd w:val="clear" w:color="auto" w:fill="auto"/>
          </w:tcPr>
          <w:p w:rsidR="00E657F5" w:rsidRDefault="00E657F5" w:rsidP="00A752EB">
            <w:pPr>
              <w:numPr>
                <w:ilvl w:val="0"/>
                <w:numId w:val="104"/>
              </w:numPr>
              <w:spacing w:line="480" w:lineRule="auto"/>
              <w:rPr>
                <w:rFonts w:eastAsia="Times New Roman"/>
                <w:sz w:val="20"/>
                <w:szCs w:val="20"/>
                <w:rtl/>
                <w:lang w:eastAsia="he-IL"/>
              </w:rPr>
            </w:pPr>
          </w:p>
        </w:tc>
        <w:tc>
          <w:tcPr>
            <w:tcW w:w="1556" w:type="dxa"/>
            <w:shd w:val="clear" w:color="auto" w:fill="auto"/>
          </w:tcPr>
          <w:p w:rsidR="00E657F5" w:rsidRPr="002D4665" w:rsidRDefault="00E657F5" w:rsidP="000F7323">
            <w:pPr>
              <w:spacing w:line="480" w:lineRule="auto"/>
              <w:rPr>
                <w:rFonts w:eastAsia="Times New Roman"/>
                <w:sz w:val="20"/>
                <w:szCs w:val="20"/>
                <w:rtl/>
                <w:lang w:eastAsia="he-IL"/>
              </w:rPr>
            </w:pPr>
          </w:p>
        </w:tc>
        <w:tc>
          <w:tcPr>
            <w:tcW w:w="2125" w:type="dxa"/>
            <w:shd w:val="clear" w:color="auto" w:fill="auto"/>
          </w:tcPr>
          <w:p w:rsidR="00E657F5" w:rsidRPr="002D4665" w:rsidRDefault="00E657F5" w:rsidP="000F7323">
            <w:pPr>
              <w:spacing w:line="480" w:lineRule="auto"/>
              <w:rPr>
                <w:rFonts w:eastAsia="Times New Roman"/>
                <w:sz w:val="20"/>
                <w:szCs w:val="20"/>
                <w:rtl/>
                <w:lang w:eastAsia="he-IL"/>
              </w:rPr>
            </w:pPr>
          </w:p>
        </w:tc>
        <w:tc>
          <w:tcPr>
            <w:tcW w:w="1496" w:type="dxa"/>
            <w:shd w:val="clear" w:color="auto" w:fill="auto"/>
          </w:tcPr>
          <w:p w:rsidR="00E657F5" w:rsidRPr="002D4665" w:rsidRDefault="00E657F5" w:rsidP="000F7323">
            <w:pPr>
              <w:spacing w:line="480" w:lineRule="auto"/>
              <w:rPr>
                <w:rFonts w:eastAsia="Times New Roman"/>
                <w:sz w:val="20"/>
                <w:szCs w:val="20"/>
                <w:rtl/>
                <w:lang w:eastAsia="he-IL"/>
              </w:rPr>
            </w:pPr>
          </w:p>
        </w:tc>
        <w:tc>
          <w:tcPr>
            <w:tcW w:w="1499" w:type="dxa"/>
            <w:shd w:val="clear" w:color="auto" w:fill="auto"/>
          </w:tcPr>
          <w:p w:rsidR="00E657F5" w:rsidRPr="002D4665" w:rsidRDefault="00E657F5" w:rsidP="000F7323">
            <w:pPr>
              <w:spacing w:line="480" w:lineRule="auto"/>
              <w:rPr>
                <w:rFonts w:eastAsia="Times New Roman"/>
                <w:sz w:val="20"/>
                <w:szCs w:val="20"/>
                <w:rtl/>
                <w:lang w:eastAsia="he-IL"/>
              </w:rPr>
            </w:pPr>
          </w:p>
        </w:tc>
        <w:tc>
          <w:tcPr>
            <w:tcW w:w="1496" w:type="dxa"/>
            <w:shd w:val="clear" w:color="auto" w:fill="auto"/>
          </w:tcPr>
          <w:p w:rsidR="00E657F5" w:rsidRPr="002D4665" w:rsidRDefault="00E657F5" w:rsidP="000F7323">
            <w:pPr>
              <w:spacing w:line="480" w:lineRule="auto"/>
              <w:rPr>
                <w:rFonts w:eastAsia="Times New Roman"/>
                <w:sz w:val="20"/>
                <w:szCs w:val="20"/>
                <w:rtl/>
                <w:lang w:eastAsia="he-IL"/>
              </w:rPr>
            </w:pPr>
          </w:p>
        </w:tc>
      </w:tr>
    </w:tbl>
    <w:p w:rsidR="00E657F5" w:rsidRDefault="00E657F5" w:rsidP="00E657F5">
      <w:pPr>
        <w:rPr>
          <w:rtl/>
          <w:lang w:eastAsia="he-IL"/>
        </w:rPr>
      </w:pPr>
    </w:p>
    <w:p w:rsidR="00F07A71" w:rsidRDefault="00F07A71" w:rsidP="00E657F5">
      <w:pPr>
        <w:rPr>
          <w:rtl/>
          <w:lang w:eastAsia="he-IL"/>
        </w:rPr>
      </w:pPr>
    </w:p>
    <w:p w:rsidR="008B0559" w:rsidRDefault="008B0559" w:rsidP="00E657F5">
      <w:pPr>
        <w:rPr>
          <w:rtl/>
          <w:lang w:eastAsia="he-IL"/>
        </w:rPr>
      </w:pPr>
    </w:p>
    <w:p w:rsidR="00F07A71" w:rsidRDefault="00F07A71" w:rsidP="00E657F5">
      <w:pPr>
        <w:rPr>
          <w:rtl/>
          <w:lang w:eastAsia="he-IL"/>
        </w:rPr>
      </w:pPr>
    </w:p>
    <w:p w:rsidR="000F7323" w:rsidRDefault="000F7323" w:rsidP="00E657F5">
      <w:pPr>
        <w:rPr>
          <w:rtl/>
          <w:lang w:eastAsia="he-IL"/>
        </w:rPr>
      </w:pPr>
    </w:p>
    <w:p w:rsidR="000F7323" w:rsidRPr="00E657F5" w:rsidRDefault="000F7323" w:rsidP="00E657F5">
      <w:pPr>
        <w:rPr>
          <w:lang w:eastAsia="he-IL"/>
        </w:rPr>
      </w:pPr>
    </w:p>
    <w:p w:rsidR="00E657F5" w:rsidRPr="00E05E0F" w:rsidRDefault="00E657F5" w:rsidP="00A752EB">
      <w:pPr>
        <w:numPr>
          <w:ilvl w:val="0"/>
          <w:numId w:val="82"/>
        </w:numPr>
        <w:rPr>
          <w:b/>
          <w:bCs/>
          <w:u w:val="single"/>
          <w:lang w:val="x-none" w:eastAsia="he-IL"/>
        </w:rPr>
      </w:pPr>
      <w:r w:rsidRPr="00E05E0F">
        <w:rPr>
          <w:rFonts w:hint="cs"/>
          <w:b/>
          <w:bCs/>
          <w:u w:val="single"/>
          <w:rtl/>
          <w:lang w:eastAsia="he-IL"/>
        </w:rPr>
        <w:t xml:space="preserve">צוות המציע </w:t>
      </w:r>
    </w:p>
    <w:p w:rsidR="00E657F5" w:rsidRPr="00E05E0F" w:rsidRDefault="006F4367" w:rsidP="00A752EB">
      <w:pPr>
        <w:numPr>
          <w:ilvl w:val="1"/>
          <w:numId w:val="82"/>
        </w:numPr>
        <w:rPr>
          <w:b/>
          <w:bCs/>
          <w:u w:val="single"/>
          <w:rtl/>
          <w:lang w:eastAsia="he-IL"/>
        </w:rPr>
      </w:pPr>
      <w:r>
        <w:rPr>
          <w:rFonts w:hint="cs"/>
          <w:b/>
          <w:bCs/>
          <w:u w:val="single"/>
          <w:rtl/>
          <w:lang w:eastAsia="he-IL"/>
        </w:rPr>
        <w:t>נציג הזוכה</w:t>
      </w:r>
    </w:p>
    <w:p w:rsidR="00E05E0F" w:rsidRDefault="00E05E0F" w:rsidP="006F4367">
      <w:pPr>
        <w:ind w:left="720"/>
        <w:rPr>
          <w:rtl/>
          <w:lang w:eastAsia="he-IL"/>
        </w:rPr>
      </w:pPr>
      <w:r>
        <w:rPr>
          <w:rFonts w:hint="cs"/>
          <w:rtl/>
          <w:lang w:eastAsia="he-IL"/>
        </w:rPr>
        <w:t xml:space="preserve">שם </w:t>
      </w:r>
      <w:r w:rsidR="006F4367">
        <w:rPr>
          <w:rFonts w:hint="cs"/>
          <w:rtl/>
          <w:lang w:eastAsia="he-IL"/>
        </w:rPr>
        <w:t>נציג הזוכה</w:t>
      </w:r>
      <w:r>
        <w:rPr>
          <w:rFonts w:hint="cs"/>
          <w:rtl/>
          <w:lang w:eastAsia="he-IL"/>
        </w:rPr>
        <w:t xml:space="preserve"> המוצע: _________________ ת.ז. ______________________</w:t>
      </w:r>
    </w:p>
    <w:p w:rsidR="00E657F5" w:rsidRPr="00E657F5" w:rsidRDefault="00E657F5" w:rsidP="002F5592">
      <w:pPr>
        <w:ind w:left="720"/>
        <w:rPr>
          <w:lang w:eastAsia="he-IL"/>
        </w:rPr>
      </w:pPr>
      <w:r w:rsidRPr="00E657F5">
        <w:rPr>
          <w:rFonts w:hint="cs"/>
          <w:rtl/>
          <w:lang w:eastAsia="he-IL"/>
        </w:rPr>
        <w:t xml:space="preserve">מנהל הפרויקט </w:t>
      </w:r>
      <w:r w:rsidR="00E05E0F">
        <w:rPr>
          <w:rFonts w:hint="cs"/>
          <w:rtl/>
          <w:lang w:eastAsia="he-IL"/>
        </w:rPr>
        <w:t xml:space="preserve">הוא </w:t>
      </w:r>
      <w:r w:rsidR="008B0559">
        <w:rPr>
          <w:rFonts w:hint="cs"/>
          <w:rtl/>
          <w:lang w:eastAsia="he-IL"/>
        </w:rPr>
        <w:t>בעל</w:t>
      </w:r>
      <w:r w:rsidR="00E05E0F">
        <w:rPr>
          <w:rFonts w:hint="cs"/>
          <w:rtl/>
          <w:lang w:eastAsia="he-IL"/>
        </w:rPr>
        <w:t xml:space="preserve"> ניסיון בניהול של לפחות</w:t>
      </w:r>
      <w:r w:rsidRPr="00E657F5">
        <w:rPr>
          <w:rFonts w:hint="cs"/>
          <w:rtl/>
          <w:lang w:eastAsia="he-IL"/>
        </w:rPr>
        <w:t xml:space="preserve"> 3 פרויקטים בתחום של הנגשת </w:t>
      </w:r>
      <w:r w:rsidR="008B0559">
        <w:rPr>
          <w:rFonts w:hint="cs"/>
          <w:rtl/>
          <w:lang w:eastAsia="he-IL"/>
        </w:rPr>
        <w:t>צרופות ב</w:t>
      </w:r>
      <w:r w:rsidRPr="00E657F5">
        <w:rPr>
          <w:rFonts w:hint="cs"/>
          <w:rtl/>
          <w:lang w:eastAsia="he-IL"/>
        </w:rPr>
        <w:t xml:space="preserve">אתרי אינטרנט לפחות ל-3 לקוחות שונים במהלך השנים </w:t>
      </w:r>
      <w:r w:rsidR="00427E5C" w:rsidRPr="00E657F5">
        <w:rPr>
          <w:rFonts w:hint="cs"/>
          <w:rtl/>
          <w:lang w:eastAsia="he-IL"/>
        </w:rPr>
        <w:t>201</w:t>
      </w:r>
      <w:r w:rsidR="00427E5C">
        <w:rPr>
          <w:rFonts w:hint="cs"/>
          <w:rtl/>
          <w:lang w:eastAsia="he-IL"/>
        </w:rPr>
        <w:t>5</w:t>
      </w:r>
      <w:r w:rsidR="00427E5C" w:rsidRPr="00E657F5">
        <w:rPr>
          <w:rFonts w:hint="cs"/>
          <w:rtl/>
          <w:lang w:eastAsia="he-IL"/>
        </w:rPr>
        <w:t xml:space="preserve"> </w:t>
      </w:r>
      <w:r w:rsidRPr="00E657F5">
        <w:rPr>
          <w:rFonts w:hint="cs"/>
          <w:rtl/>
          <w:lang w:eastAsia="he-IL"/>
        </w:rPr>
        <w:t xml:space="preserve">עד 2017, ע"פ תקנות נציבות </w:t>
      </w:r>
      <w:r w:rsidR="00704117" w:rsidRPr="00E657F5">
        <w:rPr>
          <w:rFonts w:hint="cs"/>
          <w:rtl/>
          <w:lang w:eastAsia="he-IL"/>
        </w:rPr>
        <w:t>שוויון</w:t>
      </w:r>
      <w:r w:rsidRPr="00E657F5">
        <w:rPr>
          <w:rFonts w:hint="cs"/>
          <w:rtl/>
          <w:lang w:eastAsia="he-IL"/>
        </w:rPr>
        <w:t xml:space="preserve"> אנשים עם מוגבלות במשרד המשפטים.</w:t>
      </w:r>
    </w:p>
    <w:p w:rsidR="00E657F5" w:rsidRDefault="00E657F5" w:rsidP="00E05E0F">
      <w:pPr>
        <w:ind w:left="720"/>
        <w:rPr>
          <w:rtl/>
          <w:lang w:eastAsia="he-IL"/>
        </w:rPr>
      </w:pPr>
      <w:r w:rsidRPr="00E657F5">
        <w:rPr>
          <w:rFonts w:hint="cs"/>
          <w:rtl/>
          <w:lang w:eastAsia="he-IL"/>
        </w:rPr>
        <w:t>אופן העסקה: עובד המציע ביחסי עובד מעביד, מיום הגשת ההצעה.</w:t>
      </w:r>
    </w:p>
    <w:p w:rsidR="00E05E0F" w:rsidRPr="00E657F5" w:rsidRDefault="00E05E0F" w:rsidP="00E05E0F">
      <w:pPr>
        <w:ind w:left="720"/>
        <w:rPr>
          <w:lang w:eastAsia="he-IL"/>
        </w:rPr>
      </w:pPr>
      <w:r>
        <w:rPr>
          <w:rFonts w:hint="cs"/>
          <w:rtl/>
          <w:lang w:eastAsia="he-IL"/>
        </w:rPr>
        <w:t>פירוט הלקוחות להם סיפק מנהל הפרויקט המוצע שירותים כאמור:</w:t>
      </w:r>
    </w:p>
    <w:tbl>
      <w:tblPr>
        <w:bidiVisual/>
        <w:tblW w:w="0" w:type="auto"/>
        <w:tblInd w:w="7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0"/>
        <w:gridCol w:w="997"/>
        <w:gridCol w:w="2089"/>
        <w:gridCol w:w="1484"/>
        <w:gridCol w:w="2785"/>
      </w:tblGrid>
      <w:tr w:rsidR="00E05E0F" w:rsidRPr="002D4665" w:rsidTr="00E05E0F">
        <w:tc>
          <w:tcPr>
            <w:tcW w:w="660" w:type="dxa"/>
            <w:shd w:val="clear" w:color="auto" w:fill="F2F2F2"/>
          </w:tcPr>
          <w:p w:rsidR="00E05E0F" w:rsidRPr="002D4665" w:rsidRDefault="00E05E0F" w:rsidP="000F7323">
            <w:pPr>
              <w:spacing w:line="480" w:lineRule="auto"/>
              <w:rPr>
                <w:rFonts w:eastAsia="Times New Roman"/>
                <w:b/>
                <w:bCs/>
                <w:sz w:val="20"/>
                <w:szCs w:val="20"/>
                <w:rtl/>
                <w:lang w:eastAsia="he-IL"/>
              </w:rPr>
            </w:pPr>
            <w:r w:rsidRPr="002D4665">
              <w:rPr>
                <w:rFonts w:eastAsia="Times New Roman" w:hint="cs"/>
                <w:b/>
                <w:bCs/>
                <w:sz w:val="20"/>
                <w:szCs w:val="20"/>
                <w:rtl/>
                <w:lang w:eastAsia="he-IL"/>
              </w:rPr>
              <w:t>#</w:t>
            </w:r>
          </w:p>
        </w:tc>
        <w:tc>
          <w:tcPr>
            <w:tcW w:w="1005" w:type="dxa"/>
            <w:shd w:val="clear" w:color="auto" w:fill="F2F2F2"/>
          </w:tcPr>
          <w:p w:rsidR="00E05E0F" w:rsidRPr="002D4665" w:rsidRDefault="00E05E0F" w:rsidP="000F7323">
            <w:pPr>
              <w:spacing w:line="480" w:lineRule="auto"/>
              <w:rPr>
                <w:rFonts w:eastAsia="Times New Roman"/>
                <w:b/>
                <w:bCs/>
                <w:sz w:val="20"/>
                <w:szCs w:val="20"/>
                <w:rtl/>
                <w:lang w:eastAsia="he-IL"/>
              </w:rPr>
            </w:pPr>
            <w:r w:rsidRPr="002D4665">
              <w:rPr>
                <w:rFonts w:eastAsia="Times New Roman" w:hint="cs"/>
                <w:b/>
                <w:bCs/>
                <w:sz w:val="20"/>
                <w:szCs w:val="20"/>
                <w:rtl/>
                <w:lang w:eastAsia="he-IL"/>
              </w:rPr>
              <w:t>שם הלקוח</w:t>
            </w:r>
          </w:p>
        </w:tc>
        <w:tc>
          <w:tcPr>
            <w:tcW w:w="2125" w:type="dxa"/>
            <w:shd w:val="clear" w:color="auto" w:fill="F2F2F2"/>
          </w:tcPr>
          <w:p w:rsidR="00E05E0F" w:rsidRPr="002D4665" w:rsidRDefault="00E05E0F" w:rsidP="000F7323">
            <w:pPr>
              <w:spacing w:line="480" w:lineRule="auto"/>
              <w:rPr>
                <w:rFonts w:eastAsia="Times New Roman"/>
                <w:b/>
                <w:bCs/>
                <w:sz w:val="20"/>
                <w:szCs w:val="20"/>
                <w:rtl/>
                <w:lang w:eastAsia="he-IL"/>
              </w:rPr>
            </w:pPr>
            <w:r w:rsidRPr="002D4665">
              <w:rPr>
                <w:rFonts w:eastAsia="Times New Roman" w:hint="cs"/>
                <w:b/>
                <w:bCs/>
                <w:sz w:val="20"/>
                <w:szCs w:val="20"/>
                <w:rtl/>
                <w:lang w:eastAsia="he-IL"/>
              </w:rPr>
              <w:t xml:space="preserve">תיאור </w:t>
            </w:r>
            <w:r>
              <w:rPr>
                <w:rFonts w:eastAsia="Times New Roman" w:hint="cs"/>
                <w:b/>
                <w:bCs/>
                <w:sz w:val="20"/>
                <w:szCs w:val="20"/>
                <w:rtl/>
                <w:lang w:eastAsia="he-IL"/>
              </w:rPr>
              <w:t>העבודה</w:t>
            </w:r>
          </w:p>
        </w:tc>
        <w:tc>
          <w:tcPr>
            <w:tcW w:w="1499" w:type="dxa"/>
            <w:shd w:val="clear" w:color="auto" w:fill="F2F2F2"/>
          </w:tcPr>
          <w:p w:rsidR="00E05E0F" w:rsidRPr="002D4665" w:rsidRDefault="00E05E0F" w:rsidP="000F7323">
            <w:pPr>
              <w:spacing w:line="480" w:lineRule="auto"/>
              <w:jc w:val="left"/>
              <w:rPr>
                <w:rFonts w:eastAsia="Times New Roman"/>
                <w:b/>
                <w:bCs/>
                <w:sz w:val="20"/>
                <w:szCs w:val="20"/>
                <w:rtl/>
                <w:lang w:eastAsia="he-IL"/>
              </w:rPr>
            </w:pPr>
            <w:r w:rsidRPr="002D4665">
              <w:rPr>
                <w:rFonts w:eastAsia="Times New Roman" w:hint="cs"/>
                <w:b/>
                <w:bCs/>
                <w:sz w:val="20"/>
                <w:szCs w:val="20"/>
                <w:rtl/>
                <w:lang w:eastAsia="he-IL"/>
              </w:rPr>
              <w:t>תקופת מתן השירותים</w:t>
            </w:r>
          </w:p>
        </w:tc>
        <w:tc>
          <w:tcPr>
            <w:tcW w:w="2844" w:type="dxa"/>
            <w:shd w:val="clear" w:color="auto" w:fill="F2F2F2"/>
          </w:tcPr>
          <w:p w:rsidR="00E05E0F" w:rsidRPr="002D4665" w:rsidRDefault="00E05E0F" w:rsidP="000F7323">
            <w:pPr>
              <w:spacing w:line="480" w:lineRule="auto"/>
              <w:rPr>
                <w:rFonts w:eastAsia="Times New Roman"/>
                <w:b/>
                <w:bCs/>
                <w:sz w:val="20"/>
                <w:szCs w:val="20"/>
                <w:rtl/>
                <w:lang w:eastAsia="he-IL"/>
              </w:rPr>
            </w:pPr>
            <w:r w:rsidRPr="002D4665">
              <w:rPr>
                <w:rFonts w:eastAsia="Times New Roman" w:hint="cs"/>
                <w:b/>
                <w:bCs/>
                <w:sz w:val="20"/>
                <w:szCs w:val="20"/>
                <w:rtl/>
                <w:lang w:eastAsia="he-IL"/>
              </w:rPr>
              <w:t>פרטי איש קשר, טלפון נייד</w:t>
            </w:r>
          </w:p>
        </w:tc>
      </w:tr>
      <w:tr w:rsidR="00E05E0F" w:rsidRPr="002D4665" w:rsidTr="00E05E0F">
        <w:tc>
          <w:tcPr>
            <w:tcW w:w="660" w:type="dxa"/>
            <w:shd w:val="clear" w:color="auto" w:fill="auto"/>
          </w:tcPr>
          <w:p w:rsidR="00E05E0F" w:rsidRPr="002D4665" w:rsidRDefault="00E05E0F" w:rsidP="000F7323">
            <w:pPr>
              <w:spacing w:line="480" w:lineRule="auto"/>
              <w:ind w:left="360"/>
              <w:rPr>
                <w:rFonts w:eastAsia="Times New Roman"/>
                <w:sz w:val="20"/>
                <w:szCs w:val="20"/>
                <w:rtl/>
                <w:lang w:eastAsia="he-IL"/>
              </w:rPr>
            </w:pPr>
            <w:r>
              <w:rPr>
                <w:rFonts w:eastAsia="Times New Roman" w:hint="cs"/>
                <w:sz w:val="20"/>
                <w:szCs w:val="20"/>
                <w:rtl/>
                <w:lang w:eastAsia="he-IL"/>
              </w:rPr>
              <w:t>1</w:t>
            </w:r>
          </w:p>
        </w:tc>
        <w:tc>
          <w:tcPr>
            <w:tcW w:w="1005" w:type="dxa"/>
            <w:shd w:val="clear" w:color="auto" w:fill="auto"/>
          </w:tcPr>
          <w:p w:rsidR="00E05E0F" w:rsidRPr="002D4665" w:rsidRDefault="00E05E0F" w:rsidP="000F7323">
            <w:pPr>
              <w:spacing w:line="480" w:lineRule="auto"/>
              <w:rPr>
                <w:rFonts w:eastAsia="Times New Roman"/>
                <w:sz w:val="20"/>
                <w:szCs w:val="20"/>
                <w:rtl/>
                <w:lang w:eastAsia="he-IL"/>
              </w:rPr>
            </w:pPr>
          </w:p>
        </w:tc>
        <w:tc>
          <w:tcPr>
            <w:tcW w:w="2125" w:type="dxa"/>
            <w:shd w:val="clear" w:color="auto" w:fill="auto"/>
          </w:tcPr>
          <w:p w:rsidR="00E05E0F" w:rsidRPr="002D4665" w:rsidRDefault="00E05E0F" w:rsidP="000F7323">
            <w:pPr>
              <w:spacing w:line="480" w:lineRule="auto"/>
              <w:rPr>
                <w:rFonts w:eastAsia="Times New Roman"/>
                <w:sz w:val="20"/>
                <w:szCs w:val="20"/>
                <w:rtl/>
                <w:lang w:eastAsia="he-IL"/>
              </w:rPr>
            </w:pPr>
          </w:p>
        </w:tc>
        <w:tc>
          <w:tcPr>
            <w:tcW w:w="1499" w:type="dxa"/>
            <w:shd w:val="clear" w:color="auto" w:fill="auto"/>
          </w:tcPr>
          <w:p w:rsidR="00E05E0F" w:rsidRPr="002D4665" w:rsidRDefault="00E05E0F" w:rsidP="000F7323">
            <w:pPr>
              <w:spacing w:line="480" w:lineRule="auto"/>
              <w:rPr>
                <w:rFonts w:eastAsia="Times New Roman"/>
                <w:sz w:val="20"/>
                <w:szCs w:val="20"/>
                <w:rtl/>
                <w:lang w:eastAsia="he-IL"/>
              </w:rPr>
            </w:pPr>
          </w:p>
        </w:tc>
        <w:tc>
          <w:tcPr>
            <w:tcW w:w="2844" w:type="dxa"/>
            <w:shd w:val="clear" w:color="auto" w:fill="auto"/>
          </w:tcPr>
          <w:p w:rsidR="00E05E0F" w:rsidRPr="002D4665" w:rsidRDefault="00E05E0F" w:rsidP="000F7323">
            <w:pPr>
              <w:spacing w:line="480" w:lineRule="auto"/>
              <w:rPr>
                <w:rFonts w:eastAsia="Times New Roman"/>
                <w:sz w:val="20"/>
                <w:szCs w:val="20"/>
                <w:rtl/>
                <w:lang w:eastAsia="he-IL"/>
              </w:rPr>
            </w:pPr>
          </w:p>
        </w:tc>
      </w:tr>
      <w:tr w:rsidR="00E05E0F" w:rsidRPr="002D4665" w:rsidTr="00E05E0F">
        <w:tc>
          <w:tcPr>
            <w:tcW w:w="660" w:type="dxa"/>
            <w:shd w:val="clear" w:color="auto" w:fill="auto"/>
          </w:tcPr>
          <w:p w:rsidR="00E05E0F" w:rsidRPr="002D4665" w:rsidRDefault="00E05E0F" w:rsidP="000F7323">
            <w:pPr>
              <w:spacing w:line="480" w:lineRule="auto"/>
              <w:ind w:left="360"/>
              <w:rPr>
                <w:rFonts w:eastAsia="Times New Roman"/>
                <w:sz w:val="20"/>
                <w:szCs w:val="20"/>
                <w:rtl/>
                <w:lang w:eastAsia="he-IL"/>
              </w:rPr>
            </w:pPr>
            <w:r>
              <w:rPr>
                <w:rFonts w:eastAsia="Times New Roman" w:hint="cs"/>
                <w:sz w:val="20"/>
                <w:szCs w:val="20"/>
                <w:rtl/>
                <w:lang w:eastAsia="he-IL"/>
              </w:rPr>
              <w:t>2</w:t>
            </w:r>
          </w:p>
        </w:tc>
        <w:tc>
          <w:tcPr>
            <w:tcW w:w="1005" w:type="dxa"/>
            <w:shd w:val="clear" w:color="auto" w:fill="auto"/>
          </w:tcPr>
          <w:p w:rsidR="00E05E0F" w:rsidRPr="002D4665" w:rsidRDefault="00E05E0F" w:rsidP="000F7323">
            <w:pPr>
              <w:spacing w:line="480" w:lineRule="auto"/>
              <w:rPr>
                <w:rFonts w:eastAsia="Times New Roman"/>
                <w:sz w:val="20"/>
                <w:szCs w:val="20"/>
                <w:rtl/>
                <w:lang w:eastAsia="he-IL"/>
              </w:rPr>
            </w:pPr>
          </w:p>
        </w:tc>
        <w:tc>
          <w:tcPr>
            <w:tcW w:w="2125" w:type="dxa"/>
            <w:shd w:val="clear" w:color="auto" w:fill="auto"/>
          </w:tcPr>
          <w:p w:rsidR="00E05E0F" w:rsidRPr="002D4665" w:rsidRDefault="00E05E0F" w:rsidP="000F7323">
            <w:pPr>
              <w:spacing w:line="480" w:lineRule="auto"/>
              <w:rPr>
                <w:rFonts w:eastAsia="Times New Roman"/>
                <w:sz w:val="20"/>
                <w:szCs w:val="20"/>
                <w:rtl/>
                <w:lang w:eastAsia="he-IL"/>
              </w:rPr>
            </w:pPr>
          </w:p>
        </w:tc>
        <w:tc>
          <w:tcPr>
            <w:tcW w:w="1499" w:type="dxa"/>
            <w:shd w:val="clear" w:color="auto" w:fill="auto"/>
          </w:tcPr>
          <w:p w:rsidR="00E05E0F" w:rsidRPr="002D4665" w:rsidRDefault="00E05E0F" w:rsidP="000F7323">
            <w:pPr>
              <w:spacing w:line="480" w:lineRule="auto"/>
              <w:rPr>
                <w:rFonts w:eastAsia="Times New Roman"/>
                <w:sz w:val="20"/>
                <w:szCs w:val="20"/>
                <w:rtl/>
                <w:lang w:eastAsia="he-IL"/>
              </w:rPr>
            </w:pPr>
          </w:p>
        </w:tc>
        <w:tc>
          <w:tcPr>
            <w:tcW w:w="2844" w:type="dxa"/>
            <w:shd w:val="clear" w:color="auto" w:fill="auto"/>
          </w:tcPr>
          <w:p w:rsidR="00E05E0F" w:rsidRPr="002D4665" w:rsidRDefault="00E05E0F" w:rsidP="000F7323">
            <w:pPr>
              <w:spacing w:line="480" w:lineRule="auto"/>
              <w:rPr>
                <w:rFonts w:eastAsia="Times New Roman"/>
                <w:sz w:val="20"/>
                <w:szCs w:val="20"/>
                <w:rtl/>
                <w:lang w:eastAsia="he-IL"/>
              </w:rPr>
            </w:pPr>
          </w:p>
        </w:tc>
      </w:tr>
      <w:tr w:rsidR="00E05E0F" w:rsidRPr="002D4665" w:rsidTr="00E05E0F">
        <w:tc>
          <w:tcPr>
            <w:tcW w:w="660" w:type="dxa"/>
            <w:shd w:val="clear" w:color="auto" w:fill="auto"/>
          </w:tcPr>
          <w:p w:rsidR="00E05E0F" w:rsidRPr="002D4665" w:rsidRDefault="00E05E0F" w:rsidP="000F7323">
            <w:pPr>
              <w:spacing w:line="480" w:lineRule="auto"/>
              <w:ind w:left="360"/>
              <w:rPr>
                <w:rFonts w:eastAsia="Times New Roman"/>
                <w:sz w:val="20"/>
                <w:szCs w:val="20"/>
                <w:rtl/>
                <w:lang w:eastAsia="he-IL"/>
              </w:rPr>
            </w:pPr>
            <w:r>
              <w:rPr>
                <w:rFonts w:eastAsia="Times New Roman" w:hint="cs"/>
                <w:sz w:val="20"/>
                <w:szCs w:val="20"/>
                <w:rtl/>
                <w:lang w:eastAsia="he-IL"/>
              </w:rPr>
              <w:t>3</w:t>
            </w:r>
          </w:p>
        </w:tc>
        <w:tc>
          <w:tcPr>
            <w:tcW w:w="1005" w:type="dxa"/>
            <w:shd w:val="clear" w:color="auto" w:fill="auto"/>
          </w:tcPr>
          <w:p w:rsidR="00E05E0F" w:rsidRPr="002D4665" w:rsidRDefault="00E05E0F" w:rsidP="000F7323">
            <w:pPr>
              <w:spacing w:line="480" w:lineRule="auto"/>
              <w:rPr>
                <w:rFonts w:eastAsia="Times New Roman"/>
                <w:sz w:val="20"/>
                <w:szCs w:val="20"/>
                <w:rtl/>
                <w:lang w:eastAsia="he-IL"/>
              </w:rPr>
            </w:pPr>
          </w:p>
        </w:tc>
        <w:tc>
          <w:tcPr>
            <w:tcW w:w="2125" w:type="dxa"/>
            <w:shd w:val="clear" w:color="auto" w:fill="auto"/>
          </w:tcPr>
          <w:p w:rsidR="00E05E0F" w:rsidRPr="002D4665" w:rsidRDefault="00E05E0F" w:rsidP="000F7323">
            <w:pPr>
              <w:spacing w:line="480" w:lineRule="auto"/>
              <w:rPr>
                <w:rFonts w:eastAsia="Times New Roman"/>
                <w:sz w:val="20"/>
                <w:szCs w:val="20"/>
                <w:rtl/>
                <w:lang w:eastAsia="he-IL"/>
              </w:rPr>
            </w:pPr>
          </w:p>
        </w:tc>
        <w:tc>
          <w:tcPr>
            <w:tcW w:w="1499" w:type="dxa"/>
            <w:shd w:val="clear" w:color="auto" w:fill="auto"/>
          </w:tcPr>
          <w:p w:rsidR="00E05E0F" w:rsidRPr="002D4665" w:rsidRDefault="00E05E0F" w:rsidP="000F7323">
            <w:pPr>
              <w:spacing w:line="480" w:lineRule="auto"/>
              <w:rPr>
                <w:rFonts w:eastAsia="Times New Roman"/>
                <w:sz w:val="20"/>
                <w:szCs w:val="20"/>
                <w:rtl/>
                <w:lang w:eastAsia="he-IL"/>
              </w:rPr>
            </w:pPr>
          </w:p>
        </w:tc>
        <w:tc>
          <w:tcPr>
            <w:tcW w:w="2844" w:type="dxa"/>
            <w:shd w:val="clear" w:color="auto" w:fill="auto"/>
          </w:tcPr>
          <w:p w:rsidR="00E05E0F" w:rsidRPr="002D4665" w:rsidRDefault="00E05E0F" w:rsidP="000F7323">
            <w:pPr>
              <w:spacing w:line="480" w:lineRule="auto"/>
              <w:rPr>
                <w:rFonts w:eastAsia="Times New Roman"/>
                <w:sz w:val="20"/>
                <w:szCs w:val="20"/>
                <w:rtl/>
                <w:lang w:eastAsia="he-IL"/>
              </w:rPr>
            </w:pPr>
          </w:p>
        </w:tc>
      </w:tr>
    </w:tbl>
    <w:p w:rsidR="00E05E0F" w:rsidRDefault="00E05E0F" w:rsidP="00E657F5">
      <w:pPr>
        <w:rPr>
          <w:rtl/>
          <w:lang w:eastAsia="he-IL"/>
        </w:rPr>
      </w:pPr>
    </w:p>
    <w:p w:rsidR="00E657F5" w:rsidRDefault="00E657F5" w:rsidP="00A752EB">
      <w:pPr>
        <w:numPr>
          <w:ilvl w:val="1"/>
          <w:numId w:val="82"/>
        </w:numPr>
        <w:rPr>
          <w:b/>
          <w:bCs/>
          <w:u w:val="single"/>
          <w:lang w:eastAsia="he-IL"/>
        </w:rPr>
      </w:pPr>
      <w:r w:rsidRPr="00E05E0F">
        <w:rPr>
          <w:rFonts w:hint="cs"/>
          <w:b/>
          <w:bCs/>
          <w:u w:val="single"/>
          <w:rtl/>
          <w:lang w:eastAsia="he-IL"/>
        </w:rPr>
        <w:lastRenderedPageBreak/>
        <w:t xml:space="preserve">מומחי </w:t>
      </w:r>
      <w:r w:rsidR="00DC77D9">
        <w:rPr>
          <w:rFonts w:hint="cs"/>
          <w:b/>
          <w:bCs/>
          <w:u w:val="single"/>
          <w:rtl/>
          <w:lang w:eastAsia="he-IL"/>
        </w:rPr>
        <w:t xml:space="preserve">הנגשת צרופות/מסמכים </w:t>
      </w:r>
      <w:r w:rsidRPr="00E05E0F">
        <w:rPr>
          <w:rFonts w:hint="cs"/>
          <w:b/>
          <w:bCs/>
          <w:u w:val="single"/>
          <w:rtl/>
          <w:lang w:eastAsia="he-IL"/>
        </w:rPr>
        <w:t xml:space="preserve"> </w:t>
      </w:r>
      <w:r w:rsidR="00DC77D9">
        <w:rPr>
          <w:rFonts w:hint="cs"/>
          <w:b/>
          <w:bCs/>
          <w:u w:val="single"/>
          <w:rtl/>
          <w:lang w:eastAsia="he-IL"/>
        </w:rPr>
        <w:t>ב</w:t>
      </w:r>
      <w:r w:rsidRPr="00E05E0F">
        <w:rPr>
          <w:rFonts w:hint="cs"/>
          <w:b/>
          <w:bCs/>
          <w:u w:val="single"/>
          <w:rtl/>
          <w:lang w:eastAsia="he-IL"/>
        </w:rPr>
        <w:t>אתרים</w:t>
      </w:r>
      <w:r w:rsidR="00E05E0F">
        <w:rPr>
          <w:rFonts w:hint="cs"/>
          <w:b/>
          <w:bCs/>
          <w:u w:val="single"/>
          <w:rtl/>
          <w:lang w:eastAsia="he-IL"/>
        </w:rPr>
        <w:t xml:space="preserve"> מוצעים</w:t>
      </w:r>
    </w:p>
    <w:p w:rsidR="00E05E0F" w:rsidRDefault="00E05E0F" w:rsidP="00A752EB">
      <w:pPr>
        <w:numPr>
          <w:ilvl w:val="2"/>
          <w:numId w:val="82"/>
        </w:numPr>
        <w:rPr>
          <w:b/>
          <w:bCs/>
          <w:u w:val="single"/>
          <w:lang w:eastAsia="he-IL"/>
        </w:rPr>
      </w:pPr>
      <w:r>
        <w:rPr>
          <w:rFonts w:hint="cs"/>
          <w:b/>
          <w:bCs/>
          <w:u w:val="single"/>
          <w:rtl/>
          <w:lang w:eastAsia="he-IL"/>
        </w:rPr>
        <w:t>פרטי המומחים</w:t>
      </w:r>
    </w:p>
    <w:tbl>
      <w:tblPr>
        <w:bidiVisual/>
        <w:tblW w:w="0" w:type="auto"/>
        <w:tblInd w:w="15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0"/>
        <w:gridCol w:w="1661"/>
        <w:gridCol w:w="2835"/>
      </w:tblGrid>
      <w:tr w:rsidR="00E05E0F" w:rsidRPr="002D4665" w:rsidTr="00E05E0F">
        <w:tc>
          <w:tcPr>
            <w:tcW w:w="660" w:type="dxa"/>
            <w:shd w:val="clear" w:color="auto" w:fill="F2F2F2"/>
          </w:tcPr>
          <w:p w:rsidR="00E05E0F" w:rsidRPr="002D4665" w:rsidRDefault="00E05E0F" w:rsidP="000F7323">
            <w:pPr>
              <w:spacing w:line="480" w:lineRule="auto"/>
              <w:rPr>
                <w:rFonts w:eastAsia="Times New Roman"/>
                <w:b/>
                <w:bCs/>
                <w:sz w:val="20"/>
                <w:szCs w:val="20"/>
                <w:rtl/>
                <w:lang w:eastAsia="he-IL"/>
              </w:rPr>
            </w:pPr>
            <w:r w:rsidRPr="002D4665">
              <w:rPr>
                <w:rFonts w:eastAsia="Times New Roman" w:hint="cs"/>
                <w:b/>
                <w:bCs/>
                <w:sz w:val="20"/>
                <w:szCs w:val="20"/>
                <w:rtl/>
                <w:lang w:eastAsia="he-IL"/>
              </w:rPr>
              <w:t>#</w:t>
            </w:r>
          </w:p>
        </w:tc>
        <w:tc>
          <w:tcPr>
            <w:tcW w:w="1661" w:type="dxa"/>
            <w:shd w:val="clear" w:color="auto" w:fill="F2F2F2"/>
          </w:tcPr>
          <w:p w:rsidR="00E05E0F" w:rsidRPr="002D4665" w:rsidRDefault="00E05E0F" w:rsidP="000F7323">
            <w:pPr>
              <w:spacing w:line="480" w:lineRule="auto"/>
              <w:rPr>
                <w:rFonts w:eastAsia="Times New Roman"/>
                <w:b/>
                <w:bCs/>
                <w:sz w:val="20"/>
                <w:szCs w:val="20"/>
                <w:rtl/>
                <w:lang w:eastAsia="he-IL"/>
              </w:rPr>
            </w:pPr>
            <w:r w:rsidRPr="002D4665">
              <w:rPr>
                <w:rFonts w:eastAsia="Times New Roman" w:hint="cs"/>
                <w:b/>
                <w:bCs/>
                <w:sz w:val="20"/>
                <w:szCs w:val="20"/>
                <w:rtl/>
                <w:lang w:eastAsia="he-IL"/>
              </w:rPr>
              <w:t xml:space="preserve">שם </w:t>
            </w:r>
            <w:r>
              <w:rPr>
                <w:rFonts w:eastAsia="Times New Roman" w:hint="cs"/>
                <w:b/>
                <w:bCs/>
                <w:sz w:val="20"/>
                <w:szCs w:val="20"/>
                <w:rtl/>
                <w:lang w:eastAsia="he-IL"/>
              </w:rPr>
              <w:t>המומחה</w:t>
            </w:r>
          </w:p>
        </w:tc>
        <w:tc>
          <w:tcPr>
            <w:tcW w:w="2835" w:type="dxa"/>
            <w:shd w:val="clear" w:color="auto" w:fill="F2F2F2"/>
          </w:tcPr>
          <w:p w:rsidR="00E05E0F" w:rsidRPr="002D4665" w:rsidRDefault="00E05E0F" w:rsidP="000F7323">
            <w:pPr>
              <w:spacing w:line="480" w:lineRule="auto"/>
              <w:rPr>
                <w:rFonts w:eastAsia="Times New Roman"/>
                <w:b/>
                <w:bCs/>
                <w:sz w:val="20"/>
                <w:szCs w:val="20"/>
                <w:rtl/>
                <w:lang w:eastAsia="he-IL"/>
              </w:rPr>
            </w:pPr>
            <w:r>
              <w:rPr>
                <w:rFonts w:eastAsia="Times New Roman" w:hint="cs"/>
                <w:b/>
                <w:bCs/>
                <w:sz w:val="20"/>
                <w:szCs w:val="20"/>
                <w:rtl/>
                <w:lang w:eastAsia="he-IL"/>
              </w:rPr>
              <w:t>ת.ז.</w:t>
            </w:r>
          </w:p>
        </w:tc>
      </w:tr>
      <w:tr w:rsidR="00E05E0F" w:rsidRPr="002D4665" w:rsidTr="00E05E0F">
        <w:tc>
          <w:tcPr>
            <w:tcW w:w="660" w:type="dxa"/>
            <w:shd w:val="clear" w:color="auto" w:fill="auto"/>
          </w:tcPr>
          <w:p w:rsidR="00E05E0F" w:rsidRPr="002D4665" w:rsidRDefault="00E05E0F" w:rsidP="000F7323">
            <w:pPr>
              <w:spacing w:line="480" w:lineRule="auto"/>
              <w:ind w:left="360"/>
              <w:rPr>
                <w:rFonts w:eastAsia="Times New Roman"/>
                <w:sz w:val="20"/>
                <w:szCs w:val="20"/>
                <w:rtl/>
                <w:lang w:eastAsia="he-IL"/>
              </w:rPr>
            </w:pPr>
            <w:r>
              <w:rPr>
                <w:rFonts w:eastAsia="Times New Roman" w:hint="cs"/>
                <w:sz w:val="20"/>
                <w:szCs w:val="20"/>
                <w:rtl/>
                <w:lang w:eastAsia="he-IL"/>
              </w:rPr>
              <w:t>1</w:t>
            </w:r>
          </w:p>
        </w:tc>
        <w:tc>
          <w:tcPr>
            <w:tcW w:w="1661" w:type="dxa"/>
            <w:shd w:val="clear" w:color="auto" w:fill="auto"/>
          </w:tcPr>
          <w:p w:rsidR="00E05E0F" w:rsidRPr="002D4665" w:rsidRDefault="00E05E0F" w:rsidP="000F7323">
            <w:pPr>
              <w:spacing w:line="480" w:lineRule="auto"/>
              <w:rPr>
                <w:rFonts w:eastAsia="Times New Roman"/>
                <w:sz w:val="20"/>
                <w:szCs w:val="20"/>
                <w:rtl/>
                <w:lang w:eastAsia="he-IL"/>
              </w:rPr>
            </w:pPr>
          </w:p>
        </w:tc>
        <w:tc>
          <w:tcPr>
            <w:tcW w:w="2835" w:type="dxa"/>
            <w:shd w:val="clear" w:color="auto" w:fill="auto"/>
          </w:tcPr>
          <w:p w:rsidR="00E05E0F" w:rsidRPr="002D4665" w:rsidRDefault="00E05E0F" w:rsidP="000F7323">
            <w:pPr>
              <w:spacing w:line="480" w:lineRule="auto"/>
              <w:rPr>
                <w:rFonts w:eastAsia="Times New Roman"/>
                <w:sz w:val="20"/>
                <w:szCs w:val="20"/>
                <w:rtl/>
                <w:lang w:eastAsia="he-IL"/>
              </w:rPr>
            </w:pPr>
          </w:p>
        </w:tc>
      </w:tr>
      <w:tr w:rsidR="00E05E0F" w:rsidRPr="002D4665" w:rsidTr="00E05E0F">
        <w:tc>
          <w:tcPr>
            <w:tcW w:w="660" w:type="dxa"/>
            <w:shd w:val="clear" w:color="auto" w:fill="auto"/>
          </w:tcPr>
          <w:p w:rsidR="00E05E0F" w:rsidRPr="002D4665" w:rsidRDefault="00E05E0F" w:rsidP="000F7323">
            <w:pPr>
              <w:spacing w:line="480" w:lineRule="auto"/>
              <w:ind w:left="360"/>
              <w:rPr>
                <w:rFonts w:eastAsia="Times New Roman"/>
                <w:sz w:val="20"/>
                <w:szCs w:val="20"/>
                <w:rtl/>
                <w:lang w:eastAsia="he-IL"/>
              </w:rPr>
            </w:pPr>
            <w:r>
              <w:rPr>
                <w:rFonts w:eastAsia="Times New Roman" w:hint="cs"/>
                <w:sz w:val="20"/>
                <w:szCs w:val="20"/>
                <w:rtl/>
                <w:lang w:eastAsia="he-IL"/>
              </w:rPr>
              <w:t>2</w:t>
            </w:r>
          </w:p>
        </w:tc>
        <w:tc>
          <w:tcPr>
            <w:tcW w:w="1661" w:type="dxa"/>
            <w:shd w:val="clear" w:color="auto" w:fill="auto"/>
          </w:tcPr>
          <w:p w:rsidR="00E05E0F" w:rsidRPr="002D4665" w:rsidRDefault="00E05E0F" w:rsidP="000F7323">
            <w:pPr>
              <w:spacing w:line="480" w:lineRule="auto"/>
              <w:rPr>
                <w:rFonts w:eastAsia="Times New Roman"/>
                <w:sz w:val="20"/>
                <w:szCs w:val="20"/>
                <w:rtl/>
                <w:lang w:eastAsia="he-IL"/>
              </w:rPr>
            </w:pPr>
          </w:p>
        </w:tc>
        <w:tc>
          <w:tcPr>
            <w:tcW w:w="2835" w:type="dxa"/>
            <w:shd w:val="clear" w:color="auto" w:fill="auto"/>
          </w:tcPr>
          <w:p w:rsidR="00E05E0F" w:rsidRPr="002D4665" w:rsidRDefault="00E05E0F" w:rsidP="000F7323">
            <w:pPr>
              <w:spacing w:line="480" w:lineRule="auto"/>
              <w:rPr>
                <w:rFonts w:eastAsia="Times New Roman"/>
                <w:sz w:val="20"/>
                <w:szCs w:val="20"/>
                <w:rtl/>
                <w:lang w:eastAsia="he-IL"/>
              </w:rPr>
            </w:pPr>
          </w:p>
        </w:tc>
      </w:tr>
    </w:tbl>
    <w:p w:rsidR="00E05E0F" w:rsidRDefault="00E05E0F" w:rsidP="00E05E0F">
      <w:pPr>
        <w:ind w:left="792"/>
        <w:rPr>
          <w:b/>
          <w:bCs/>
          <w:u w:val="single"/>
          <w:rtl/>
          <w:lang w:eastAsia="he-IL"/>
        </w:rPr>
      </w:pPr>
    </w:p>
    <w:p w:rsidR="000F7323" w:rsidRDefault="000F7323" w:rsidP="00E05E0F">
      <w:pPr>
        <w:ind w:left="792"/>
        <w:rPr>
          <w:b/>
          <w:bCs/>
          <w:u w:val="single"/>
          <w:rtl/>
          <w:lang w:eastAsia="he-IL"/>
        </w:rPr>
      </w:pPr>
    </w:p>
    <w:p w:rsidR="000F7323" w:rsidRDefault="000F7323" w:rsidP="00E05E0F">
      <w:pPr>
        <w:ind w:left="792"/>
        <w:rPr>
          <w:b/>
          <w:bCs/>
          <w:u w:val="single"/>
          <w:rtl/>
          <w:lang w:eastAsia="he-IL"/>
        </w:rPr>
      </w:pPr>
    </w:p>
    <w:p w:rsidR="000F7323" w:rsidRDefault="000F7323" w:rsidP="00E05E0F">
      <w:pPr>
        <w:ind w:left="792"/>
        <w:rPr>
          <w:b/>
          <w:bCs/>
          <w:u w:val="single"/>
          <w:rtl/>
          <w:lang w:eastAsia="he-IL"/>
        </w:rPr>
      </w:pPr>
    </w:p>
    <w:p w:rsidR="000F7323" w:rsidRDefault="000F7323" w:rsidP="00E05E0F">
      <w:pPr>
        <w:ind w:left="792"/>
        <w:rPr>
          <w:b/>
          <w:bCs/>
          <w:u w:val="single"/>
          <w:rtl/>
          <w:lang w:eastAsia="he-IL"/>
        </w:rPr>
      </w:pPr>
    </w:p>
    <w:p w:rsidR="000F7323" w:rsidRDefault="000F7323" w:rsidP="00E05E0F">
      <w:pPr>
        <w:ind w:left="792"/>
        <w:rPr>
          <w:b/>
          <w:bCs/>
          <w:u w:val="single"/>
          <w:rtl/>
          <w:lang w:eastAsia="he-IL"/>
        </w:rPr>
      </w:pPr>
    </w:p>
    <w:p w:rsidR="000F7323" w:rsidRDefault="000F7323" w:rsidP="00E05E0F">
      <w:pPr>
        <w:ind w:left="792"/>
        <w:rPr>
          <w:b/>
          <w:bCs/>
          <w:u w:val="single"/>
          <w:rtl/>
          <w:lang w:eastAsia="he-IL"/>
        </w:rPr>
      </w:pPr>
    </w:p>
    <w:p w:rsidR="000F7323" w:rsidRDefault="000F7323" w:rsidP="00E05E0F">
      <w:pPr>
        <w:ind w:left="792"/>
        <w:rPr>
          <w:b/>
          <w:bCs/>
          <w:u w:val="single"/>
          <w:rtl/>
          <w:lang w:eastAsia="he-IL"/>
        </w:rPr>
      </w:pPr>
    </w:p>
    <w:p w:rsidR="000F7323" w:rsidRDefault="000F7323" w:rsidP="00E05E0F">
      <w:pPr>
        <w:ind w:left="792"/>
        <w:rPr>
          <w:b/>
          <w:bCs/>
          <w:u w:val="single"/>
          <w:rtl/>
          <w:lang w:eastAsia="he-IL"/>
        </w:rPr>
      </w:pPr>
    </w:p>
    <w:p w:rsidR="000F7323" w:rsidRDefault="000F7323" w:rsidP="00E05E0F">
      <w:pPr>
        <w:ind w:left="792"/>
        <w:rPr>
          <w:b/>
          <w:bCs/>
          <w:u w:val="single"/>
          <w:rtl/>
          <w:lang w:eastAsia="he-IL"/>
        </w:rPr>
      </w:pPr>
    </w:p>
    <w:p w:rsidR="000F7323" w:rsidRDefault="000F7323" w:rsidP="00E05E0F">
      <w:pPr>
        <w:ind w:left="792"/>
        <w:rPr>
          <w:b/>
          <w:bCs/>
          <w:u w:val="single"/>
          <w:rtl/>
          <w:lang w:eastAsia="he-IL"/>
        </w:rPr>
      </w:pPr>
    </w:p>
    <w:p w:rsidR="000F7323" w:rsidRDefault="000F7323" w:rsidP="00E05E0F">
      <w:pPr>
        <w:ind w:left="792"/>
        <w:rPr>
          <w:b/>
          <w:bCs/>
          <w:u w:val="single"/>
          <w:rtl/>
          <w:lang w:eastAsia="he-IL"/>
        </w:rPr>
      </w:pPr>
    </w:p>
    <w:p w:rsidR="000F7323" w:rsidRDefault="000F7323" w:rsidP="00E05E0F">
      <w:pPr>
        <w:ind w:left="792"/>
        <w:rPr>
          <w:b/>
          <w:bCs/>
          <w:u w:val="single"/>
          <w:rtl/>
          <w:lang w:eastAsia="he-IL"/>
        </w:rPr>
      </w:pPr>
    </w:p>
    <w:p w:rsidR="0092468B" w:rsidRDefault="0092468B" w:rsidP="00E05E0F">
      <w:pPr>
        <w:ind w:left="792"/>
        <w:rPr>
          <w:b/>
          <w:bCs/>
          <w:u w:val="single"/>
          <w:rtl/>
          <w:lang w:eastAsia="he-IL"/>
        </w:rPr>
      </w:pPr>
    </w:p>
    <w:p w:rsidR="00E05E0F" w:rsidRPr="00E05E0F" w:rsidRDefault="00E05E0F" w:rsidP="00A752EB">
      <w:pPr>
        <w:numPr>
          <w:ilvl w:val="2"/>
          <w:numId w:val="82"/>
        </w:numPr>
        <w:rPr>
          <w:b/>
          <w:bCs/>
          <w:u w:val="single"/>
          <w:rtl/>
          <w:lang w:eastAsia="he-IL"/>
        </w:rPr>
      </w:pPr>
      <w:r>
        <w:rPr>
          <w:rFonts w:hint="cs"/>
          <w:b/>
          <w:bCs/>
          <w:u w:val="single"/>
          <w:rtl/>
          <w:lang w:eastAsia="he-IL"/>
        </w:rPr>
        <w:t>ניסיון המומחים</w:t>
      </w:r>
    </w:p>
    <w:p w:rsidR="00E657F5" w:rsidRPr="00E657F5" w:rsidRDefault="00E657F5" w:rsidP="002F5592">
      <w:pPr>
        <w:ind w:left="720"/>
        <w:rPr>
          <w:lang w:eastAsia="he-IL"/>
        </w:rPr>
      </w:pPr>
      <w:r w:rsidRPr="00E657F5">
        <w:rPr>
          <w:rFonts w:hint="cs"/>
          <w:rtl/>
          <w:lang w:eastAsia="he-IL"/>
        </w:rPr>
        <w:t xml:space="preserve">ניהול של לפחות 3 פרויקטים בתחום של הנגשת </w:t>
      </w:r>
      <w:r w:rsidR="008B0559">
        <w:rPr>
          <w:rFonts w:hint="cs"/>
          <w:rtl/>
          <w:lang w:eastAsia="he-IL"/>
        </w:rPr>
        <w:t>צרופות ב</w:t>
      </w:r>
      <w:r w:rsidRPr="00E657F5">
        <w:rPr>
          <w:rFonts w:hint="cs"/>
          <w:rtl/>
          <w:lang w:eastAsia="he-IL"/>
        </w:rPr>
        <w:t xml:space="preserve">אתרי אינטרנט לפחות ל-3 לקוחות שונים במהלך השנים </w:t>
      </w:r>
      <w:r w:rsidR="002F5592" w:rsidRPr="00E657F5">
        <w:rPr>
          <w:rFonts w:hint="cs"/>
          <w:rtl/>
          <w:lang w:eastAsia="he-IL"/>
        </w:rPr>
        <w:t>201</w:t>
      </w:r>
      <w:r w:rsidR="002F5592">
        <w:rPr>
          <w:rFonts w:hint="cs"/>
          <w:rtl/>
          <w:lang w:eastAsia="he-IL"/>
        </w:rPr>
        <w:t>5</w:t>
      </w:r>
      <w:r w:rsidR="002F5592" w:rsidRPr="00E657F5">
        <w:rPr>
          <w:rFonts w:hint="cs"/>
          <w:rtl/>
          <w:lang w:eastAsia="he-IL"/>
        </w:rPr>
        <w:t xml:space="preserve"> </w:t>
      </w:r>
      <w:r w:rsidRPr="00E657F5">
        <w:rPr>
          <w:rFonts w:hint="cs"/>
          <w:rtl/>
          <w:lang w:eastAsia="he-IL"/>
        </w:rPr>
        <w:t xml:space="preserve">עד 2017, ע"פ תקנות נציבות </w:t>
      </w:r>
      <w:r w:rsidR="00704117" w:rsidRPr="00E657F5">
        <w:rPr>
          <w:rFonts w:hint="cs"/>
          <w:rtl/>
          <w:lang w:eastAsia="he-IL"/>
        </w:rPr>
        <w:t>שוויון</w:t>
      </w:r>
      <w:r w:rsidRPr="00E657F5">
        <w:rPr>
          <w:rFonts w:hint="cs"/>
          <w:rtl/>
          <w:lang w:eastAsia="he-IL"/>
        </w:rPr>
        <w:t xml:space="preserve"> אנשים עם מוגבלות במשרד המשפטים.</w:t>
      </w:r>
    </w:p>
    <w:p w:rsidR="00E657F5" w:rsidRPr="00E657F5" w:rsidRDefault="00E657F5" w:rsidP="00E05E0F">
      <w:pPr>
        <w:ind w:left="720"/>
        <w:rPr>
          <w:lang w:eastAsia="he-IL"/>
        </w:rPr>
      </w:pPr>
      <w:r w:rsidRPr="00E657F5">
        <w:rPr>
          <w:rFonts w:hint="cs"/>
          <w:rtl/>
          <w:lang w:eastAsia="he-IL"/>
        </w:rPr>
        <w:t>אופן העסקה: עובדי המציע ביחסי עובד מעביד, מיום הגשת ההצעה.</w:t>
      </w:r>
    </w:p>
    <w:tbl>
      <w:tblPr>
        <w:bidiVisual/>
        <w:tblW w:w="7908" w:type="dxa"/>
        <w:tblInd w:w="11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0"/>
        <w:gridCol w:w="1005"/>
        <w:gridCol w:w="2125"/>
        <w:gridCol w:w="1499"/>
        <w:gridCol w:w="2619"/>
      </w:tblGrid>
      <w:tr w:rsidR="00E05E0F" w:rsidRPr="002D4665" w:rsidTr="00E05E0F">
        <w:tc>
          <w:tcPr>
            <w:tcW w:w="7908" w:type="dxa"/>
            <w:gridSpan w:val="5"/>
            <w:shd w:val="clear" w:color="auto" w:fill="F2F2F2"/>
          </w:tcPr>
          <w:p w:rsidR="00E05E0F" w:rsidRPr="002D4665" w:rsidRDefault="00E05E0F" w:rsidP="000F7323">
            <w:pPr>
              <w:spacing w:line="480" w:lineRule="auto"/>
              <w:rPr>
                <w:rFonts w:eastAsia="Times New Roman"/>
                <w:b/>
                <w:bCs/>
                <w:sz w:val="20"/>
                <w:szCs w:val="20"/>
                <w:rtl/>
                <w:lang w:eastAsia="he-IL"/>
              </w:rPr>
            </w:pPr>
            <w:r>
              <w:rPr>
                <w:rFonts w:eastAsia="Times New Roman" w:hint="cs"/>
                <w:b/>
                <w:bCs/>
                <w:sz w:val="20"/>
                <w:szCs w:val="20"/>
                <w:rtl/>
                <w:lang w:eastAsia="he-IL"/>
              </w:rPr>
              <w:t>שם היועץ:</w:t>
            </w:r>
          </w:p>
        </w:tc>
      </w:tr>
      <w:tr w:rsidR="00E05E0F" w:rsidRPr="002D4665" w:rsidTr="00E05E0F">
        <w:tc>
          <w:tcPr>
            <w:tcW w:w="660" w:type="dxa"/>
            <w:shd w:val="clear" w:color="auto" w:fill="F2F2F2"/>
          </w:tcPr>
          <w:p w:rsidR="00E05E0F" w:rsidRPr="002D4665" w:rsidRDefault="00E05E0F" w:rsidP="000F7323">
            <w:pPr>
              <w:spacing w:line="480" w:lineRule="auto"/>
              <w:rPr>
                <w:rFonts w:eastAsia="Times New Roman"/>
                <w:b/>
                <w:bCs/>
                <w:sz w:val="20"/>
                <w:szCs w:val="20"/>
                <w:rtl/>
                <w:lang w:eastAsia="he-IL"/>
              </w:rPr>
            </w:pPr>
            <w:r w:rsidRPr="002D4665">
              <w:rPr>
                <w:rFonts w:eastAsia="Times New Roman" w:hint="cs"/>
                <w:b/>
                <w:bCs/>
                <w:sz w:val="20"/>
                <w:szCs w:val="20"/>
                <w:rtl/>
                <w:lang w:eastAsia="he-IL"/>
              </w:rPr>
              <w:t>#</w:t>
            </w:r>
          </w:p>
        </w:tc>
        <w:tc>
          <w:tcPr>
            <w:tcW w:w="1005" w:type="dxa"/>
            <w:shd w:val="clear" w:color="auto" w:fill="F2F2F2"/>
          </w:tcPr>
          <w:p w:rsidR="00E05E0F" w:rsidRPr="002D4665" w:rsidRDefault="00E05E0F" w:rsidP="000F7323">
            <w:pPr>
              <w:spacing w:line="480" w:lineRule="auto"/>
              <w:rPr>
                <w:rFonts w:eastAsia="Times New Roman"/>
                <w:b/>
                <w:bCs/>
                <w:sz w:val="20"/>
                <w:szCs w:val="20"/>
                <w:rtl/>
                <w:lang w:eastAsia="he-IL"/>
              </w:rPr>
            </w:pPr>
            <w:r w:rsidRPr="002D4665">
              <w:rPr>
                <w:rFonts w:eastAsia="Times New Roman" w:hint="cs"/>
                <w:b/>
                <w:bCs/>
                <w:sz w:val="20"/>
                <w:szCs w:val="20"/>
                <w:rtl/>
                <w:lang w:eastAsia="he-IL"/>
              </w:rPr>
              <w:t>שם הלקוח</w:t>
            </w:r>
          </w:p>
        </w:tc>
        <w:tc>
          <w:tcPr>
            <w:tcW w:w="2125" w:type="dxa"/>
            <w:shd w:val="clear" w:color="auto" w:fill="F2F2F2"/>
          </w:tcPr>
          <w:p w:rsidR="00E05E0F" w:rsidRPr="002D4665" w:rsidRDefault="00E05E0F" w:rsidP="000F7323">
            <w:pPr>
              <w:spacing w:line="480" w:lineRule="auto"/>
              <w:rPr>
                <w:rFonts w:eastAsia="Times New Roman"/>
                <w:b/>
                <w:bCs/>
                <w:sz w:val="20"/>
                <w:szCs w:val="20"/>
                <w:rtl/>
                <w:lang w:eastAsia="he-IL"/>
              </w:rPr>
            </w:pPr>
            <w:r w:rsidRPr="002D4665">
              <w:rPr>
                <w:rFonts w:eastAsia="Times New Roman" w:hint="cs"/>
                <w:b/>
                <w:bCs/>
                <w:sz w:val="20"/>
                <w:szCs w:val="20"/>
                <w:rtl/>
                <w:lang w:eastAsia="he-IL"/>
              </w:rPr>
              <w:t xml:space="preserve">תיאור </w:t>
            </w:r>
            <w:r>
              <w:rPr>
                <w:rFonts w:eastAsia="Times New Roman" w:hint="cs"/>
                <w:b/>
                <w:bCs/>
                <w:sz w:val="20"/>
                <w:szCs w:val="20"/>
                <w:rtl/>
                <w:lang w:eastAsia="he-IL"/>
              </w:rPr>
              <w:t>העבודה</w:t>
            </w:r>
          </w:p>
        </w:tc>
        <w:tc>
          <w:tcPr>
            <w:tcW w:w="1499" w:type="dxa"/>
            <w:shd w:val="clear" w:color="auto" w:fill="F2F2F2"/>
          </w:tcPr>
          <w:p w:rsidR="00E05E0F" w:rsidRPr="002D4665" w:rsidRDefault="00E05E0F" w:rsidP="000F7323">
            <w:pPr>
              <w:spacing w:line="480" w:lineRule="auto"/>
              <w:jc w:val="left"/>
              <w:rPr>
                <w:rFonts w:eastAsia="Times New Roman"/>
                <w:b/>
                <w:bCs/>
                <w:sz w:val="20"/>
                <w:szCs w:val="20"/>
                <w:rtl/>
                <w:lang w:eastAsia="he-IL"/>
              </w:rPr>
            </w:pPr>
            <w:r w:rsidRPr="002D4665">
              <w:rPr>
                <w:rFonts w:eastAsia="Times New Roman" w:hint="cs"/>
                <w:b/>
                <w:bCs/>
                <w:sz w:val="20"/>
                <w:szCs w:val="20"/>
                <w:rtl/>
                <w:lang w:eastAsia="he-IL"/>
              </w:rPr>
              <w:t>תקופת מתן השירותים</w:t>
            </w:r>
          </w:p>
        </w:tc>
        <w:tc>
          <w:tcPr>
            <w:tcW w:w="2619" w:type="dxa"/>
            <w:shd w:val="clear" w:color="auto" w:fill="F2F2F2"/>
          </w:tcPr>
          <w:p w:rsidR="00E05E0F" w:rsidRPr="002D4665" w:rsidRDefault="00E05E0F" w:rsidP="000F7323">
            <w:pPr>
              <w:spacing w:line="480" w:lineRule="auto"/>
              <w:rPr>
                <w:rFonts w:eastAsia="Times New Roman"/>
                <w:b/>
                <w:bCs/>
                <w:sz w:val="20"/>
                <w:szCs w:val="20"/>
                <w:rtl/>
                <w:lang w:eastAsia="he-IL"/>
              </w:rPr>
            </w:pPr>
            <w:r w:rsidRPr="002D4665">
              <w:rPr>
                <w:rFonts w:eastAsia="Times New Roman" w:hint="cs"/>
                <w:b/>
                <w:bCs/>
                <w:sz w:val="20"/>
                <w:szCs w:val="20"/>
                <w:rtl/>
                <w:lang w:eastAsia="he-IL"/>
              </w:rPr>
              <w:t>פרטי איש קשר, טלפון נייד</w:t>
            </w:r>
          </w:p>
        </w:tc>
      </w:tr>
      <w:tr w:rsidR="00E05E0F" w:rsidRPr="002D4665" w:rsidTr="00E05E0F">
        <w:tc>
          <w:tcPr>
            <w:tcW w:w="660" w:type="dxa"/>
            <w:shd w:val="clear" w:color="auto" w:fill="auto"/>
          </w:tcPr>
          <w:p w:rsidR="00E05E0F" w:rsidRPr="002D4665" w:rsidRDefault="00E05E0F" w:rsidP="000F7323">
            <w:pPr>
              <w:spacing w:line="480" w:lineRule="auto"/>
              <w:ind w:left="360"/>
              <w:rPr>
                <w:rFonts w:eastAsia="Times New Roman"/>
                <w:sz w:val="20"/>
                <w:szCs w:val="20"/>
                <w:rtl/>
                <w:lang w:eastAsia="he-IL"/>
              </w:rPr>
            </w:pPr>
            <w:r>
              <w:rPr>
                <w:rFonts w:eastAsia="Times New Roman" w:hint="cs"/>
                <w:sz w:val="20"/>
                <w:szCs w:val="20"/>
                <w:rtl/>
                <w:lang w:eastAsia="he-IL"/>
              </w:rPr>
              <w:lastRenderedPageBreak/>
              <w:t>1</w:t>
            </w:r>
          </w:p>
        </w:tc>
        <w:tc>
          <w:tcPr>
            <w:tcW w:w="1005" w:type="dxa"/>
            <w:shd w:val="clear" w:color="auto" w:fill="auto"/>
          </w:tcPr>
          <w:p w:rsidR="00E05E0F" w:rsidRPr="002D4665" w:rsidRDefault="00E05E0F" w:rsidP="000F7323">
            <w:pPr>
              <w:spacing w:line="480" w:lineRule="auto"/>
              <w:rPr>
                <w:rFonts w:eastAsia="Times New Roman"/>
                <w:sz w:val="20"/>
                <w:szCs w:val="20"/>
                <w:rtl/>
                <w:lang w:eastAsia="he-IL"/>
              </w:rPr>
            </w:pPr>
          </w:p>
        </w:tc>
        <w:tc>
          <w:tcPr>
            <w:tcW w:w="2125" w:type="dxa"/>
            <w:shd w:val="clear" w:color="auto" w:fill="auto"/>
          </w:tcPr>
          <w:p w:rsidR="00E05E0F" w:rsidRPr="002D4665" w:rsidRDefault="00E05E0F" w:rsidP="000F7323">
            <w:pPr>
              <w:spacing w:line="480" w:lineRule="auto"/>
              <w:rPr>
                <w:rFonts w:eastAsia="Times New Roman"/>
                <w:sz w:val="20"/>
                <w:szCs w:val="20"/>
                <w:rtl/>
                <w:lang w:eastAsia="he-IL"/>
              </w:rPr>
            </w:pPr>
          </w:p>
        </w:tc>
        <w:tc>
          <w:tcPr>
            <w:tcW w:w="1499" w:type="dxa"/>
            <w:shd w:val="clear" w:color="auto" w:fill="auto"/>
          </w:tcPr>
          <w:p w:rsidR="00E05E0F" w:rsidRPr="002D4665" w:rsidRDefault="00E05E0F" w:rsidP="000F7323">
            <w:pPr>
              <w:spacing w:line="480" w:lineRule="auto"/>
              <w:rPr>
                <w:rFonts w:eastAsia="Times New Roman"/>
                <w:sz w:val="20"/>
                <w:szCs w:val="20"/>
                <w:rtl/>
                <w:lang w:eastAsia="he-IL"/>
              </w:rPr>
            </w:pPr>
          </w:p>
        </w:tc>
        <w:tc>
          <w:tcPr>
            <w:tcW w:w="2619" w:type="dxa"/>
            <w:shd w:val="clear" w:color="auto" w:fill="auto"/>
          </w:tcPr>
          <w:p w:rsidR="00E05E0F" w:rsidRPr="002D4665" w:rsidRDefault="00E05E0F" w:rsidP="000F7323">
            <w:pPr>
              <w:spacing w:line="480" w:lineRule="auto"/>
              <w:rPr>
                <w:rFonts w:eastAsia="Times New Roman"/>
                <w:sz w:val="20"/>
                <w:szCs w:val="20"/>
                <w:rtl/>
                <w:lang w:eastAsia="he-IL"/>
              </w:rPr>
            </w:pPr>
          </w:p>
        </w:tc>
      </w:tr>
      <w:tr w:rsidR="00E05E0F" w:rsidRPr="002D4665" w:rsidTr="00E05E0F">
        <w:tc>
          <w:tcPr>
            <w:tcW w:w="660" w:type="dxa"/>
            <w:shd w:val="clear" w:color="auto" w:fill="auto"/>
          </w:tcPr>
          <w:p w:rsidR="00E05E0F" w:rsidRPr="002D4665" w:rsidRDefault="00E05E0F" w:rsidP="000F7323">
            <w:pPr>
              <w:spacing w:line="480" w:lineRule="auto"/>
              <w:ind w:left="360"/>
              <w:rPr>
                <w:rFonts w:eastAsia="Times New Roman"/>
                <w:sz w:val="20"/>
                <w:szCs w:val="20"/>
                <w:rtl/>
                <w:lang w:eastAsia="he-IL"/>
              </w:rPr>
            </w:pPr>
            <w:r>
              <w:rPr>
                <w:rFonts w:eastAsia="Times New Roman" w:hint="cs"/>
                <w:sz w:val="20"/>
                <w:szCs w:val="20"/>
                <w:rtl/>
                <w:lang w:eastAsia="he-IL"/>
              </w:rPr>
              <w:t>2</w:t>
            </w:r>
          </w:p>
        </w:tc>
        <w:tc>
          <w:tcPr>
            <w:tcW w:w="1005" w:type="dxa"/>
            <w:shd w:val="clear" w:color="auto" w:fill="auto"/>
          </w:tcPr>
          <w:p w:rsidR="00E05E0F" w:rsidRPr="002D4665" w:rsidRDefault="00E05E0F" w:rsidP="000F7323">
            <w:pPr>
              <w:spacing w:line="480" w:lineRule="auto"/>
              <w:rPr>
                <w:rFonts w:eastAsia="Times New Roman"/>
                <w:sz w:val="20"/>
                <w:szCs w:val="20"/>
                <w:rtl/>
                <w:lang w:eastAsia="he-IL"/>
              </w:rPr>
            </w:pPr>
          </w:p>
        </w:tc>
        <w:tc>
          <w:tcPr>
            <w:tcW w:w="2125" w:type="dxa"/>
            <w:shd w:val="clear" w:color="auto" w:fill="auto"/>
          </w:tcPr>
          <w:p w:rsidR="00E05E0F" w:rsidRPr="002D4665" w:rsidRDefault="00E05E0F" w:rsidP="000F7323">
            <w:pPr>
              <w:spacing w:line="480" w:lineRule="auto"/>
              <w:rPr>
                <w:rFonts w:eastAsia="Times New Roman"/>
                <w:sz w:val="20"/>
                <w:szCs w:val="20"/>
                <w:rtl/>
                <w:lang w:eastAsia="he-IL"/>
              </w:rPr>
            </w:pPr>
          </w:p>
        </w:tc>
        <w:tc>
          <w:tcPr>
            <w:tcW w:w="1499" w:type="dxa"/>
            <w:shd w:val="clear" w:color="auto" w:fill="auto"/>
          </w:tcPr>
          <w:p w:rsidR="00E05E0F" w:rsidRPr="002D4665" w:rsidRDefault="00E05E0F" w:rsidP="000F7323">
            <w:pPr>
              <w:spacing w:line="480" w:lineRule="auto"/>
              <w:rPr>
                <w:rFonts w:eastAsia="Times New Roman"/>
                <w:sz w:val="20"/>
                <w:szCs w:val="20"/>
                <w:rtl/>
                <w:lang w:eastAsia="he-IL"/>
              </w:rPr>
            </w:pPr>
          </w:p>
        </w:tc>
        <w:tc>
          <w:tcPr>
            <w:tcW w:w="2619" w:type="dxa"/>
            <w:shd w:val="clear" w:color="auto" w:fill="auto"/>
          </w:tcPr>
          <w:p w:rsidR="00E05E0F" w:rsidRPr="002D4665" w:rsidRDefault="00E05E0F" w:rsidP="000F7323">
            <w:pPr>
              <w:spacing w:line="480" w:lineRule="auto"/>
              <w:rPr>
                <w:rFonts w:eastAsia="Times New Roman"/>
                <w:sz w:val="20"/>
                <w:szCs w:val="20"/>
                <w:rtl/>
                <w:lang w:eastAsia="he-IL"/>
              </w:rPr>
            </w:pPr>
          </w:p>
        </w:tc>
      </w:tr>
      <w:tr w:rsidR="00E05E0F" w:rsidRPr="002D4665" w:rsidTr="00E05E0F">
        <w:tc>
          <w:tcPr>
            <w:tcW w:w="660" w:type="dxa"/>
            <w:shd w:val="clear" w:color="auto" w:fill="auto"/>
          </w:tcPr>
          <w:p w:rsidR="00E05E0F" w:rsidRPr="002D4665" w:rsidRDefault="00E05E0F" w:rsidP="000F7323">
            <w:pPr>
              <w:spacing w:line="480" w:lineRule="auto"/>
              <w:ind w:left="360"/>
              <w:rPr>
                <w:rFonts w:eastAsia="Times New Roman"/>
                <w:sz w:val="20"/>
                <w:szCs w:val="20"/>
                <w:rtl/>
                <w:lang w:eastAsia="he-IL"/>
              </w:rPr>
            </w:pPr>
            <w:r>
              <w:rPr>
                <w:rFonts w:eastAsia="Times New Roman" w:hint="cs"/>
                <w:sz w:val="20"/>
                <w:szCs w:val="20"/>
                <w:rtl/>
                <w:lang w:eastAsia="he-IL"/>
              </w:rPr>
              <w:t>3</w:t>
            </w:r>
          </w:p>
        </w:tc>
        <w:tc>
          <w:tcPr>
            <w:tcW w:w="1005" w:type="dxa"/>
            <w:shd w:val="clear" w:color="auto" w:fill="auto"/>
          </w:tcPr>
          <w:p w:rsidR="00E05E0F" w:rsidRPr="002D4665" w:rsidRDefault="00E05E0F" w:rsidP="000F7323">
            <w:pPr>
              <w:spacing w:line="480" w:lineRule="auto"/>
              <w:rPr>
                <w:rFonts w:eastAsia="Times New Roman"/>
                <w:sz w:val="20"/>
                <w:szCs w:val="20"/>
                <w:rtl/>
                <w:lang w:eastAsia="he-IL"/>
              </w:rPr>
            </w:pPr>
          </w:p>
        </w:tc>
        <w:tc>
          <w:tcPr>
            <w:tcW w:w="2125" w:type="dxa"/>
            <w:shd w:val="clear" w:color="auto" w:fill="auto"/>
          </w:tcPr>
          <w:p w:rsidR="00E05E0F" w:rsidRPr="002D4665" w:rsidRDefault="00E05E0F" w:rsidP="000F7323">
            <w:pPr>
              <w:spacing w:line="480" w:lineRule="auto"/>
              <w:rPr>
                <w:rFonts w:eastAsia="Times New Roman"/>
                <w:sz w:val="20"/>
                <w:szCs w:val="20"/>
                <w:rtl/>
                <w:lang w:eastAsia="he-IL"/>
              </w:rPr>
            </w:pPr>
          </w:p>
        </w:tc>
        <w:tc>
          <w:tcPr>
            <w:tcW w:w="1499" w:type="dxa"/>
            <w:shd w:val="clear" w:color="auto" w:fill="auto"/>
          </w:tcPr>
          <w:p w:rsidR="00E05E0F" w:rsidRPr="002D4665" w:rsidRDefault="00E05E0F" w:rsidP="000F7323">
            <w:pPr>
              <w:spacing w:line="480" w:lineRule="auto"/>
              <w:rPr>
                <w:rFonts w:eastAsia="Times New Roman"/>
                <w:sz w:val="20"/>
                <w:szCs w:val="20"/>
                <w:rtl/>
                <w:lang w:eastAsia="he-IL"/>
              </w:rPr>
            </w:pPr>
          </w:p>
        </w:tc>
        <w:tc>
          <w:tcPr>
            <w:tcW w:w="2619" w:type="dxa"/>
            <w:shd w:val="clear" w:color="auto" w:fill="auto"/>
          </w:tcPr>
          <w:p w:rsidR="00E05E0F" w:rsidRPr="002D4665" w:rsidRDefault="00E05E0F" w:rsidP="000F7323">
            <w:pPr>
              <w:spacing w:line="480" w:lineRule="auto"/>
              <w:rPr>
                <w:rFonts w:eastAsia="Times New Roman"/>
                <w:sz w:val="20"/>
                <w:szCs w:val="20"/>
                <w:rtl/>
                <w:lang w:eastAsia="he-IL"/>
              </w:rPr>
            </w:pPr>
          </w:p>
        </w:tc>
      </w:tr>
      <w:tr w:rsidR="00E05E0F" w:rsidRPr="002D4665" w:rsidTr="00E05E0F">
        <w:tc>
          <w:tcPr>
            <w:tcW w:w="7908" w:type="dxa"/>
            <w:gridSpan w:val="5"/>
            <w:shd w:val="clear" w:color="auto" w:fill="F2F2F2"/>
          </w:tcPr>
          <w:p w:rsidR="00E05E0F" w:rsidRPr="002D4665" w:rsidRDefault="00E05E0F" w:rsidP="000F7323">
            <w:pPr>
              <w:spacing w:line="480" w:lineRule="auto"/>
              <w:rPr>
                <w:rFonts w:eastAsia="Times New Roman"/>
                <w:b/>
                <w:bCs/>
                <w:sz w:val="20"/>
                <w:szCs w:val="20"/>
                <w:rtl/>
                <w:lang w:eastAsia="he-IL"/>
              </w:rPr>
            </w:pPr>
            <w:r>
              <w:rPr>
                <w:rFonts w:eastAsia="Times New Roman" w:hint="cs"/>
                <w:b/>
                <w:bCs/>
                <w:sz w:val="20"/>
                <w:szCs w:val="20"/>
                <w:rtl/>
                <w:lang w:eastAsia="he-IL"/>
              </w:rPr>
              <w:t>שם היועץ:</w:t>
            </w:r>
          </w:p>
        </w:tc>
      </w:tr>
      <w:tr w:rsidR="00E05E0F" w:rsidRPr="002D4665" w:rsidTr="00E05E0F">
        <w:tc>
          <w:tcPr>
            <w:tcW w:w="660" w:type="dxa"/>
            <w:shd w:val="clear" w:color="auto" w:fill="F2F2F2"/>
          </w:tcPr>
          <w:p w:rsidR="00E05E0F" w:rsidRPr="002D4665" w:rsidRDefault="00E05E0F" w:rsidP="000F7323">
            <w:pPr>
              <w:spacing w:line="480" w:lineRule="auto"/>
              <w:rPr>
                <w:rFonts w:eastAsia="Times New Roman"/>
                <w:b/>
                <w:bCs/>
                <w:sz w:val="20"/>
                <w:szCs w:val="20"/>
                <w:rtl/>
                <w:lang w:eastAsia="he-IL"/>
              </w:rPr>
            </w:pPr>
            <w:r w:rsidRPr="002D4665">
              <w:rPr>
                <w:rFonts w:eastAsia="Times New Roman" w:hint="cs"/>
                <w:b/>
                <w:bCs/>
                <w:sz w:val="20"/>
                <w:szCs w:val="20"/>
                <w:rtl/>
                <w:lang w:eastAsia="he-IL"/>
              </w:rPr>
              <w:t>#</w:t>
            </w:r>
          </w:p>
        </w:tc>
        <w:tc>
          <w:tcPr>
            <w:tcW w:w="1005" w:type="dxa"/>
            <w:shd w:val="clear" w:color="auto" w:fill="F2F2F2"/>
          </w:tcPr>
          <w:p w:rsidR="00E05E0F" w:rsidRPr="002D4665" w:rsidRDefault="00E05E0F" w:rsidP="000F7323">
            <w:pPr>
              <w:spacing w:line="480" w:lineRule="auto"/>
              <w:rPr>
                <w:rFonts w:eastAsia="Times New Roman"/>
                <w:b/>
                <w:bCs/>
                <w:sz w:val="20"/>
                <w:szCs w:val="20"/>
                <w:rtl/>
                <w:lang w:eastAsia="he-IL"/>
              </w:rPr>
            </w:pPr>
            <w:r w:rsidRPr="002D4665">
              <w:rPr>
                <w:rFonts w:eastAsia="Times New Roman" w:hint="cs"/>
                <w:b/>
                <w:bCs/>
                <w:sz w:val="20"/>
                <w:szCs w:val="20"/>
                <w:rtl/>
                <w:lang w:eastAsia="he-IL"/>
              </w:rPr>
              <w:t>שם הלקוח</w:t>
            </w:r>
          </w:p>
        </w:tc>
        <w:tc>
          <w:tcPr>
            <w:tcW w:w="2125" w:type="dxa"/>
            <w:shd w:val="clear" w:color="auto" w:fill="F2F2F2"/>
          </w:tcPr>
          <w:p w:rsidR="00E05E0F" w:rsidRPr="002D4665" w:rsidRDefault="00E05E0F" w:rsidP="000F7323">
            <w:pPr>
              <w:spacing w:line="480" w:lineRule="auto"/>
              <w:rPr>
                <w:rFonts w:eastAsia="Times New Roman"/>
                <w:b/>
                <w:bCs/>
                <w:sz w:val="20"/>
                <w:szCs w:val="20"/>
                <w:rtl/>
                <w:lang w:eastAsia="he-IL"/>
              </w:rPr>
            </w:pPr>
            <w:r w:rsidRPr="002D4665">
              <w:rPr>
                <w:rFonts w:eastAsia="Times New Roman" w:hint="cs"/>
                <w:b/>
                <w:bCs/>
                <w:sz w:val="20"/>
                <w:szCs w:val="20"/>
                <w:rtl/>
                <w:lang w:eastAsia="he-IL"/>
              </w:rPr>
              <w:t xml:space="preserve">תיאור </w:t>
            </w:r>
            <w:r>
              <w:rPr>
                <w:rFonts w:eastAsia="Times New Roman" w:hint="cs"/>
                <w:b/>
                <w:bCs/>
                <w:sz w:val="20"/>
                <w:szCs w:val="20"/>
                <w:rtl/>
                <w:lang w:eastAsia="he-IL"/>
              </w:rPr>
              <w:t>העבודה</w:t>
            </w:r>
          </w:p>
        </w:tc>
        <w:tc>
          <w:tcPr>
            <w:tcW w:w="1499" w:type="dxa"/>
            <w:shd w:val="clear" w:color="auto" w:fill="F2F2F2"/>
          </w:tcPr>
          <w:p w:rsidR="00E05E0F" w:rsidRPr="002D4665" w:rsidRDefault="00E05E0F" w:rsidP="000F7323">
            <w:pPr>
              <w:spacing w:line="480" w:lineRule="auto"/>
              <w:jc w:val="left"/>
              <w:rPr>
                <w:rFonts w:eastAsia="Times New Roman"/>
                <w:b/>
                <w:bCs/>
                <w:sz w:val="20"/>
                <w:szCs w:val="20"/>
                <w:rtl/>
                <w:lang w:eastAsia="he-IL"/>
              </w:rPr>
            </w:pPr>
            <w:r w:rsidRPr="002D4665">
              <w:rPr>
                <w:rFonts w:eastAsia="Times New Roman" w:hint="cs"/>
                <w:b/>
                <w:bCs/>
                <w:sz w:val="20"/>
                <w:szCs w:val="20"/>
                <w:rtl/>
                <w:lang w:eastAsia="he-IL"/>
              </w:rPr>
              <w:t>תקופת מתן השירותים</w:t>
            </w:r>
          </w:p>
        </w:tc>
        <w:tc>
          <w:tcPr>
            <w:tcW w:w="2619" w:type="dxa"/>
            <w:shd w:val="clear" w:color="auto" w:fill="F2F2F2"/>
          </w:tcPr>
          <w:p w:rsidR="00E05E0F" w:rsidRPr="002D4665" w:rsidRDefault="00E05E0F" w:rsidP="000F7323">
            <w:pPr>
              <w:spacing w:line="480" w:lineRule="auto"/>
              <w:rPr>
                <w:rFonts w:eastAsia="Times New Roman"/>
                <w:b/>
                <w:bCs/>
                <w:sz w:val="20"/>
                <w:szCs w:val="20"/>
                <w:rtl/>
                <w:lang w:eastAsia="he-IL"/>
              </w:rPr>
            </w:pPr>
            <w:r w:rsidRPr="002D4665">
              <w:rPr>
                <w:rFonts w:eastAsia="Times New Roman" w:hint="cs"/>
                <w:b/>
                <w:bCs/>
                <w:sz w:val="20"/>
                <w:szCs w:val="20"/>
                <w:rtl/>
                <w:lang w:eastAsia="he-IL"/>
              </w:rPr>
              <w:t>פרטי איש קשר, טלפון נייד</w:t>
            </w:r>
          </w:p>
        </w:tc>
      </w:tr>
      <w:tr w:rsidR="00E05E0F" w:rsidRPr="002D4665" w:rsidTr="00E05E0F">
        <w:tc>
          <w:tcPr>
            <w:tcW w:w="660" w:type="dxa"/>
            <w:shd w:val="clear" w:color="auto" w:fill="auto"/>
          </w:tcPr>
          <w:p w:rsidR="00E05E0F" w:rsidRPr="002D4665" w:rsidRDefault="00E05E0F" w:rsidP="000F7323">
            <w:pPr>
              <w:spacing w:line="480" w:lineRule="auto"/>
              <w:ind w:left="360"/>
              <w:rPr>
                <w:rFonts w:eastAsia="Times New Roman"/>
                <w:sz w:val="20"/>
                <w:szCs w:val="20"/>
                <w:rtl/>
                <w:lang w:eastAsia="he-IL"/>
              </w:rPr>
            </w:pPr>
            <w:r>
              <w:rPr>
                <w:rFonts w:eastAsia="Times New Roman" w:hint="cs"/>
                <w:sz w:val="20"/>
                <w:szCs w:val="20"/>
                <w:rtl/>
                <w:lang w:eastAsia="he-IL"/>
              </w:rPr>
              <w:t>1</w:t>
            </w:r>
          </w:p>
        </w:tc>
        <w:tc>
          <w:tcPr>
            <w:tcW w:w="1005" w:type="dxa"/>
            <w:shd w:val="clear" w:color="auto" w:fill="auto"/>
          </w:tcPr>
          <w:p w:rsidR="00E05E0F" w:rsidRPr="002D4665" w:rsidRDefault="00E05E0F" w:rsidP="000F7323">
            <w:pPr>
              <w:spacing w:line="480" w:lineRule="auto"/>
              <w:rPr>
                <w:rFonts w:eastAsia="Times New Roman"/>
                <w:sz w:val="20"/>
                <w:szCs w:val="20"/>
                <w:rtl/>
                <w:lang w:eastAsia="he-IL"/>
              </w:rPr>
            </w:pPr>
          </w:p>
        </w:tc>
        <w:tc>
          <w:tcPr>
            <w:tcW w:w="2125" w:type="dxa"/>
            <w:shd w:val="clear" w:color="auto" w:fill="auto"/>
          </w:tcPr>
          <w:p w:rsidR="00E05E0F" w:rsidRPr="002D4665" w:rsidRDefault="00E05E0F" w:rsidP="000F7323">
            <w:pPr>
              <w:spacing w:line="480" w:lineRule="auto"/>
              <w:rPr>
                <w:rFonts w:eastAsia="Times New Roman"/>
                <w:sz w:val="20"/>
                <w:szCs w:val="20"/>
                <w:rtl/>
                <w:lang w:eastAsia="he-IL"/>
              </w:rPr>
            </w:pPr>
          </w:p>
        </w:tc>
        <w:tc>
          <w:tcPr>
            <w:tcW w:w="1499" w:type="dxa"/>
            <w:shd w:val="clear" w:color="auto" w:fill="auto"/>
          </w:tcPr>
          <w:p w:rsidR="00E05E0F" w:rsidRPr="002D4665" w:rsidRDefault="00E05E0F" w:rsidP="000F7323">
            <w:pPr>
              <w:spacing w:line="480" w:lineRule="auto"/>
              <w:rPr>
                <w:rFonts w:eastAsia="Times New Roman"/>
                <w:sz w:val="20"/>
                <w:szCs w:val="20"/>
                <w:rtl/>
                <w:lang w:eastAsia="he-IL"/>
              </w:rPr>
            </w:pPr>
          </w:p>
        </w:tc>
        <w:tc>
          <w:tcPr>
            <w:tcW w:w="2619" w:type="dxa"/>
            <w:shd w:val="clear" w:color="auto" w:fill="auto"/>
          </w:tcPr>
          <w:p w:rsidR="00E05E0F" w:rsidRPr="002D4665" w:rsidRDefault="00E05E0F" w:rsidP="000F7323">
            <w:pPr>
              <w:spacing w:line="480" w:lineRule="auto"/>
              <w:rPr>
                <w:rFonts w:eastAsia="Times New Roman"/>
                <w:sz w:val="20"/>
                <w:szCs w:val="20"/>
                <w:rtl/>
                <w:lang w:eastAsia="he-IL"/>
              </w:rPr>
            </w:pPr>
          </w:p>
        </w:tc>
      </w:tr>
      <w:tr w:rsidR="00E05E0F" w:rsidRPr="002D4665" w:rsidTr="00E05E0F">
        <w:tc>
          <w:tcPr>
            <w:tcW w:w="660" w:type="dxa"/>
            <w:shd w:val="clear" w:color="auto" w:fill="auto"/>
          </w:tcPr>
          <w:p w:rsidR="00E05E0F" w:rsidRPr="002D4665" w:rsidRDefault="00E05E0F" w:rsidP="000F7323">
            <w:pPr>
              <w:spacing w:line="480" w:lineRule="auto"/>
              <w:ind w:left="360"/>
              <w:rPr>
                <w:rFonts w:eastAsia="Times New Roman"/>
                <w:sz w:val="20"/>
                <w:szCs w:val="20"/>
                <w:rtl/>
                <w:lang w:eastAsia="he-IL"/>
              </w:rPr>
            </w:pPr>
            <w:r>
              <w:rPr>
                <w:rFonts w:eastAsia="Times New Roman" w:hint="cs"/>
                <w:sz w:val="20"/>
                <w:szCs w:val="20"/>
                <w:rtl/>
                <w:lang w:eastAsia="he-IL"/>
              </w:rPr>
              <w:t>2</w:t>
            </w:r>
          </w:p>
        </w:tc>
        <w:tc>
          <w:tcPr>
            <w:tcW w:w="1005" w:type="dxa"/>
            <w:shd w:val="clear" w:color="auto" w:fill="auto"/>
          </w:tcPr>
          <w:p w:rsidR="00E05E0F" w:rsidRPr="002D4665" w:rsidRDefault="00E05E0F" w:rsidP="000F7323">
            <w:pPr>
              <w:spacing w:line="480" w:lineRule="auto"/>
              <w:rPr>
                <w:rFonts w:eastAsia="Times New Roman"/>
                <w:sz w:val="20"/>
                <w:szCs w:val="20"/>
                <w:rtl/>
                <w:lang w:eastAsia="he-IL"/>
              </w:rPr>
            </w:pPr>
          </w:p>
        </w:tc>
        <w:tc>
          <w:tcPr>
            <w:tcW w:w="2125" w:type="dxa"/>
            <w:shd w:val="clear" w:color="auto" w:fill="auto"/>
          </w:tcPr>
          <w:p w:rsidR="00E05E0F" w:rsidRPr="002D4665" w:rsidRDefault="00E05E0F" w:rsidP="000F7323">
            <w:pPr>
              <w:spacing w:line="480" w:lineRule="auto"/>
              <w:rPr>
                <w:rFonts w:eastAsia="Times New Roman"/>
                <w:sz w:val="20"/>
                <w:szCs w:val="20"/>
                <w:rtl/>
                <w:lang w:eastAsia="he-IL"/>
              </w:rPr>
            </w:pPr>
          </w:p>
        </w:tc>
        <w:tc>
          <w:tcPr>
            <w:tcW w:w="1499" w:type="dxa"/>
            <w:shd w:val="clear" w:color="auto" w:fill="auto"/>
          </w:tcPr>
          <w:p w:rsidR="00E05E0F" w:rsidRPr="002D4665" w:rsidRDefault="00E05E0F" w:rsidP="000F7323">
            <w:pPr>
              <w:spacing w:line="480" w:lineRule="auto"/>
              <w:rPr>
                <w:rFonts w:eastAsia="Times New Roman"/>
                <w:sz w:val="20"/>
                <w:szCs w:val="20"/>
                <w:rtl/>
                <w:lang w:eastAsia="he-IL"/>
              </w:rPr>
            </w:pPr>
          </w:p>
        </w:tc>
        <w:tc>
          <w:tcPr>
            <w:tcW w:w="2619" w:type="dxa"/>
            <w:shd w:val="clear" w:color="auto" w:fill="auto"/>
          </w:tcPr>
          <w:p w:rsidR="00E05E0F" w:rsidRPr="002D4665" w:rsidRDefault="00E05E0F" w:rsidP="000F7323">
            <w:pPr>
              <w:spacing w:line="480" w:lineRule="auto"/>
              <w:rPr>
                <w:rFonts w:eastAsia="Times New Roman"/>
                <w:sz w:val="20"/>
                <w:szCs w:val="20"/>
                <w:rtl/>
                <w:lang w:eastAsia="he-IL"/>
              </w:rPr>
            </w:pPr>
          </w:p>
        </w:tc>
      </w:tr>
      <w:tr w:rsidR="00E05E0F" w:rsidRPr="002D4665" w:rsidTr="00E05E0F">
        <w:tc>
          <w:tcPr>
            <w:tcW w:w="660" w:type="dxa"/>
            <w:shd w:val="clear" w:color="auto" w:fill="auto"/>
          </w:tcPr>
          <w:p w:rsidR="00E05E0F" w:rsidRPr="002D4665" w:rsidRDefault="00E05E0F" w:rsidP="000F7323">
            <w:pPr>
              <w:spacing w:line="480" w:lineRule="auto"/>
              <w:ind w:left="360"/>
              <w:rPr>
                <w:rFonts w:eastAsia="Times New Roman"/>
                <w:sz w:val="20"/>
                <w:szCs w:val="20"/>
                <w:rtl/>
                <w:lang w:eastAsia="he-IL"/>
              </w:rPr>
            </w:pPr>
            <w:r>
              <w:rPr>
                <w:rFonts w:eastAsia="Times New Roman" w:hint="cs"/>
                <w:sz w:val="20"/>
                <w:szCs w:val="20"/>
                <w:rtl/>
                <w:lang w:eastAsia="he-IL"/>
              </w:rPr>
              <w:t>3</w:t>
            </w:r>
          </w:p>
        </w:tc>
        <w:tc>
          <w:tcPr>
            <w:tcW w:w="1005" w:type="dxa"/>
            <w:shd w:val="clear" w:color="auto" w:fill="auto"/>
          </w:tcPr>
          <w:p w:rsidR="00E05E0F" w:rsidRPr="002D4665" w:rsidRDefault="00E05E0F" w:rsidP="000F7323">
            <w:pPr>
              <w:spacing w:line="480" w:lineRule="auto"/>
              <w:rPr>
                <w:rFonts w:eastAsia="Times New Roman"/>
                <w:sz w:val="20"/>
                <w:szCs w:val="20"/>
                <w:rtl/>
                <w:lang w:eastAsia="he-IL"/>
              </w:rPr>
            </w:pPr>
          </w:p>
        </w:tc>
        <w:tc>
          <w:tcPr>
            <w:tcW w:w="2125" w:type="dxa"/>
            <w:shd w:val="clear" w:color="auto" w:fill="auto"/>
          </w:tcPr>
          <w:p w:rsidR="00E05E0F" w:rsidRPr="002D4665" w:rsidRDefault="00E05E0F" w:rsidP="000F7323">
            <w:pPr>
              <w:spacing w:line="480" w:lineRule="auto"/>
              <w:rPr>
                <w:rFonts w:eastAsia="Times New Roman"/>
                <w:sz w:val="20"/>
                <w:szCs w:val="20"/>
                <w:rtl/>
                <w:lang w:eastAsia="he-IL"/>
              </w:rPr>
            </w:pPr>
          </w:p>
        </w:tc>
        <w:tc>
          <w:tcPr>
            <w:tcW w:w="1499" w:type="dxa"/>
            <w:shd w:val="clear" w:color="auto" w:fill="auto"/>
          </w:tcPr>
          <w:p w:rsidR="00E05E0F" w:rsidRPr="002D4665" w:rsidRDefault="00E05E0F" w:rsidP="000F7323">
            <w:pPr>
              <w:spacing w:line="480" w:lineRule="auto"/>
              <w:rPr>
                <w:rFonts w:eastAsia="Times New Roman"/>
                <w:sz w:val="20"/>
                <w:szCs w:val="20"/>
                <w:rtl/>
                <w:lang w:eastAsia="he-IL"/>
              </w:rPr>
            </w:pPr>
          </w:p>
        </w:tc>
        <w:tc>
          <w:tcPr>
            <w:tcW w:w="2619" w:type="dxa"/>
            <w:shd w:val="clear" w:color="auto" w:fill="auto"/>
          </w:tcPr>
          <w:p w:rsidR="00E05E0F" w:rsidRPr="002D4665" w:rsidRDefault="00E05E0F" w:rsidP="000F7323">
            <w:pPr>
              <w:spacing w:line="480" w:lineRule="auto"/>
              <w:rPr>
                <w:rFonts w:eastAsia="Times New Roman"/>
                <w:sz w:val="20"/>
                <w:szCs w:val="20"/>
                <w:rtl/>
                <w:lang w:eastAsia="he-IL"/>
              </w:rPr>
            </w:pPr>
          </w:p>
        </w:tc>
      </w:tr>
    </w:tbl>
    <w:p w:rsidR="00A36D88" w:rsidRPr="000E0EA4" w:rsidRDefault="00A36D88" w:rsidP="00A36D88">
      <w:pPr>
        <w:rPr>
          <w:vanish/>
        </w:rPr>
      </w:pPr>
    </w:p>
    <w:p w:rsidR="00BE2296" w:rsidRDefault="00BE2296" w:rsidP="00C65E74">
      <w:pPr>
        <w:spacing w:line="240" w:lineRule="auto"/>
        <w:ind w:left="360"/>
        <w:rPr>
          <w:b/>
          <w:bCs/>
          <w:caps/>
          <w:spacing w:val="15"/>
          <w:sz w:val="22"/>
          <w:szCs w:val="22"/>
          <w:u w:val="single"/>
          <w:rtl/>
          <w:lang w:val="x-none" w:eastAsia="x-none"/>
        </w:rPr>
      </w:pPr>
    </w:p>
    <w:p w:rsidR="000C086F" w:rsidRPr="000E0EA4" w:rsidRDefault="00FB043F" w:rsidP="000727AE">
      <w:pPr>
        <w:jc w:val="center"/>
        <w:rPr>
          <w:vanish/>
        </w:rPr>
      </w:pPr>
      <w:r>
        <w:rPr>
          <w:rFonts w:eastAsia="Times New Roman" w:hint="cs"/>
          <w:rtl/>
        </w:rPr>
        <w:t>ז</w:t>
      </w:r>
      <w:r w:rsidR="000C086F" w:rsidRPr="000E0EA4">
        <w:rPr>
          <w:rFonts w:eastAsia="Times New Roman" w:hint="cs"/>
          <w:rtl/>
        </w:rPr>
        <w:t>ה שמי/נו, להלן חתימתי/נו ותוכן תצהירי/נו דלעיל אמת:</w:t>
      </w:r>
    </w:p>
    <w:p w:rsidR="000C086F" w:rsidRPr="000E0EA4" w:rsidRDefault="000C086F" w:rsidP="000C086F">
      <w:pPr>
        <w:rPr>
          <w:rFonts w:eastAsia="Times New Roman"/>
          <w:rtl/>
          <w:lang w:eastAsia="he-IL"/>
        </w:rPr>
      </w:pPr>
    </w:p>
    <w:tbl>
      <w:tblPr>
        <w:tblpPr w:leftFromText="180" w:rightFromText="180" w:vertAnchor="text" w:horzAnchor="margin" w:tblpY="3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0F7323" w:rsidRPr="0058157F" w:rsidTr="000F7323">
        <w:tc>
          <w:tcPr>
            <w:tcW w:w="2016" w:type="dxa"/>
            <w:tcBorders>
              <w:left w:val="single" w:sz="4" w:space="0" w:color="auto"/>
            </w:tcBorders>
            <w:shd w:val="clear" w:color="auto" w:fill="E6E6E6"/>
          </w:tcPr>
          <w:p w:rsidR="000F7323" w:rsidRPr="0058157F" w:rsidRDefault="000F7323" w:rsidP="000F7323">
            <w:pPr>
              <w:rPr>
                <w:rFonts w:ascii="Arial" w:eastAsia="Times New Roman" w:hAnsi="Arial"/>
                <w:b/>
                <w:bCs/>
                <w:sz w:val="20"/>
                <w:szCs w:val="20"/>
                <w:rtl/>
                <w:lang w:eastAsia="he-IL"/>
              </w:rPr>
            </w:pPr>
            <w:r w:rsidRPr="0058157F">
              <w:rPr>
                <w:rFonts w:ascii="Arial" w:eastAsia="Times New Roman" w:hAnsi="Arial"/>
                <w:b/>
                <w:bCs/>
                <w:sz w:val="20"/>
                <w:szCs w:val="20"/>
                <w:rtl/>
                <w:lang w:eastAsia="he-IL"/>
              </w:rPr>
              <w:t>שם מורשה החתימה</w:t>
            </w:r>
          </w:p>
        </w:tc>
        <w:tc>
          <w:tcPr>
            <w:tcW w:w="2201" w:type="dxa"/>
            <w:shd w:val="clear" w:color="auto" w:fill="E6E6E6"/>
          </w:tcPr>
          <w:p w:rsidR="000F7323" w:rsidRPr="0058157F" w:rsidRDefault="000F7323" w:rsidP="000F7323">
            <w:pPr>
              <w:rPr>
                <w:rFonts w:ascii="Arial" w:eastAsia="Times New Roman" w:hAnsi="Arial"/>
                <w:b/>
                <w:bCs/>
                <w:sz w:val="20"/>
                <w:szCs w:val="20"/>
                <w:rtl/>
                <w:lang w:eastAsia="he-IL"/>
              </w:rPr>
            </w:pPr>
            <w:r w:rsidRPr="0058157F">
              <w:rPr>
                <w:rFonts w:ascii="Arial" w:eastAsia="Times New Roman" w:hAnsi="Arial"/>
                <w:b/>
                <w:bCs/>
                <w:sz w:val="20"/>
                <w:szCs w:val="20"/>
                <w:rtl/>
                <w:lang w:eastAsia="he-IL"/>
              </w:rPr>
              <w:t>ת.ז.</w:t>
            </w:r>
          </w:p>
        </w:tc>
        <w:tc>
          <w:tcPr>
            <w:tcW w:w="1579" w:type="dxa"/>
            <w:shd w:val="clear" w:color="auto" w:fill="E6E6E6"/>
          </w:tcPr>
          <w:p w:rsidR="000F7323" w:rsidRPr="0058157F" w:rsidRDefault="000F7323" w:rsidP="000F7323">
            <w:pPr>
              <w:rPr>
                <w:rFonts w:ascii="Arial" w:eastAsia="Times New Roman" w:hAnsi="Arial"/>
                <w:b/>
                <w:bCs/>
                <w:sz w:val="20"/>
                <w:szCs w:val="20"/>
                <w:rtl/>
                <w:lang w:eastAsia="he-IL"/>
              </w:rPr>
            </w:pPr>
            <w:r w:rsidRPr="0058157F">
              <w:rPr>
                <w:rFonts w:ascii="Arial" w:eastAsia="Times New Roman" w:hAnsi="Arial"/>
                <w:b/>
                <w:bCs/>
                <w:sz w:val="20"/>
                <w:szCs w:val="20"/>
                <w:rtl/>
                <w:lang w:eastAsia="he-IL"/>
              </w:rPr>
              <w:t>חתימה וחותמת תאגיד</w:t>
            </w:r>
          </w:p>
        </w:tc>
        <w:tc>
          <w:tcPr>
            <w:tcW w:w="1944" w:type="dxa"/>
            <w:shd w:val="clear" w:color="auto" w:fill="E6E6E6"/>
          </w:tcPr>
          <w:p w:rsidR="000F7323" w:rsidRPr="0058157F" w:rsidRDefault="000F7323" w:rsidP="000F7323">
            <w:pPr>
              <w:rPr>
                <w:rFonts w:ascii="Arial" w:eastAsia="Times New Roman" w:hAnsi="Arial"/>
                <w:b/>
                <w:bCs/>
                <w:sz w:val="20"/>
                <w:szCs w:val="20"/>
                <w:rtl/>
                <w:lang w:eastAsia="he-IL"/>
              </w:rPr>
            </w:pPr>
            <w:r w:rsidRPr="0058157F">
              <w:rPr>
                <w:rFonts w:ascii="Arial" w:eastAsia="Times New Roman" w:hAnsi="Arial"/>
                <w:b/>
                <w:bCs/>
                <w:sz w:val="20"/>
                <w:szCs w:val="20"/>
                <w:rtl/>
                <w:lang w:eastAsia="he-IL"/>
              </w:rPr>
              <w:t>תאריך</w:t>
            </w:r>
          </w:p>
        </w:tc>
      </w:tr>
      <w:tr w:rsidR="000F7323" w:rsidRPr="0058157F" w:rsidTr="000F7323">
        <w:trPr>
          <w:trHeight w:val="269"/>
        </w:trPr>
        <w:tc>
          <w:tcPr>
            <w:tcW w:w="2016" w:type="dxa"/>
            <w:shd w:val="clear" w:color="auto" w:fill="auto"/>
          </w:tcPr>
          <w:p w:rsidR="000F7323" w:rsidRPr="0058157F" w:rsidRDefault="000F7323" w:rsidP="000F7323">
            <w:pPr>
              <w:rPr>
                <w:rFonts w:ascii="Arial" w:eastAsia="Times New Roman" w:hAnsi="Arial"/>
                <w:sz w:val="20"/>
                <w:szCs w:val="20"/>
                <w:rtl/>
                <w:lang w:eastAsia="he-IL"/>
              </w:rPr>
            </w:pPr>
          </w:p>
        </w:tc>
        <w:tc>
          <w:tcPr>
            <w:tcW w:w="2201" w:type="dxa"/>
            <w:shd w:val="clear" w:color="auto" w:fill="auto"/>
          </w:tcPr>
          <w:p w:rsidR="000F7323" w:rsidRPr="0058157F" w:rsidRDefault="000F7323" w:rsidP="000F7323">
            <w:pPr>
              <w:rPr>
                <w:rFonts w:ascii="Arial" w:eastAsia="Times New Roman" w:hAnsi="Arial"/>
                <w:sz w:val="20"/>
                <w:szCs w:val="20"/>
                <w:rtl/>
                <w:lang w:eastAsia="he-IL"/>
              </w:rPr>
            </w:pPr>
          </w:p>
        </w:tc>
        <w:tc>
          <w:tcPr>
            <w:tcW w:w="1579" w:type="dxa"/>
            <w:shd w:val="clear" w:color="auto" w:fill="auto"/>
          </w:tcPr>
          <w:p w:rsidR="000F7323" w:rsidRPr="0058157F" w:rsidRDefault="000F7323" w:rsidP="000F7323">
            <w:pPr>
              <w:rPr>
                <w:rFonts w:ascii="Arial" w:eastAsia="Times New Roman" w:hAnsi="Arial"/>
                <w:sz w:val="20"/>
                <w:szCs w:val="20"/>
                <w:rtl/>
                <w:lang w:eastAsia="he-IL"/>
              </w:rPr>
            </w:pPr>
          </w:p>
        </w:tc>
        <w:tc>
          <w:tcPr>
            <w:tcW w:w="1944" w:type="dxa"/>
            <w:shd w:val="clear" w:color="auto" w:fill="auto"/>
          </w:tcPr>
          <w:p w:rsidR="000F7323" w:rsidRPr="0058157F" w:rsidRDefault="000F7323" w:rsidP="000F7323">
            <w:pPr>
              <w:rPr>
                <w:rFonts w:ascii="Arial" w:eastAsia="Times New Roman" w:hAnsi="Arial"/>
                <w:sz w:val="20"/>
                <w:szCs w:val="20"/>
                <w:rtl/>
                <w:lang w:eastAsia="he-IL"/>
              </w:rPr>
            </w:pPr>
          </w:p>
        </w:tc>
      </w:tr>
      <w:tr w:rsidR="000F7323" w:rsidRPr="0058157F" w:rsidTr="000F7323">
        <w:trPr>
          <w:trHeight w:val="269"/>
        </w:trPr>
        <w:tc>
          <w:tcPr>
            <w:tcW w:w="2016" w:type="dxa"/>
            <w:shd w:val="clear" w:color="auto" w:fill="auto"/>
          </w:tcPr>
          <w:p w:rsidR="000F7323" w:rsidRPr="0058157F" w:rsidRDefault="000F7323" w:rsidP="000F7323">
            <w:pPr>
              <w:rPr>
                <w:rFonts w:ascii="Arial" w:eastAsia="Times New Roman" w:hAnsi="Arial"/>
                <w:sz w:val="20"/>
                <w:szCs w:val="20"/>
                <w:rtl/>
                <w:lang w:eastAsia="he-IL"/>
              </w:rPr>
            </w:pPr>
          </w:p>
        </w:tc>
        <w:tc>
          <w:tcPr>
            <w:tcW w:w="2201" w:type="dxa"/>
            <w:shd w:val="clear" w:color="auto" w:fill="auto"/>
          </w:tcPr>
          <w:p w:rsidR="000F7323" w:rsidRPr="0058157F" w:rsidRDefault="000F7323" w:rsidP="000F7323">
            <w:pPr>
              <w:rPr>
                <w:rFonts w:ascii="Arial" w:eastAsia="Times New Roman" w:hAnsi="Arial"/>
                <w:sz w:val="20"/>
                <w:szCs w:val="20"/>
                <w:rtl/>
                <w:lang w:eastAsia="he-IL"/>
              </w:rPr>
            </w:pPr>
          </w:p>
        </w:tc>
        <w:tc>
          <w:tcPr>
            <w:tcW w:w="1579" w:type="dxa"/>
            <w:shd w:val="clear" w:color="auto" w:fill="auto"/>
          </w:tcPr>
          <w:p w:rsidR="000F7323" w:rsidRPr="0058157F" w:rsidRDefault="000F7323" w:rsidP="000F7323">
            <w:pPr>
              <w:rPr>
                <w:rFonts w:ascii="Arial" w:eastAsia="Times New Roman" w:hAnsi="Arial"/>
                <w:sz w:val="20"/>
                <w:szCs w:val="20"/>
                <w:rtl/>
                <w:lang w:eastAsia="he-IL"/>
              </w:rPr>
            </w:pPr>
          </w:p>
        </w:tc>
        <w:tc>
          <w:tcPr>
            <w:tcW w:w="1944" w:type="dxa"/>
            <w:shd w:val="clear" w:color="auto" w:fill="auto"/>
          </w:tcPr>
          <w:p w:rsidR="000F7323" w:rsidRPr="0058157F" w:rsidRDefault="000F7323" w:rsidP="000F7323">
            <w:pPr>
              <w:rPr>
                <w:rFonts w:ascii="Arial" w:eastAsia="Times New Roman" w:hAnsi="Arial"/>
                <w:sz w:val="20"/>
                <w:szCs w:val="20"/>
                <w:rtl/>
                <w:lang w:eastAsia="he-IL"/>
              </w:rPr>
            </w:pPr>
          </w:p>
        </w:tc>
      </w:tr>
    </w:tbl>
    <w:p w:rsidR="000727AE" w:rsidRPr="000E0EA4" w:rsidRDefault="000727AE" w:rsidP="00D637B4">
      <w:pPr>
        <w:widowControl w:val="0"/>
        <w:adjustRightInd w:val="0"/>
        <w:spacing w:line="240" w:lineRule="auto"/>
        <w:textAlignment w:val="baseline"/>
        <w:rPr>
          <w:rFonts w:eastAsia="Times New Roman"/>
          <w:b/>
          <w:bCs/>
          <w:sz w:val="32"/>
          <w:szCs w:val="32"/>
          <w:u w:val="single"/>
          <w:rtl/>
          <w:lang w:eastAsia="he-IL"/>
        </w:rPr>
      </w:pPr>
    </w:p>
    <w:p w:rsidR="000727AE" w:rsidRPr="000E0EA4" w:rsidRDefault="000727AE" w:rsidP="00D637B4">
      <w:pPr>
        <w:widowControl w:val="0"/>
        <w:adjustRightInd w:val="0"/>
        <w:spacing w:line="240" w:lineRule="auto"/>
        <w:textAlignment w:val="baseline"/>
        <w:rPr>
          <w:rFonts w:eastAsia="Times New Roman"/>
          <w:b/>
          <w:bCs/>
          <w:sz w:val="32"/>
          <w:szCs w:val="32"/>
          <w:u w:val="single"/>
          <w:rtl/>
          <w:lang w:eastAsia="he-IL"/>
        </w:rPr>
      </w:pPr>
    </w:p>
    <w:p w:rsidR="000727AE" w:rsidRPr="000E0EA4" w:rsidRDefault="000727AE" w:rsidP="00D637B4">
      <w:pPr>
        <w:widowControl w:val="0"/>
        <w:adjustRightInd w:val="0"/>
        <w:spacing w:line="240" w:lineRule="auto"/>
        <w:textAlignment w:val="baseline"/>
        <w:rPr>
          <w:rFonts w:eastAsia="Times New Roman"/>
          <w:b/>
          <w:bCs/>
          <w:sz w:val="32"/>
          <w:szCs w:val="32"/>
          <w:u w:val="single"/>
          <w:rtl/>
          <w:lang w:eastAsia="he-IL"/>
        </w:rPr>
      </w:pPr>
    </w:p>
    <w:p w:rsidR="00E234D5" w:rsidRDefault="00E234D5" w:rsidP="00BE2296">
      <w:pPr>
        <w:rPr>
          <w:rFonts w:eastAsia="Times New Roman"/>
          <w:b/>
          <w:bCs/>
          <w:sz w:val="32"/>
          <w:szCs w:val="32"/>
          <w:u w:val="single"/>
          <w:rtl/>
          <w:lang w:eastAsia="he-IL"/>
        </w:rPr>
      </w:pPr>
    </w:p>
    <w:p w:rsidR="00DA30AC" w:rsidRDefault="00DA30AC" w:rsidP="00BE2296">
      <w:pPr>
        <w:rPr>
          <w:rFonts w:eastAsia="Times New Roman"/>
          <w:b/>
          <w:bCs/>
          <w:sz w:val="32"/>
          <w:szCs w:val="32"/>
          <w:u w:val="single"/>
          <w:rtl/>
          <w:lang w:eastAsia="he-IL"/>
        </w:rPr>
      </w:pPr>
    </w:p>
    <w:p w:rsidR="00DA30AC" w:rsidRDefault="00DA30AC" w:rsidP="00BE2296">
      <w:pPr>
        <w:rPr>
          <w:rFonts w:eastAsia="Times New Roman"/>
          <w:b/>
          <w:bCs/>
          <w:sz w:val="32"/>
          <w:szCs w:val="32"/>
          <w:u w:val="single"/>
          <w:rtl/>
          <w:lang w:eastAsia="he-IL"/>
        </w:rPr>
      </w:pPr>
    </w:p>
    <w:p w:rsidR="00DA30AC" w:rsidRDefault="00DA30AC" w:rsidP="00BE2296">
      <w:pPr>
        <w:rPr>
          <w:rFonts w:eastAsia="Times New Roman"/>
          <w:b/>
          <w:bCs/>
          <w:sz w:val="32"/>
          <w:szCs w:val="32"/>
          <w:u w:val="single"/>
          <w:rtl/>
          <w:lang w:eastAsia="he-IL"/>
        </w:rPr>
      </w:pPr>
    </w:p>
    <w:p w:rsidR="00DA30AC" w:rsidRDefault="00DA30AC" w:rsidP="00BE2296">
      <w:pPr>
        <w:rPr>
          <w:rFonts w:eastAsia="Times New Roman"/>
          <w:b/>
          <w:bCs/>
          <w:sz w:val="32"/>
          <w:szCs w:val="32"/>
          <w:u w:val="single"/>
          <w:rtl/>
          <w:lang w:eastAsia="he-IL"/>
        </w:rPr>
      </w:pPr>
    </w:p>
    <w:p w:rsidR="00DA30AC" w:rsidRDefault="00DA30AC" w:rsidP="00BE2296">
      <w:pPr>
        <w:rPr>
          <w:rFonts w:eastAsia="Times New Roman"/>
          <w:b/>
          <w:bCs/>
          <w:sz w:val="32"/>
          <w:szCs w:val="32"/>
          <w:u w:val="single"/>
          <w:rtl/>
          <w:lang w:eastAsia="he-IL"/>
        </w:rPr>
      </w:pPr>
    </w:p>
    <w:p w:rsidR="008B0559" w:rsidRDefault="008B0559" w:rsidP="00BE2296">
      <w:pPr>
        <w:rPr>
          <w:rFonts w:eastAsia="Times New Roman"/>
          <w:b/>
          <w:bCs/>
          <w:sz w:val="32"/>
          <w:szCs w:val="32"/>
          <w:u w:val="single"/>
          <w:rtl/>
          <w:lang w:eastAsia="he-IL"/>
        </w:rPr>
      </w:pPr>
    </w:p>
    <w:bookmarkEnd w:id="85"/>
    <w:bookmarkEnd w:id="86"/>
    <w:bookmarkEnd w:id="87"/>
    <w:bookmarkEnd w:id="88"/>
    <w:bookmarkEnd w:id="89"/>
    <w:bookmarkEnd w:id="90"/>
    <w:bookmarkEnd w:id="91"/>
    <w:bookmarkEnd w:id="92"/>
    <w:p w:rsidR="000C086F" w:rsidRPr="000E0EA4" w:rsidRDefault="000C086F" w:rsidP="00BE2296">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rtl/>
          <w:lang w:eastAsia="he-IL"/>
        </w:rPr>
      </w:pPr>
      <w:r w:rsidRPr="000E0EA4">
        <w:rPr>
          <w:rFonts w:eastAsia="Times New Roman" w:hint="cs"/>
          <w:b/>
          <w:bCs/>
          <w:sz w:val="32"/>
          <w:szCs w:val="32"/>
          <w:u w:val="single"/>
          <w:rtl/>
          <w:lang w:eastAsia="he-IL"/>
        </w:rPr>
        <w:t>נספח מס. 1</w:t>
      </w:r>
      <w:r w:rsidR="00BE2296">
        <w:rPr>
          <w:rFonts w:eastAsia="Times New Roman" w:hint="cs"/>
          <w:b/>
          <w:bCs/>
          <w:sz w:val="32"/>
          <w:szCs w:val="32"/>
          <w:u w:val="single"/>
          <w:rtl/>
          <w:lang w:eastAsia="he-IL"/>
        </w:rPr>
        <w:t>6</w:t>
      </w:r>
      <w:r w:rsidRPr="000E0EA4">
        <w:rPr>
          <w:rFonts w:eastAsia="Times New Roman" w:hint="cs"/>
          <w:b/>
          <w:bCs/>
          <w:sz w:val="32"/>
          <w:szCs w:val="32"/>
          <w:rtl/>
          <w:lang w:eastAsia="he-IL"/>
        </w:rPr>
        <w:t xml:space="preserve">: </w:t>
      </w:r>
    </w:p>
    <w:p w:rsidR="000C086F" w:rsidRPr="000E0EA4" w:rsidRDefault="000C086F" w:rsidP="00190D68">
      <w:pPr>
        <w:widowControl w:val="0"/>
        <w:adjustRightInd w:val="0"/>
        <w:spacing w:before="40" w:after="40"/>
        <w:ind w:right="284"/>
        <w:textAlignment w:val="baseline"/>
        <w:rPr>
          <w:rFonts w:eastAsia="Times New Roman"/>
          <w:b/>
          <w:bCs/>
          <w:sz w:val="28"/>
          <w:szCs w:val="28"/>
          <w:rtl/>
          <w:lang w:eastAsia="he-IL"/>
        </w:rPr>
      </w:pPr>
      <w:r w:rsidRPr="000E0EA4">
        <w:rPr>
          <w:rFonts w:eastAsia="Times New Roman" w:hint="cs"/>
          <w:b/>
          <w:bCs/>
          <w:sz w:val="28"/>
          <w:szCs w:val="28"/>
          <w:rtl/>
          <w:lang w:eastAsia="he-IL"/>
        </w:rPr>
        <w:lastRenderedPageBreak/>
        <w:t>הצעת המחיר של המציע במכרז</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0C086F" w:rsidRPr="008A0D66" w:rsidTr="000C086F">
        <w:tc>
          <w:tcPr>
            <w:tcW w:w="1015" w:type="dxa"/>
            <w:shd w:val="clear" w:color="auto" w:fill="D9D9D9"/>
          </w:tcPr>
          <w:p w:rsidR="000C086F" w:rsidRPr="000E0EA4" w:rsidRDefault="000C086F" w:rsidP="000C086F">
            <w:pPr>
              <w:widowControl w:val="0"/>
              <w:adjustRightInd w:val="0"/>
              <w:spacing w:before="40" w:after="40"/>
              <w:ind w:right="284"/>
              <w:textAlignment w:val="baseline"/>
              <w:rPr>
                <w:rFonts w:ascii="Arial" w:eastAsia="Times New Roman" w:hAnsi="Arial" w:cs="Arial"/>
                <w:b/>
                <w:bCs/>
                <w:sz w:val="20"/>
                <w:szCs w:val="20"/>
                <w:rtl/>
              </w:rPr>
            </w:pPr>
            <w:r w:rsidRPr="000E0EA4">
              <w:rPr>
                <w:rFonts w:ascii="Arial" w:eastAsia="Times New Roman" w:hAnsi="Arial" w:cs="Arial"/>
                <w:b/>
                <w:bCs/>
                <w:sz w:val="20"/>
                <w:szCs w:val="20"/>
                <w:rtl/>
              </w:rPr>
              <w:t>תאריך</w:t>
            </w:r>
          </w:p>
        </w:tc>
        <w:tc>
          <w:tcPr>
            <w:tcW w:w="1423" w:type="dxa"/>
            <w:shd w:val="clear" w:color="auto" w:fill="auto"/>
          </w:tcPr>
          <w:p w:rsidR="000C086F" w:rsidRPr="000E0EA4" w:rsidRDefault="000C086F" w:rsidP="000C086F">
            <w:pPr>
              <w:widowControl w:val="0"/>
              <w:adjustRightInd w:val="0"/>
              <w:spacing w:before="40" w:after="40"/>
              <w:ind w:right="284"/>
              <w:textAlignment w:val="baseline"/>
              <w:rPr>
                <w:rFonts w:ascii="FrankRuehl" w:eastAsia="Times New Roman" w:hAnsi="FrankRuehl"/>
                <w:rtl/>
              </w:rPr>
            </w:pPr>
          </w:p>
        </w:tc>
      </w:tr>
    </w:tbl>
    <w:p w:rsidR="000727AE" w:rsidRPr="000E0EA4" w:rsidRDefault="000727AE" w:rsidP="0058157F">
      <w:pPr>
        <w:widowControl w:val="0"/>
        <w:adjustRightInd w:val="0"/>
        <w:spacing w:before="40" w:after="40"/>
        <w:ind w:right="284"/>
        <w:textAlignment w:val="baseline"/>
        <w:rPr>
          <w:rFonts w:ascii="FrankRuehl" w:eastAsia="Times New Roman" w:hAnsi="FrankRuehl"/>
          <w:b/>
          <w:bCs/>
          <w:rtl/>
        </w:rPr>
      </w:pPr>
      <w:r w:rsidRPr="000E0EA4">
        <w:rPr>
          <w:rFonts w:ascii="FrankRuehl" w:eastAsia="Times New Roman" w:hAnsi="FrankRuehl"/>
          <w:b/>
          <w:bCs/>
          <w:rtl/>
        </w:rPr>
        <w:t>לכבוד</w:t>
      </w:r>
      <w:r w:rsidRPr="000E0EA4">
        <w:rPr>
          <w:rFonts w:ascii="FrankRuehl" w:eastAsia="Times New Roman" w:hAnsi="FrankRuehl" w:hint="cs"/>
          <w:b/>
          <w:bCs/>
          <w:rtl/>
        </w:rPr>
        <w:t>:</w:t>
      </w:r>
      <w:r w:rsidRPr="000E0EA4">
        <w:rPr>
          <w:rFonts w:ascii="FrankRuehl" w:eastAsia="Times New Roman" w:hAnsi="FrankRuehl"/>
          <w:b/>
          <w:bCs/>
          <w:rtl/>
        </w:rPr>
        <w:t xml:space="preserve"> </w:t>
      </w:r>
      <w:r w:rsidRPr="000E0EA4">
        <w:rPr>
          <w:rFonts w:ascii="FrankRuehl" w:eastAsia="Times New Roman" w:hAnsi="FrankRuehl" w:hint="cs"/>
          <w:b/>
          <w:bCs/>
          <w:rtl/>
        </w:rPr>
        <w:t>משרד החקלאות ופיתוח הכפר</w:t>
      </w:r>
    </w:p>
    <w:p w:rsidR="00837D94" w:rsidRPr="000E0EA4" w:rsidRDefault="00FB043F" w:rsidP="00267BDA">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u w:val="single"/>
          <w:rtl/>
        </w:rPr>
      </w:pPr>
      <w:r w:rsidRPr="000E0EA4">
        <w:rPr>
          <w:rFonts w:eastAsia="Times New Roman"/>
          <w:rtl/>
        </w:rPr>
        <w:t>הנדון:</w:t>
      </w:r>
      <w:r w:rsidRPr="000E0EA4">
        <w:rPr>
          <w:rFonts w:eastAsia="Times New Roman" w:hint="cs"/>
          <w:rtl/>
        </w:rPr>
        <w:t xml:space="preserve"> </w:t>
      </w:r>
      <w:r w:rsidR="00F07A71" w:rsidRPr="00F07A71">
        <w:rPr>
          <w:rFonts w:ascii="Arial" w:hAnsi="Arial" w:hint="cs"/>
          <w:b/>
          <w:bCs/>
          <w:u w:val="single"/>
          <w:rtl/>
        </w:rPr>
        <w:t xml:space="preserve">מכרז פומבי מס. </w:t>
      </w:r>
      <w:r w:rsidR="00267BDA">
        <w:rPr>
          <w:rFonts w:ascii="Arial" w:hAnsi="Arial" w:hint="cs"/>
          <w:b/>
          <w:bCs/>
          <w:u w:val="single"/>
          <w:rtl/>
        </w:rPr>
        <w:t>71</w:t>
      </w:r>
      <w:r w:rsidR="00F07A71" w:rsidRPr="00F07A71">
        <w:rPr>
          <w:rFonts w:ascii="Arial" w:hAnsi="Arial" w:hint="cs"/>
          <w:b/>
          <w:bCs/>
          <w:u w:val="single"/>
          <w:rtl/>
        </w:rPr>
        <w:t>-2017,</w:t>
      </w:r>
      <w:r w:rsidR="00F07A71" w:rsidRPr="00F07A71">
        <w:rPr>
          <w:rFonts w:ascii="Arial" w:hAnsi="Arial"/>
          <w:b/>
          <w:bCs/>
          <w:u w:val="single"/>
          <w:rtl/>
        </w:rPr>
        <w:t xml:space="preserve"> </w:t>
      </w:r>
      <w:r w:rsidR="00AE21BA" w:rsidRPr="00C14B09">
        <w:rPr>
          <w:rFonts w:eastAsia="Times New Roman" w:hint="cs"/>
          <w:b/>
          <w:bCs/>
          <w:sz w:val="20"/>
          <w:szCs w:val="20"/>
          <w:rtl/>
          <w:lang w:eastAsia="he-IL"/>
        </w:rPr>
        <w:t>הטמעת תהליך הנגשת מסמכים לאתר האינטרנט במשרד החקלאות</w:t>
      </w:r>
      <w:r w:rsidR="00AE21BA" w:rsidRPr="00F07A71" w:rsidDel="00AE21BA">
        <w:rPr>
          <w:rFonts w:eastAsia="Times New Roman" w:hint="cs"/>
          <w:b/>
          <w:bCs/>
          <w:u w:val="single"/>
          <w:rtl/>
          <w:lang w:eastAsia="he-IL"/>
        </w:rPr>
        <w:t xml:space="preserve"> </w:t>
      </w:r>
      <w:r w:rsidR="00837D94" w:rsidRPr="00A436D3">
        <w:rPr>
          <w:rFonts w:eastAsia="Times New Roman" w:hint="cs"/>
          <w:b/>
          <w:bCs/>
          <w:u w:val="single"/>
          <w:rtl/>
        </w:rPr>
        <w:t>(להלן</w:t>
      </w:r>
      <w:r w:rsidR="00837D94" w:rsidRPr="000E0EA4">
        <w:rPr>
          <w:rFonts w:eastAsia="Times New Roman" w:hint="cs"/>
          <w:b/>
          <w:bCs/>
          <w:u w:val="single"/>
          <w:rtl/>
        </w:rPr>
        <w:t xml:space="preserve"> - "המכרז")</w:t>
      </w:r>
    </w:p>
    <w:p w:rsidR="00C11B5C" w:rsidRPr="000E0EA4" w:rsidRDefault="00C11B5C" w:rsidP="00BE2296">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u w:val="single"/>
          <w:rtl/>
        </w:rPr>
      </w:pPr>
    </w:p>
    <w:p w:rsidR="000C086F" w:rsidRPr="000E0EA4" w:rsidRDefault="000C086F" w:rsidP="000C086F">
      <w:pPr>
        <w:keepLines/>
        <w:spacing w:line="240" w:lineRule="auto"/>
        <w:ind w:left="6"/>
        <w:rPr>
          <w:rFonts w:eastAsia="Times New Roman"/>
          <w:sz w:val="22"/>
          <w:szCs w:val="22"/>
          <w:rtl/>
        </w:rPr>
      </w:pPr>
      <w:r w:rsidRPr="000E0EA4">
        <w:rPr>
          <w:rFonts w:eastAsia="Times New Roman"/>
          <w:sz w:val="22"/>
          <w:szCs w:val="22"/>
          <w:rtl/>
        </w:rPr>
        <w:t>א</w:t>
      </w:r>
      <w:r w:rsidRPr="000E0EA4">
        <w:rPr>
          <w:rFonts w:eastAsia="Times New Roman" w:hint="cs"/>
          <w:sz w:val="22"/>
          <w:szCs w:val="22"/>
          <w:rtl/>
        </w:rPr>
        <w:t xml:space="preserve">ני/ו הח"מ, מורשה/י החתימה והמוסמך/כים לתת תצהיר </w:t>
      </w:r>
      <w:r w:rsidRPr="000E0EA4">
        <w:rPr>
          <w:rFonts w:ascii="Arial" w:hAnsi="Arial" w:hint="cs"/>
          <w:sz w:val="22"/>
          <w:szCs w:val="22"/>
          <w:rtl/>
        </w:rPr>
        <w:t>בשמו של</w:t>
      </w:r>
      <w:r w:rsidRPr="000E0EA4">
        <w:rPr>
          <w:rFonts w:ascii="Arial" w:hAnsi="Arial" w:cs="Arial"/>
          <w:sz w:val="22"/>
          <w:szCs w:val="22"/>
          <w:rtl/>
        </w:rPr>
        <w:t xml:space="preserve"> </w:t>
      </w:r>
      <w:r w:rsidRPr="000E0EA4">
        <w:rPr>
          <w:rFonts w:eastAsia="Times New Roman" w:hint="cs"/>
          <w:sz w:val="22"/>
          <w:szCs w:val="22"/>
          <w:rtl/>
        </w:rPr>
        <w:t xml:space="preserve">______________, המציע במכרז (להלן </w:t>
      </w:r>
      <w:r w:rsidRPr="000E0EA4">
        <w:rPr>
          <w:rFonts w:eastAsia="Times New Roman"/>
          <w:sz w:val="22"/>
          <w:szCs w:val="22"/>
          <w:rtl/>
        </w:rPr>
        <w:t>–</w:t>
      </w:r>
      <w:r w:rsidRPr="000E0EA4">
        <w:rPr>
          <w:rFonts w:eastAsia="Times New Roman" w:hint="cs"/>
          <w:sz w:val="22"/>
          <w:szCs w:val="22"/>
          <w:rtl/>
        </w:rPr>
        <w:t xml:space="preserve"> "המציע"):</w:t>
      </w:r>
    </w:p>
    <w:p w:rsidR="000C086F" w:rsidRPr="000E0EA4" w:rsidRDefault="000C086F" w:rsidP="00E30447">
      <w:pPr>
        <w:widowControl w:val="0"/>
        <w:adjustRightInd w:val="0"/>
        <w:textAlignment w:val="baseline"/>
        <w:rPr>
          <w:rFonts w:eastAsia="Times New Roman"/>
          <w:sz w:val="22"/>
          <w:szCs w:val="22"/>
          <w:rtl/>
        </w:rPr>
      </w:pPr>
      <w:r w:rsidRPr="000E0EA4">
        <w:rPr>
          <w:rFonts w:eastAsia="Times New Roman" w:hint="cs"/>
          <w:sz w:val="22"/>
          <w:szCs w:val="22"/>
          <w:rtl/>
        </w:rPr>
        <w:t>לאחר שהוזהרתי/נו כי עלי/נו לומר את האמת וכי אהיה/נהיה צפוי/ים לעונשים הקבועים בחוק אם לא אעשה/נעשה כן, מצהיר/ה/ים בזה כדלקמן:</w:t>
      </w:r>
    </w:p>
    <w:p w:rsidR="000C086F" w:rsidRPr="000E0EA4" w:rsidRDefault="000C086F" w:rsidP="00A752EB">
      <w:pPr>
        <w:numPr>
          <w:ilvl w:val="0"/>
          <w:numId w:val="62"/>
        </w:numPr>
      </w:pPr>
      <w:r w:rsidRPr="000E0EA4">
        <w:rPr>
          <w:rFonts w:hint="cs"/>
          <w:sz w:val="22"/>
          <w:szCs w:val="22"/>
          <w:rtl/>
          <w:lang w:eastAsia="he-IL"/>
        </w:rPr>
        <w:t>המחירים הינם סופיים וכוללים</w:t>
      </w:r>
      <w:r w:rsidR="00BE2296">
        <w:rPr>
          <w:rFonts w:hint="cs"/>
          <w:sz w:val="22"/>
          <w:szCs w:val="22"/>
          <w:rtl/>
          <w:lang w:eastAsia="he-IL"/>
        </w:rPr>
        <w:t>:</w:t>
      </w:r>
      <w:r w:rsidRPr="000E0EA4">
        <w:rPr>
          <w:rFonts w:hint="cs"/>
          <w:sz w:val="22"/>
          <w:szCs w:val="22"/>
          <w:rtl/>
          <w:lang w:eastAsia="he-IL"/>
        </w:rPr>
        <w:t xml:space="preserve"> </w:t>
      </w:r>
      <w:r w:rsidR="00EF67BB" w:rsidRPr="000E0EA4">
        <w:rPr>
          <w:rFonts w:hint="cs"/>
          <w:sz w:val="22"/>
          <w:szCs w:val="22"/>
          <w:rtl/>
          <w:lang w:eastAsia="he-IL"/>
        </w:rPr>
        <w:t>מע"מ</w:t>
      </w:r>
      <w:r w:rsidR="00BE2296">
        <w:rPr>
          <w:rFonts w:hint="cs"/>
          <w:sz w:val="22"/>
          <w:szCs w:val="22"/>
          <w:rtl/>
          <w:lang w:eastAsia="he-IL"/>
        </w:rPr>
        <w:t xml:space="preserve">, </w:t>
      </w:r>
      <w:r w:rsidRPr="000E0EA4">
        <w:rPr>
          <w:rFonts w:hint="cs"/>
          <w:sz w:val="22"/>
          <w:szCs w:val="22"/>
          <w:rtl/>
          <w:lang w:eastAsia="he-IL"/>
        </w:rPr>
        <w:t>כל היטל</w:t>
      </w:r>
      <w:r w:rsidR="0024028B" w:rsidRPr="000E0EA4">
        <w:rPr>
          <w:rFonts w:hint="cs"/>
          <w:sz w:val="22"/>
          <w:szCs w:val="22"/>
          <w:rtl/>
          <w:lang w:eastAsia="he-IL"/>
        </w:rPr>
        <w:t xml:space="preserve"> או</w:t>
      </w:r>
      <w:r w:rsidRPr="000E0EA4">
        <w:rPr>
          <w:rFonts w:hint="cs"/>
          <w:sz w:val="22"/>
          <w:szCs w:val="22"/>
          <w:rtl/>
          <w:lang w:eastAsia="he-IL"/>
        </w:rPr>
        <w:t xml:space="preserve"> </w:t>
      </w:r>
      <w:r w:rsidR="0024028B" w:rsidRPr="000E0EA4">
        <w:rPr>
          <w:rFonts w:hint="cs"/>
          <w:sz w:val="22"/>
          <w:szCs w:val="22"/>
          <w:rtl/>
        </w:rPr>
        <w:t>אגרה</w:t>
      </w:r>
      <w:r w:rsidR="00EC7FED">
        <w:rPr>
          <w:rFonts w:hint="cs"/>
          <w:sz w:val="22"/>
          <w:szCs w:val="22"/>
          <w:rtl/>
        </w:rPr>
        <w:t>.</w:t>
      </w:r>
    </w:p>
    <w:p w:rsidR="00CF51BE" w:rsidRDefault="00CF51BE" w:rsidP="00A752EB">
      <w:pPr>
        <w:numPr>
          <w:ilvl w:val="0"/>
          <w:numId w:val="62"/>
        </w:numPr>
        <w:rPr>
          <w:sz w:val="22"/>
          <w:szCs w:val="22"/>
        </w:rPr>
      </w:pPr>
      <w:r w:rsidRPr="000E0EA4">
        <w:rPr>
          <w:sz w:val="22"/>
          <w:szCs w:val="22"/>
          <w:rtl/>
        </w:rPr>
        <w:t xml:space="preserve">יובהר כי למעט תשלום התמורה </w:t>
      </w:r>
      <w:r w:rsidRPr="000E0EA4">
        <w:rPr>
          <w:rFonts w:hint="cs"/>
          <w:sz w:val="22"/>
          <w:szCs w:val="22"/>
          <w:rtl/>
        </w:rPr>
        <w:t xml:space="preserve">המוצעת על ידי להלן </w:t>
      </w:r>
      <w:r w:rsidRPr="000E0EA4">
        <w:rPr>
          <w:sz w:val="22"/>
          <w:szCs w:val="22"/>
          <w:rtl/>
        </w:rPr>
        <w:t xml:space="preserve">לא </w:t>
      </w:r>
      <w:r w:rsidRPr="000E0EA4">
        <w:rPr>
          <w:rFonts w:hint="cs"/>
          <w:sz w:val="22"/>
          <w:szCs w:val="22"/>
          <w:rtl/>
        </w:rPr>
        <w:t>אהיה</w:t>
      </w:r>
      <w:r w:rsidRPr="000E0EA4">
        <w:rPr>
          <w:sz w:val="22"/>
          <w:szCs w:val="22"/>
          <w:rtl/>
        </w:rPr>
        <w:t xml:space="preserve"> זכאי לכל תשלום או הטבה אחרת בגין מתן השירותים, לרבות תשלומים בגין </w:t>
      </w:r>
      <w:r w:rsidR="007F5412">
        <w:rPr>
          <w:rFonts w:hint="cs"/>
          <w:sz w:val="22"/>
          <w:szCs w:val="22"/>
          <w:rtl/>
        </w:rPr>
        <w:t xml:space="preserve">הוצאות </w:t>
      </w:r>
      <w:r w:rsidR="007F5412" w:rsidRPr="00BE2296">
        <w:rPr>
          <w:rFonts w:hint="cs"/>
          <w:sz w:val="22"/>
          <w:szCs w:val="22"/>
          <w:rtl/>
        </w:rPr>
        <w:t xml:space="preserve">ניהול וכוח אדם, </w:t>
      </w:r>
      <w:r w:rsidR="008132B2" w:rsidRPr="00BE2296">
        <w:rPr>
          <w:rFonts w:hint="cs"/>
          <w:sz w:val="22"/>
          <w:szCs w:val="22"/>
          <w:rtl/>
        </w:rPr>
        <w:t>מחשוב</w:t>
      </w:r>
      <w:r w:rsidR="007F5412" w:rsidRPr="00BE2296">
        <w:rPr>
          <w:rFonts w:hint="cs"/>
          <w:sz w:val="22"/>
          <w:szCs w:val="22"/>
          <w:rtl/>
        </w:rPr>
        <w:t>, השתתפות בישי</w:t>
      </w:r>
      <w:r w:rsidR="007F5412">
        <w:rPr>
          <w:rFonts w:hint="cs"/>
          <w:sz w:val="22"/>
          <w:szCs w:val="22"/>
          <w:rtl/>
        </w:rPr>
        <w:t xml:space="preserve">בות, </w:t>
      </w:r>
      <w:r w:rsidRPr="000E0EA4">
        <w:rPr>
          <w:sz w:val="22"/>
          <w:szCs w:val="22"/>
          <w:rtl/>
        </w:rPr>
        <w:t xml:space="preserve">טלפון, דואר, צילומים, פקס, נסיעות, זמן </w:t>
      </w:r>
      <w:r w:rsidR="007F5412">
        <w:rPr>
          <w:rFonts w:hint="cs"/>
          <w:sz w:val="22"/>
          <w:szCs w:val="22"/>
          <w:rtl/>
        </w:rPr>
        <w:t>בטלה</w:t>
      </w:r>
      <w:r w:rsidRPr="000E0EA4">
        <w:rPr>
          <w:sz w:val="22"/>
          <w:szCs w:val="22"/>
          <w:rtl/>
        </w:rPr>
        <w:t xml:space="preserve"> אשל </w:t>
      </w:r>
      <w:r w:rsidR="00D54B3D" w:rsidRPr="000E0EA4">
        <w:rPr>
          <w:rFonts w:hint="cs"/>
          <w:sz w:val="22"/>
          <w:szCs w:val="22"/>
          <w:rtl/>
        </w:rPr>
        <w:t>וכיו"ב</w:t>
      </w:r>
      <w:r w:rsidRPr="000E0EA4">
        <w:rPr>
          <w:rFonts w:hint="cs"/>
          <w:sz w:val="22"/>
          <w:szCs w:val="22"/>
          <w:rtl/>
        </w:rPr>
        <w:t>.</w:t>
      </w:r>
    </w:p>
    <w:p w:rsidR="0092468B" w:rsidRDefault="0092468B" w:rsidP="00A752EB">
      <w:pPr>
        <w:numPr>
          <w:ilvl w:val="0"/>
          <w:numId w:val="62"/>
        </w:numPr>
        <w:rPr>
          <w:sz w:val="22"/>
          <w:szCs w:val="22"/>
        </w:rPr>
      </w:pPr>
      <w:r>
        <w:rPr>
          <w:rFonts w:hint="cs"/>
          <w:sz w:val="22"/>
          <w:szCs w:val="22"/>
          <w:rtl/>
        </w:rPr>
        <w:t>להלן הצעתי:</w:t>
      </w:r>
    </w:p>
    <w:tbl>
      <w:tblPr>
        <w:bidiVisual/>
        <w:tblW w:w="0" w:type="auto"/>
        <w:tblInd w:w="6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9"/>
        <w:gridCol w:w="1164"/>
        <w:gridCol w:w="851"/>
        <w:gridCol w:w="3260"/>
        <w:gridCol w:w="2410"/>
      </w:tblGrid>
      <w:tr w:rsidR="00ED2D3A" w:rsidRPr="00DA7241" w:rsidTr="00FF6BC5">
        <w:tc>
          <w:tcPr>
            <w:tcW w:w="419" w:type="dxa"/>
            <w:shd w:val="clear" w:color="auto" w:fill="D9D9D9"/>
          </w:tcPr>
          <w:p w:rsidR="00ED2D3A" w:rsidRPr="00DA7241" w:rsidRDefault="00ED2D3A" w:rsidP="00FF6BC5">
            <w:pPr>
              <w:spacing w:line="240" w:lineRule="auto"/>
              <w:rPr>
                <w:rFonts w:eastAsia="Times New Roman"/>
                <w:b/>
                <w:bCs/>
                <w:sz w:val="20"/>
                <w:szCs w:val="20"/>
                <w:rtl/>
                <w:lang w:val="x-none" w:eastAsia="x-none"/>
              </w:rPr>
            </w:pPr>
            <w:r w:rsidRPr="00DA7241">
              <w:rPr>
                <w:rFonts w:eastAsia="Times New Roman" w:hint="cs"/>
                <w:b/>
                <w:bCs/>
                <w:sz w:val="20"/>
                <w:szCs w:val="20"/>
                <w:rtl/>
                <w:lang w:val="x-none" w:eastAsia="x-none"/>
              </w:rPr>
              <w:t>#</w:t>
            </w:r>
          </w:p>
        </w:tc>
        <w:tc>
          <w:tcPr>
            <w:tcW w:w="1164" w:type="dxa"/>
            <w:shd w:val="clear" w:color="auto" w:fill="D9D9D9"/>
          </w:tcPr>
          <w:p w:rsidR="00ED2D3A" w:rsidRPr="00DA7241" w:rsidRDefault="00ED2D3A" w:rsidP="00FF6BC5">
            <w:pPr>
              <w:spacing w:line="240" w:lineRule="auto"/>
              <w:rPr>
                <w:rFonts w:eastAsia="Times New Roman"/>
                <w:b/>
                <w:bCs/>
                <w:sz w:val="20"/>
                <w:szCs w:val="20"/>
                <w:rtl/>
                <w:lang w:val="x-none" w:eastAsia="x-none"/>
              </w:rPr>
            </w:pPr>
            <w:r w:rsidRPr="00DA7241">
              <w:rPr>
                <w:rFonts w:eastAsia="Times New Roman" w:hint="cs"/>
                <w:b/>
                <w:bCs/>
                <w:sz w:val="20"/>
                <w:szCs w:val="20"/>
                <w:rtl/>
                <w:lang w:val="x-none" w:eastAsia="x-none"/>
              </w:rPr>
              <w:t>מרכיב התמחור</w:t>
            </w:r>
          </w:p>
        </w:tc>
        <w:tc>
          <w:tcPr>
            <w:tcW w:w="851" w:type="dxa"/>
            <w:shd w:val="clear" w:color="auto" w:fill="D9D9D9"/>
          </w:tcPr>
          <w:p w:rsidR="00ED2D3A" w:rsidRPr="00DA7241" w:rsidRDefault="00ED2D3A" w:rsidP="00FF6BC5">
            <w:pPr>
              <w:spacing w:line="240" w:lineRule="auto"/>
              <w:rPr>
                <w:rFonts w:eastAsia="Times New Roman"/>
                <w:b/>
                <w:bCs/>
                <w:sz w:val="20"/>
                <w:szCs w:val="20"/>
                <w:rtl/>
                <w:lang w:val="x-none" w:eastAsia="x-none"/>
              </w:rPr>
            </w:pPr>
            <w:r w:rsidRPr="00DA7241">
              <w:rPr>
                <w:rFonts w:eastAsia="Times New Roman" w:hint="cs"/>
                <w:b/>
                <w:bCs/>
                <w:sz w:val="20"/>
                <w:szCs w:val="20"/>
                <w:rtl/>
                <w:lang w:val="x-none" w:eastAsia="x-none"/>
              </w:rPr>
              <w:t>סעיף במכרז</w:t>
            </w:r>
          </w:p>
        </w:tc>
        <w:tc>
          <w:tcPr>
            <w:tcW w:w="3260" w:type="dxa"/>
            <w:shd w:val="clear" w:color="auto" w:fill="D9D9D9"/>
          </w:tcPr>
          <w:p w:rsidR="00ED2D3A" w:rsidRPr="00DA7241" w:rsidRDefault="00ED2D3A" w:rsidP="00FF6BC5">
            <w:pPr>
              <w:spacing w:line="240" w:lineRule="auto"/>
              <w:rPr>
                <w:rFonts w:eastAsia="Times New Roman"/>
                <w:b/>
                <w:bCs/>
                <w:sz w:val="20"/>
                <w:szCs w:val="20"/>
                <w:rtl/>
                <w:lang w:val="x-none" w:eastAsia="x-none"/>
              </w:rPr>
            </w:pPr>
            <w:r w:rsidRPr="00DA7241">
              <w:rPr>
                <w:rFonts w:eastAsia="Times New Roman" w:hint="cs"/>
                <w:b/>
                <w:bCs/>
                <w:sz w:val="20"/>
                <w:szCs w:val="20"/>
                <w:rtl/>
                <w:lang w:val="x-none" w:eastAsia="x-none"/>
              </w:rPr>
              <w:t xml:space="preserve">שיטת התמחור </w:t>
            </w:r>
          </w:p>
        </w:tc>
        <w:tc>
          <w:tcPr>
            <w:tcW w:w="2410" w:type="dxa"/>
            <w:shd w:val="clear" w:color="auto" w:fill="D9D9D9"/>
          </w:tcPr>
          <w:p w:rsidR="00ED2D3A" w:rsidRPr="00DA7241" w:rsidRDefault="00ED2D3A" w:rsidP="00FF6BC5">
            <w:pPr>
              <w:spacing w:line="240" w:lineRule="auto"/>
              <w:rPr>
                <w:rFonts w:eastAsia="Times New Roman"/>
                <w:b/>
                <w:bCs/>
                <w:sz w:val="20"/>
                <w:szCs w:val="20"/>
                <w:rtl/>
                <w:lang w:val="x-none" w:eastAsia="x-none"/>
              </w:rPr>
            </w:pPr>
            <w:r w:rsidRPr="00DA7241">
              <w:rPr>
                <w:rFonts w:eastAsia="Times New Roman" w:hint="cs"/>
                <w:b/>
                <w:bCs/>
                <w:sz w:val="20"/>
                <w:szCs w:val="20"/>
                <w:rtl/>
                <w:lang w:val="x-none" w:eastAsia="x-none"/>
              </w:rPr>
              <w:t>אופן ההתחשבנות</w:t>
            </w:r>
          </w:p>
        </w:tc>
      </w:tr>
      <w:tr w:rsidR="00ED2D3A" w:rsidRPr="00DA7241" w:rsidTr="00FF6BC5">
        <w:tc>
          <w:tcPr>
            <w:tcW w:w="419" w:type="dxa"/>
            <w:shd w:val="clear" w:color="auto" w:fill="auto"/>
          </w:tcPr>
          <w:p w:rsidR="00ED2D3A" w:rsidRPr="00DA7241" w:rsidRDefault="00ED2D3A" w:rsidP="002C3315">
            <w:pPr>
              <w:numPr>
                <w:ilvl w:val="0"/>
                <w:numId w:val="114"/>
              </w:numPr>
              <w:spacing w:line="240" w:lineRule="auto"/>
              <w:rPr>
                <w:rFonts w:eastAsia="Times New Roman"/>
                <w:sz w:val="20"/>
                <w:szCs w:val="20"/>
                <w:rtl/>
                <w:lang w:val="x-none" w:eastAsia="x-none"/>
              </w:rPr>
            </w:pPr>
          </w:p>
        </w:tc>
        <w:tc>
          <w:tcPr>
            <w:tcW w:w="1164" w:type="dxa"/>
            <w:shd w:val="clear" w:color="auto" w:fill="auto"/>
          </w:tcPr>
          <w:p w:rsidR="00ED2D3A" w:rsidRPr="00DA7241" w:rsidRDefault="00ED2D3A" w:rsidP="00FF6BC5">
            <w:pPr>
              <w:spacing w:line="240" w:lineRule="auto"/>
              <w:jc w:val="left"/>
              <w:rPr>
                <w:rFonts w:eastAsia="Times New Roman"/>
                <w:sz w:val="20"/>
                <w:szCs w:val="20"/>
                <w:rtl/>
                <w:lang w:val="x-none" w:eastAsia="x-none"/>
              </w:rPr>
            </w:pPr>
            <w:r>
              <w:rPr>
                <w:rFonts w:eastAsia="Times New Roman" w:hint="cs"/>
                <w:sz w:val="20"/>
                <w:szCs w:val="20"/>
                <w:rtl/>
                <w:lang w:val="x-none" w:eastAsia="x-none"/>
              </w:rPr>
              <w:t>בניית תבניות ו</w:t>
            </w:r>
            <w:r w:rsidRPr="00DA7241">
              <w:rPr>
                <w:rFonts w:eastAsia="Times New Roman" w:hint="cs"/>
                <w:sz w:val="20"/>
                <w:szCs w:val="20"/>
                <w:rtl/>
                <w:lang w:val="x-none" w:eastAsia="x-none"/>
              </w:rPr>
              <w:t>כתיבת נהלי עבודה</w:t>
            </w:r>
          </w:p>
        </w:tc>
        <w:tc>
          <w:tcPr>
            <w:tcW w:w="851" w:type="dxa"/>
            <w:shd w:val="clear" w:color="auto" w:fill="auto"/>
          </w:tcPr>
          <w:p w:rsidR="00ED2D3A" w:rsidRPr="00DA7241" w:rsidRDefault="00ED2D3A" w:rsidP="00FF6BC5">
            <w:pPr>
              <w:spacing w:line="240" w:lineRule="auto"/>
              <w:rPr>
                <w:rFonts w:eastAsia="Times New Roman"/>
                <w:sz w:val="20"/>
                <w:szCs w:val="20"/>
                <w:rtl/>
                <w:lang w:val="x-none" w:eastAsia="x-none"/>
              </w:rPr>
            </w:pPr>
            <w:r w:rsidRPr="00DA7241">
              <w:rPr>
                <w:rFonts w:eastAsia="Times New Roman" w:hint="cs"/>
                <w:sz w:val="20"/>
                <w:szCs w:val="20"/>
                <w:rtl/>
                <w:lang w:val="x-none" w:eastAsia="x-none"/>
              </w:rPr>
              <w:t>2.3.</w:t>
            </w:r>
            <w:r>
              <w:rPr>
                <w:rFonts w:eastAsia="Times New Roman" w:hint="cs"/>
                <w:sz w:val="20"/>
                <w:szCs w:val="20"/>
                <w:rtl/>
                <w:lang w:val="x-none" w:eastAsia="x-none"/>
              </w:rPr>
              <w:t>2</w:t>
            </w:r>
            <w:r w:rsidRPr="00DA7241">
              <w:rPr>
                <w:rFonts w:eastAsia="Times New Roman" w:hint="cs"/>
                <w:sz w:val="20"/>
                <w:szCs w:val="20"/>
                <w:rtl/>
                <w:lang w:val="x-none" w:eastAsia="x-none"/>
              </w:rPr>
              <w:t xml:space="preserve"> </w:t>
            </w:r>
          </w:p>
        </w:tc>
        <w:tc>
          <w:tcPr>
            <w:tcW w:w="3260" w:type="dxa"/>
            <w:shd w:val="clear" w:color="auto" w:fill="auto"/>
          </w:tcPr>
          <w:p w:rsidR="00ED2D3A" w:rsidRDefault="00ED2D3A" w:rsidP="00FF6BC5">
            <w:pPr>
              <w:spacing w:line="240" w:lineRule="auto"/>
              <w:jc w:val="left"/>
              <w:rPr>
                <w:rFonts w:eastAsia="Times New Roman"/>
                <w:sz w:val="20"/>
                <w:szCs w:val="20"/>
                <w:rtl/>
                <w:lang w:val="x-none" w:eastAsia="x-none"/>
              </w:rPr>
            </w:pPr>
          </w:p>
          <w:p w:rsidR="00ED2D3A" w:rsidRDefault="00ED2D3A" w:rsidP="00FF6BC5">
            <w:pPr>
              <w:spacing w:line="240" w:lineRule="auto"/>
              <w:jc w:val="left"/>
              <w:rPr>
                <w:rFonts w:eastAsia="Times New Roman"/>
                <w:sz w:val="20"/>
                <w:szCs w:val="20"/>
                <w:rtl/>
                <w:lang w:val="x-none" w:eastAsia="x-none"/>
              </w:rPr>
            </w:pPr>
            <w:r w:rsidRPr="00DA7241">
              <w:rPr>
                <w:rFonts w:eastAsia="Times New Roman" w:hint="cs"/>
                <w:sz w:val="20"/>
                <w:szCs w:val="20"/>
                <w:rtl/>
                <w:lang w:val="x-none" w:eastAsia="x-none"/>
              </w:rPr>
              <w:t xml:space="preserve">מחיר קבוע </w:t>
            </w:r>
            <w:r w:rsidRPr="00DA7241">
              <w:rPr>
                <w:rFonts w:eastAsia="Times New Roman"/>
                <w:sz w:val="20"/>
                <w:szCs w:val="20"/>
                <w:lang w:eastAsia="x-none"/>
              </w:rPr>
              <w:t>Fix price)</w:t>
            </w:r>
            <w:r w:rsidRPr="00DA7241">
              <w:rPr>
                <w:rFonts w:eastAsia="Times New Roman" w:hint="cs"/>
                <w:sz w:val="20"/>
                <w:szCs w:val="20"/>
                <w:rtl/>
                <w:lang w:eastAsia="x-none"/>
              </w:rPr>
              <w:t>)</w:t>
            </w:r>
            <w:r>
              <w:rPr>
                <w:rFonts w:eastAsia="Times New Roman" w:hint="cs"/>
                <w:sz w:val="20"/>
                <w:szCs w:val="20"/>
                <w:rtl/>
                <w:lang w:val="x-none" w:eastAsia="x-none"/>
              </w:rPr>
              <w:t xml:space="preserve"> כמפורט להלן :</w:t>
            </w:r>
          </w:p>
          <w:p w:rsidR="00ED2D3A" w:rsidRDefault="00ED2D3A" w:rsidP="00FF6BC5">
            <w:pPr>
              <w:spacing w:line="240" w:lineRule="auto"/>
              <w:jc w:val="left"/>
              <w:rPr>
                <w:rFonts w:eastAsia="Times New Roman"/>
                <w:sz w:val="20"/>
                <w:szCs w:val="20"/>
                <w:rtl/>
                <w:lang w:val="x-none" w:eastAsia="x-none"/>
              </w:rPr>
            </w:pPr>
            <w:r>
              <w:rPr>
                <w:rFonts w:eastAsia="Times New Roman" w:hint="cs"/>
                <w:sz w:val="20"/>
                <w:szCs w:val="20"/>
                <w:rtl/>
                <w:lang w:val="x-none" w:eastAsia="x-none"/>
              </w:rPr>
              <w:t xml:space="preserve">2.3.2.1 מחיר לתבנית </w:t>
            </w:r>
            <w:r>
              <w:rPr>
                <w:rFonts w:eastAsia="Times New Roman" w:hint="cs"/>
                <w:sz w:val="20"/>
                <w:szCs w:val="20"/>
                <w:lang w:val="x-none" w:eastAsia="x-none"/>
              </w:rPr>
              <w:t>WORD</w:t>
            </w:r>
            <w:r>
              <w:rPr>
                <w:rFonts w:eastAsia="Times New Roman" w:hint="cs"/>
                <w:sz w:val="20"/>
                <w:szCs w:val="20"/>
                <w:rtl/>
                <w:lang w:val="x-none" w:eastAsia="x-none"/>
              </w:rPr>
              <w:t xml:space="preserve"> פשוטה</w:t>
            </w:r>
          </w:p>
          <w:p w:rsidR="00ED2D3A" w:rsidRDefault="00ED2D3A" w:rsidP="00FF6BC5">
            <w:pPr>
              <w:spacing w:line="240" w:lineRule="auto"/>
              <w:jc w:val="left"/>
              <w:rPr>
                <w:rFonts w:eastAsia="Times New Roman"/>
                <w:sz w:val="20"/>
                <w:szCs w:val="20"/>
                <w:rtl/>
                <w:lang w:val="x-none" w:eastAsia="x-none"/>
              </w:rPr>
            </w:pPr>
            <w:r>
              <w:rPr>
                <w:rFonts w:eastAsia="Times New Roman" w:hint="cs"/>
                <w:sz w:val="20"/>
                <w:szCs w:val="20"/>
                <w:rtl/>
                <w:lang w:val="x-none" w:eastAsia="x-none"/>
              </w:rPr>
              <w:t xml:space="preserve">2.3.2.1 מחיר לתבנית </w:t>
            </w:r>
            <w:r>
              <w:rPr>
                <w:rFonts w:eastAsia="Times New Roman" w:hint="cs"/>
                <w:sz w:val="20"/>
                <w:szCs w:val="20"/>
                <w:lang w:val="x-none" w:eastAsia="x-none"/>
              </w:rPr>
              <w:t>WORD</w:t>
            </w:r>
            <w:r>
              <w:rPr>
                <w:rFonts w:eastAsia="Times New Roman" w:hint="cs"/>
                <w:sz w:val="20"/>
                <w:szCs w:val="20"/>
                <w:rtl/>
                <w:lang w:val="x-none" w:eastAsia="x-none"/>
              </w:rPr>
              <w:t xml:space="preserve"> מורכבת</w:t>
            </w:r>
          </w:p>
          <w:p w:rsidR="00ED2D3A" w:rsidRDefault="00ED2D3A" w:rsidP="00FF6BC5">
            <w:pPr>
              <w:spacing w:line="240" w:lineRule="auto"/>
              <w:jc w:val="left"/>
              <w:rPr>
                <w:rFonts w:eastAsia="Times New Roman"/>
                <w:sz w:val="20"/>
                <w:szCs w:val="20"/>
                <w:rtl/>
                <w:lang w:val="x-none" w:eastAsia="x-none"/>
              </w:rPr>
            </w:pPr>
            <w:r>
              <w:rPr>
                <w:rFonts w:eastAsia="Times New Roman" w:hint="cs"/>
                <w:sz w:val="20"/>
                <w:szCs w:val="20"/>
                <w:rtl/>
                <w:lang w:val="x-none" w:eastAsia="x-none"/>
              </w:rPr>
              <w:t>2.3.2.3 מחיר לתבנית אקסל</w:t>
            </w:r>
          </w:p>
          <w:p w:rsidR="00ED2D3A" w:rsidRPr="00DA7241" w:rsidRDefault="00ED2D3A" w:rsidP="00FF6BC5">
            <w:pPr>
              <w:spacing w:line="240" w:lineRule="auto"/>
              <w:jc w:val="left"/>
              <w:rPr>
                <w:rFonts w:eastAsia="Times New Roman"/>
                <w:sz w:val="20"/>
                <w:szCs w:val="20"/>
                <w:rtl/>
                <w:lang w:val="x-none" w:eastAsia="x-none"/>
              </w:rPr>
            </w:pPr>
            <w:r>
              <w:rPr>
                <w:rFonts w:eastAsia="Times New Roman" w:hint="cs"/>
                <w:sz w:val="20"/>
                <w:szCs w:val="20"/>
                <w:rtl/>
                <w:lang w:val="x-none" w:eastAsia="x-none"/>
              </w:rPr>
              <w:t>2.3.2.4 מחיר לתבנית מצגת (</w:t>
            </w:r>
            <w:r>
              <w:rPr>
                <w:rFonts w:eastAsia="Times New Roman"/>
                <w:sz w:val="20"/>
                <w:szCs w:val="20"/>
                <w:lang w:eastAsia="x-none"/>
              </w:rPr>
              <w:t>power point</w:t>
            </w:r>
            <w:r>
              <w:rPr>
                <w:rFonts w:eastAsia="Times New Roman" w:hint="cs"/>
                <w:sz w:val="20"/>
                <w:szCs w:val="20"/>
                <w:rtl/>
                <w:lang w:val="x-none" w:eastAsia="x-none"/>
              </w:rPr>
              <w:t>)</w:t>
            </w:r>
          </w:p>
        </w:tc>
        <w:tc>
          <w:tcPr>
            <w:tcW w:w="2410" w:type="dxa"/>
            <w:shd w:val="clear" w:color="auto" w:fill="auto"/>
          </w:tcPr>
          <w:p w:rsidR="00ED2D3A" w:rsidRDefault="00ED2D3A" w:rsidP="00ED2D3A">
            <w:pPr>
              <w:spacing w:line="240" w:lineRule="auto"/>
              <w:jc w:val="left"/>
              <w:rPr>
                <w:rFonts w:eastAsia="Times New Roman"/>
                <w:sz w:val="20"/>
                <w:szCs w:val="20"/>
                <w:rtl/>
                <w:lang w:val="x-none" w:eastAsia="x-none"/>
              </w:rPr>
            </w:pPr>
            <w:r>
              <w:rPr>
                <w:rFonts w:eastAsia="Times New Roman" w:hint="cs"/>
                <w:sz w:val="20"/>
                <w:szCs w:val="20"/>
                <w:rtl/>
                <w:lang w:val="x-none" w:eastAsia="x-none"/>
              </w:rPr>
              <w:t xml:space="preserve">יש לפרט מחיר ספציפי </w:t>
            </w:r>
            <w:r w:rsidRPr="003964BB">
              <w:rPr>
                <w:rFonts w:eastAsia="Times New Roman" w:hint="cs"/>
                <w:b/>
                <w:bCs/>
                <w:i/>
                <w:iCs/>
                <w:sz w:val="20"/>
                <w:szCs w:val="20"/>
                <w:u w:val="single"/>
                <w:rtl/>
                <w:lang w:val="x-none" w:eastAsia="x-none"/>
              </w:rPr>
              <w:t>לכל אחת מ-4 התבניות</w:t>
            </w:r>
            <w:r>
              <w:rPr>
                <w:rFonts w:eastAsia="Times New Roman" w:hint="cs"/>
                <w:sz w:val="20"/>
                <w:szCs w:val="20"/>
                <w:rtl/>
                <w:lang w:val="x-none" w:eastAsia="x-none"/>
              </w:rPr>
              <w:t xml:space="preserve"> לפי סעיף</w:t>
            </w:r>
          </w:p>
          <w:p w:rsidR="00ED2D3A" w:rsidRPr="00DA7241" w:rsidRDefault="00ED2D3A" w:rsidP="00ED2D3A">
            <w:pPr>
              <w:spacing w:line="240" w:lineRule="auto"/>
              <w:jc w:val="left"/>
              <w:rPr>
                <w:rFonts w:eastAsia="Times New Roman"/>
                <w:sz w:val="20"/>
                <w:szCs w:val="20"/>
                <w:rtl/>
                <w:lang w:val="x-none" w:eastAsia="x-none"/>
              </w:rPr>
            </w:pPr>
          </w:p>
        </w:tc>
      </w:tr>
      <w:tr w:rsidR="00ED2D3A" w:rsidRPr="00DA7241" w:rsidTr="00FF6BC5">
        <w:tc>
          <w:tcPr>
            <w:tcW w:w="419" w:type="dxa"/>
            <w:shd w:val="clear" w:color="auto" w:fill="auto"/>
          </w:tcPr>
          <w:p w:rsidR="00ED2D3A" w:rsidRPr="00DA7241" w:rsidRDefault="00ED2D3A" w:rsidP="002C3315">
            <w:pPr>
              <w:numPr>
                <w:ilvl w:val="0"/>
                <w:numId w:val="114"/>
              </w:numPr>
              <w:spacing w:line="240" w:lineRule="auto"/>
              <w:rPr>
                <w:rFonts w:eastAsia="Times New Roman"/>
                <w:sz w:val="20"/>
                <w:szCs w:val="20"/>
                <w:rtl/>
                <w:lang w:val="x-none" w:eastAsia="x-none"/>
              </w:rPr>
            </w:pPr>
          </w:p>
        </w:tc>
        <w:tc>
          <w:tcPr>
            <w:tcW w:w="1164" w:type="dxa"/>
            <w:shd w:val="clear" w:color="auto" w:fill="auto"/>
          </w:tcPr>
          <w:p w:rsidR="00ED2D3A" w:rsidRPr="00DA7241" w:rsidRDefault="003964BB" w:rsidP="00FF6BC5">
            <w:pPr>
              <w:spacing w:line="240" w:lineRule="auto"/>
              <w:jc w:val="left"/>
              <w:rPr>
                <w:rFonts w:eastAsia="Times New Roman"/>
                <w:sz w:val="20"/>
                <w:szCs w:val="20"/>
                <w:rtl/>
                <w:lang w:val="x-none" w:eastAsia="x-none"/>
              </w:rPr>
            </w:pPr>
            <w:r>
              <w:rPr>
                <w:rFonts w:eastAsia="Times New Roman" w:hint="cs"/>
                <w:sz w:val="20"/>
                <w:szCs w:val="20"/>
                <w:rtl/>
                <w:lang w:val="x-none" w:eastAsia="x-none"/>
              </w:rPr>
              <w:t xml:space="preserve">ימי </w:t>
            </w:r>
            <w:r w:rsidR="00ED2D3A" w:rsidRPr="00DA7241">
              <w:rPr>
                <w:rFonts w:eastAsia="Times New Roman" w:hint="cs"/>
                <w:sz w:val="20"/>
                <w:szCs w:val="20"/>
                <w:rtl/>
                <w:lang w:val="x-none" w:eastAsia="x-none"/>
              </w:rPr>
              <w:t>הכשרות עובדי המשרד על ידי הזוכה</w:t>
            </w:r>
          </w:p>
        </w:tc>
        <w:tc>
          <w:tcPr>
            <w:tcW w:w="851" w:type="dxa"/>
            <w:shd w:val="clear" w:color="auto" w:fill="auto"/>
          </w:tcPr>
          <w:p w:rsidR="00ED2D3A" w:rsidRPr="00DA7241" w:rsidRDefault="00ED2D3A" w:rsidP="00FF6BC5">
            <w:pPr>
              <w:spacing w:line="240" w:lineRule="auto"/>
              <w:rPr>
                <w:rFonts w:eastAsia="Times New Roman"/>
                <w:sz w:val="20"/>
                <w:szCs w:val="20"/>
                <w:rtl/>
                <w:lang w:val="x-none" w:eastAsia="x-none"/>
              </w:rPr>
            </w:pPr>
            <w:r w:rsidRPr="00DA7241">
              <w:rPr>
                <w:rFonts w:eastAsia="Times New Roman" w:hint="cs"/>
                <w:sz w:val="20"/>
                <w:szCs w:val="20"/>
                <w:rtl/>
                <w:lang w:val="x-none" w:eastAsia="x-none"/>
              </w:rPr>
              <w:t>2.3.</w:t>
            </w:r>
            <w:r>
              <w:rPr>
                <w:rFonts w:eastAsia="Times New Roman" w:hint="cs"/>
                <w:sz w:val="20"/>
                <w:szCs w:val="20"/>
                <w:rtl/>
                <w:lang w:val="x-none" w:eastAsia="x-none"/>
              </w:rPr>
              <w:t>3</w:t>
            </w:r>
            <w:r w:rsidRPr="00DA7241">
              <w:rPr>
                <w:rFonts w:eastAsia="Times New Roman" w:hint="cs"/>
                <w:sz w:val="20"/>
                <w:szCs w:val="20"/>
                <w:rtl/>
                <w:lang w:val="x-none" w:eastAsia="x-none"/>
              </w:rPr>
              <w:t xml:space="preserve"> </w:t>
            </w:r>
          </w:p>
        </w:tc>
        <w:tc>
          <w:tcPr>
            <w:tcW w:w="3260" w:type="dxa"/>
            <w:shd w:val="clear" w:color="auto" w:fill="auto"/>
          </w:tcPr>
          <w:p w:rsidR="00ED2D3A" w:rsidRDefault="00ED2D3A" w:rsidP="00FF6BC5">
            <w:pPr>
              <w:spacing w:line="240" w:lineRule="auto"/>
              <w:jc w:val="left"/>
              <w:rPr>
                <w:rFonts w:eastAsia="Times New Roman"/>
                <w:sz w:val="20"/>
                <w:szCs w:val="20"/>
                <w:rtl/>
                <w:lang w:val="x-none" w:eastAsia="x-none"/>
              </w:rPr>
            </w:pPr>
          </w:p>
          <w:p w:rsidR="003964BB" w:rsidRDefault="003964BB" w:rsidP="00FF6BC5">
            <w:pPr>
              <w:spacing w:line="240" w:lineRule="auto"/>
              <w:jc w:val="left"/>
              <w:rPr>
                <w:rFonts w:eastAsia="Times New Roman"/>
                <w:sz w:val="20"/>
                <w:szCs w:val="20"/>
                <w:rtl/>
                <w:lang w:val="x-none" w:eastAsia="x-none"/>
              </w:rPr>
            </w:pPr>
          </w:p>
          <w:p w:rsidR="00ED2D3A" w:rsidRPr="00DA7241" w:rsidRDefault="00ED2D3A" w:rsidP="00FF6BC5">
            <w:pPr>
              <w:spacing w:line="240" w:lineRule="auto"/>
              <w:jc w:val="left"/>
              <w:rPr>
                <w:rFonts w:eastAsia="Times New Roman"/>
                <w:sz w:val="20"/>
                <w:szCs w:val="20"/>
                <w:rtl/>
                <w:lang w:val="x-none" w:eastAsia="x-none"/>
              </w:rPr>
            </w:pPr>
            <w:r w:rsidRPr="00DA7241">
              <w:rPr>
                <w:rFonts w:eastAsia="Times New Roman" w:hint="cs"/>
                <w:sz w:val="20"/>
                <w:szCs w:val="20"/>
                <w:rtl/>
                <w:lang w:val="x-none" w:eastAsia="x-none"/>
              </w:rPr>
              <w:t xml:space="preserve">מחיר </w:t>
            </w:r>
            <w:r>
              <w:rPr>
                <w:rFonts w:eastAsia="Times New Roman" w:hint="cs"/>
                <w:sz w:val="20"/>
                <w:szCs w:val="20"/>
                <w:rtl/>
                <w:lang w:val="x-none" w:eastAsia="x-none"/>
              </w:rPr>
              <w:t xml:space="preserve">ליום הדרכה פרונטאלית לקבוצה של עד 15 עובדים </w:t>
            </w:r>
            <w:r w:rsidRPr="00DA7241">
              <w:rPr>
                <w:rFonts w:eastAsia="Times New Roman" w:hint="cs"/>
                <w:sz w:val="20"/>
                <w:szCs w:val="20"/>
                <w:rtl/>
                <w:lang w:val="x-none" w:eastAsia="x-none"/>
              </w:rPr>
              <w:t xml:space="preserve"> </w:t>
            </w:r>
            <w:r>
              <w:rPr>
                <w:rFonts w:eastAsia="Times New Roman" w:hint="cs"/>
                <w:sz w:val="20"/>
                <w:szCs w:val="20"/>
                <w:rtl/>
                <w:lang w:val="x-none" w:eastAsia="x-none"/>
              </w:rPr>
              <w:t xml:space="preserve"> מחיר להדרכה/הכשרה פרונטאלית של קבוצה</w:t>
            </w:r>
          </w:p>
        </w:tc>
        <w:tc>
          <w:tcPr>
            <w:tcW w:w="2410" w:type="dxa"/>
            <w:shd w:val="clear" w:color="auto" w:fill="auto"/>
          </w:tcPr>
          <w:p w:rsidR="00ED2D3A" w:rsidRPr="00DA7241" w:rsidRDefault="003964BB" w:rsidP="00FF6BC5">
            <w:pPr>
              <w:spacing w:line="240" w:lineRule="auto"/>
              <w:jc w:val="left"/>
              <w:rPr>
                <w:rFonts w:eastAsia="Times New Roman"/>
                <w:sz w:val="20"/>
                <w:szCs w:val="20"/>
                <w:rtl/>
                <w:lang w:val="x-none" w:eastAsia="x-none"/>
              </w:rPr>
            </w:pPr>
            <w:r>
              <w:rPr>
                <w:rFonts w:eastAsia="Times New Roman" w:hint="cs"/>
                <w:sz w:val="20"/>
                <w:szCs w:val="20"/>
                <w:rtl/>
                <w:lang w:val="x-none" w:eastAsia="x-none"/>
              </w:rPr>
              <w:t xml:space="preserve">לפרט </w:t>
            </w:r>
            <w:r w:rsidR="00ED2D3A">
              <w:rPr>
                <w:rFonts w:eastAsia="Times New Roman" w:hint="cs"/>
                <w:sz w:val="20"/>
                <w:szCs w:val="20"/>
                <w:rtl/>
                <w:lang w:val="x-none" w:eastAsia="x-none"/>
              </w:rPr>
              <w:t xml:space="preserve">מחיר </w:t>
            </w:r>
            <w:r>
              <w:rPr>
                <w:rFonts w:eastAsia="Times New Roman" w:hint="cs"/>
                <w:sz w:val="20"/>
                <w:szCs w:val="20"/>
                <w:rtl/>
                <w:lang w:val="x-none" w:eastAsia="x-none"/>
              </w:rPr>
              <w:t>ש</w:t>
            </w:r>
            <w:r w:rsidR="00ED2D3A">
              <w:rPr>
                <w:rFonts w:eastAsia="Times New Roman" w:hint="cs"/>
                <w:sz w:val="20"/>
                <w:szCs w:val="20"/>
                <w:rtl/>
                <w:lang w:val="x-none" w:eastAsia="x-none"/>
              </w:rPr>
              <w:t>ל</w:t>
            </w:r>
            <w:r>
              <w:rPr>
                <w:rFonts w:eastAsia="Times New Roman" w:hint="cs"/>
                <w:sz w:val="20"/>
                <w:szCs w:val="20"/>
                <w:rtl/>
                <w:lang w:val="x-none" w:eastAsia="x-none"/>
              </w:rPr>
              <w:t xml:space="preserve"> </w:t>
            </w:r>
            <w:r w:rsidR="00ED2D3A" w:rsidRPr="003964BB">
              <w:rPr>
                <w:rFonts w:eastAsia="Times New Roman" w:hint="cs"/>
                <w:b/>
                <w:bCs/>
                <w:i/>
                <w:iCs/>
                <w:sz w:val="20"/>
                <w:szCs w:val="20"/>
                <w:u w:val="single"/>
                <w:rtl/>
                <w:lang w:val="x-none" w:eastAsia="x-none"/>
              </w:rPr>
              <w:t>יום הדרכה פרונטלית</w:t>
            </w:r>
            <w:r w:rsidR="00ED2D3A" w:rsidRPr="00DA7241">
              <w:rPr>
                <w:rFonts w:eastAsia="Times New Roman" w:hint="cs"/>
                <w:sz w:val="20"/>
                <w:szCs w:val="20"/>
                <w:rtl/>
                <w:lang w:val="x-none" w:eastAsia="x-none"/>
              </w:rPr>
              <w:t xml:space="preserve"> </w:t>
            </w:r>
          </w:p>
        </w:tc>
      </w:tr>
      <w:tr w:rsidR="00ED2D3A" w:rsidRPr="00DA7241" w:rsidTr="00FF6BC5">
        <w:tc>
          <w:tcPr>
            <w:tcW w:w="419" w:type="dxa"/>
            <w:shd w:val="clear" w:color="auto" w:fill="auto"/>
          </w:tcPr>
          <w:p w:rsidR="00ED2D3A" w:rsidRPr="00DA7241" w:rsidRDefault="00ED2D3A" w:rsidP="002C3315">
            <w:pPr>
              <w:numPr>
                <w:ilvl w:val="0"/>
                <w:numId w:val="114"/>
              </w:numPr>
              <w:spacing w:line="240" w:lineRule="auto"/>
              <w:rPr>
                <w:rFonts w:eastAsia="Times New Roman"/>
                <w:sz w:val="20"/>
                <w:szCs w:val="20"/>
                <w:rtl/>
                <w:lang w:val="x-none" w:eastAsia="x-none"/>
              </w:rPr>
            </w:pPr>
          </w:p>
        </w:tc>
        <w:tc>
          <w:tcPr>
            <w:tcW w:w="1164" w:type="dxa"/>
            <w:shd w:val="clear" w:color="auto" w:fill="auto"/>
          </w:tcPr>
          <w:p w:rsidR="00ED2D3A" w:rsidRPr="00DA7241" w:rsidRDefault="00ED2D3A" w:rsidP="00FF6BC5">
            <w:pPr>
              <w:spacing w:line="240" w:lineRule="auto"/>
              <w:jc w:val="left"/>
              <w:rPr>
                <w:rFonts w:eastAsia="Times New Roman"/>
                <w:sz w:val="20"/>
                <w:szCs w:val="20"/>
                <w:rtl/>
                <w:lang w:val="x-none" w:eastAsia="x-none"/>
              </w:rPr>
            </w:pPr>
            <w:r>
              <w:rPr>
                <w:rFonts w:eastAsia="Times New Roman" w:hint="cs"/>
                <w:sz w:val="20"/>
                <w:szCs w:val="20"/>
                <w:rtl/>
                <w:lang w:val="x-none" w:eastAsia="x-none"/>
              </w:rPr>
              <w:t>שירות  של הנגשת צרופות (מסמכים)  חדשים</w:t>
            </w:r>
          </w:p>
        </w:tc>
        <w:tc>
          <w:tcPr>
            <w:tcW w:w="851" w:type="dxa"/>
            <w:shd w:val="clear" w:color="auto" w:fill="auto"/>
          </w:tcPr>
          <w:p w:rsidR="00ED2D3A" w:rsidRPr="00DA7241" w:rsidRDefault="00ED2D3A" w:rsidP="00FF6BC5">
            <w:pPr>
              <w:spacing w:line="240" w:lineRule="auto"/>
              <w:rPr>
                <w:rFonts w:eastAsia="Times New Roman"/>
                <w:sz w:val="20"/>
                <w:szCs w:val="20"/>
                <w:rtl/>
                <w:lang w:val="x-none" w:eastAsia="x-none"/>
              </w:rPr>
            </w:pPr>
            <w:r>
              <w:rPr>
                <w:rFonts w:eastAsia="Times New Roman" w:hint="cs"/>
                <w:sz w:val="20"/>
                <w:szCs w:val="20"/>
                <w:rtl/>
                <w:lang w:val="x-none" w:eastAsia="x-none"/>
              </w:rPr>
              <w:t>2.3.4</w:t>
            </w:r>
          </w:p>
        </w:tc>
        <w:tc>
          <w:tcPr>
            <w:tcW w:w="3260" w:type="dxa"/>
            <w:shd w:val="clear" w:color="auto" w:fill="auto"/>
          </w:tcPr>
          <w:p w:rsidR="00ED2D3A" w:rsidRDefault="00ED2D3A" w:rsidP="00FF6BC5">
            <w:pPr>
              <w:spacing w:line="240" w:lineRule="auto"/>
              <w:ind w:left="175" w:hanging="175"/>
              <w:jc w:val="left"/>
              <w:rPr>
                <w:rFonts w:eastAsia="Times New Roman"/>
                <w:sz w:val="20"/>
                <w:szCs w:val="20"/>
                <w:rtl/>
                <w:lang w:val="x-none" w:eastAsia="x-none"/>
              </w:rPr>
            </w:pPr>
          </w:p>
          <w:p w:rsidR="00ED2D3A" w:rsidRDefault="00ED2D3A" w:rsidP="00FF6BC5">
            <w:pPr>
              <w:spacing w:line="240" w:lineRule="auto"/>
              <w:ind w:left="175" w:hanging="175"/>
              <w:jc w:val="left"/>
              <w:rPr>
                <w:rFonts w:eastAsia="Times New Roman"/>
                <w:sz w:val="20"/>
                <w:szCs w:val="20"/>
                <w:rtl/>
                <w:lang w:val="x-none" w:eastAsia="x-none"/>
              </w:rPr>
            </w:pPr>
            <w:r>
              <w:rPr>
                <w:rFonts w:eastAsia="Times New Roman" w:hint="cs"/>
                <w:sz w:val="20"/>
                <w:szCs w:val="20"/>
                <w:rtl/>
                <w:lang w:val="x-none" w:eastAsia="x-none"/>
              </w:rPr>
              <w:t>מחיר לעמוד לפי רמת מורכבות העמוד ו/או המסמך :</w:t>
            </w:r>
          </w:p>
          <w:p w:rsidR="00ED2D3A" w:rsidRDefault="00ED2D3A" w:rsidP="00FF6BC5">
            <w:pPr>
              <w:spacing w:line="240" w:lineRule="auto"/>
              <w:ind w:left="175" w:hanging="175"/>
              <w:jc w:val="left"/>
              <w:rPr>
                <w:rFonts w:eastAsia="Times New Roman"/>
                <w:sz w:val="20"/>
                <w:szCs w:val="20"/>
                <w:rtl/>
                <w:lang w:val="x-none" w:eastAsia="x-none"/>
              </w:rPr>
            </w:pPr>
            <w:r>
              <w:rPr>
                <w:rFonts w:eastAsia="Times New Roman" w:hint="cs"/>
                <w:sz w:val="20"/>
                <w:szCs w:val="20"/>
                <w:rtl/>
                <w:lang w:val="x-none" w:eastAsia="x-none"/>
              </w:rPr>
              <w:t xml:space="preserve">2.3.4.1 </w:t>
            </w:r>
            <w:r w:rsidRPr="00EF3F23">
              <w:rPr>
                <w:rFonts w:eastAsia="Times New Roman" w:hint="cs"/>
                <w:b/>
                <w:bCs/>
                <w:i/>
                <w:iCs/>
                <w:sz w:val="20"/>
                <w:szCs w:val="20"/>
                <w:u w:val="single"/>
                <w:rtl/>
                <w:lang w:val="x-none" w:eastAsia="x-none"/>
              </w:rPr>
              <w:t>מחיר  לעמוד פשוט  -</w:t>
            </w:r>
            <w:r>
              <w:rPr>
                <w:rFonts w:eastAsia="Times New Roman" w:hint="cs"/>
                <w:sz w:val="20"/>
                <w:szCs w:val="20"/>
                <w:rtl/>
                <w:lang w:val="x-none" w:eastAsia="x-none"/>
              </w:rPr>
              <w:t xml:space="preserve"> </w:t>
            </w:r>
            <w:r>
              <w:rPr>
                <w:rFonts w:eastAsia="Times New Roman"/>
                <w:sz w:val="20"/>
                <w:szCs w:val="20"/>
                <w:rtl/>
                <w:lang w:val="x-none" w:eastAsia="x-none"/>
              </w:rPr>
              <w:t>טקסטואלי</w:t>
            </w:r>
            <w:r>
              <w:rPr>
                <w:rFonts w:eastAsia="Times New Roman" w:hint="cs"/>
                <w:sz w:val="20"/>
                <w:szCs w:val="20"/>
                <w:rtl/>
                <w:lang w:val="x-none" w:eastAsia="x-none"/>
              </w:rPr>
              <w:t xml:space="preserve"> , תמונות (עד 5 תמונות בודדות במסמך/קובץ)</w:t>
            </w:r>
          </w:p>
          <w:p w:rsidR="00ED2D3A" w:rsidRPr="00DA7241" w:rsidRDefault="00ED2D3A" w:rsidP="00FF6BC5">
            <w:pPr>
              <w:spacing w:line="240" w:lineRule="auto"/>
              <w:ind w:left="175" w:hanging="175"/>
              <w:jc w:val="left"/>
              <w:rPr>
                <w:rFonts w:eastAsia="Times New Roman"/>
                <w:sz w:val="20"/>
                <w:szCs w:val="20"/>
                <w:rtl/>
                <w:lang w:val="x-none" w:eastAsia="x-none"/>
              </w:rPr>
            </w:pPr>
            <w:r>
              <w:rPr>
                <w:rFonts w:eastAsia="Times New Roman" w:hint="cs"/>
                <w:sz w:val="20"/>
                <w:szCs w:val="20"/>
                <w:rtl/>
                <w:lang w:val="x-none" w:eastAsia="x-none"/>
              </w:rPr>
              <w:t xml:space="preserve">2.3.4.2 </w:t>
            </w:r>
            <w:r w:rsidRPr="00EF3F23">
              <w:rPr>
                <w:rFonts w:eastAsia="Times New Roman" w:hint="cs"/>
                <w:b/>
                <w:bCs/>
                <w:i/>
                <w:iCs/>
                <w:sz w:val="20"/>
                <w:szCs w:val="20"/>
                <w:u w:val="single"/>
                <w:rtl/>
                <w:lang w:val="x-none" w:eastAsia="x-none"/>
              </w:rPr>
              <w:t>מחיר לעמוד מורכב</w:t>
            </w:r>
            <w:r>
              <w:rPr>
                <w:rFonts w:eastAsia="Times New Roman" w:hint="cs"/>
                <w:sz w:val="20"/>
                <w:szCs w:val="20"/>
                <w:rtl/>
                <w:lang w:val="x-none" w:eastAsia="x-none"/>
              </w:rPr>
              <w:t xml:space="preserve">  - </w:t>
            </w:r>
            <w:r w:rsidRPr="009B112E">
              <w:rPr>
                <w:rFonts w:eastAsia="Times New Roman"/>
                <w:sz w:val="20"/>
                <w:szCs w:val="20"/>
                <w:rtl/>
                <w:lang w:val="x-none" w:eastAsia="x-none"/>
              </w:rPr>
              <w:t>מרובי טבלאות, גרפים, תמונות</w:t>
            </w:r>
            <w:r>
              <w:rPr>
                <w:rFonts w:eastAsia="Times New Roman" w:hint="cs"/>
                <w:sz w:val="20"/>
                <w:szCs w:val="20"/>
                <w:rtl/>
                <w:lang w:val="x-none" w:eastAsia="x-none"/>
              </w:rPr>
              <w:t xml:space="preserve"> (מעל 5 תמונות במסמך), קובץ אלבום</w:t>
            </w:r>
            <w:r w:rsidRPr="009B112E">
              <w:rPr>
                <w:rFonts w:eastAsia="Times New Roman"/>
                <w:sz w:val="20"/>
                <w:szCs w:val="20"/>
                <w:rtl/>
                <w:lang w:val="x-none" w:eastAsia="x-none"/>
              </w:rPr>
              <w:t>, תיקוני ניגודיות</w:t>
            </w:r>
          </w:p>
        </w:tc>
        <w:tc>
          <w:tcPr>
            <w:tcW w:w="2410" w:type="dxa"/>
            <w:shd w:val="clear" w:color="auto" w:fill="auto"/>
          </w:tcPr>
          <w:p w:rsidR="00ED2D3A" w:rsidRPr="00DA7241" w:rsidRDefault="00ED2D3A" w:rsidP="00FF6BC5">
            <w:pPr>
              <w:spacing w:line="240" w:lineRule="auto"/>
              <w:jc w:val="left"/>
              <w:rPr>
                <w:rFonts w:eastAsia="Times New Roman"/>
                <w:sz w:val="20"/>
                <w:szCs w:val="20"/>
                <w:rtl/>
                <w:lang w:val="x-none" w:eastAsia="x-none"/>
              </w:rPr>
            </w:pPr>
            <w:r>
              <w:rPr>
                <w:rFonts w:eastAsia="Times New Roman" w:hint="cs"/>
                <w:sz w:val="20"/>
                <w:szCs w:val="20"/>
                <w:rtl/>
                <w:lang w:val="x-none" w:eastAsia="x-none"/>
              </w:rPr>
              <w:t xml:space="preserve">יש לפרט בנפרד מחיר לעמוד </w:t>
            </w:r>
            <w:r w:rsidRPr="00ED2D3A">
              <w:rPr>
                <w:rFonts w:eastAsia="Times New Roman" w:hint="cs"/>
                <w:b/>
                <w:bCs/>
                <w:i/>
                <w:iCs/>
                <w:sz w:val="20"/>
                <w:szCs w:val="20"/>
                <w:u w:val="single"/>
                <w:rtl/>
                <w:lang w:val="x-none" w:eastAsia="x-none"/>
              </w:rPr>
              <w:t xml:space="preserve">פשוט </w:t>
            </w:r>
            <w:r>
              <w:rPr>
                <w:rFonts w:eastAsia="Times New Roman" w:hint="cs"/>
                <w:sz w:val="20"/>
                <w:szCs w:val="20"/>
                <w:rtl/>
                <w:lang w:val="x-none" w:eastAsia="x-none"/>
              </w:rPr>
              <w:t xml:space="preserve">, ומחיר לעמוד </w:t>
            </w:r>
            <w:r w:rsidRPr="00ED2D3A">
              <w:rPr>
                <w:rFonts w:eastAsia="Times New Roman" w:hint="cs"/>
                <w:b/>
                <w:bCs/>
                <w:i/>
                <w:iCs/>
                <w:sz w:val="20"/>
                <w:szCs w:val="20"/>
                <w:u w:val="single"/>
                <w:rtl/>
                <w:lang w:val="x-none" w:eastAsia="x-none"/>
              </w:rPr>
              <w:t>מורכב</w:t>
            </w:r>
          </w:p>
        </w:tc>
      </w:tr>
      <w:tr w:rsidR="00ED2D3A" w:rsidRPr="00DA7241" w:rsidTr="00FF6BC5">
        <w:tc>
          <w:tcPr>
            <w:tcW w:w="419" w:type="dxa"/>
            <w:shd w:val="clear" w:color="auto" w:fill="auto"/>
          </w:tcPr>
          <w:p w:rsidR="00ED2D3A" w:rsidRPr="00DA7241" w:rsidRDefault="00ED2D3A" w:rsidP="002C3315">
            <w:pPr>
              <w:numPr>
                <w:ilvl w:val="0"/>
                <w:numId w:val="114"/>
              </w:numPr>
              <w:spacing w:line="240" w:lineRule="auto"/>
              <w:rPr>
                <w:rFonts w:eastAsia="Times New Roman"/>
                <w:sz w:val="20"/>
                <w:szCs w:val="20"/>
                <w:rtl/>
                <w:lang w:val="x-none" w:eastAsia="x-none"/>
              </w:rPr>
            </w:pPr>
          </w:p>
        </w:tc>
        <w:tc>
          <w:tcPr>
            <w:tcW w:w="1164" w:type="dxa"/>
            <w:shd w:val="clear" w:color="auto" w:fill="auto"/>
          </w:tcPr>
          <w:p w:rsidR="00ED2D3A" w:rsidRDefault="00ED2D3A" w:rsidP="00FF6BC5">
            <w:pPr>
              <w:spacing w:line="240" w:lineRule="auto"/>
              <w:jc w:val="left"/>
              <w:rPr>
                <w:rFonts w:eastAsia="Times New Roman"/>
                <w:sz w:val="20"/>
                <w:szCs w:val="20"/>
                <w:rtl/>
                <w:lang w:val="x-none" w:eastAsia="x-none"/>
              </w:rPr>
            </w:pPr>
            <w:r>
              <w:rPr>
                <w:rFonts w:eastAsia="Times New Roman" w:hint="cs"/>
                <w:sz w:val="20"/>
                <w:szCs w:val="20"/>
                <w:rtl/>
                <w:lang w:val="x-none" w:eastAsia="x-none"/>
              </w:rPr>
              <w:t>שירות בדיקת מסמכים שכבר הונגשו ע"י המשרד</w:t>
            </w:r>
          </w:p>
        </w:tc>
        <w:tc>
          <w:tcPr>
            <w:tcW w:w="851" w:type="dxa"/>
            <w:shd w:val="clear" w:color="auto" w:fill="auto"/>
          </w:tcPr>
          <w:p w:rsidR="00ED2D3A" w:rsidRDefault="00ED2D3A" w:rsidP="00FF6BC5">
            <w:pPr>
              <w:spacing w:line="240" w:lineRule="auto"/>
              <w:rPr>
                <w:rFonts w:eastAsia="Times New Roman"/>
                <w:sz w:val="20"/>
                <w:szCs w:val="20"/>
                <w:rtl/>
                <w:lang w:val="x-none" w:eastAsia="x-none"/>
              </w:rPr>
            </w:pPr>
            <w:r>
              <w:rPr>
                <w:rFonts w:eastAsia="Times New Roman" w:hint="cs"/>
                <w:sz w:val="20"/>
                <w:szCs w:val="20"/>
                <w:rtl/>
                <w:lang w:val="x-none" w:eastAsia="x-none"/>
              </w:rPr>
              <w:t>2.3.4</w:t>
            </w:r>
          </w:p>
        </w:tc>
        <w:tc>
          <w:tcPr>
            <w:tcW w:w="3260" w:type="dxa"/>
            <w:shd w:val="clear" w:color="auto" w:fill="auto"/>
          </w:tcPr>
          <w:p w:rsidR="00ED2D3A" w:rsidRDefault="00ED2D3A" w:rsidP="00FF6BC5">
            <w:pPr>
              <w:spacing w:line="240" w:lineRule="auto"/>
              <w:jc w:val="left"/>
              <w:rPr>
                <w:rFonts w:eastAsia="Times New Roman"/>
                <w:sz w:val="20"/>
                <w:szCs w:val="20"/>
                <w:rtl/>
                <w:lang w:val="x-none" w:eastAsia="x-none"/>
              </w:rPr>
            </w:pPr>
          </w:p>
          <w:p w:rsidR="00ED2D3A" w:rsidRDefault="00ED2D3A" w:rsidP="00FF6BC5">
            <w:pPr>
              <w:spacing w:line="240" w:lineRule="auto"/>
              <w:jc w:val="left"/>
              <w:rPr>
                <w:rFonts w:eastAsia="Times New Roman"/>
                <w:sz w:val="20"/>
                <w:szCs w:val="20"/>
                <w:rtl/>
                <w:lang w:val="x-none" w:eastAsia="x-none"/>
              </w:rPr>
            </w:pPr>
            <w:r>
              <w:rPr>
                <w:rFonts w:eastAsia="Times New Roman" w:hint="cs"/>
                <w:sz w:val="20"/>
                <w:szCs w:val="20"/>
                <w:rtl/>
                <w:lang w:val="x-none" w:eastAsia="x-none"/>
              </w:rPr>
              <w:t>מחיר מוזל לעמוד לבדיקת תקינות מסמך מונגש לפי מורכבות המסמך</w:t>
            </w:r>
          </w:p>
          <w:p w:rsidR="00ED2D3A" w:rsidRPr="008821F0" w:rsidRDefault="00ED2D3A" w:rsidP="00FF6BC5">
            <w:pPr>
              <w:spacing w:line="240" w:lineRule="auto"/>
              <w:jc w:val="left"/>
              <w:rPr>
                <w:rFonts w:ascii="Narkisim" w:eastAsia="Times New Roman" w:hAnsi="Narkisim"/>
                <w:sz w:val="20"/>
                <w:szCs w:val="20"/>
                <w:rtl/>
              </w:rPr>
            </w:pPr>
            <w:r>
              <w:rPr>
                <w:rFonts w:ascii="Narkisim" w:eastAsia="Times New Roman" w:hAnsi="Narkisim" w:hint="cs"/>
                <w:sz w:val="20"/>
                <w:szCs w:val="20"/>
                <w:rtl/>
              </w:rPr>
              <w:t xml:space="preserve">2.3.4.3 </w:t>
            </w:r>
            <w:r w:rsidRPr="008821F0">
              <w:rPr>
                <w:rFonts w:ascii="Narkisim" w:eastAsia="Times New Roman" w:hAnsi="Narkisim"/>
                <w:b/>
                <w:bCs/>
                <w:i/>
                <w:iCs/>
                <w:sz w:val="20"/>
                <w:szCs w:val="20"/>
                <w:u w:val="single"/>
                <w:rtl/>
              </w:rPr>
              <w:t>מחיר לעמוד פשוט</w:t>
            </w:r>
          </w:p>
          <w:p w:rsidR="00ED2D3A" w:rsidRPr="008821F0" w:rsidDel="00335EC3" w:rsidRDefault="00ED2D3A" w:rsidP="00FF6BC5">
            <w:pPr>
              <w:spacing w:line="240" w:lineRule="auto"/>
              <w:jc w:val="left"/>
              <w:rPr>
                <w:rFonts w:eastAsia="Times New Roman"/>
                <w:sz w:val="20"/>
                <w:szCs w:val="20"/>
                <w:rtl/>
              </w:rPr>
            </w:pPr>
            <w:r>
              <w:rPr>
                <w:rFonts w:ascii="Narkisim" w:eastAsia="Times New Roman" w:hAnsi="Narkisim" w:hint="cs"/>
                <w:sz w:val="20"/>
                <w:szCs w:val="20"/>
                <w:rtl/>
              </w:rPr>
              <w:t xml:space="preserve">2.3.4.4 </w:t>
            </w:r>
            <w:r w:rsidRPr="008821F0">
              <w:rPr>
                <w:rFonts w:ascii="Narkisim" w:eastAsia="Times New Roman" w:hAnsi="Narkisim"/>
                <w:b/>
                <w:bCs/>
                <w:i/>
                <w:iCs/>
                <w:sz w:val="20"/>
                <w:szCs w:val="20"/>
                <w:u w:val="single"/>
                <w:rtl/>
              </w:rPr>
              <w:t>מחיר לעמוד מורכב</w:t>
            </w:r>
          </w:p>
        </w:tc>
        <w:tc>
          <w:tcPr>
            <w:tcW w:w="2410" w:type="dxa"/>
            <w:shd w:val="clear" w:color="auto" w:fill="auto"/>
          </w:tcPr>
          <w:p w:rsidR="00ED2D3A" w:rsidRPr="00DA7241" w:rsidRDefault="00ED2D3A" w:rsidP="00FF6BC5">
            <w:pPr>
              <w:spacing w:line="240" w:lineRule="auto"/>
              <w:jc w:val="left"/>
              <w:rPr>
                <w:rFonts w:eastAsia="Times New Roman"/>
                <w:sz w:val="20"/>
                <w:szCs w:val="20"/>
                <w:rtl/>
                <w:lang w:val="x-none" w:eastAsia="x-none"/>
              </w:rPr>
            </w:pPr>
            <w:r>
              <w:rPr>
                <w:rFonts w:eastAsia="Times New Roman" w:hint="cs"/>
                <w:sz w:val="20"/>
                <w:szCs w:val="20"/>
                <w:rtl/>
                <w:lang w:val="x-none" w:eastAsia="x-none"/>
              </w:rPr>
              <w:t xml:space="preserve">יש לפרט בנפרד מחיר לעמוד </w:t>
            </w:r>
            <w:r w:rsidRPr="00ED2D3A">
              <w:rPr>
                <w:rFonts w:eastAsia="Times New Roman" w:hint="cs"/>
                <w:b/>
                <w:bCs/>
                <w:i/>
                <w:iCs/>
                <w:sz w:val="20"/>
                <w:szCs w:val="20"/>
                <w:u w:val="single"/>
                <w:rtl/>
                <w:lang w:val="x-none" w:eastAsia="x-none"/>
              </w:rPr>
              <w:t xml:space="preserve">פשוט </w:t>
            </w:r>
            <w:r>
              <w:rPr>
                <w:rFonts w:eastAsia="Times New Roman" w:hint="cs"/>
                <w:sz w:val="20"/>
                <w:szCs w:val="20"/>
                <w:rtl/>
                <w:lang w:val="x-none" w:eastAsia="x-none"/>
              </w:rPr>
              <w:t xml:space="preserve">, ומחיר לעמוד </w:t>
            </w:r>
            <w:r w:rsidRPr="00ED2D3A">
              <w:rPr>
                <w:rFonts w:eastAsia="Times New Roman" w:hint="cs"/>
                <w:b/>
                <w:bCs/>
                <w:i/>
                <w:iCs/>
                <w:sz w:val="20"/>
                <w:szCs w:val="20"/>
                <w:u w:val="single"/>
                <w:rtl/>
                <w:lang w:val="x-none" w:eastAsia="x-none"/>
              </w:rPr>
              <w:t>מורכב</w:t>
            </w:r>
          </w:p>
        </w:tc>
      </w:tr>
    </w:tbl>
    <w:p w:rsidR="006C00DE" w:rsidRDefault="006C00DE" w:rsidP="006C00DE">
      <w:pPr>
        <w:ind w:left="360"/>
        <w:rPr>
          <w:sz w:val="22"/>
          <w:szCs w:val="22"/>
          <w:rtl/>
        </w:rPr>
      </w:pPr>
    </w:p>
    <w:p w:rsidR="000C086F" w:rsidRPr="000E0EA4" w:rsidRDefault="003777FA" w:rsidP="000C086F">
      <w:pPr>
        <w:rPr>
          <w:rtl/>
        </w:rPr>
      </w:pPr>
      <w:r w:rsidRPr="000E0EA4">
        <w:rPr>
          <w:rFonts w:hint="cs"/>
          <w:rtl/>
        </w:rPr>
        <w:t>ולראייה באנו על החתום:</w:t>
      </w:r>
    </w:p>
    <w:tbl>
      <w:tblPr>
        <w:tblpPr w:leftFromText="180" w:rightFromText="180" w:vertAnchor="text" w:horzAnchor="margin" w:tblpY="7"/>
        <w:bidiVisual/>
        <w:tblW w:w="84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3"/>
        <w:gridCol w:w="1337"/>
        <w:gridCol w:w="2596"/>
        <w:gridCol w:w="2359"/>
      </w:tblGrid>
      <w:tr w:rsidR="0092468B" w:rsidRPr="0051634C" w:rsidTr="0092468B">
        <w:trPr>
          <w:trHeight w:val="228"/>
        </w:trPr>
        <w:tc>
          <w:tcPr>
            <w:tcW w:w="2163" w:type="dxa"/>
            <w:tcBorders>
              <w:left w:val="single" w:sz="4" w:space="0" w:color="auto"/>
            </w:tcBorders>
            <w:shd w:val="clear" w:color="auto" w:fill="E6E6E6"/>
          </w:tcPr>
          <w:p w:rsidR="0092468B" w:rsidRPr="0051634C" w:rsidRDefault="0092468B" w:rsidP="0092468B">
            <w:pPr>
              <w:widowControl w:val="0"/>
              <w:adjustRightInd w:val="0"/>
              <w:spacing w:line="240" w:lineRule="auto"/>
              <w:textAlignment w:val="baseline"/>
              <w:rPr>
                <w:rFonts w:ascii="Arial" w:eastAsia="Times New Roman" w:hAnsi="Arial"/>
                <w:b/>
                <w:bCs/>
                <w:sz w:val="20"/>
                <w:szCs w:val="20"/>
                <w:rtl/>
                <w:lang w:eastAsia="he-IL"/>
              </w:rPr>
            </w:pPr>
            <w:r w:rsidRPr="0051634C">
              <w:rPr>
                <w:rFonts w:ascii="Arial" w:eastAsia="Times New Roman" w:hAnsi="Arial"/>
                <w:b/>
                <w:bCs/>
                <w:sz w:val="20"/>
                <w:szCs w:val="20"/>
                <w:rtl/>
                <w:lang w:eastAsia="he-IL"/>
              </w:rPr>
              <w:t>שם מורשה החתימה</w:t>
            </w:r>
          </w:p>
        </w:tc>
        <w:tc>
          <w:tcPr>
            <w:tcW w:w="1337" w:type="dxa"/>
            <w:shd w:val="clear" w:color="auto" w:fill="E6E6E6"/>
          </w:tcPr>
          <w:p w:rsidR="0092468B" w:rsidRPr="0051634C" w:rsidRDefault="0092468B" w:rsidP="0092468B">
            <w:pPr>
              <w:widowControl w:val="0"/>
              <w:adjustRightInd w:val="0"/>
              <w:spacing w:line="240" w:lineRule="auto"/>
              <w:textAlignment w:val="baseline"/>
              <w:rPr>
                <w:rFonts w:ascii="Arial" w:eastAsia="Times New Roman" w:hAnsi="Arial"/>
                <w:b/>
                <w:bCs/>
                <w:sz w:val="20"/>
                <w:szCs w:val="20"/>
                <w:rtl/>
                <w:lang w:eastAsia="he-IL"/>
              </w:rPr>
            </w:pPr>
            <w:r w:rsidRPr="0051634C">
              <w:rPr>
                <w:rFonts w:ascii="Arial" w:eastAsia="Times New Roman" w:hAnsi="Arial"/>
                <w:b/>
                <w:bCs/>
                <w:sz w:val="20"/>
                <w:szCs w:val="20"/>
                <w:rtl/>
                <w:lang w:eastAsia="he-IL"/>
              </w:rPr>
              <w:t>ת.ז</w:t>
            </w:r>
          </w:p>
        </w:tc>
        <w:tc>
          <w:tcPr>
            <w:tcW w:w="2596" w:type="dxa"/>
            <w:shd w:val="clear" w:color="auto" w:fill="E6E6E6"/>
          </w:tcPr>
          <w:p w:rsidR="0092468B" w:rsidRPr="0051634C" w:rsidRDefault="0092468B" w:rsidP="0092468B">
            <w:pPr>
              <w:widowControl w:val="0"/>
              <w:adjustRightInd w:val="0"/>
              <w:spacing w:line="240" w:lineRule="auto"/>
              <w:textAlignment w:val="baseline"/>
              <w:rPr>
                <w:rFonts w:ascii="Arial" w:eastAsia="Times New Roman" w:hAnsi="Arial"/>
                <w:b/>
                <w:bCs/>
                <w:sz w:val="20"/>
                <w:szCs w:val="20"/>
                <w:rtl/>
                <w:lang w:eastAsia="he-IL"/>
              </w:rPr>
            </w:pPr>
            <w:r w:rsidRPr="0051634C">
              <w:rPr>
                <w:rFonts w:ascii="Arial" w:eastAsia="Times New Roman" w:hAnsi="Arial"/>
                <w:b/>
                <w:bCs/>
                <w:sz w:val="20"/>
                <w:szCs w:val="20"/>
                <w:rtl/>
                <w:lang w:eastAsia="he-IL"/>
              </w:rPr>
              <w:t>חתימה וחותמת תאגיד</w:t>
            </w:r>
          </w:p>
        </w:tc>
        <w:tc>
          <w:tcPr>
            <w:tcW w:w="2359" w:type="dxa"/>
            <w:shd w:val="clear" w:color="auto" w:fill="E6E6E6"/>
          </w:tcPr>
          <w:p w:rsidR="0092468B" w:rsidRPr="0051634C" w:rsidRDefault="0092468B" w:rsidP="0092468B">
            <w:pPr>
              <w:widowControl w:val="0"/>
              <w:adjustRightInd w:val="0"/>
              <w:spacing w:line="240" w:lineRule="auto"/>
              <w:textAlignment w:val="baseline"/>
              <w:rPr>
                <w:rFonts w:ascii="Arial" w:eastAsia="Times New Roman" w:hAnsi="Arial"/>
                <w:b/>
                <w:bCs/>
                <w:sz w:val="20"/>
                <w:szCs w:val="20"/>
                <w:rtl/>
                <w:lang w:eastAsia="he-IL"/>
              </w:rPr>
            </w:pPr>
            <w:r w:rsidRPr="0051634C">
              <w:rPr>
                <w:rFonts w:ascii="Arial" w:eastAsia="Times New Roman" w:hAnsi="Arial"/>
                <w:b/>
                <w:bCs/>
                <w:sz w:val="20"/>
                <w:szCs w:val="20"/>
                <w:rtl/>
                <w:lang w:eastAsia="he-IL"/>
              </w:rPr>
              <w:t>תאריך</w:t>
            </w:r>
          </w:p>
        </w:tc>
      </w:tr>
      <w:tr w:rsidR="0092468B" w:rsidRPr="0051634C" w:rsidTr="0092468B">
        <w:trPr>
          <w:trHeight w:val="228"/>
        </w:trPr>
        <w:tc>
          <w:tcPr>
            <w:tcW w:w="2163" w:type="dxa"/>
            <w:shd w:val="clear" w:color="auto" w:fill="auto"/>
          </w:tcPr>
          <w:p w:rsidR="0092468B" w:rsidRPr="0051634C" w:rsidRDefault="0092468B" w:rsidP="0092468B">
            <w:pPr>
              <w:widowControl w:val="0"/>
              <w:adjustRightInd w:val="0"/>
              <w:spacing w:line="240" w:lineRule="auto"/>
              <w:textAlignment w:val="baseline"/>
              <w:rPr>
                <w:rFonts w:ascii="Arial" w:eastAsia="Times New Roman" w:hAnsi="Arial"/>
                <w:b/>
                <w:bCs/>
                <w:sz w:val="20"/>
                <w:szCs w:val="20"/>
                <w:rtl/>
                <w:lang w:eastAsia="he-IL"/>
              </w:rPr>
            </w:pPr>
          </w:p>
          <w:p w:rsidR="0092468B" w:rsidRPr="0051634C" w:rsidRDefault="0092468B" w:rsidP="0092468B">
            <w:pPr>
              <w:widowControl w:val="0"/>
              <w:adjustRightInd w:val="0"/>
              <w:spacing w:line="240" w:lineRule="auto"/>
              <w:textAlignment w:val="baseline"/>
              <w:rPr>
                <w:rFonts w:ascii="Arial" w:eastAsia="Times New Roman" w:hAnsi="Arial"/>
                <w:b/>
                <w:bCs/>
                <w:sz w:val="20"/>
                <w:szCs w:val="20"/>
                <w:rtl/>
                <w:lang w:eastAsia="he-IL"/>
              </w:rPr>
            </w:pPr>
          </w:p>
        </w:tc>
        <w:tc>
          <w:tcPr>
            <w:tcW w:w="1337" w:type="dxa"/>
            <w:shd w:val="clear" w:color="auto" w:fill="auto"/>
          </w:tcPr>
          <w:p w:rsidR="0092468B" w:rsidRPr="0051634C" w:rsidRDefault="0092468B" w:rsidP="0092468B">
            <w:pPr>
              <w:widowControl w:val="0"/>
              <w:adjustRightInd w:val="0"/>
              <w:spacing w:line="240" w:lineRule="auto"/>
              <w:textAlignment w:val="baseline"/>
              <w:rPr>
                <w:rFonts w:ascii="Arial" w:eastAsia="Times New Roman" w:hAnsi="Arial"/>
                <w:b/>
                <w:bCs/>
                <w:sz w:val="20"/>
                <w:szCs w:val="20"/>
                <w:rtl/>
                <w:lang w:eastAsia="he-IL"/>
              </w:rPr>
            </w:pPr>
          </w:p>
        </w:tc>
        <w:tc>
          <w:tcPr>
            <w:tcW w:w="2596" w:type="dxa"/>
            <w:shd w:val="clear" w:color="auto" w:fill="auto"/>
          </w:tcPr>
          <w:p w:rsidR="0092468B" w:rsidRPr="0051634C" w:rsidRDefault="0092468B" w:rsidP="0092468B">
            <w:pPr>
              <w:widowControl w:val="0"/>
              <w:adjustRightInd w:val="0"/>
              <w:spacing w:line="240" w:lineRule="auto"/>
              <w:textAlignment w:val="baseline"/>
              <w:rPr>
                <w:rFonts w:ascii="Arial" w:eastAsia="Times New Roman" w:hAnsi="Arial"/>
                <w:b/>
                <w:bCs/>
                <w:sz w:val="20"/>
                <w:szCs w:val="20"/>
                <w:rtl/>
                <w:lang w:eastAsia="he-IL"/>
              </w:rPr>
            </w:pPr>
          </w:p>
        </w:tc>
        <w:tc>
          <w:tcPr>
            <w:tcW w:w="2359" w:type="dxa"/>
            <w:shd w:val="clear" w:color="auto" w:fill="auto"/>
          </w:tcPr>
          <w:p w:rsidR="0092468B" w:rsidRPr="0051634C" w:rsidRDefault="0092468B" w:rsidP="0092468B">
            <w:pPr>
              <w:widowControl w:val="0"/>
              <w:adjustRightInd w:val="0"/>
              <w:spacing w:line="240" w:lineRule="auto"/>
              <w:textAlignment w:val="baseline"/>
              <w:rPr>
                <w:rFonts w:ascii="Arial" w:eastAsia="Times New Roman" w:hAnsi="Arial"/>
                <w:b/>
                <w:bCs/>
                <w:sz w:val="20"/>
                <w:szCs w:val="20"/>
                <w:rtl/>
                <w:lang w:eastAsia="he-IL"/>
              </w:rPr>
            </w:pPr>
          </w:p>
        </w:tc>
      </w:tr>
      <w:tr w:rsidR="0092468B" w:rsidRPr="0051634C" w:rsidTr="0092468B">
        <w:trPr>
          <w:trHeight w:val="228"/>
        </w:trPr>
        <w:tc>
          <w:tcPr>
            <w:tcW w:w="2163" w:type="dxa"/>
            <w:shd w:val="clear" w:color="auto" w:fill="auto"/>
          </w:tcPr>
          <w:p w:rsidR="0092468B" w:rsidRDefault="0092468B" w:rsidP="0092468B">
            <w:pPr>
              <w:widowControl w:val="0"/>
              <w:adjustRightInd w:val="0"/>
              <w:spacing w:line="240" w:lineRule="auto"/>
              <w:textAlignment w:val="baseline"/>
              <w:rPr>
                <w:rFonts w:ascii="Arial" w:eastAsia="Times New Roman" w:hAnsi="Arial"/>
                <w:b/>
                <w:bCs/>
                <w:sz w:val="20"/>
                <w:szCs w:val="20"/>
                <w:rtl/>
                <w:lang w:eastAsia="he-IL"/>
              </w:rPr>
            </w:pPr>
          </w:p>
          <w:p w:rsidR="0092468B" w:rsidRPr="0051634C" w:rsidRDefault="0092468B" w:rsidP="0092468B">
            <w:pPr>
              <w:widowControl w:val="0"/>
              <w:adjustRightInd w:val="0"/>
              <w:spacing w:line="240" w:lineRule="auto"/>
              <w:textAlignment w:val="baseline"/>
              <w:rPr>
                <w:rFonts w:ascii="Arial" w:eastAsia="Times New Roman" w:hAnsi="Arial"/>
                <w:b/>
                <w:bCs/>
                <w:sz w:val="20"/>
                <w:szCs w:val="20"/>
                <w:rtl/>
                <w:lang w:eastAsia="he-IL"/>
              </w:rPr>
            </w:pPr>
          </w:p>
        </w:tc>
        <w:tc>
          <w:tcPr>
            <w:tcW w:w="1337" w:type="dxa"/>
            <w:shd w:val="clear" w:color="auto" w:fill="auto"/>
          </w:tcPr>
          <w:p w:rsidR="0092468B" w:rsidRPr="0051634C" w:rsidRDefault="0092468B" w:rsidP="0092468B">
            <w:pPr>
              <w:widowControl w:val="0"/>
              <w:adjustRightInd w:val="0"/>
              <w:spacing w:line="240" w:lineRule="auto"/>
              <w:textAlignment w:val="baseline"/>
              <w:rPr>
                <w:rFonts w:ascii="Arial" w:eastAsia="Times New Roman" w:hAnsi="Arial"/>
                <w:b/>
                <w:bCs/>
                <w:sz w:val="20"/>
                <w:szCs w:val="20"/>
                <w:rtl/>
                <w:lang w:eastAsia="he-IL"/>
              </w:rPr>
            </w:pPr>
          </w:p>
        </w:tc>
        <w:tc>
          <w:tcPr>
            <w:tcW w:w="2596" w:type="dxa"/>
            <w:shd w:val="clear" w:color="auto" w:fill="auto"/>
          </w:tcPr>
          <w:p w:rsidR="0092468B" w:rsidRPr="0051634C" w:rsidRDefault="0092468B" w:rsidP="0092468B">
            <w:pPr>
              <w:widowControl w:val="0"/>
              <w:adjustRightInd w:val="0"/>
              <w:spacing w:line="240" w:lineRule="auto"/>
              <w:textAlignment w:val="baseline"/>
              <w:rPr>
                <w:rFonts w:ascii="Arial" w:eastAsia="Times New Roman" w:hAnsi="Arial"/>
                <w:b/>
                <w:bCs/>
                <w:sz w:val="20"/>
                <w:szCs w:val="20"/>
                <w:rtl/>
                <w:lang w:eastAsia="he-IL"/>
              </w:rPr>
            </w:pPr>
          </w:p>
        </w:tc>
        <w:tc>
          <w:tcPr>
            <w:tcW w:w="2359" w:type="dxa"/>
            <w:shd w:val="clear" w:color="auto" w:fill="auto"/>
          </w:tcPr>
          <w:p w:rsidR="0092468B" w:rsidRPr="0051634C" w:rsidRDefault="0092468B" w:rsidP="0092468B">
            <w:pPr>
              <w:widowControl w:val="0"/>
              <w:adjustRightInd w:val="0"/>
              <w:spacing w:line="240" w:lineRule="auto"/>
              <w:textAlignment w:val="baseline"/>
              <w:rPr>
                <w:rFonts w:ascii="Arial" w:eastAsia="Times New Roman" w:hAnsi="Arial"/>
                <w:b/>
                <w:bCs/>
                <w:sz w:val="20"/>
                <w:szCs w:val="20"/>
                <w:rtl/>
                <w:lang w:eastAsia="he-IL"/>
              </w:rPr>
            </w:pPr>
          </w:p>
        </w:tc>
      </w:tr>
    </w:tbl>
    <w:p w:rsidR="006F4367" w:rsidRDefault="006F4367" w:rsidP="007F5412">
      <w:pPr>
        <w:widowControl w:val="0"/>
        <w:adjustRightInd w:val="0"/>
        <w:spacing w:line="240" w:lineRule="auto"/>
        <w:ind w:right="284"/>
        <w:textAlignment w:val="baseline"/>
        <w:rPr>
          <w:rFonts w:eastAsia="Times New Roman"/>
          <w:b/>
          <w:bCs/>
          <w:sz w:val="32"/>
          <w:szCs w:val="32"/>
          <w:u w:val="single"/>
          <w:rtl/>
          <w:lang w:eastAsia="he-IL"/>
        </w:rPr>
      </w:pPr>
    </w:p>
    <w:p w:rsidR="006F4367" w:rsidRDefault="006F4367" w:rsidP="007F5412">
      <w:pPr>
        <w:widowControl w:val="0"/>
        <w:adjustRightInd w:val="0"/>
        <w:spacing w:line="240" w:lineRule="auto"/>
        <w:ind w:right="284"/>
        <w:textAlignment w:val="baseline"/>
        <w:rPr>
          <w:rFonts w:eastAsia="Times New Roman"/>
          <w:b/>
          <w:bCs/>
          <w:sz w:val="32"/>
          <w:szCs w:val="32"/>
          <w:u w:val="single"/>
          <w:rtl/>
          <w:lang w:eastAsia="he-IL"/>
        </w:rPr>
      </w:pPr>
    </w:p>
    <w:p w:rsidR="000C086F" w:rsidRPr="000E0EA4" w:rsidRDefault="005B20C2" w:rsidP="007F5412">
      <w:pPr>
        <w:widowControl w:val="0"/>
        <w:adjustRightInd w:val="0"/>
        <w:spacing w:line="240" w:lineRule="auto"/>
        <w:ind w:right="284"/>
        <w:textAlignment w:val="baseline"/>
        <w:rPr>
          <w:rFonts w:eastAsia="Times New Roman"/>
          <w:b/>
          <w:bCs/>
          <w:sz w:val="32"/>
          <w:szCs w:val="32"/>
          <w:u w:val="single"/>
          <w:rtl/>
          <w:lang w:eastAsia="he-IL"/>
        </w:rPr>
      </w:pPr>
      <w:r w:rsidRPr="000E0EA4">
        <w:rPr>
          <w:rFonts w:eastAsia="Times New Roman" w:hint="cs"/>
          <w:b/>
          <w:bCs/>
          <w:sz w:val="32"/>
          <w:szCs w:val="32"/>
          <w:u w:val="single"/>
          <w:rtl/>
          <w:lang w:eastAsia="he-IL"/>
        </w:rPr>
        <w:t>נ</w:t>
      </w:r>
      <w:r w:rsidR="000C086F" w:rsidRPr="000E0EA4">
        <w:rPr>
          <w:rFonts w:eastAsia="Times New Roman" w:hint="cs"/>
          <w:b/>
          <w:bCs/>
          <w:sz w:val="32"/>
          <w:szCs w:val="32"/>
          <w:u w:val="single"/>
          <w:rtl/>
          <w:lang w:eastAsia="he-IL"/>
        </w:rPr>
        <w:t xml:space="preserve">ספח מס. </w:t>
      </w:r>
      <w:r w:rsidR="007F5412">
        <w:rPr>
          <w:rFonts w:eastAsia="Times New Roman" w:hint="cs"/>
          <w:b/>
          <w:bCs/>
          <w:sz w:val="32"/>
          <w:szCs w:val="32"/>
          <w:u w:val="single"/>
          <w:rtl/>
          <w:lang w:eastAsia="he-IL"/>
        </w:rPr>
        <w:t>17</w:t>
      </w:r>
      <w:r w:rsidR="000C086F" w:rsidRPr="000E0EA4">
        <w:rPr>
          <w:rFonts w:eastAsia="Times New Roman" w:hint="cs"/>
          <w:b/>
          <w:bCs/>
          <w:sz w:val="32"/>
          <w:szCs w:val="32"/>
          <w:u w:val="single"/>
          <w:rtl/>
          <w:lang w:eastAsia="he-IL"/>
        </w:rPr>
        <w:t>:</w:t>
      </w:r>
    </w:p>
    <w:p w:rsidR="000C086F" w:rsidRPr="000E0EA4" w:rsidRDefault="000C086F" w:rsidP="005B20C2">
      <w:pPr>
        <w:widowControl w:val="0"/>
        <w:adjustRightInd w:val="0"/>
        <w:spacing w:line="240" w:lineRule="auto"/>
        <w:ind w:right="284"/>
        <w:textAlignment w:val="baseline"/>
        <w:rPr>
          <w:rFonts w:ascii="Courier New" w:eastAsia="MS Mincho" w:hAnsi="Courier New"/>
          <w:b/>
          <w:bCs/>
          <w:sz w:val="28"/>
          <w:szCs w:val="28"/>
          <w:rtl/>
          <w:lang w:eastAsia="he-IL"/>
        </w:rPr>
      </w:pPr>
      <w:r w:rsidRPr="000E0EA4">
        <w:rPr>
          <w:rFonts w:eastAsia="Times New Roman" w:hint="cs"/>
          <w:b/>
          <w:bCs/>
          <w:sz w:val="28"/>
          <w:szCs w:val="28"/>
          <w:rtl/>
          <w:lang w:eastAsia="he-IL"/>
        </w:rPr>
        <w:t xml:space="preserve">הסכם התקשרות בין </w:t>
      </w:r>
      <w:r w:rsidR="007A1037" w:rsidRPr="000E0EA4">
        <w:rPr>
          <w:rFonts w:eastAsia="Times New Roman" w:hint="cs"/>
          <w:b/>
          <w:bCs/>
          <w:sz w:val="28"/>
          <w:szCs w:val="28"/>
          <w:rtl/>
          <w:lang w:eastAsia="he-IL"/>
        </w:rPr>
        <w:t xml:space="preserve">המשרד </w:t>
      </w:r>
      <w:r w:rsidRPr="000E0EA4">
        <w:rPr>
          <w:rFonts w:eastAsia="Times New Roman" w:hint="cs"/>
          <w:b/>
          <w:bCs/>
          <w:sz w:val="28"/>
          <w:szCs w:val="28"/>
          <w:rtl/>
          <w:lang w:eastAsia="he-IL"/>
        </w:rPr>
        <w:t xml:space="preserve">לזוכה </w:t>
      </w:r>
      <w:r w:rsidR="005B20C2" w:rsidRPr="000E0EA4">
        <w:rPr>
          <w:rFonts w:eastAsia="Times New Roman" w:hint="cs"/>
          <w:b/>
          <w:bCs/>
          <w:sz w:val="28"/>
          <w:szCs w:val="28"/>
          <w:rtl/>
          <w:lang w:eastAsia="he-IL"/>
        </w:rPr>
        <w:t>במכרז</w:t>
      </w:r>
    </w:p>
    <w:p w:rsidR="000C086F" w:rsidRPr="000E0EA4" w:rsidRDefault="000C086F" w:rsidP="000C086F">
      <w:pPr>
        <w:spacing w:line="240" w:lineRule="auto"/>
        <w:jc w:val="center"/>
        <w:rPr>
          <w:rFonts w:eastAsia="Times New Roman"/>
          <w:b/>
          <w:bCs/>
          <w:sz w:val="32"/>
          <w:szCs w:val="32"/>
          <w:rtl/>
          <w:lang w:eastAsia="he-IL"/>
        </w:rPr>
      </w:pPr>
    </w:p>
    <w:p w:rsidR="00F07A71" w:rsidRPr="00F07A71" w:rsidRDefault="00F07A71" w:rsidP="00267BDA">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sz w:val="48"/>
          <w:szCs w:val="48"/>
          <w:rtl/>
        </w:rPr>
      </w:pPr>
      <w:r w:rsidRPr="00F07A71">
        <w:rPr>
          <w:rFonts w:ascii="Arial" w:hAnsi="Arial" w:hint="cs"/>
          <w:b/>
          <w:bCs/>
          <w:sz w:val="48"/>
          <w:szCs w:val="48"/>
          <w:rtl/>
        </w:rPr>
        <w:t xml:space="preserve">מכרז פומבי מס. </w:t>
      </w:r>
      <w:r w:rsidR="00267BDA">
        <w:rPr>
          <w:rFonts w:ascii="Arial" w:hAnsi="Arial" w:hint="cs"/>
          <w:b/>
          <w:bCs/>
          <w:sz w:val="48"/>
          <w:szCs w:val="48"/>
          <w:rtl/>
        </w:rPr>
        <w:t>71</w:t>
      </w:r>
      <w:r w:rsidRPr="00F07A71">
        <w:rPr>
          <w:rFonts w:ascii="Arial" w:hAnsi="Arial" w:hint="cs"/>
          <w:b/>
          <w:bCs/>
          <w:sz w:val="48"/>
          <w:szCs w:val="48"/>
          <w:rtl/>
        </w:rPr>
        <w:t>-2017,</w:t>
      </w:r>
      <w:r w:rsidRPr="00F07A71">
        <w:rPr>
          <w:rFonts w:ascii="Arial" w:hAnsi="Arial"/>
          <w:b/>
          <w:bCs/>
          <w:sz w:val="48"/>
          <w:szCs w:val="48"/>
          <w:rtl/>
        </w:rPr>
        <w:t xml:space="preserve"> </w:t>
      </w:r>
      <w:r w:rsidRPr="00F07A71">
        <w:rPr>
          <w:rFonts w:eastAsia="Times New Roman" w:hint="cs"/>
          <w:b/>
          <w:bCs/>
          <w:sz w:val="48"/>
          <w:szCs w:val="48"/>
          <w:rtl/>
          <w:lang w:eastAsia="he-IL"/>
        </w:rPr>
        <w:t>להנגשת צרופות באתר האינטרנט של משרד</w:t>
      </w:r>
      <w:r w:rsidRPr="00F07A71">
        <w:rPr>
          <w:rFonts w:eastAsia="Times New Roman" w:hint="cs"/>
          <w:b/>
          <w:bCs/>
          <w:sz w:val="48"/>
          <w:szCs w:val="48"/>
          <w:rtl/>
        </w:rPr>
        <w:t xml:space="preserve"> </w:t>
      </w:r>
    </w:p>
    <w:p w:rsidR="004137C8" w:rsidRPr="00F07A71" w:rsidRDefault="004137C8" w:rsidP="0051634C">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sz w:val="48"/>
          <w:szCs w:val="48"/>
          <w:rtl/>
        </w:rPr>
      </w:pPr>
      <w:r w:rsidRPr="00F07A71">
        <w:rPr>
          <w:rFonts w:eastAsia="Times New Roman" w:hint="cs"/>
          <w:b/>
          <w:bCs/>
          <w:sz w:val="48"/>
          <w:szCs w:val="48"/>
          <w:rtl/>
        </w:rPr>
        <w:t xml:space="preserve">החקלאות ופיתוח הכפר </w:t>
      </w:r>
    </w:p>
    <w:p w:rsidR="007F5412" w:rsidRPr="007F5412" w:rsidRDefault="007F5412" w:rsidP="007F5412">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sz w:val="36"/>
          <w:szCs w:val="36"/>
          <w:rtl/>
        </w:rPr>
      </w:pPr>
    </w:p>
    <w:p w:rsidR="007F5412" w:rsidRDefault="007F5412" w:rsidP="000727AE">
      <w:pPr>
        <w:spacing w:line="240" w:lineRule="auto"/>
        <w:ind w:left="-1"/>
        <w:jc w:val="center"/>
        <w:rPr>
          <w:rFonts w:eastAsia="Times New Roman"/>
          <w:rtl/>
          <w:lang w:eastAsia="he-IL"/>
        </w:rPr>
      </w:pPr>
    </w:p>
    <w:p w:rsidR="000C086F" w:rsidRPr="000E0EA4" w:rsidRDefault="000C086F" w:rsidP="000727AE">
      <w:pPr>
        <w:spacing w:line="240" w:lineRule="auto"/>
        <w:ind w:left="-1"/>
        <w:jc w:val="center"/>
        <w:rPr>
          <w:rFonts w:eastAsia="Times New Roman"/>
          <w:rtl/>
          <w:lang w:eastAsia="he-IL"/>
        </w:rPr>
      </w:pPr>
      <w:r w:rsidRPr="000E0EA4">
        <w:rPr>
          <w:rFonts w:eastAsia="Times New Roman"/>
          <w:rtl/>
          <w:lang w:eastAsia="he-IL"/>
        </w:rPr>
        <w:t>ש</w:t>
      </w:r>
      <w:r w:rsidRPr="000E0EA4">
        <w:rPr>
          <w:rFonts w:eastAsia="Times New Roman" w:hint="cs"/>
          <w:rtl/>
          <w:lang w:eastAsia="he-IL"/>
        </w:rPr>
        <w:t>נערך</w:t>
      </w:r>
      <w:r w:rsidRPr="000E0EA4">
        <w:rPr>
          <w:rFonts w:eastAsia="Times New Roman"/>
          <w:rtl/>
          <w:lang w:eastAsia="he-IL"/>
        </w:rPr>
        <w:t xml:space="preserve"> </w:t>
      </w:r>
      <w:r w:rsidRPr="000E0EA4">
        <w:rPr>
          <w:rFonts w:eastAsia="Times New Roman" w:hint="cs"/>
          <w:rtl/>
          <w:lang w:eastAsia="he-IL"/>
        </w:rPr>
        <w:t>ו</w:t>
      </w:r>
      <w:r w:rsidRPr="000E0EA4">
        <w:rPr>
          <w:rFonts w:eastAsia="Times New Roman"/>
          <w:rtl/>
          <w:lang w:eastAsia="he-IL"/>
        </w:rPr>
        <w:t xml:space="preserve">נחתם ביום </w:t>
      </w:r>
      <w:r w:rsidRPr="000E0EA4">
        <w:rPr>
          <w:rFonts w:eastAsia="Times New Roman" w:hint="cs"/>
          <w:b/>
          <w:bCs/>
          <w:sz w:val="32"/>
          <w:szCs w:val="32"/>
          <w:rtl/>
          <w:lang w:eastAsia="he-IL"/>
        </w:rPr>
        <w:t>__________</w:t>
      </w:r>
    </w:p>
    <w:p w:rsidR="000C086F" w:rsidRPr="000E0EA4" w:rsidRDefault="000C086F" w:rsidP="000C086F">
      <w:pPr>
        <w:spacing w:line="240" w:lineRule="auto"/>
        <w:ind w:left="-1"/>
        <w:jc w:val="center"/>
        <w:rPr>
          <w:rFonts w:eastAsia="Times New Roman"/>
          <w:b/>
          <w:bCs/>
          <w:rtl/>
          <w:lang w:eastAsia="he-IL"/>
        </w:rPr>
      </w:pPr>
    </w:p>
    <w:p w:rsidR="000C086F" w:rsidRPr="000E0EA4" w:rsidRDefault="000C086F" w:rsidP="000C086F">
      <w:pPr>
        <w:spacing w:line="240" w:lineRule="auto"/>
        <w:ind w:left="-1"/>
        <w:jc w:val="center"/>
        <w:rPr>
          <w:rFonts w:eastAsia="Times New Roman"/>
          <w:b/>
          <w:bCs/>
          <w:rtl/>
          <w:lang w:eastAsia="he-IL"/>
        </w:rPr>
      </w:pPr>
      <w:r w:rsidRPr="000E0EA4">
        <w:rPr>
          <w:rFonts w:eastAsia="Times New Roman"/>
          <w:b/>
          <w:bCs/>
          <w:rtl/>
          <w:lang w:eastAsia="he-IL"/>
        </w:rPr>
        <w:t xml:space="preserve">בין </w:t>
      </w:r>
      <w:r w:rsidRPr="000E0EA4">
        <w:rPr>
          <w:rFonts w:eastAsia="Times New Roman"/>
          <w:b/>
          <w:bCs/>
          <w:rtl/>
          <w:lang w:eastAsia="he-IL"/>
        </w:rPr>
        <w:tab/>
      </w:r>
    </w:p>
    <w:p w:rsidR="000C086F" w:rsidRPr="000E0EA4" w:rsidRDefault="000C086F" w:rsidP="000C086F">
      <w:pPr>
        <w:spacing w:line="240" w:lineRule="auto"/>
        <w:ind w:left="-1"/>
        <w:jc w:val="center"/>
        <w:rPr>
          <w:rFonts w:eastAsia="Times New Roman"/>
          <w:rtl/>
          <w:lang w:eastAsia="he-IL"/>
        </w:rPr>
      </w:pPr>
    </w:p>
    <w:p w:rsidR="000C086F" w:rsidRPr="000E0EA4" w:rsidRDefault="00CF51BE" w:rsidP="000727AE">
      <w:pPr>
        <w:spacing w:line="240" w:lineRule="auto"/>
        <w:ind w:left="-1"/>
        <w:jc w:val="center"/>
        <w:rPr>
          <w:rFonts w:eastAsia="Times New Roman"/>
          <w:rtl/>
          <w:lang w:eastAsia="he-IL"/>
        </w:rPr>
      </w:pPr>
      <w:r w:rsidRPr="000E0EA4">
        <w:rPr>
          <w:rFonts w:eastAsia="Times New Roman" w:hint="cs"/>
          <w:b/>
          <w:bCs/>
          <w:sz w:val="28"/>
          <w:szCs w:val="28"/>
          <w:rtl/>
          <w:lang w:eastAsia="he-IL"/>
        </w:rPr>
        <w:t xml:space="preserve">משרד </w:t>
      </w:r>
      <w:r w:rsidR="000727AE" w:rsidRPr="000E0EA4">
        <w:rPr>
          <w:rFonts w:eastAsia="Times New Roman" w:hint="cs"/>
          <w:b/>
          <w:bCs/>
          <w:sz w:val="28"/>
          <w:szCs w:val="28"/>
          <w:rtl/>
          <w:lang w:eastAsia="he-IL"/>
        </w:rPr>
        <w:t>החקלאות ופיתוח הכפר</w:t>
      </w:r>
    </w:p>
    <w:p w:rsidR="000C086F" w:rsidRPr="000E0EA4" w:rsidRDefault="000C086F" w:rsidP="00CF51BE">
      <w:pPr>
        <w:spacing w:line="240" w:lineRule="auto"/>
        <w:ind w:left="706" w:hanging="700"/>
        <w:jc w:val="right"/>
        <w:rPr>
          <w:rFonts w:eastAsia="Times New Roman"/>
          <w:rtl/>
          <w:lang w:eastAsia="he-IL"/>
        </w:rPr>
      </w:pPr>
      <w:r w:rsidRPr="000E0EA4">
        <w:rPr>
          <w:rFonts w:eastAsia="Times New Roman"/>
          <w:rtl/>
          <w:lang w:eastAsia="he-IL"/>
        </w:rPr>
        <w:t>(להלן – "</w:t>
      </w:r>
      <w:r w:rsidR="00CF51BE" w:rsidRPr="000E0EA4">
        <w:rPr>
          <w:rFonts w:eastAsia="Times New Roman" w:hint="cs"/>
          <w:b/>
          <w:bCs/>
          <w:rtl/>
          <w:lang w:eastAsia="he-IL"/>
        </w:rPr>
        <w:t>המשרד</w:t>
      </w:r>
      <w:r w:rsidRPr="000E0EA4">
        <w:rPr>
          <w:rFonts w:eastAsia="Times New Roman"/>
          <w:rtl/>
          <w:lang w:eastAsia="he-IL"/>
        </w:rPr>
        <w:t>")</w:t>
      </w:r>
    </w:p>
    <w:p w:rsidR="000C086F" w:rsidRPr="000E0EA4" w:rsidRDefault="000C086F" w:rsidP="000C086F">
      <w:pPr>
        <w:spacing w:line="240" w:lineRule="auto"/>
        <w:ind w:left="706" w:hanging="300"/>
        <w:jc w:val="right"/>
        <w:rPr>
          <w:rFonts w:eastAsia="Times New Roman"/>
          <w:b/>
          <w:bCs/>
          <w:u w:val="single"/>
          <w:rtl/>
          <w:lang w:eastAsia="he-IL"/>
        </w:rPr>
      </w:pPr>
      <w:r w:rsidRPr="000E0EA4">
        <w:rPr>
          <w:rFonts w:eastAsia="Times New Roman"/>
          <w:b/>
          <w:bCs/>
          <w:u w:val="single"/>
          <w:rtl/>
          <w:lang w:eastAsia="he-IL"/>
        </w:rPr>
        <w:t>מצד אחד</w:t>
      </w:r>
    </w:p>
    <w:p w:rsidR="000C086F" w:rsidRPr="000E0EA4" w:rsidRDefault="000C086F" w:rsidP="000C086F">
      <w:pPr>
        <w:spacing w:line="240" w:lineRule="auto"/>
        <w:ind w:left="706" w:hanging="706"/>
        <w:jc w:val="center"/>
        <w:rPr>
          <w:rFonts w:eastAsia="Times New Roman"/>
          <w:b/>
          <w:bCs/>
          <w:rtl/>
          <w:lang w:eastAsia="he-IL"/>
        </w:rPr>
      </w:pPr>
      <w:r w:rsidRPr="000E0EA4">
        <w:rPr>
          <w:rFonts w:eastAsia="Times New Roman"/>
          <w:b/>
          <w:bCs/>
          <w:rtl/>
          <w:lang w:eastAsia="he-IL"/>
        </w:rPr>
        <w:t>לבין</w:t>
      </w:r>
    </w:p>
    <w:p w:rsidR="000C086F" w:rsidRPr="000E0EA4" w:rsidRDefault="000C086F" w:rsidP="000C086F">
      <w:pPr>
        <w:spacing w:line="240" w:lineRule="auto"/>
        <w:ind w:left="706" w:hanging="706"/>
        <w:jc w:val="center"/>
        <w:rPr>
          <w:rFonts w:eastAsia="Times New Roman"/>
          <w:b/>
          <w:bCs/>
          <w:rtl/>
          <w:lang w:eastAsia="he-IL"/>
        </w:rPr>
      </w:pPr>
    </w:p>
    <w:p w:rsidR="000C086F" w:rsidRPr="000E0EA4" w:rsidRDefault="000C086F" w:rsidP="000C086F">
      <w:pPr>
        <w:spacing w:line="240" w:lineRule="auto"/>
        <w:ind w:left="-1"/>
        <w:jc w:val="center"/>
        <w:rPr>
          <w:rFonts w:eastAsia="Times New Roman"/>
          <w:rtl/>
          <w:lang w:eastAsia="he-IL"/>
        </w:rPr>
      </w:pPr>
      <w:r w:rsidRPr="000E0EA4">
        <w:rPr>
          <w:rFonts w:eastAsia="Times New Roman"/>
          <w:rtl/>
          <w:lang w:eastAsia="he-IL"/>
        </w:rPr>
        <w:tab/>
      </w:r>
      <w:r w:rsidRPr="000E0EA4">
        <w:rPr>
          <w:rFonts w:eastAsia="Times New Roman" w:hint="cs"/>
          <w:rtl/>
          <w:lang w:eastAsia="he-IL"/>
        </w:rPr>
        <w:t>____</w:t>
      </w:r>
      <w:r w:rsidRPr="000E0EA4">
        <w:rPr>
          <w:rFonts w:eastAsia="Times New Roman"/>
          <w:rtl/>
          <w:lang w:eastAsia="he-IL"/>
        </w:rPr>
        <w:t>_</w:t>
      </w:r>
      <w:r w:rsidRPr="000E0EA4">
        <w:rPr>
          <w:rFonts w:eastAsia="Times New Roman" w:hint="cs"/>
          <w:rtl/>
          <w:lang w:eastAsia="he-IL"/>
        </w:rPr>
        <w:t>__________</w:t>
      </w:r>
      <w:r w:rsidRPr="000E0EA4">
        <w:rPr>
          <w:rFonts w:eastAsia="Times New Roman"/>
          <w:rtl/>
          <w:lang w:eastAsia="he-IL"/>
        </w:rPr>
        <w:t>_____________________</w:t>
      </w:r>
    </w:p>
    <w:p w:rsidR="000C086F" w:rsidRPr="000E0EA4" w:rsidRDefault="000C086F" w:rsidP="000C086F">
      <w:pPr>
        <w:spacing w:line="240" w:lineRule="auto"/>
        <w:ind w:left="-1"/>
        <w:jc w:val="center"/>
        <w:rPr>
          <w:rFonts w:eastAsia="Times New Roman"/>
          <w:rtl/>
          <w:lang w:eastAsia="he-IL"/>
        </w:rPr>
      </w:pPr>
      <w:r w:rsidRPr="000E0EA4">
        <w:rPr>
          <w:rFonts w:eastAsia="Times New Roman"/>
          <w:rtl/>
          <w:lang w:eastAsia="he-IL"/>
        </w:rPr>
        <w:t xml:space="preserve"> </w:t>
      </w:r>
    </w:p>
    <w:p w:rsidR="000C086F" w:rsidRPr="000E0EA4" w:rsidRDefault="000C086F" w:rsidP="000C086F">
      <w:pPr>
        <w:spacing w:line="240" w:lineRule="auto"/>
        <w:ind w:left="-1"/>
        <w:jc w:val="center"/>
        <w:rPr>
          <w:rFonts w:eastAsia="Times New Roman"/>
          <w:rtl/>
          <w:lang w:eastAsia="he-IL"/>
        </w:rPr>
      </w:pPr>
      <w:r w:rsidRPr="000E0EA4">
        <w:rPr>
          <w:rFonts w:eastAsia="Times New Roman" w:hint="cs"/>
          <w:rtl/>
          <w:lang w:eastAsia="he-IL"/>
        </w:rPr>
        <w:t>מרח</w:t>
      </w:r>
      <w:r w:rsidRPr="000E0EA4">
        <w:rPr>
          <w:rFonts w:eastAsia="Times New Roman"/>
          <w:rtl/>
          <w:lang w:eastAsia="he-IL"/>
        </w:rPr>
        <w:t>'</w:t>
      </w:r>
      <w:r w:rsidRPr="000E0EA4">
        <w:rPr>
          <w:rFonts w:eastAsia="Times New Roman" w:hint="cs"/>
          <w:rtl/>
          <w:lang w:eastAsia="he-IL"/>
        </w:rPr>
        <w:t>:</w:t>
      </w:r>
      <w:r w:rsidRPr="000E0EA4">
        <w:rPr>
          <w:rFonts w:eastAsia="Times New Roman"/>
          <w:rtl/>
          <w:lang w:eastAsia="he-IL"/>
        </w:rPr>
        <w:t xml:space="preserve"> </w:t>
      </w:r>
      <w:r w:rsidRPr="000E0EA4">
        <w:rPr>
          <w:rFonts w:eastAsia="Times New Roman" w:hint="cs"/>
          <w:rtl/>
          <w:lang w:eastAsia="he-IL"/>
        </w:rPr>
        <w:t>___________</w:t>
      </w:r>
      <w:r w:rsidRPr="000E0EA4">
        <w:rPr>
          <w:rFonts w:eastAsia="Times New Roman"/>
          <w:rtl/>
          <w:lang w:eastAsia="he-IL"/>
        </w:rPr>
        <w:t>_____________________</w:t>
      </w:r>
    </w:p>
    <w:p w:rsidR="000C086F" w:rsidRPr="000E0EA4" w:rsidRDefault="000C086F" w:rsidP="000C086F">
      <w:pPr>
        <w:spacing w:line="240" w:lineRule="auto"/>
        <w:ind w:left="-1"/>
        <w:jc w:val="center"/>
        <w:rPr>
          <w:rFonts w:eastAsia="Times New Roman"/>
          <w:rtl/>
          <w:lang w:eastAsia="he-IL"/>
        </w:rPr>
      </w:pPr>
    </w:p>
    <w:p w:rsidR="000C086F" w:rsidRPr="000E0EA4" w:rsidRDefault="000C086F" w:rsidP="000C086F">
      <w:pPr>
        <w:spacing w:line="240" w:lineRule="auto"/>
        <w:ind w:left="-1"/>
        <w:jc w:val="center"/>
        <w:rPr>
          <w:rFonts w:eastAsia="Times New Roman"/>
          <w:rtl/>
          <w:lang w:eastAsia="he-IL"/>
        </w:rPr>
      </w:pPr>
      <w:r w:rsidRPr="000E0EA4">
        <w:rPr>
          <w:rFonts w:eastAsia="Times New Roman" w:hint="cs"/>
          <w:rtl/>
          <w:lang w:eastAsia="he-IL"/>
        </w:rPr>
        <w:t>יישוב: _</w:t>
      </w:r>
      <w:r w:rsidRPr="000E0EA4">
        <w:rPr>
          <w:rFonts w:eastAsia="Times New Roman"/>
          <w:rtl/>
          <w:lang w:eastAsia="he-IL"/>
        </w:rPr>
        <w:t>__</w:t>
      </w:r>
      <w:r w:rsidRPr="000E0EA4">
        <w:rPr>
          <w:rFonts w:eastAsia="Times New Roman" w:hint="cs"/>
          <w:rtl/>
          <w:lang w:eastAsia="he-IL"/>
        </w:rPr>
        <w:t>________מיקוד: _</w:t>
      </w:r>
      <w:r w:rsidRPr="000E0EA4">
        <w:rPr>
          <w:rFonts w:eastAsia="Times New Roman"/>
          <w:rtl/>
          <w:lang w:eastAsia="he-IL"/>
        </w:rPr>
        <w:t>__</w:t>
      </w:r>
      <w:r w:rsidRPr="000E0EA4">
        <w:rPr>
          <w:rFonts w:eastAsia="Times New Roman" w:hint="cs"/>
          <w:rtl/>
          <w:lang w:eastAsia="he-IL"/>
        </w:rPr>
        <w:t>____________</w:t>
      </w:r>
    </w:p>
    <w:p w:rsidR="000C086F" w:rsidRPr="000E0EA4" w:rsidRDefault="000C086F" w:rsidP="000C086F">
      <w:pPr>
        <w:spacing w:line="240" w:lineRule="auto"/>
        <w:ind w:left="-1"/>
        <w:jc w:val="center"/>
        <w:rPr>
          <w:rFonts w:eastAsia="Times New Roman"/>
          <w:rtl/>
          <w:lang w:eastAsia="he-IL"/>
        </w:rPr>
      </w:pPr>
    </w:p>
    <w:p w:rsidR="000C086F" w:rsidRPr="000E0EA4" w:rsidRDefault="000C086F" w:rsidP="007F5412">
      <w:pPr>
        <w:spacing w:line="240" w:lineRule="auto"/>
        <w:ind w:left="-1"/>
        <w:jc w:val="center"/>
        <w:rPr>
          <w:rFonts w:eastAsia="Times New Roman"/>
          <w:rtl/>
          <w:lang w:eastAsia="he-IL"/>
        </w:rPr>
      </w:pPr>
      <w:r w:rsidRPr="000E0EA4">
        <w:rPr>
          <w:rFonts w:eastAsia="Times New Roman" w:hint="cs"/>
          <w:rtl/>
          <w:lang w:eastAsia="he-IL"/>
        </w:rPr>
        <w:t>מס. עוסק:___________________</w:t>
      </w:r>
    </w:p>
    <w:p w:rsidR="000C086F" w:rsidRPr="000E0EA4" w:rsidRDefault="000C086F" w:rsidP="000C086F">
      <w:pPr>
        <w:spacing w:line="240" w:lineRule="auto"/>
        <w:ind w:left="706"/>
        <w:jc w:val="right"/>
        <w:rPr>
          <w:rFonts w:eastAsia="Times New Roman"/>
          <w:rtl/>
          <w:lang w:eastAsia="he-IL"/>
        </w:rPr>
      </w:pPr>
      <w:r w:rsidRPr="000E0EA4">
        <w:rPr>
          <w:rFonts w:eastAsia="Times New Roman"/>
          <w:rtl/>
          <w:lang w:eastAsia="he-IL"/>
        </w:rPr>
        <w:t xml:space="preserve"> (להלן - “</w:t>
      </w:r>
      <w:r w:rsidR="00D61095" w:rsidRPr="000E0EA4">
        <w:rPr>
          <w:rFonts w:eastAsia="Times New Roman" w:hint="cs"/>
          <w:b/>
          <w:bCs/>
          <w:rtl/>
          <w:lang w:eastAsia="he-IL"/>
        </w:rPr>
        <w:t>ה</w:t>
      </w:r>
      <w:r w:rsidRPr="000E0EA4">
        <w:rPr>
          <w:rFonts w:eastAsia="Times New Roman"/>
          <w:b/>
          <w:bCs/>
          <w:rtl/>
          <w:lang w:eastAsia="he-IL"/>
        </w:rPr>
        <w:t>ספק</w:t>
      </w:r>
      <w:r w:rsidRPr="000E0EA4">
        <w:rPr>
          <w:rFonts w:eastAsia="Times New Roman"/>
          <w:rtl/>
          <w:lang w:eastAsia="he-IL"/>
        </w:rPr>
        <w:t>")</w:t>
      </w:r>
    </w:p>
    <w:p w:rsidR="000C086F" w:rsidRPr="000E0EA4" w:rsidRDefault="000C086F" w:rsidP="000C086F">
      <w:pPr>
        <w:spacing w:line="240" w:lineRule="auto"/>
        <w:ind w:left="500" w:hanging="500"/>
        <w:jc w:val="right"/>
        <w:rPr>
          <w:rFonts w:eastAsia="Times New Roman"/>
          <w:b/>
          <w:bCs/>
          <w:u w:val="single"/>
          <w:rtl/>
          <w:lang w:eastAsia="he-IL"/>
        </w:rPr>
      </w:pPr>
      <w:r w:rsidRPr="000E0EA4">
        <w:rPr>
          <w:rFonts w:eastAsia="Times New Roman"/>
          <w:b/>
          <w:bCs/>
          <w:u w:val="single"/>
          <w:rtl/>
          <w:lang w:eastAsia="he-IL"/>
        </w:rPr>
        <w:t>מצד שני</w:t>
      </w:r>
    </w:p>
    <w:p w:rsidR="000C086F" w:rsidRPr="000E0EA4" w:rsidRDefault="000C086F" w:rsidP="000C086F">
      <w:pPr>
        <w:spacing w:line="240" w:lineRule="auto"/>
        <w:ind w:left="500" w:hanging="500"/>
        <w:jc w:val="right"/>
        <w:rPr>
          <w:rFonts w:eastAsia="Times New Roman"/>
          <w:b/>
          <w:bCs/>
          <w:sz w:val="22"/>
          <w:szCs w:val="22"/>
          <w:u w:val="single"/>
          <w:rtl/>
          <w:lang w:eastAsia="he-IL"/>
        </w:rPr>
      </w:pPr>
    </w:p>
    <w:p w:rsidR="000C086F" w:rsidRPr="004137C8" w:rsidRDefault="000C086F" w:rsidP="00AE21BA">
      <w:pPr>
        <w:widowControl w:val="0"/>
        <w:numPr>
          <w:ilvl w:val="12"/>
          <w:numId w:val="0"/>
        </w:numPr>
        <w:tabs>
          <w:tab w:val="center" w:pos="4153"/>
          <w:tab w:val="right" w:pos="8306"/>
        </w:tabs>
        <w:autoSpaceDE w:val="0"/>
        <w:autoSpaceDN w:val="0"/>
        <w:adjustRightInd w:val="0"/>
        <w:spacing w:line="240" w:lineRule="auto"/>
        <w:ind w:left="15"/>
        <w:rPr>
          <w:rtl/>
        </w:rPr>
      </w:pPr>
      <w:r w:rsidRPr="004137C8">
        <w:rPr>
          <w:b/>
          <w:bCs/>
          <w:rtl/>
          <w:lang w:eastAsia="he-IL"/>
        </w:rPr>
        <w:t>הואיל</w:t>
      </w:r>
      <w:r w:rsidRPr="004137C8">
        <w:rPr>
          <w:rtl/>
          <w:lang w:eastAsia="he-IL"/>
        </w:rPr>
        <w:t xml:space="preserve"> </w:t>
      </w:r>
      <w:r w:rsidR="00CF51BE" w:rsidRPr="004137C8">
        <w:rPr>
          <w:rFonts w:eastAsia="Times New Roman" w:hint="cs"/>
          <w:rtl/>
          <w:lang w:eastAsia="he-IL"/>
        </w:rPr>
        <w:t>והמשרד</w:t>
      </w:r>
      <w:r w:rsidRPr="004137C8">
        <w:rPr>
          <w:rFonts w:hint="cs"/>
          <w:rtl/>
          <w:lang w:eastAsia="he-IL"/>
        </w:rPr>
        <w:t>, מעוניי</w:t>
      </w:r>
      <w:r w:rsidR="00CF51BE" w:rsidRPr="004137C8">
        <w:rPr>
          <w:rFonts w:hint="cs"/>
          <w:rtl/>
          <w:lang w:eastAsia="he-IL"/>
        </w:rPr>
        <w:t>ן</w:t>
      </w:r>
      <w:r w:rsidRPr="004137C8">
        <w:rPr>
          <w:rtl/>
          <w:lang w:eastAsia="he-IL"/>
        </w:rPr>
        <w:t xml:space="preserve"> </w:t>
      </w:r>
      <w:r w:rsidRPr="004137C8">
        <w:rPr>
          <w:rFonts w:hint="cs"/>
          <w:rtl/>
          <w:lang w:eastAsia="he-IL"/>
        </w:rPr>
        <w:t>להתקשר</w:t>
      </w:r>
      <w:r w:rsidRPr="004137C8">
        <w:rPr>
          <w:rtl/>
          <w:lang w:eastAsia="he-IL"/>
        </w:rPr>
        <w:t xml:space="preserve"> </w:t>
      </w:r>
      <w:r w:rsidRPr="004137C8">
        <w:rPr>
          <w:rFonts w:hint="cs"/>
          <w:rtl/>
          <w:lang w:eastAsia="he-IL"/>
        </w:rPr>
        <w:t>עם</w:t>
      </w:r>
      <w:r w:rsidRPr="004137C8">
        <w:rPr>
          <w:rtl/>
          <w:lang w:eastAsia="he-IL"/>
        </w:rPr>
        <w:t xml:space="preserve"> </w:t>
      </w:r>
      <w:r w:rsidRPr="004137C8">
        <w:rPr>
          <w:rFonts w:hint="eastAsia"/>
          <w:rtl/>
          <w:lang w:eastAsia="he-IL"/>
        </w:rPr>
        <w:t>ספק</w:t>
      </w:r>
      <w:r w:rsidRPr="004137C8">
        <w:rPr>
          <w:rtl/>
          <w:lang w:eastAsia="he-IL"/>
        </w:rPr>
        <w:t xml:space="preserve"> </w:t>
      </w:r>
      <w:r w:rsidR="00AE21BA">
        <w:rPr>
          <w:rFonts w:eastAsia="Times New Roman" w:hint="cs"/>
          <w:b/>
          <w:bCs/>
          <w:rtl/>
          <w:lang w:eastAsia="he-IL"/>
        </w:rPr>
        <w:t>-</w:t>
      </w:r>
      <w:r w:rsidR="00F07A71">
        <w:rPr>
          <w:rFonts w:hint="cs"/>
          <w:rtl/>
          <w:lang w:eastAsia="he-IL"/>
        </w:rPr>
        <w:t xml:space="preserve"> </w:t>
      </w:r>
      <w:r w:rsidR="00AE21BA">
        <w:rPr>
          <w:rFonts w:hint="cs"/>
          <w:rtl/>
          <w:lang w:eastAsia="he-IL"/>
        </w:rPr>
        <w:t xml:space="preserve"> </w:t>
      </w:r>
      <w:r w:rsidR="00AE21BA" w:rsidRPr="00C14B09">
        <w:rPr>
          <w:rFonts w:eastAsia="Times New Roman" w:hint="cs"/>
          <w:b/>
          <w:bCs/>
          <w:sz w:val="20"/>
          <w:szCs w:val="20"/>
          <w:rtl/>
          <w:lang w:eastAsia="he-IL"/>
        </w:rPr>
        <w:t>הטמעת תהליך הנגשת מסמכים לאתר האינטרנט במשרד החקלאות</w:t>
      </w:r>
      <w:r w:rsidR="00AE21BA">
        <w:rPr>
          <w:rFonts w:hint="cs"/>
          <w:rtl/>
          <w:lang w:eastAsia="he-IL"/>
        </w:rPr>
        <w:t xml:space="preserve"> </w:t>
      </w:r>
      <w:r w:rsidR="00285E1D">
        <w:rPr>
          <w:rFonts w:hint="cs"/>
          <w:rtl/>
          <w:lang w:eastAsia="he-IL"/>
        </w:rPr>
        <w:t xml:space="preserve">על פי תקנות נציבות </w:t>
      </w:r>
      <w:r w:rsidR="00704117">
        <w:rPr>
          <w:rFonts w:hint="cs"/>
          <w:rtl/>
          <w:lang w:eastAsia="he-IL"/>
        </w:rPr>
        <w:t>שוויון</w:t>
      </w:r>
      <w:r w:rsidR="00285E1D">
        <w:rPr>
          <w:rFonts w:hint="cs"/>
          <w:rtl/>
          <w:lang w:eastAsia="he-IL"/>
        </w:rPr>
        <w:t xml:space="preserve"> לאנשים עם מוגבלות במשרד המשפטים</w:t>
      </w:r>
      <w:r w:rsidRPr="004137C8">
        <w:rPr>
          <w:rFonts w:hint="cs"/>
          <w:rtl/>
        </w:rPr>
        <w:t>;</w:t>
      </w:r>
    </w:p>
    <w:p w:rsidR="000C086F" w:rsidRPr="000E0EA4" w:rsidRDefault="000C086F" w:rsidP="001833AB">
      <w:pPr>
        <w:keepLines/>
        <w:spacing w:before="120" w:line="240" w:lineRule="auto"/>
        <w:ind w:left="6"/>
        <w:rPr>
          <w:u w:val="single"/>
          <w:rtl/>
        </w:rPr>
      </w:pPr>
      <w:r w:rsidRPr="000E0EA4">
        <w:rPr>
          <w:b/>
          <w:bCs/>
          <w:u w:val="single"/>
          <w:rtl/>
          <w:lang w:eastAsia="he-IL"/>
        </w:rPr>
        <w:t>והואיל</w:t>
      </w:r>
      <w:r w:rsidRPr="000E0EA4">
        <w:rPr>
          <w:rtl/>
          <w:lang w:eastAsia="he-IL"/>
        </w:rPr>
        <w:t xml:space="preserve"> ובהתאם לאמור לעיל, פרסם</w:t>
      </w:r>
      <w:r w:rsidRPr="000E0EA4">
        <w:rPr>
          <w:rFonts w:hint="cs"/>
          <w:rtl/>
          <w:lang w:eastAsia="he-IL"/>
        </w:rPr>
        <w:t xml:space="preserve"> </w:t>
      </w:r>
      <w:r w:rsidR="00D61095" w:rsidRPr="000E0EA4">
        <w:rPr>
          <w:rFonts w:hint="cs"/>
          <w:rtl/>
          <w:lang w:eastAsia="he-IL"/>
        </w:rPr>
        <w:t>המשרד</w:t>
      </w:r>
      <w:r w:rsidR="00D61095" w:rsidRPr="000E0EA4">
        <w:rPr>
          <w:rFonts w:ascii="Arial" w:hAnsi="Arial" w:hint="cs"/>
          <w:rtl/>
        </w:rPr>
        <w:t xml:space="preserve"> </w:t>
      </w:r>
      <w:r w:rsidR="00F07A71" w:rsidRPr="000E0EA4">
        <w:rPr>
          <w:rFonts w:ascii="Arial" w:hAnsi="Arial" w:hint="cs"/>
          <w:rtl/>
        </w:rPr>
        <w:t xml:space="preserve">מכרז פומבי מס. </w:t>
      </w:r>
      <w:r w:rsidR="001833AB">
        <w:rPr>
          <w:rFonts w:ascii="Arial" w:hAnsi="Arial" w:hint="cs"/>
          <w:rtl/>
        </w:rPr>
        <w:t>71</w:t>
      </w:r>
      <w:r w:rsidR="00F07A71">
        <w:rPr>
          <w:rFonts w:ascii="Arial" w:hAnsi="Arial" w:hint="cs"/>
          <w:rtl/>
        </w:rPr>
        <w:t>-2017</w:t>
      </w:r>
      <w:r w:rsidR="00F07A71" w:rsidRPr="000E0EA4">
        <w:rPr>
          <w:rFonts w:ascii="Arial" w:hAnsi="Arial" w:hint="cs"/>
          <w:rtl/>
        </w:rPr>
        <w:t>,</w:t>
      </w:r>
      <w:r w:rsidR="00F07A71" w:rsidRPr="000E0EA4">
        <w:rPr>
          <w:rFonts w:ascii="Arial" w:hAnsi="Arial"/>
          <w:rtl/>
        </w:rPr>
        <w:t xml:space="preserve"> </w:t>
      </w:r>
      <w:r w:rsidR="00F07A71">
        <w:rPr>
          <w:rFonts w:eastAsia="Times New Roman" w:hint="cs"/>
          <w:b/>
          <w:bCs/>
          <w:rtl/>
          <w:lang w:eastAsia="he-IL"/>
        </w:rPr>
        <w:t>להנגשת צרופות באתר האינטרנט של המשרד</w:t>
      </w:r>
      <w:r w:rsidR="00285E1D">
        <w:rPr>
          <w:rFonts w:eastAsia="Times New Roman" w:hint="cs"/>
          <w:b/>
          <w:bCs/>
          <w:rtl/>
          <w:lang w:eastAsia="he-IL"/>
        </w:rPr>
        <w:t xml:space="preserve"> </w:t>
      </w:r>
      <w:r w:rsidRPr="000E0EA4">
        <w:rPr>
          <w:rFonts w:hint="cs"/>
          <w:u w:val="single"/>
          <w:rtl/>
        </w:rPr>
        <w:t>(להלן - "</w:t>
      </w:r>
      <w:r w:rsidRPr="000E0EA4">
        <w:rPr>
          <w:rFonts w:hint="cs"/>
          <w:b/>
          <w:bCs/>
          <w:u w:val="single"/>
          <w:rtl/>
        </w:rPr>
        <w:t>המכרז</w:t>
      </w:r>
      <w:r w:rsidRPr="000E0EA4">
        <w:rPr>
          <w:rFonts w:hint="cs"/>
          <w:u w:val="single"/>
          <w:rtl/>
        </w:rPr>
        <w:t>");</w:t>
      </w:r>
    </w:p>
    <w:p w:rsidR="00D7495B" w:rsidRPr="000E0EA4" w:rsidRDefault="000C086F" w:rsidP="00B85FB9">
      <w:pPr>
        <w:rPr>
          <w:rtl/>
          <w:lang w:eastAsia="he-IL"/>
        </w:rPr>
      </w:pPr>
      <w:r w:rsidRPr="000E0EA4">
        <w:rPr>
          <w:b/>
          <w:bCs/>
          <w:u w:val="single"/>
          <w:rtl/>
          <w:lang w:eastAsia="he-IL"/>
        </w:rPr>
        <w:lastRenderedPageBreak/>
        <w:t>והואיל</w:t>
      </w:r>
      <w:r w:rsidRPr="000E0EA4">
        <w:rPr>
          <w:rtl/>
          <w:lang w:eastAsia="he-IL"/>
        </w:rPr>
        <w:t xml:space="preserve"> ו</w:t>
      </w:r>
      <w:r w:rsidRPr="000E0EA4">
        <w:rPr>
          <w:rFonts w:hint="cs"/>
          <w:rtl/>
          <w:lang w:eastAsia="he-IL"/>
        </w:rPr>
        <w:t>ה</w:t>
      </w:r>
      <w:r w:rsidRPr="000E0EA4">
        <w:rPr>
          <w:rtl/>
          <w:lang w:eastAsia="he-IL"/>
        </w:rPr>
        <w:t xml:space="preserve">ספק, לאחר שעיין בכל ההנחיות והתנאים </w:t>
      </w:r>
      <w:r w:rsidRPr="000E0EA4">
        <w:rPr>
          <w:rFonts w:hint="cs"/>
          <w:rtl/>
          <w:lang w:eastAsia="he-IL"/>
        </w:rPr>
        <w:t>במכרז</w:t>
      </w:r>
      <w:r w:rsidRPr="000E0EA4">
        <w:rPr>
          <w:rtl/>
          <w:lang w:eastAsia="he-IL"/>
        </w:rPr>
        <w:t>, לרבות נספחיו, הגיש הצעתו במכרז</w:t>
      </w:r>
      <w:r w:rsidR="00B85FB9" w:rsidRPr="000E0EA4">
        <w:rPr>
          <w:rFonts w:hint="cs"/>
          <w:rtl/>
          <w:lang w:eastAsia="he-IL"/>
        </w:rPr>
        <w:t>.</w:t>
      </w:r>
    </w:p>
    <w:p w:rsidR="000C086F" w:rsidRPr="000E0EA4" w:rsidRDefault="000C086F" w:rsidP="00865502">
      <w:pPr>
        <w:rPr>
          <w:rtl/>
          <w:lang w:eastAsia="he-IL"/>
        </w:rPr>
      </w:pPr>
      <w:r w:rsidRPr="000E0EA4">
        <w:rPr>
          <w:b/>
          <w:bCs/>
          <w:u w:val="single"/>
          <w:rtl/>
          <w:lang w:eastAsia="he-IL"/>
        </w:rPr>
        <w:t>והואיל</w:t>
      </w:r>
      <w:r w:rsidRPr="000E0EA4">
        <w:rPr>
          <w:rtl/>
          <w:lang w:eastAsia="he-IL"/>
        </w:rPr>
        <w:tab/>
        <w:t xml:space="preserve">ולאחר בדיקה ובחינה של הצעת </w:t>
      </w:r>
      <w:r w:rsidRPr="000E0EA4">
        <w:rPr>
          <w:rFonts w:hint="cs"/>
          <w:rtl/>
          <w:lang w:eastAsia="he-IL"/>
        </w:rPr>
        <w:t>ה</w:t>
      </w:r>
      <w:r w:rsidRPr="000E0EA4">
        <w:rPr>
          <w:rtl/>
          <w:lang w:eastAsia="he-IL"/>
        </w:rPr>
        <w:t>ספק ובהסתמך על נכונות הצהרותיו ובהתבסס על</w:t>
      </w:r>
      <w:r w:rsidRPr="000E0EA4">
        <w:rPr>
          <w:rFonts w:hint="cs"/>
          <w:rtl/>
          <w:lang w:eastAsia="he-IL"/>
        </w:rPr>
        <w:t xml:space="preserve"> </w:t>
      </w:r>
      <w:r w:rsidRPr="000E0EA4">
        <w:rPr>
          <w:rtl/>
          <w:lang w:eastAsia="he-IL"/>
        </w:rPr>
        <w:t xml:space="preserve">הנתונים שבהצעתו הסכים </w:t>
      </w:r>
      <w:r w:rsidR="00865502" w:rsidRPr="000E0EA4">
        <w:rPr>
          <w:rFonts w:hint="cs"/>
          <w:rtl/>
          <w:lang w:eastAsia="he-IL"/>
        </w:rPr>
        <w:t>המשרד</w:t>
      </w:r>
      <w:r w:rsidRPr="000E0EA4">
        <w:rPr>
          <w:rtl/>
          <w:lang w:eastAsia="he-IL"/>
        </w:rPr>
        <w:t xml:space="preserve"> לקבל את הצעת </w:t>
      </w:r>
      <w:r w:rsidRPr="000E0EA4">
        <w:rPr>
          <w:rFonts w:hint="cs"/>
          <w:rtl/>
          <w:lang w:eastAsia="he-IL"/>
        </w:rPr>
        <w:t>ה</w:t>
      </w:r>
      <w:r w:rsidRPr="000E0EA4">
        <w:rPr>
          <w:rtl/>
          <w:lang w:eastAsia="he-IL"/>
        </w:rPr>
        <w:t xml:space="preserve">ספק לספק את </w:t>
      </w:r>
      <w:r w:rsidRPr="000E0EA4">
        <w:rPr>
          <w:rFonts w:hint="cs"/>
          <w:rtl/>
          <w:lang w:eastAsia="he-IL"/>
        </w:rPr>
        <w:t>השירותים</w:t>
      </w:r>
      <w:r w:rsidRPr="000E0EA4">
        <w:rPr>
          <w:rtl/>
          <w:lang w:eastAsia="he-IL"/>
        </w:rPr>
        <w:t xml:space="preserve"> </w:t>
      </w:r>
      <w:r w:rsidRPr="000E0EA4">
        <w:rPr>
          <w:rFonts w:hint="cs"/>
          <w:rtl/>
          <w:lang w:eastAsia="he-IL"/>
        </w:rPr>
        <w:t>נשוא</w:t>
      </w:r>
      <w:r w:rsidRPr="000E0EA4">
        <w:rPr>
          <w:rtl/>
          <w:lang w:eastAsia="he-IL"/>
        </w:rPr>
        <w:t xml:space="preserve"> </w:t>
      </w:r>
      <w:r w:rsidRPr="000E0EA4">
        <w:rPr>
          <w:rFonts w:hint="cs"/>
          <w:rtl/>
          <w:lang w:eastAsia="he-IL"/>
        </w:rPr>
        <w:t>מכרז</w:t>
      </w:r>
      <w:r w:rsidRPr="000E0EA4">
        <w:rPr>
          <w:rtl/>
          <w:lang w:eastAsia="he-IL"/>
        </w:rPr>
        <w:t xml:space="preserve"> </w:t>
      </w:r>
      <w:r w:rsidRPr="000E0EA4">
        <w:rPr>
          <w:rFonts w:hint="cs"/>
          <w:rtl/>
          <w:lang w:eastAsia="he-IL"/>
        </w:rPr>
        <w:t>זה</w:t>
      </w:r>
      <w:r w:rsidRPr="000E0EA4">
        <w:rPr>
          <w:rtl/>
          <w:lang w:eastAsia="he-IL"/>
        </w:rPr>
        <w:t xml:space="preserve"> בתנאים המפורטים להלן;</w:t>
      </w:r>
    </w:p>
    <w:p w:rsidR="000C086F" w:rsidRPr="000E0EA4" w:rsidRDefault="000C086F" w:rsidP="000C086F">
      <w:pPr>
        <w:spacing w:line="240" w:lineRule="auto"/>
        <w:ind w:left="852" w:hanging="852"/>
        <w:rPr>
          <w:rFonts w:eastAsia="Times New Roman"/>
          <w:sz w:val="22"/>
          <w:szCs w:val="22"/>
          <w:rtl/>
          <w:lang w:eastAsia="he-IL"/>
        </w:rPr>
      </w:pPr>
    </w:p>
    <w:p w:rsidR="000C086F" w:rsidRPr="000E0EA4" w:rsidRDefault="000C086F" w:rsidP="000C086F">
      <w:pPr>
        <w:spacing w:line="240" w:lineRule="auto"/>
        <w:ind w:left="852" w:hanging="852"/>
        <w:jc w:val="center"/>
        <w:rPr>
          <w:rFonts w:eastAsia="Times New Roman"/>
          <w:b/>
          <w:bCs/>
          <w:rtl/>
          <w:lang w:eastAsia="he-IL"/>
        </w:rPr>
      </w:pPr>
      <w:r w:rsidRPr="000E0EA4">
        <w:rPr>
          <w:rFonts w:eastAsia="Times New Roman"/>
          <w:b/>
          <w:bCs/>
          <w:rtl/>
          <w:lang w:eastAsia="he-IL"/>
        </w:rPr>
        <w:t>אי לכך הוצהר, הוסכם והותנה בין הצדדים כדלקמן:</w:t>
      </w:r>
    </w:p>
    <w:p w:rsidR="000C086F" w:rsidRPr="000E0EA4" w:rsidRDefault="000C086F" w:rsidP="000C086F">
      <w:pPr>
        <w:spacing w:line="240" w:lineRule="auto"/>
        <w:ind w:left="852" w:hanging="852"/>
        <w:jc w:val="center"/>
        <w:rPr>
          <w:rFonts w:eastAsia="Times New Roman"/>
          <w:b/>
          <w:bCs/>
          <w:rtl/>
          <w:lang w:eastAsia="he-IL"/>
        </w:rPr>
      </w:pPr>
    </w:p>
    <w:p w:rsidR="000C086F" w:rsidRPr="000E0EA4" w:rsidRDefault="000C086F" w:rsidP="00A752EB">
      <w:pPr>
        <w:widowControl w:val="0"/>
        <w:numPr>
          <w:ilvl w:val="0"/>
          <w:numId w:val="60"/>
        </w:numPr>
        <w:tabs>
          <w:tab w:val="num" w:pos="329"/>
        </w:tabs>
        <w:adjustRightInd w:val="0"/>
        <w:spacing w:before="120" w:after="200" w:line="240" w:lineRule="auto"/>
        <w:ind w:hanging="299"/>
        <w:contextualSpacing/>
        <w:jc w:val="left"/>
        <w:textAlignment w:val="baseline"/>
        <w:rPr>
          <w:rFonts w:eastAsia="Times New Roman"/>
          <w:b/>
          <w:bCs/>
          <w:u w:val="single"/>
          <w:lang w:eastAsia="he-IL"/>
        </w:rPr>
      </w:pPr>
      <w:r w:rsidRPr="000E0EA4">
        <w:rPr>
          <w:rFonts w:eastAsia="Times New Roman"/>
          <w:b/>
          <w:bCs/>
          <w:u w:val="single"/>
          <w:rtl/>
          <w:lang w:eastAsia="he-IL"/>
        </w:rPr>
        <w:t>מבוא ונספחים</w:t>
      </w:r>
    </w:p>
    <w:p w:rsidR="000C086F" w:rsidRPr="000E0EA4" w:rsidRDefault="000C086F" w:rsidP="000C086F">
      <w:pPr>
        <w:widowControl w:val="0"/>
        <w:adjustRightInd w:val="0"/>
        <w:spacing w:before="120" w:line="276" w:lineRule="auto"/>
        <w:ind w:left="345"/>
        <w:textAlignment w:val="baseline"/>
        <w:rPr>
          <w:rFonts w:eastAsia="Times New Roman"/>
          <w:rtl/>
          <w:lang w:eastAsia="he-IL"/>
        </w:rPr>
      </w:pPr>
      <w:r w:rsidRPr="000E0EA4">
        <w:rPr>
          <w:rtl/>
        </w:rPr>
        <w:t xml:space="preserve">המבוא להסכם זה ונספחיו, על כל הצהרותיו, </w:t>
      </w:r>
      <w:r w:rsidRPr="000E0EA4">
        <w:rPr>
          <w:rFonts w:hint="cs"/>
          <w:rtl/>
        </w:rPr>
        <w:t>התחייבויותיו</w:t>
      </w:r>
      <w:r w:rsidRPr="000E0EA4">
        <w:rPr>
          <w:rtl/>
        </w:rPr>
        <w:t xml:space="preserve"> וקביעותיו, מהווה חלק בלתי נפרד</w:t>
      </w:r>
      <w:r w:rsidRPr="000E0EA4">
        <w:rPr>
          <w:rFonts w:hint="cs"/>
          <w:rtl/>
        </w:rPr>
        <w:t xml:space="preserve"> </w:t>
      </w:r>
      <w:r w:rsidRPr="000E0EA4">
        <w:rPr>
          <w:rtl/>
        </w:rPr>
        <w:t>מהסכם זה וי</w:t>
      </w:r>
      <w:r w:rsidRPr="000E0EA4">
        <w:rPr>
          <w:rFonts w:hint="cs"/>
          <w:rtl/>
        </w:rPr>
        <w:t>י</w:t>
      </w:r>
      <w:r w:rsidRPr="000E0EA4">
        <w:rPr>
          <w:rtl/>
        </w:rPr>
        <w:t>קרא עמו בד בבד.</w:t>
      </w:r>
      <w:r w:rsidRPr="000E0EA4">
        <w:rPr>
          <w:rFonts w:hint="cs"/>
          <w:rtl/>
        </w:rPr>
        <w:t xml:space="preserve"> בכל</w:t>
      </w:r>
      <w:r w:rsidRPr="000E0EA4">
        <w:rPr>
          <w:rtl/>
        </w:rPr>
        <w:t xml:space="preserve"> </w:t>
      </w:r>
      <w:r w:rsidRPr="000E0EA4">
        <w:rPr>
          <w:rFonts w:hint="cs"/>
          <w:rtl/>
        </w:rPr>
        <w:t>מקרה</w:t>
      </w:r>
      <w:r w:rsidRPr="000E0EA4">
        <w:rPr>
          <w:rtl/>
        </w:rPr>
        <w:t xml:space="preserve"> </w:t>
      </w:r>
      <w:r w:rsidRPr="000E0EA4">
        <w:rPr>
          <w:rFonts w:hint="cs"/>
          <w:rtl/>
        </w:rPr>
        <w:t>של</w:t>
      </w:r>
      <w:r w:rsidRPr="000E0EA4">
        <w:rPr>
          <w:rtl/>
        </w:rPr>
        <w:t xml:space="preserve"> </w:t>
      </w:r>
      <w:r w:rsidRPr="000E0EA4">
        <w:rPr>
          <w:rFonts w:hint="cs"/>
          <w:rtl/>
        </w:rPr>
        <w:t>מחלוקת</w:t>
      </w:r>
      <w:r w:rsidRPr="000E0EA4">
        <w:rPr>
          <w:rtl/>
        </w:rPr>
        <w:t xml:space="preserve"> </w:t>
      </w:r>
      <w:r w:rsidRPr="000E0EA4">
        <w:rPr>
          <w:rFonts w:hint="cs"/>
          <w:rtl/>
        </w:rPr>
        <w:t>בין</w:t>
      </w:r>
      <w:r w:rsidRPr="000E0EA4">
        <w:rPr>
          <w:rtl/>
        </w:rPr>
        <w:t xml:space="preserve"> </w:t>
      </w:r>
      <w:r w:rsidRPr="000E0EA4">
        <w:rPr>
          <w:rFonts w:hint="cs"/>
          <w:rtl/>
        </w:rPr>
        <w:t>הצדדים</w:t>
      </w:r>
      <w:r w:rsidRPr="000E0EA4">
        <w:rPr>
          <w:rtl/>
        </w:rPr>
        <w:t xml:space="preserve"> </w:t>
      </w:r>
      <w:r w:rsidRPr="000E0EA4">
        <w:rPr>
          <w:rFonts w:hint="cs"/>
          <w:rtl/>
        </w:rPr>
        <w:t>יש</w:t>
      </w:r>
      <w:r w:rsidRPr="000E0EA4">
        <w:rPr>
          <w:rtl/>
        </w:rPr>
        <w:t xml:space="preserve"> </w:t>
      </w:r>
      <w:r w:rsidRPr="000E0EA4">
        <w:rPr>
          <w:rFonts w:hint="cs"/>
          <w:rtl/>
        </w:rPr>
        <w:t>לפרש</w:t>
      </w:r>
      <w:r w:rsidRPr="000E0EA4">
        <w:rPr>
          <w:rtl/>
        </w:rPr>
        <w:t xml:space="preserve"> </w:t>
      </w:r>
      <w:r w:rsidRPr="000E0EA4">
        <w:rPr>
          <w:rFonts w:hint="cs"/>
          <w:rtl/>
        </w:rPr>
        <w:t>הסכם</w:t>
      </w:r>
      <w:r w:rsidRPr="000E0EA4">
        <w:rPr>
          <w:rtl/>
        </w:rPr>
        <w:t xml:space="preserve"> </w:t>
      </w:r>
      <w:r w:rsidRPr="000E0EA4">
        <w:rPr>
          <w:rFonts w:hint="cs"/>
          <w:rtl/>
        </w:rPr>
        <w:t>זה</w:t>
      </w:r>
      <w:r w:rsidRPr="000E0EA4">
        <w:rPr>
          <w:rtl/>
        </w:rPr>
        <w:t xml:space="preserve"> </w:t>
      </w:r>
      <w:r w:rsidRPr="000E0EA4">
        <w:rPr>
          <w:rFonts w:hint="cs"/>
          <w:rtl/>
        </w:rPr>
        <w:t>בכפוף</w:t>
      </w:r>
      <w:r w:rsidRPr="000E0EA4">
        <w:rPr>
          <w:rtl/>
        </w:rPr>
        <w:t xml:space="preserve"> </w:t>
      </w:r>
      <w:r w:rsidRPr="000E0EA4">
        <w:rPr>
          <w:rFonts w:hint="cs"/>
          <w:rtl/>
        </w:rPr>
        <w:t>להוראות</w:t>
      </w:r>
      <w:r w:rsidRPr="000E0EA4">
        <w:rPr>
          <w:rtl/>
        </w:rPr>
        <w:t xml:space="preserve">, </w:t>
      </w:r>
      <w:r w:rsidRPr="000E0EA4">
        <w:rPr>
          <w:rFonts w:hint="cs"/>
          <w:rtl/>
        </w:rPr>
        <w:t>להתניות</w:t>
      </w:r>
      <w:r w:rsidRPr="000E0EA4">
        <w:rPr>
          <w:rtl/>
        </w:rPr>
        <w:t xml:space="preserve">, </w:t>
      </w:r>
      <w:r w:rsidRPr="000E0EA4">
        <w:rPr>
          <w:rFonts w:hint="cs"/>
          <w:rtl/>
        </w:rPr>
        <w:t>להתחייבויות</w:t>
      </w:r>
      <w:r w:rsidRPr="000E0EA4">
        <w:rPr>
          <w:rtl/>
        </w:rPr>
        <w:t xml:space="preserve"> </w:t>
      </w:r>
      <w:r w:rsidRPr="000E0EA4">
        <w:rPr>
          <w:rFonts w:hint="cs"/>
          <w:rtl/>
        </w:rPr>
        <w:t>ולקביעות</w:t>
      </w:r>
      <w:r w:rsidRPr="000E0EA4">
        <w:rPr>
          <w:rtl/>
        </w:rPr>
        <w:t xml:space="preserve"> </w:t>
      </w:r>
      <w:r w:rsidRPr="000E0EA4">
        <w:rPr>
          <w:rFonts w:hint="cs"/>
          <w:rtl/>
        </w:rPr>
        <w:t>שבמכרז</w:t>
      </w:r>
      <w:r w:rsidRPr="000E0EA4">
        <w:rPr>
          <w:rFonts w:eastAsia="Times New Roman"/>
          <w:rtl/>
          <w:lang w:eastAsia="he-IL"/>
        </w:rPr>
        <w:t>.</w:t>
      </w:r>
    </w:p>
    <w:p w:rsidR="000C086F" w:rsidRPr="000E0EA4" w:rsidRDefault="000C086F" w:rsidP="000C086F">
      <w:pPr>
        <w:widowControl w:val="0"/>
        <w:adjustRightInd w:val="0"/>
        <w:spacing w:before="120" w:after="200" w:line="240" w:lineRule="auto"/>
        <w:ind w:left="345"/>
        <w:contextualSpacing/>
        <w:jc w:val="left"/>
        <w:textAlignment w:val="baseline"/>
        <w:rPr>
          <w:rFonts w:eastAsia="Times New Roman"/>
          <w:b/>
          <w:bCs/>
          <w:lang w:eastAsia="he-IL"/>
        </w:rPr>
      </w:pPr>
      <w:r w:rsidRPr="000E0EA4">
        <w:rPr>
          <w:rFonts w:eastAsia="Times New Roman" w:hint="cs"/>
          <w:b/>
          <w:bCs/>
          <w:rtl/>
          <w:lang w:eastAsia="he-IL"/>
        </w:rPr>
        <w:t>נספחים להסכם זה:</w:t>
      </w:r>
    </w:p>
    <w:p w:rsidR="000C086F" w:rsidRPr="000E0EA4" w:rsidRDefault="000C086F" w:rsidP="00A752EB">
      <w:pPr>
        <w:widowControl w:val="0"/>
        <w:numPr>
          <w:ilvl w:val="1"/>
          <w:numId w:val="60"/>
        </w:numPr>
        <w:adjustRightInd w:val="0"/>
        <w:spacing w:before="120" w:after="200" w:line="240" w:lineRule="auto"/>
        <w:contextualSpacing/>
        <w:jc w:val="left"/>
        <w:textAlignment w:val="baseline"/>
        <w:rPr>
          <w:rFonts w:eastAsia="Times New Roman"/>
          <w:rtl/>
          <w:lang w:eastAsia="he-IL"/>
        </w:rPr>
      </w:pPr>
      <w:r w:rsidRPr="000E0EA4">
        <w:rPr>
          <w:rFonts w:eastAsia="Times New Roman"/>
          <w:rtl/>
          <w:lang w:eastAsia="he-IL"/>
        </w:rPr>
        <w:t xml:space="preserve">נספח א' – </w:t>
      </w:r>
      <w:r w:rsidRPr="000E0EA4">
        <w:rPr>
          <w:rFonts w:eastAsia="Times New Roman" w:hint="cs"/>
          <w:rtl/>
          <w:lang w:eastAsia="he-IL"/>
        </w:rPr>
        <w:t>הצעת הספק למכרז זה.</w:t>
      </w:r>
    </w:p>
    <w:p w:rsidR="000C086F" w:rsidRPr="000E0EA4" w:rsidRDefault="000C086F" w:rsidP="00A752EB">
      <w:pPr>
        <w:widowControl w:val="0"/>
        <w:numPr>
          <w:ilvl w:val="1"/>
          <w:numId w:val="60"/>
        </w:numPr>
        <w:adjustRightInd w:val="0"/>
        <w:spacing w:before="120" w:after="200" w:line="240" w:lineRule="auto"/>
        <w:contextualSpacing/>
        <w:jc w:val="left"/>
        <w:textAlignment w:val="baseline"/>
        <w:rPr>
          <w:rFonts w:eastAsia="Times New Roman"/>
          <w:rtl/>
          <w:lang w:eastAsia="he-IL"/>
        </w:rPr>
      </w:pPr>
      <w:r w:rsidRPr="000E0EA4">
        <w:rPr>
          <w:rFonts w:eastAsia="Times New Roman" w:hint="cs"/>
          <w:rtl/>
          <w:lang w:eastAsia="he-IL"/>
        </w:rPr>
        <w:t>נספח ב</w:t>
      </w:r>
      <w:r w:rsidR="005F0141" w:rsidRPr="000E0EA4">
        <w:rPr>
          <w:rFonts w:eastAsia="Times New Roman" w:hint="cs"/>
          <w:rtl/>
          <w:lang w:eastAsia="he-IL"/>
        </w:rPr>
        <w:t>'</w:t>
      </w:r>
      <w:r w:rsidRPr="000E0EA4">
        <w:rPr>
          <w:rFonts w:eastAsia="Times New Roman" w:hint="cs"/>
          <w:rtl/>
          <w:lang w:eastAsia="he-IL"/>
        </w:rPr>
        <w:t xml:space="preserve"> </w:t>
      </w:r>
      <w:r w:rsidRPr="000E0EA4">
        <w:rPr>
          <w:rFonts w:eastAsia="Times New Roman"/>
          <w:rtl/>
          <w:lang w:eastAsia="he-IL"/>
        </w:rPr>
        <w:t>–</w:t>
      </w:r>
      <w:r w:rsidRPr="000E0EA4">
        <w:rPr>
          <w:rFonts w:eastAsia="Times New Roman" w:hint="cs"/>
          <w:rtl/>
          <w:lang w:eastAsia="he-IL"/>
        </w:rPr>
        <w:t xml:space="preserve"> ערבות ביצוע.</w:t>
      </w:r>
    </w:p>
    <w:p w:rsidR="000C086F" w:rsidRPr="000E0EA4" w:rsidRDefault="000C086F" w:rsidP="00A752EB">
      <w:pPr>
        <w:widowControl w:val="0"/>
        <w:numPr>
          <w:ilvl w:val="1"/>
          <w:numId w:val="60"/>
        </w:numPr>
        <w:adjustRightInd w:val="0"/>
        <w:spacing w:before="120" w:after="200" w:line="240" w:lineRule="auto"/>
        <w:contextualSpacing/>
        <w:jc w:val="left"/>
        <w:textAlignment w:val="baseline"/>
        <w:rPr>
          <w:rFonts w:eastAsia="Times New Roman"/>
          <w:lang w:eastAsia="he-IL"/>
        </w:rPr>
      </w:pPr>
      <w:r w:rsidRPr="000E0EA4">
        <w:rPr>
          <w:rFonts w:eastAsia="Times New Roman" w:hint="cs"/>
          <w:rtl/>
          <w:lang w:eastAsia="he-IL"/>
        </w:rPr>
        <w:t>נספח ג' - התחייבות לשמירת סודיות.</w:t>
      </w:r>
    </w:p>
    <w:p w:rsidR="000C086F" w:rsidRPr="000E0EA4" w:rsidRDefault="000C086F" w:rsidP="00A752EB">
      <w:pPr>
        <w:widowControl w:val="0"/>
        <w:numPr>
          <w:ilvl w:val="1"/>
          <w:numId w:val="60"/>
        </w:numPr>
        <w:adjustRightInd w:val="0"/>
        <w:spacing w:before="120" w:after="200" w:line="240" w:lineRule="auto"/>
        <w:contextualSpacing/>
        <w:jc w:val="left"/>
        <w:textAlignment w:val="baseline"/>
        <w:rPr>
          <w:rFonts w:eastAsia="Times New Roman"/>
          <w:lang w:eastAsia="he-IL"/>
        </w:rPr>
      </w:pPr>
      <w:r w:rsidRPr="000E0EA4">
        <w:rPr>
          <w:rFonts w:eastAsia="Times New Roman" w:hint="cs"/>
          <w:rtl/>
          <w:lang w:eastAsia="he-IL"/>
        </w:rPr>
        <w:t>נספח ד'</w:t>
      </w:r>
      <w:r w:rsidR="00B85FB9" w:rsidRPr="000E0EA4">
        <w:rPr>
          <w:rFonts w:eastAsia="Times New Roman" w:hint="cs"/>
          <w:rtl/>
          <w:lang w:eastAsia="he-IL"/>
        </w:rPr>
        <w:t>-</w:t>
      </w:r>
      <w:r w:rsidRPr="000E0EA4">
        <w:rPr>
          <w:rFonts w:eastAsia="Times New Roman" w:hint="cs"/>
          <w:rtl/>
          <w:lang w:eastAsia="he-IL"/>
        </w:rPr>
        <w:t xml:space="preserve"> אישור עריכת ביטוחים.</w:t>
      </w:r>
    </w:p>
    <w:p w:rsidR="000C086F" w:rsidRPr="000E0EA4" w:rsidRDefault="000C086F" w:rsidP="00A752EB">
      <w:pPr>
        <w:widowControl w:val="0"/>
        <w:numPr>
          <w:ilvl w:val="1"/>
          <w:numId w:val="60"/>
        </w:numPr>
        <w:adjustRightInd w:val="0"/>
        <w:spacing w:before="120" w:after="200" w:line="240" w:lineRule="auto"/>
        <w:contextualSpacing/>
        <w:jc w:val="left"/>
        <w:textAlignment w:val="baseline"/>
        <w:rPr>
          <w:rFonts w:eastAsia="Times New Roman"/>
          <w:rtl/>
          <w:lang w:eastAsia="he-IL"/>
        </w:rPr>
      </w:pPr>
      <w:r w:rsidRPr="000E0EA4">
        <w:rPr>
          <w:rFonts w:eastAsia="Times New Roman" w:hint="cs"/>
          <w:rtl/>
          <w:lang w:eastAsia="he-IL"/>
        </w:rPr>
        <w:t xml:space="preserve">נספח ה' </w:t>
      </w:r>
      <w:r w:rsidRPr="000E0EA4">
        <w:rPr>
          <w:rFonts w:eastAsia="Times New Roman"/>
          <w:rtl/>
          <w:lang w:eastAsia="he-IL"/>
        </w:rPr>
        <w:t>–</w:t>
      </w:r>
      <w:r w:rsidRPr="000E0EA4">
        <w:rPr>
          <w:rFonts w:eastAsia="Times New Roman" w:hint="cs"/>
          <w:rtl/>
          <w:lang w:eastAsia="he-IL"/>
        </w:rPr>
        <w:t xml:space="preserve"> מסמכי המכרז כולל קבצי ההבהרות של </w:t>
      </w:r>
      <w:r w:rsidR="00865502" w:rsidRPr="000E0EA4">
        <w:rPr>
          <w:rFonts w:eastAsia="Times New Roman" w:hint="cs"/>
          <w:rtl/>
          <w:lang w:eastAsia="he-IL"/>
        </w:rPr>
        <w:t>המשרד</w:t>
      </w:r>
      <w:r w:rsidRPr="000E0EA4">
        <w:rPr>
          <w:rFonts w:eastAsia="Times New Roman" w:hint="cs"/>
          <w:rtl/>
          <w:lang w:eastAsia="he-IL"/>
        </w:rPr>
        <w:t>.</w:t>
      </w:r>
    </w:p>
    <w:p w:rsidR="000C086F" w:rsidRPr="000E0EA4" w:rsidRDefault="000C086F" w:rsidP="000C086F">
      <w:pPr>
        <w:spacing w:line="240" w:lineRule="auto"/>
        <w:ind w:left="720"/>
        <w:rPr>
          <w:rFonts w:eastAsia="Times New Roman"/>
          <w:sz w:val="22"/>
          <w:szCs w:val="22"/>
          <w:lang w:eastAsia="he-IL"/>
        </w:rPr>
      </w:pPr>
    </w:p>
    <w:p w:rsidR="000C086F" w:rsidRPr="000E0EA4" w:rsidRDefault="000C086F" w:rsidP="00A752EB">
      <w:pPr>
        <w:widowControl w:val="0"/>
        <w:numPr>
          <w:ilvl w:val="0"/>
          <w:numId w:val="60"/>
        </w:numPr>
        <w:tabs>
          <w:tab w:val="num" w:pos="329"/>
        </w:tabs>
        <w:adjustRightInd w:val="0"/>
        <w:spacing w:before="120" w:after="200" w:line="240" w:lineRule="auto"/>
        <w:ind w:hanging="299"/>
        <w:contextualSpacing/>
        <w:jc w:val="left"/>
        <w:textAlignment w:val="baseline"/>
        <w:rPr>
          <w:rFonts w:ascii="Calibri" w:hAnsi="Calibri"/>
          <w:b/>
          <w:bCs/>
          <w:u w:val="single"/>
        </w:rPr>
      </w:pPr>
      <w:r w:rsidRPr="000E0EA4">
        <w:rPr>
          <w:rFonts w:ascii="Calibri" w:hAnsi="Calibri"/>
          <w:b/>
          <w:bCs/>
          <w:u w:val="single"/>
          <w:rtl/>
        </w:rPr>
        <w:t xml:space="preserve">תקופת ההתקשרות </w:t>
      </w:r>
    </w:p>
    <w:p w:rsidR="00D7495B" w:rsidRDefault="00D7495B" w:rsidP="0083123E">
      <w:pPr>
        <w:widowControl w:val="0"/>
        <w:adjustRightInd w:val="0"/>
        <w:spacing w:before="120" w:after="200" w:line="240" w:lineRule="auto"/>
        <w:ind w:left="360"/>
        <w:contextualSpacing/>
        <w:textAlignment w:val="baseline"/>
        <w:rPr>
          <w:rFonts w:ascii="Calibri" w:hAnsi="Calibri"/>
          <w:b/>
          <w:bCs/>
          <w:u w:val="single"/>
          <w:rtl/>
        </w:rPr>
      </w:pPr>
      <w:r w:rsidRPr="000E0EA4">
        <w:rPr>
          <w:rFonts w:ascii="Courier" w:hAnsi="Courier" w:hint="eastAsia"/>
          <w:rtl/>
        </w:rPr>
        <w:t>תקופת</w:t>
      </w:r>
      <w:r w:rsidRPr="000E0EA4">
        <w:rPr>
          <w:rFonts w:ascii="Courier" w:hAnsi="Courier"/>
          <w:rtl/>
        </w:rPr>
        <w:t xml:space="preserve"> </w:t>
      </w:r>
      <w:r w:rsidRPr="000E0EA4">
        <w:rPr>
          <w:rFonts w:ascii="Courier" w:hAnsi="Courier" w:hint="eastAsia"/>
          <w:rtl/>
        </w:rPr>
        <w:t>ההתקשרות</w:t>
      </w:r>
      <w:r w:rsidRPr="000E0EA4">
        <w:rPr>
          <w:rFonts w:ascii="Courier" w:hAnsi="Courier"/>
          <w:rtl/>
        </w:rPr>
        <w:t xml:space="preserve"> </w:t>
      </w:r>
      <w:r w:rsidRPr="000E0EA4">
        <w:rPr>
          <w:rFonts w:ascii="Courier" w:hAnsi="Courier" w:hint="eastAsia"/>
          <w:rtl/>
        </w:rPr>
        <w:t>תהא</w:t>
      </w:r>
      <w:r w:rsidRPr="000E0EA4">
        <w:rPr>
          <w:rFonts w:ascii="Courier" w:hAnsi="Courier"/>
          <w:rtl/>
        </w:rPr>
        <w:t xml:space="preserve"> </w:t>
      </w:r>
      <w:r w:rsidRPr="000E0EA4">
        <w:rPr>
          <w:rFonts w:ascii="Courier" w:hAnsi="Courier" w:hint="eastAsia"/>
          <w:rtl/>
        </w:rPr>
        <w:t>למשך</w:t>
      </w:r>
      <w:r w:rsidRPr="000E0EA4">
        <w:rPr>
          <w:rFonts w:ascii="Courier" w:hAnsi="Courier"/>
          <w:rtl/>
        </w:rPr>
        <w:t xml:space="preserve"> </w:t>
      </w:r>
      <w:r w:rsidR="00591041">
        <w:rPr>
          <w:rFonts w:ascii="Courier" w:hAnsi="Courier" w:hint="cs"/>
          <w:rtl/>
        </w:rPr>
        <w:t>18</w:t>
      </w:r>
      <w:r w:rsidR="00591041" w:rsidRPr="000E0EA4">
        <w:rPr>
          <w:rFonts w:ascii="Courier" w:hAnsi="Courier"/>
          <w:rtl/>
        </w:rPr>
        <w:t xml:space="preserve"> </w:t>
      </w:r>
      <w:r w:rsidRPr="000E0EA4">
        <w:rPr>
          <w:rFonts w:ascii="Courier" w:hAnsi="Courier" w:hint="eastAsia"/>
          <w:rtl/>
        </w:rPr>
        <w:t>חודשים</w:t>
      </w:r>
      <w:r w:rsidRPr="000E0EA4">
        <w:rPr>
          <w:rFonts w:ascii="Courier" w:hAnsi="Courier"/>
          <w:rtl/>
        </w:rPr>
        <w:t xml:space="preserve"> </w:t>
      </w:r>
      <w:r w:rsidRPr="000E0EA4">
        <w:rPr>
          <w:rFonts w:ascii="Courier" w:hAnsi="Courier" w:hint="eastAsia"/>
          <w:rtl/>
        </w:rPr>
        <w:t>ממועד</w:t>
      </w:r>
      <w:r w:rsidRPr="000E0EA4">
        <w:rPr>
          <w:rFonts w:ascii="Courier" w:hAnsi="Courier"/>
          <w:rtl/>
        </w:rPr>
        <w:t xml:space="preserve"> </w:t>
      </w:r>
      <w:r w:rsidRPr="000E0EA4">
        <w:rPr>
          <w:rFonts w:ascii="Courier" w:hAnsi="Courier" w:hint="eastAsia"/>
          <w:rtl/>
        </w:rPr>
        <w:t>החתימה</w:t>
      </w:r>
      <w:r w:rsidRPr="000E0EA4">
        <w:rPr>
          <w:rFonts w:ascii="Courier" w:hAnsi="Courier"/>
          <w:rtl/>
        </w:rPr>
        <w:t xml:space="preserve"> </w:t>
      </w:r>
      <w:r w:rsidRPr="000E0EA4">
        <w:rPr>
          <w:rFonts w:ascii="Courier" w:hAnsi="Courier" w:hint="eastAsia"/>
          <w:rtl/>
        </w:rPr>
        <w:t>על</w:t>
      </w:r>
      <w:r w:rsidRPr="000E0EA4">
        <w:rPr>
          <w:rFonts w:ascii="Courier" w:hAnsi="Courier"/>
          <w:rtl/>
        </w:rPr>
        <w:t xml:space="preserve"> </w:t>
      </w:r>
      <w:r w:rsidRPr="0083123E">
        <w:rPr>
          <w:rFonts w:ascii="Courier" w:hAnsi="Courier" w:hint="eastAsia"/>
          <w:highlight w:val="green"/>
          <w:rtl/>
        </w:rPr>
        <w:t>הסכם</w:t>
      </w:r>
      <w:r w:rsidRPr="0083123E">
        <w:rPr>
          <w:highlight w:val="green"/>
          <w:rtl/>
        </w:rPr>
        <w:t xml:space="preserve"> </w:t>
      </w:r>
      <w:r w:rsidRPr="0083123E">
        <w:rPr>
          <w:rFonts w:hint="eastAsia"/>
          <w:highlight w:val="green"/>
          <w:rtl/>
        </w:rPr>
        <w:t>ההתקשרות</w:t>
      </w:r>
      <w:r w:rsidRPr="000E0EA4">
        <w:rPr>
          <w:rtl/>
        </w:rPr>
        <w:t xml:space="preserve"> </w:t>
      </w:r>
      <w:r w:rsidR="00D05368" w:rsidRPr="000E0EA4">
        <w:rPr>
          <w:rFonts w:hint="eastAsia"/>
          <w:rtl/>
        </w:rPr>
        <w:t>על ידי</w:t>
      </w:r>
      <w:r w:rsidRPr="000E0EA4">
        <w:rPr>
          <w:rtl/>
        </w:rPr>
        <w:t xml:space="preserve"> </w:t>
      </w:r>
      <w:r w:rsidRPr="000E0EA4">
        <w:rPr>
          <w:rFonts w:hint="eastAsia"/>
          <w:rtl/>
        </w:rPr>
        <w:t>חשב</w:t>
      </w:r>
      <w:r w:rsidRPr="000E0EA4">
        <w:rPr>
          <w:rtl/>
        </w:rPr>
        <w:t xml:space="preserve"> </w:t>
      </w:r>
      <w:r w:rsidRPr="000E0EA4">
        <w:rPr>
          <w:rFonts w:hint="eastAsia"/>
          <w:rtl/>
        </w:rPr>
        <w:t>המשרד</w:t>
      </w:r>
      <w:r w:rsidRPr="000E0EA4">
        <w:rPr>
          <w:rtl/>
        </w:rPr>
        <w:t xml:space="preserve">. </w:t>
      </w:r>
      <w:r w:rsidRPr="000E0EA4">
        <w:rPr>
          <w:rFonts w:hint="eastAsia"/>
          <w:rtl/>
        </w:rPr>
        <w:t>כמו</w:t>
      </w:r>
      <w:r w:rsidRPr="000E0EA4">
        <w:rPr>
          <w:rtl/>
        </w:rPr>
        <w:t xml:space="preserve"> </w:t>
      </w:r>
      <w:r w:rsidRPr="000E0EA4">
        <w:rPr>
          <w:rFonts w:hint="eastAsia"/>
          <w:rtl/>
        </w:rPr>
        <w:t>כן</w:t>
      </w:r>
      <w:r w:rsidRPr="000E0EA4">
        <w:rPr>
          <w:rtl/>
        </w:rPr>
        <w:t xml:space="preserve">, </w:t>
      </w:r>
      <w:r w:rsidRPr="000E0EA4">
        <w:rPr>
          <w:rFonts w:hint="eastAsia"/>
          <w:rtl/>
        </w:rPr>
        <w:t>שומר</w:t>
      </w:r>
      <w:r w:rsidRPr="000E0EA4">
        <w:rPr>
          <w:rtl/>
        </w:rPr>
        <w:t xml:space="preserve"> </w:t>
      </w:r>
      <w:r w:rsidRPr="000E0EA4">
        <w:rPr>
          <w:rFonts w:hint="eastAsia"/>
          <w:rtl/>
        </w:rPr>
        <w:t>לעצמו</w:t>
      </w:r>
      <w:r w:rsidRPr="000E0EA4">
        <w:rPr>
          <w:rtl/>
        </w:rPr>
        <w:t xml:space="preserve"> </w:t>
      </w:r>
      <w:r w:rsidRPr="000E0EA4">
        <w:rPr>
          <w:rFonts w:hint="eastAsia"/>
          <w:rtl/>
        </w:rPr>
        <w:t>עורך</w:t>
      </w:r>
      <w:r w:rsidRPr="000E0EA4">
        <w:rPr>
          <w:rtl/>
        </w:rPr>
        <w:t xml:space="preserve"> </w:t>
      </w:r>
      <w:r w:rsidRPr="000E0EA4">
        <w:rPr>
          <w:rFonts w:hint="eastAsia"/>
          <w:rtl/>
        </w:rPr>
        <w:t>המכרז</w:t>
      </w:r>
      <w:r w:rsidRPr="000E0EA4">
        <w:rPr>
          <w:rtl/>
        </w:rPr>
        <w:t xml:space="preserve"> </w:t>
      </w:r>
      <w:r w:rsidRPr="000E0EA4">
        <w:rPr>
          <w:rFonts w:hint="eastAsia"/>
          <w:rtl/>
        </w:rPr>
        <w:t>את</w:t>
      </w:r>
      <w:r w:rsidRPr="000E0EA4">
        <w:rPr>
          <w:rtl/>
        </w:rPr>
        <w:t xml:space="preserve"> </w:t>
      </w:r>
      <w:r w:rsidRPr="000E0EA4">
        <w:rPr>
          <w:rFonts w:hint="eastAsia"/>
          <w:rtl/>
        </w:rPr>
        <w:t>הזכות</w:t>
      </w:r>
      <w:r w:rsidRPr="000E0EA4">
        <w:rPr>
          <w:rtl/>
        </w:rPr>
        <w:t xml:space="preserve"> </w:t>
      </w:r>
      <w:r w:rsidRPr="000E0EA4">
        <w:rPr>
          <w:rFonts w:hint="eastAsia"/>
          <w:rtl/>
        </w:rPr>
        <w:t>להאריך</w:t>
      </w:r>
      <w:r w:rsidRPr="000E0EA4">
        <w:rPr>
          <w:rtl/>
        </w:rPr>
        <w:t xml:space="preserve"> </w:t>
      </w:r>
      <w:r w:rsidRPr="000E0EA4">
        <w:rPr>
          <w:rFonts w:hint="eastAsia"/>
          <w:rtl/>
        </w:rPr>
        <w:t>משך</w:t>
      </w:r>
      <w:r w:rsidRPr="000E0EA4">
        <w:rPr>
          <w:rtl/>
        </w:rPr>
        <w:t xml:space="preserve"> </w:t>
      </w:r>
      <w:r w:rsidRPr="000E0EA4">
        <w:rPr>
          <w:rFonts w:hint="eastAsia"/>
          <w:rtl/>
        </w:rPr>
        <w:t>תקופת</w:t>
      </w:r>
      <w:r w:rsidRPr="000E0EA4">
        <w:rPr>
          <w:rtl/>
        </w:rPr>
        <w:t xml:space="preserve"> </w:t>
      </w:r>
      <w:r w:rsidRPr="000E0EA4">
        <w:rPr>
          <w:rFonts w:hint="eastAsia"/>
          <w:rtl/>
        </w:rPr>
        <w:t>ההתקשרות</w:t>
      </w:r>
      <w:r w:rsidRPr="000E0EA4">
        <w:rPr>
          <w:rtl/>
        </w:rPr>
        <w:t xml:space="preserve"> </w:t>
      </w:r>
      <w:r w:rsidRPr="000E0EA4">
        <w:rPr>
          <w:rFonts w:hint="cs"/>
          <w:rtl/>
        </w:rPr>
        <w:t xml:space="preserve">במספר תקופות ופעמים </w:t>
      </w:r>
      <w:r w:rsidRPr="000E0EA4">
        <w:rPr>
          <w:rFonts w:hint="eastAsia"/>
          <w:rtl/>
        </w:rPr>
        <w:t>כפי</w:t>
      </w:r>
      <w:r w:rsidRPr="000E0EA4">
        <w:rPr>
          <w:rtl/>
        </w:rPr>
        <w:t xml:space="preserve"> </w:t>
      </w:r>
      <w:r w:rsidRPr="000E0EA4">
        <w:rPr>
          <w:rFonts w:hint="eastAsia"/>
          <w:rtl/>
        </w:rPr>
        <w:t>שימצא</w:t>
      </w:r>
      <w:r w:rsidRPr="000E0EA4">
        <w:rPr>
          <w:rtl/>
        </w:rPr>
        <w:t xml:space="preserve"> </w:t>
      </w:r>
      <w:r w:rsidRPr="000E0EA4">
        <w:rPr>
          <w:rFonts w:hint="eastAsia"/>
          <w:rtl/>
        </w:rPr>
        <w:t>המשרד</w:t>
      </w:r>
      <w:r w:rsidRPr="000E0EA4">
        <w:rPr>
          <w:rtl/>
        </w:rPr>
        <w:t xml:space="preserve"> </w:t>
      </w:r>
      <w:r w:rsidRPr="000E0EA4">
        <w:rPr>
          <w:rFonts w:hint="eastAsia"/>
          <w:rtl/>
        </w:rPr>
        <w:t>לנכון</w:t>
      </w:r>
      <w:r w:rsidRPr="000E0EA4">
        <w:rPr>
          <w:rtl/>
        </w:rPr>
        <w:t xml:space="preserve"> (</w:t>
      </w:r>
      <w:r w:rsidRPr="000E0EA4">
        <w:rPr>
          <w:rFonts w:hint="eastAsia"/>
          <w:b/>
          <w:bCs/>
          <w:rtl/>
        </w:rPr>
        <w:t>להלן</w:t>
      </w:r>
      <w:r w:rsidRPr="000E0EA4">
        <w:rPr>
          <w:b/>
          <w:bCs/>
          <w:rtl/>
        </w:rPr>
        <w:t xml:space="preserve"> " </w:t>
      </w:r>
      <w:r w:rsidRPr="000E0EA4">
        <w:rPr>
          <w:rFonts w:hint="eastAsia"/>
          <w:b/>
          <w:bCs/>
          <w:rtl/>
        </w:rPr>
        <w:t>תקופת</w:t>
      </w:r>
      <w:r w:rsidRPr="000E0EA4">
        <w:rPr>
          <w:b/>
          <w:bCs/>
          <w:rtl/>
        </w:rPr>
        <w:t xml:space="preserve"> </w:t>
      </w:r>
      <w:r w:rsidRPr="000E0EA4">
        <w:rPr>
          <w:rFonts w:hint="eastAsia"/>
          <w:b/>
          <w:bCs/>
          <w:rtl/>
        </w:rPr>
        <w:t>ההתקשרות</w:t>
      </w:r>
      <w:r w:rsidRPr="000E0EA4">
        <w:rPr>
          <w:b/>
          <w:bCs/>
          <w:rtl/>
        </w:rPr>
        <w:t xml:space="preserve"> </w:t>
      </w:r>
      <w:r w:rsidRPr="000E0EA4">
        <w:rPr>
          <w:rFonts w:hint="eastAsia"/>
          <w:b/>
          <w:bCs/>
          <w:rtl/>
        </w:rPr>
        <w:t>הנוספת</w:t>
      </w:r>
      <w:r w:rsidRPr="000E0EA4">
        <w:rPr>
          <w:b/>
          <w:bCs/>
          <w:rtl/>
        </w:rPr>
        <w:t>")</w:t>
      </w:r>
      <w:r w:rsidRPr="000E0EA4">
        <w:rPr>
          <w:rtl/>
        </w:rPr>
        <w:t xml:space="preserve"> </w:t>
      </w:r>
      <w:r w:rsidRPr="000E0EA4">
        <w:rPr>
          <w:rFonts w:hint="eastAsia"/>
          <w:rtl/>
        </w:rPr>
        <w:t>בתנאים</w:t>
      </w:r>
      <w:r w:rsidRPr="000E0EA4">
        <w:rPr>
          <w:rtl/>
        </w:rPr>
        <w:t xml:space="preserve"> </w:t>
      </w:r>
      <w:r w:rsidRPr="000E0EA4">
        <w:rPr>
          <w:rFonts w:hint="eastAsia"/>
          <w:rtl/>
        </w:rPr>
        <w:t>זהים</w:t>
      </w:r>
      <w:r w:rsidRPr="000E0EA4">
        <w:rPr>
          <w:rtl/>
        </w:rPr>
        <w:t xml:space="preserve"> </w:t>
      </w:r>
      <w:r w:rsidRPr="000E0EA4">
        <w:rPr>
          <w:rFonts w:hint="eastAsia"/>
          <w:rtl/>
        </w:rPr>
        <w:t>לתנאי</w:t>
      </w:r>
      <w:r w:rsidRPr="000E0EA4">
        <w:rPr>
          <w:rtl/>
        </w:rPr>
        <w:t xml:space="preserve"> </w:t>
      </w:r>
      <w:r w:rsidRPr="000E0EA4">
        <w:rPr>
          <w:rFonts w:hint="eastAsia"/>
          <w:rtl/>
        </w:rPr>
        <w:t>המכרז</w:t>
      </w:r>
      <w:r w:rsidRPr="000E0EA4">
        <w:rPr>
          <w:rtl/>
        </w:rPr>
        <w:t xml:space="preserve"> </w:t>
      </w:r>
      <w:r w:rsidRPr="000E0EA4">
        <w:rPr>
          <w:rFonts w:hint="eastAsia"/>
          <w:rtl/>
        </w:rPr>
        <w:t>ולתקופה</w:t>
      </w:r>
      <w:r w:rsidRPr="000E0EA4">
        <w:rPr>
          <w:rtl/>
        </w:rPr>
        <w:t xml:space="preserve"> </w:t>
      </w:r>
      <w:r w:rsidRPr="000E0EA4">
        <w:rPr>
          <w:rFonts w:hint="eastAsia"/>
          <w:rtl/>
        </w:rPr>
        <w:t>מצטברת</w:t>
      </w:r>
      <w:r w:rsidRPr="000E0EA4">
        <w:rPr>
          <w:rtl/>
        </w:rPr>
        <w:t xml:space="preserve"> </w:t>
      </w:r>
      <w:r w:rsidRPr="000E0EA4">
        <w:rPr>
          <w:rFonts w:hint="eastAsia"/>
          <w:rtl/>
        </w:rPr>
        <w:t>שלא</w:t>
      </w:r>
      <w:r w:rsidRPr="000E0EA4">
        <w:rPr>
          <w:rtl/>
        </w:rPr>
        <w:t xml:space="preserve"> </w:t>
      </w:r>
      <w:r w:rsidRPr="000E0EA4">
        <w:rPr>
          <w:rFonts w:hint="eastAsia"/>
          <w:rtl/>
        </w:rPr>
        <w:t>תעלה</w:t>
      </w:r>
      <w:r w:rsidRPr="000E0EA4">
        <w:rPr>
          <w:rtl/>
        </w:rPr>
        <w:t xml:space="preserve"> </w:t>
      </w:r>
      <w:r w:rsidRPr="000E0EA4">
        <w:rPr>
          <w:rFonts w:hint="eastAsia"/>
          <w:rtl/>
        </w:rPr>
        <w:t>על</w:t>
      </w:r>
      <w:r w:rsidRPr="000E0EA4">
        <w:rPr>
          <w:rtl/>
        </w:rPr>
        <w:t xml:space="preserve"> </w:t>
      </w:r>
      <w:r w:rsidR="00285E1D">
        <w:rPr>
          <w:rFonts w:hint="cs"/>
          <w:rtl/>
        </w:rPr>
        <w:t>36</w:t>
      </w:r>
      <w:r w:rsidRPr="000E0EA4">
        <w:rPr>
          <w:rtl/>
        </w:rPr>
        <w:t xml:space="preserve"> </w:t>
      </w:r>
      <w:r w:rsidRPr="000E0EA4">
        <w:rPr>
          <w:rFonts w:hint="cs"/>
          <w:rtl/>
        </w:rPr>
        <w:t>חודשים</w:t>
      </w:r>
      <w:r w:rsidRPr="000E0EA4">
        <w:rPr>
          <w:rtl/>
        </w:rPr>
        <w:t xml:space="preserve"> </w:t>
      </w:r>
      <w:r w:rsidRPr="000E0EA4">
        <w:rPr>
          <w:rFonts w:hint="eastAsia"/>
          <w:rtl/>
        </w:rPr>
        <w:t>מיום</w:t>
      </w:r>
      <w:r w:rsidRPr="000E0EA4">
        <w:rPr>
          <w:rtl/>
        </w:rPr>
        <w:t xml:space="preserve"> </w:t>
      </w:r>
      <w:r w:rsidRPr="000E0EA4">
        <w:rPr>
          <w:rFonts w:hint="eastAsia"/>
          <w:rtl/>
        </w:rPr>
        <w:t>חתימת</w:t>
      </w:r>
      <w:r w:rsidRPr="000E0EA4">
        <w:rPr>
          <w:rtl/>
        </w:rPr>
        <w:t xml:space="preserve"> </w:t>
      </w:r>
      <w:r w:rsidRPr="000E0EA4">
        <w:rPr>
          <w:rFonts w:hint="eastAsia"/>
          <w:rtl/>
        </w:rPr>
        <w:t>ההסכם</w:t>
      </w:r>
      <w:r w:rsidRPr="000E0EA4">
        <w:rPr>
          <w:rtl/>
        </w:rPr>
        <w:t xml:space="preserve"> </w:t>
      </w:r>
      <w:r w:rsidRPr="000E0EA4">
        <w:rPr>
          <w:rFonts w:hint="eastAsia"/>
          <w:rtl/>
        </w:rPr>
        <w:t>המקורי</w:t>
      </w:r>
      <w:r w:rsidRPr="000E0EA4">
        <w:rPr>
          <w:rtl/>
        </w:rPr>
        <w:t xml:space="preserve"> </w:t>
      </w:r>
      <w:r w:rsidRPr="000E0EA4">
        <w:rPr>
          <w:rFonts w:hint="eastAsia"/>
          <w:rtl/>
        </w:rPr>
        <w:t>וזאת</w:t>
      </w:r>
      <w:r w:rsidRPr="000E0EA4">
        <w:rPr>
          <w:rtl/>
        </w:rPr>
        <w:t xml:space="preserve"> </w:t>
      </w:r>
      <w:r w:rsidRPr="000E0EA4">
        <w:rPr>
          <w:rFonts w:hint="eastAsia"/>
          <w:rtl/>
        </w:rPr>
        <w:t>בהודעה</w:t>
      </w:r>
      <w:r w:rsidRPr="000E0EA4">
        <w:rPr>
          <w:rtl/>
        </w:rPr>
        <w:t xml:space="preserve"> </w:t>
      </w:r>
      <w:r w:rsidRPr="000E0EA4">
        <w:rPr>
          <w:rFonts w:hint="eastAsia"/>
          <w:rtl/>
        </w:rPr>
        <w:t>מוקדמת</w:t>
      </w:r>
      <w:r w:rsidRPr="000E0EA4">
        <w:rPr>
          <w:rtl/>
        </w:rPr>
        <w:t xml:space="preserve"> </w:t>
      </w:r>
      <w:r w:rsidRPr="000E0EA4">
        <w:rPr>
          <w:rFonts w:hint="eastAsia"/>
          <w:rtl/>
        </w:rPr>
        <w:t>של</w:t>
      </w:r>
      <w:r w:rsidRPr="000E0EA4">
        <w:rPr>
          <w:rtl/>
        </w:rPr>
        <w:t xml:space="preserve"> 30 </w:t>
      </w:r>
      <w:r w:rsidRPr="000E0EA4">
        <w:rPr>
          <w:rFonts w:hint="eastAsia"/>
          <w:rtl/>
        </w:rPr>
        <w:t>יום</w:t>
      </w:r>
      <w:r w:rsidRPr="000E0EA4">
        <w:rPr>
          <w:rtl/>
        </w:rPr>
        <w:t xml:space="preserve"> </w:t>
      </w:r>
      <w:r w:rsidRPr="000E0EA4">
        <w:rPr>
          <w:rFonts w:hint="eastAsia"/>
          <w:rtl/>
        </w:rPr>
        <w:t>מראש</w:t>
      </w:r>
      <w:r w:rsidRPr="000E0EA4">
        <w:rPr>
          <w:rtl/>
        </w:rPr>
        <w:t xml:space="preserve"> </w:t>
      </w:r>
      <w:r w:rsidRPr="000E0EA4">
        <w:rPr>
          <w:rFonts w:hint="eastAsia"/>
          <w:rtl/>
        </w:rPr>
        <w:t>לפני</w:t>
      </w:r>
      <w:r w:rsidRPr="000E0EA4">
        <w:rPr>
          <w:rtl/>
        </w:rPr>
        <w:t xml:space="preserve"> </w:t>
      </w:r>
      <w:r w:rsidRPr="000E0EA4">
        <w:rPr>
          <w:rFonts w:hint="eastAsia"/>
          <w:rtl/>
        </w:rPr>
        <w:t>תום</w:t>
      </w:r>
      <w:r w:rsidRPr="000E0EA4">
        <w:rPr>
          <w:rtl/>
        </w:rPr>
        <w:t xml:space="preserve"> </w:t>
      </w:r>
      <w:r w:rsidRPr="000E0EA4">
        <w:rPr>
          <w:rFonts w:hint="eastAsia"/>
          <w:rtl/>
        </w:rPr>
        <w:t>מועד</w:t>
      </w:r>
      <w:r w:rsidRPr="000E0EA4">
        <w:rPr>
          <w:rtl/>
        </w:rPr>
        <w:t xml:space="preserve"> </w:t>
      </w:r>
      <w:r w:rsidRPr="000E0EA4">
        <w:rPr>
          <w:rFonts w:hint="eastAsia"/>
          <w:rtl/>
        </w:rPr>
        <w:t>תקופת</w:t>
      </w:r>
      <w:r w:rsidRPr="000E0EA4">
        <w:rPr>
          <w:rtl/>
        </w:rPr>
        <w:t xml:space="preserve"> </w:t>
      </w:r>
      <w:r w:rsidRPr="000E0EA4">
        <w:rPr>
          <w:rFonts w:hint="eastAsia"/>
          <w:rtl/>
        </w:rPr>
        <w:t>ההתקשרות</w:t>
      </w:r>
      <w:r w:rsidRPr="000E0EA4">
        <w:rPr>
          <w:rtl/>
        </w:rPr>
        <w:t xml:space="preserve"> </w:t>
      </w:r>
      <w:r w:rsidRPr="000E0EA4">
        <w:rPr>
          <w:rFonts w:hint="eastAsia"/>
          <w:rtl/>
        </w:rPr>
        <w:t>ותקופת</w:t>
      </w:r>
      <w:r w:rsidRPr="000E0EA4">
        <w:rPr>
          <w:rtl/>
        </w:rPr>
        <w:t xml:space="preserve"> </w:t>
      </w:r>
      <w:r w:rsidRPr="000E0EA4">
        <w:rPr>
          <w:rFonts w:hint="eastAsia"/>
          <w:rtl/>
        </w:rPr>
        <w:t>ההתקשרות</w:t>
      </w:r>
      <w:r w:rsidRPr="000E0EA4">
        <w:rPr>
          <w:rtl/>
        </w:rPr>
        <w:t xml:space="preserve"> </w:t>
      </w:r>
      <w:r w:rsidRPr="000E0EA4">
        <w:rPr>
          <w:rFonts w:hint="eastAsia"/>
          <w:rtl/>
        </w:rPr>
        <w:t>הנוספת</w:t>
      </w:r>
      <w:r w:rsidRPr="000E0EA4">
        <w:rPr>
          <w:rtl/>
        </w:rPr>
        <w:t>.</w:t>
      </w:r>
    </w:p>
    <w:p w:rsidR="00DD1F0D" w:rsidRDefault="00DD1F0D" w:rsidP="0051634C">
      <w:pPr>
        <w:widowControl w:val="0"/>
        <w:adjustRightInd w:val="0"/>
        <w:spacing w:before="120" w:after="200" w:line="240" w:lineRule="auto"/>
        <w:ind w:left="360"/>
        <w:contextualSpacing/>
        <w:textAlignment w:val="baseline"/>
        <w:rPr>
          <w:rFonts w:ascii="Calibri" w:hAnsi="Calibri"/>
          <w:b/>
          <w:bCs/>
          <w:u w:val="single"/>
          <w:rtl/>
        </w:rPr>
      </w:pPr>
    </w:p>
    <w:p w:rsidR="000C086F" w:rsidRPr="000E0EA4" w:rsidRDefault="000C086F" w:rsidP="00A752EB">
      <w:pPr>
        <w:widowControl w:val="0"/>
        <w:numPr>
          <w:ilvl w:val="0"/>
          <w:numId w:val="60"/>
        </w:numPr>
        <w:tabs>
          <w:tab w:val="num" w:pos="329"/>
        </w:tabs>
        <w:adjustRightInd w:val="0"/>
        <w:spacing w:before="120" w:after="200" w:line="240" w:lineRule="auto"/>
        <w:ind w:hanging="299"/>
        <w:contextualSpacing/>
        <w:jc w:val="left"/>
        <w:textAlignment w:val="baseline"/>
        <w:rPr>
          <w:rFonts w:eastAsia="Times New Roman"/>
          <w:b/>
          <w:bCs/>
          <w:u w:val="single"/>
          <w:lang w:eastAsia="he-IL"/>
        </w:rPr>
      </w:pPr>
      <w:r w:rsidRPr="000E0EA4">
        <w:rPr>
          <w:rFonts w:eastAsia="Times New Roman"/>
          <w:b/>
          <w:bCs/>
          <w:u w:val="single"/>
          <w:rtl/>
          <w:lang w:eastAsia="he-IL"/>
        </w:rPr>
        <w:t xml:space="preserve">הצהרות והתחייבויות הספק </w:t>
      </w:r>
    </w:p>
    <w:p w:rsidR="000C086F" w:rsidRPr="000E0EA4" w:rsidRDefault="000C086F" w:rsidP="00A752EB">
      <w:pPr>
        <w:widowControl w:val="0"/>
        <w:numPr>
          <w:ilvl w:val="1"/>
          <w:numId w:val="60"/>
        </w:numPr>
        <w:adjustRightInd w:val="0"/>
        <w:spacing w:before="120" w:after="200" w:line="240" w:lineRule="auto"/>
        <w:ind w:left="912" w:hanging="425"/>
        <w:contextualSpacing/>
        <w:textAlignment w:val="baseline"/>
        <w:rPr>
          <w:rFonts w:eastAsia="Times New Roman"/>
          <w:rtl/>
          <w:lang w:eastAsia="he-IL"/>
        </w:rPr>
      </w:pPr>
      <w:r w:rsidRPr="000E0EA4">
        <w:rPr>
          <w:rFonts w:eastAsia="Times New Roman"/>
          <w:rtl/>
          <w:lang w:eastAsia="he-IL"/>
        </w:rPr>
        <w:t xml:space="preserve">הספק מצהיר ומאשר בזה כי הוא חותם על הסכם זה לאחר שבחן היטב את </w:t>
      </w:r>
      <w:r w:rsidRPr="000E0EA4">
        <w:rPr>
          <w:rFonts w:eastAsia="Times New Roman" w:hint="cs"/>
          <w:rtl/>
          <w:lang w:eastAsia="he-IL"/>
        </w:rPr>
        <w:t>המכרז</w:t>
      </w:r>
      <w:r w:rsidRPr="000E0EA4">
        <w:rPr>
          <w:rFonts w:eastAsia="Times New Roman"/>
          <w:rtl/>
          <w:lang w:eastAsia="he-IL"/>
        </w:rPr>
        <w:t>, הבינ</w:t>
      </w:r>
      <w:r w:rsidRPr="000E0EA4">
        <w:rPr>
          <w:rFonts w:eastAsia="Times New Roman" w:hint="cs"/>
          <w:rtl/>
          <w:lang w:eastAsia="he-IL"/>
        </w:rPr>
        <w:t>ו</w:t>
      </w:r>
      <w:r w:rsidRPr="000E0EA4">
        <w:rPr>
          <w:rFonts w:eastAsia="Times New Roman"/>
          <w:rtl/>
          <w:lang w:eastAsia="he-IL"/>
        </w:rPr>
        <w:t xml:space="preserve"> היטב וקיבל מנציג </w:t>
      </w:r>
      <w:r w:rsidR="00D61095" w:rsidRPr="000E0EA4">
        <w:rPr>
          <w:rFonts w:eastAsia="Times New Roman" w:hint="cs"/>
          <w:b/>
          <w:bCs/>
          <w:rtl/>
          <w:lang w:eastAsia="he-IL"/>
        </w:rPr>
        <w:t>המשרד</w:t>
      </w:r>
      <w:r w:rsidR="00D61095" w:rsidRPr="000E0EA4">
        <w:rPr>
          <w:rFonts w:eastAsia="Times New Roman"/>
          <w:rtl/>
          <w:lang w:eastAsia="he-IL"/>
        </w:rPr>
        <w:t xml:space="preserve"> </w:t>
      </w:r>
      <w:r w:rsidRPr="000E0EA4">
        <w:rPr>
          <w:rFonts w:eastAsia="Times New Roman"/>
          <w:rtl/>
          <w:lang w:eastAsia="he-IL"/>
        </w:rPr>
        <w:t xml:space="preserve">את כל ההסברים וההנחיות </w:t>
      </w:r>
      <w:r w:rsidRPr="000E0EA4">
        <w:rPr>
          <w:rFonts w:eastAsia="Times New Roman" w:hint="cs"/>
          <w:rtl/>
          <w:lang w:eastAsia="he-IL"/>
        </w:rPr>
        <w:t>הנחוצים</w:t>
      </w:r>
      <w:r w:rsidRPr="000E0EA4">
        <w:rPr>
          <w:rFonts w:eastAsia="Times New Roman"/>
          <w:rtl/>
          <w:lang w:eastAsia="he-IL"/>
        </w:rPr>
        <w:t xml:space="preserve"> לו </w:t>
      </w:r>
      <w:r w:rsidRPr="000E0EA4">
        <w:rPr>
          <w:rFonts w:eastAsia="Times New Roman" w:hint="cs"/>
          <w:rtl/>
          <w:lang w:eastAsia="he-IL"/>
        </w:rPr>
        <w:t>ו</w:t>
      </w:r>
      <w:r w:rsidRPr="000E0EA4">
        <w:rPr>
          <w:rFonts w:eastAsia="Times New Roman"/>
          <w:rtl/>
          <w:lang w:eastAsia="he-IL"/>
        </w:rPr>
        <w:t>שנדרשו על ידו לגיבוש הצעתו והתחייבויותיו על פי</w:t>
      </w:r>
      <w:r w:rsidRPr="000E0EA4">
        <w:rPr>
          <w:rFonts w:eastAsia="Times New Roman" w:hint="cs"/>
          <w:rtl/>
          <w:lang w:eastAsia="he-IL"/>
        </w:rPr>
        <w:t>ו</w:t>
      </w:r>
      <w:r w:rsidRPr="000E0EA4">
        <w:rPr>
          <w:rFonts w:eastAsia="Times New Roman"/>
          <w:rtl/>
          <w:lang w:eastAsia="he-IL"/>
        </w:rPr>
        <w:t xml:space="preserve"> ועל פי הסכם זה ולא תהא לו כל טענה כלפי </w:t>
      </w:r>
      <w:r w:rsidR="00D61095" w:rsidRPr="000E0EA4">
        <w:rPr>
          <w:rFonts w:eastAsia="Times New Roman" w:hint="cs"/>
          <w:b/>
          <w:bCs/>
          <w:rtl/>
          <w:lang w:eastAsia="he-IL"/>
        </w:rPr>
        <w:t>המשרד</w:t>
      </w:r>
      <w:r w:rsidR="00D61095" w:rsidRPr="000E0EA4">
        <w:rPr>
          <w:rFonts w:eastAsia="Times New Roman"/>
          <w:rtl/>
          <w:lang w:eastAsia="he-IL"/>
        </w:rPr>
        <w:t xml:space="preserve"> </w:t>
      </w:r>
      <w:r w:rsidRPr="000E0EA4">
        <w:rPr>
          <w:rFonts w:eastAsia="Times New Roman"/>
          <w:rtl/>
          <w:lang w:eastAsia="he-IL"/>
        </w:rPr>
        <w:t>בקשר למתן ה</w:t>
      </w:r>
      <w:r w:rsidRPr="000E0EA4">
        <w:rPr>
          <w:rFonts w:eastAsia="Times New Roman" w:hint="cs"/>
          <w:rtl/>
          <w:lang w:eastAsia="he-IL"/>
        </w:rPr>
        <w:t>שירותים</w:t>
      </w:r>
      <w:r w:rsidRPr="000E0EA4">
        <w:rPr>
          <w:rFonts w:eastAsia="Times New Roman"/>
          <w:rtl/>
          <w:lang w:eastAsia="he-IL"/>
        </w:rPr>
        <w:t xml:space="preserve"> בהתאם להסכם זה. כן </w:t>
      </w:r>
      <w:r w:rsidRPr="000E0EA4">
        <w:rPr>
          <w:rFonts w:eastAsia="Times New Roman" w:hint="cs"/>
          <w:rtl/>
          <w:lang w:eastAsia="he-IL"/>
        </w:rPr>
        <w:t>מתחייב</w:t>
      </w:r>
      <w:r w:rsidRPr="000E0EA4">
        <w:rPr>
          <w:rFonts w:eastAsia="Times New Roman"/>
          <w:rtl/>
          <w:lang w:eastAsia="he-IL"/>
        </w:rPr>
        <w:t xml:space="preserve"> בזה הספק כי השירותים עומדים ויעמדו בכל תנאי המכרז וההסכם.</w:t>
      </w:r>
    </w:p>
    <w:p w:rsidR="000C086F" w:rsidRPr="000E0EA4" w:rsidRDefault="000C086F" w:rsidP="00A752EB">
      <w:pPr>
        <w:widowControl w:val="0"/>
        <w:numPr>
          <w:ilvl w:val="1"/>
          <w:numId w:val="60"/>
        </w:numPr>
        <w:adjustRightInd w:val="0"/>
        <w:spacing w:before="120" w:after="200" w:line="240" w:lineRule="auto"/>
        <w:ind w:left="912" w:hanging="425"/>
        <w:contextualSpacing/>
        <w:textAlignment w:val="baseline"/>
        <w:rPr>
          <w:rFonts w:eastAsia="Times New Roman"/>
          <w:rtl/>
          <w:lang w:eastAsia="he-IL"/>
        </w:rPr>
      </w:pPr>
      <w:r w:rsidRPr="000E0EA4">
        <w:rPr>
          <w:rFonts w:eastAsia="Times New Roman"/>
          <w:rtl/>
          <w:lang w:eastAsia="he-IL"/>
        </w:rPr>
        <w:t xml:space="preserve">הספק מצהיר כי </w:t>
      </w:r>
      <w:r w:rsidRPr="000E0EA4">
        <w:rPr>
          <w:rFonts w:eastAsia="Times New Roman" w:hint="cs"/>
          <w:rtl/>
          <w:lang w:eastAsia="he-IL"/>
        </w:rPr>
        <w:t>הוא</w:t>
      </w:r>
      <w:r w:rsidRPr="000E0EA4">
        <w:rPr>
          <w:rFonts w:eastAsia="Times New Roman"/>
          <w:rtl/>
          <w:lang w:eastAsia="he-IL"/>
        </w:rPr>
        <w:t xml:space="preserve"> בעל רקע מקצועי מתאים המאפשר לו לספק את ה</w:t>
      </w:r>
      <w:r w:rsidRPr="000E0EA4">
        <w:rPr>
          <w:rFonts w:eastAsia="Times New Roman" w:hint="cs"/>
          <w:rtl/>
          <w:lang w:eastAsia="he-IL"/>
        </w:rPr>
        <w:t>שירותים</w:t>
      </w:r>
      <w:r w:rsidRPr="000E0EA4">
        <w:rPr>
          <w:rFonts w:eastAsia="Times New Roman"/>
          <w:rtl/>
          <w:lang w:eastAsia="he-IL"/>
        </w:rPr>
        <w:t xml:space="preserve"> על פי ה</w:t>
      </w:r>
      <w:r w:rsidRPr="000E0EA4">
        <w:rPr>
          <w:rFonts w:eastAsia="Times New Roman" w:hint="cs"/>
          <w:rtl/>
          <w:lang w:eastAsia="he-IL"/>
        </w:rPr>
        <w:t>מכרז</w:t>
      </w:r>
      <w:r w:rsidRPr="000E0EA4">
        <w:rPr>
          <w:rFonts w:eastAsia="Times New Roman"/>
          <w:rtl/>
          <w:lang w:eastAsia="he-IL"/>
        </w:rPr>
        <w:t xml:space="preserve"> והוראות הסכם זה, וכי יש בידיו הכלים, הידע, </w:t>
      </w:r>
      <w:r w:rsidRPr="000E0EA4">
        <w:rPr>
          <w:rFonts w:eastAsia="Times New Roman" w:hint="cs"/>
          <w:rtl/>
          <w:lang w:eastAsia="he-IL"/>
        </w:rPr>
        <w:t>הניסיון</w:t>
      </w:r>
      <w:r w:rsidRPr="000E0EA4">
        <w:rPr>
          <w:rFonts w:eastAsia="Times New Roman"/>
          <w:rtl/>
          <w:lang w:eastAsia="he-IL"/>
        </w:rPr>
        <w:t xml:space="preserve">, כוח האדם, האמצעים והכישורים המאפשרים לו לספק את </w:t>
      </w:r>
      <w:r w:rsidRPr="000E0EA4">
        <w:rPr>
          <w:rFonts w:eastAsia="Times New Roman" w:hint="cs"/>
          <w:rtl/>
          <w:lang w:eastAsia="he-IL"/>
        </w:rPr>
        <w:t>השירותים</w:t>
      </w:r>
      <w:r w:rsidRPr="000E0EA4">
        <w:rPr>
          <w:rFonts w:eastAsia="Times New Roman"/>
          <w:rtl/>
          <w:lang w:eastAsia="he-IL"/>
        </w:rPr>
        <w:t xml:space="preserve"> כמפורט </w:t>
      </w:r>
      <w:r w:rsidRPr="000E0EA4">
        <w:rPr>
          <w:rFonts w:eastAsia="Times New Roman" w:hint="cs"/>
          <w:rtl/>
          <w:lang w:eastAsia="he-IL"/>
        </w:rPr>
        <w:t>במכרז</w:t>
      </w:r>
      <w:r w:rsidRPr="000E0EA4">
        <w:rPr>
          <w:rFonts w:eastAsia="Times New Roman"/>
          <w:rtl/>
          <w:lang w:eastAsia="he-IL"/>
        </w:rPr>
        <w:t xml:space="preserve"> ובהסכם זה במהלך כל תקופת </w:t>
      </w:r>
      <w:r w:rsidRPr="000E0EA4">
        <w:rPr>
          <w:rFonts w:eastAsia="Times New Roman" w:hint="cs"/>
          <w:rtl/>
          <w:lang w:eastAsia="he-IL"/>
        </w:rPr>
        <w:t>ההתקשרות</w:t>
      </w:r>
      <w:r w:rsidRPr="000E0EA4">
        <w:rPr>
          <w:rFonts w:eastAsia="Times New Roman"/>
          <w:rtl/>
          <w:lang w:eastAsia="he-IL"/>
        </w:rPr>
        <w:t xml:space="preserve"> ותקופת </w:t>
      </w:r>
      <w:r w:rsidRPr="000E0EA4">
        <w:rPr>
          <w:rFonts w:eastAsia="Times New Roman" w:hint="cs"/>
          <w:rtl/>
          <w:lang w:eastAsia="he-IL"/>
        </w:rPr>
        <w:t>ההתקשרות</w:t>
      </w:r>
      <w:r w:rsidRPr="000E0EA4">
        <w:rPr>
          <w:rFonts w:eastAsia="Times New Roman"/>
          <w:rtl/>
          <w:lang w:eastAsia="he-IL"/>
        </w:rPr>
        <w:t xml:space="preserve"> נוספת במידה ותהיה כזו. </w:t>
      </w:r>
    </w:p>
    <w:p w:rsidR="000C086F" w:rsidRPr="000E0EA4" w:rsidRDefault="000C086F" w:rsidP="00A752EB">
      <w:pPr>
        <w:widowControl w:val="0"/>
        <w:numPr>
          <w:ilvl w:val="1"/>
          <w:numId w:val="60"/>
        </w:numPr>
        <w:adjustRightInd w:val="0"/>
        <w:spacing w:before="120" w:after="200" w:line="240" w:lineRule="auto"/>
        <w:ind w:left="912" w:hanging="425"/>
        <w:contextualSpacing/>
        <w:textAlignment w:val="baseline"/>
        <w:rPr>
          <w:rFonts w:eastAsia="Times New Roman"/>
          <w:lang w:eastAsia="he-IL"/>
        </w:rPr>
      </w:pPr>
      <w:r w:rsidRPr="000E0EA4">
        <w:rPr>
          <w:rFonts w:eastAsia="Times New Roman"/>
          <w:rtl/>
          <w:lang w:eastAsia="he-IL"/>
        </w:rPr>
        <w:t>הספק מתחייב למלא באופן מדויק א</w:t>
      </w:r>
      <w:r w:rsidRPr="000E0EA4">
        <w:rPr>
          <w:rFonts w:eastAsia="Times New Roman" w:hint="cs"/>
          <w:rtl/>
          <w:lang w:eastAsia="he-IL"/>
        </w:rPr>
        <w:t>חר</w:t>
      </w:r>
      <w:r w:rsidRPr="000E0EA4">
        <w:rPr>
          <w:rFonts w:eastAsia="Times New Roman"/>
          <w:rtl/>
          <w:lang w:eastAsia="he-IL"/>
        </w:rPr>
        <w:t xml:space="preserve"> הדרישות </w:t>
      </w:r>
      <w:r w:rsidR="00D61095" w:rsidRPr="000E0EA4">
        <w:rPr>
          <w:rFonts w:eastAsia="Times New Roman" w:hint="cs"/>
          <w:rtl/>
          <w:lang w:eastAsia="he-IL"/>
        </w:rPr>
        <w:t>שבמכרז</w:t>
      </w:r>
      <w:r w:rsidRPr="000E0EA4">
        <w:rPr>
          <w:rFonts w:eastAsia="Times New Roman"/>
          <w:rtl/>
          <w:lang w:eastAsia="he-IL"/>
        </w:rPr>
        <w:t xml:space="preserve"> ו</w:t>
      </w:r>
      <w:r w:rsidRPr="000E0EA4">
        <w:rPr>
          <w:rFonts w:eastAsia="Times New Roman" w:hint="cs"/>
          <w:rtl/>
          <w:lang w:eastAsia="he-IL"/>
        </w:rPr>
        <w:t>ש</w:t>
      </w:r>
      <w:r w:rsidRPr="000E0EA4">
        <w:rPr>
          <w:rFonts w:eastAsia="Times New Roman"/>
          <w:rtl/>
          <w:lang w:eastAsia="he-IL"/>
        </w:rPr>
        <w:t xml:space="preserve">בהסכם זה על כל נספחיו. הספק מתחייב לפעול בכל הקשור בביצוע הסכם זה, אם בעצמו ואם על ידי מי מעובדיו, במומחיות ובמקצועיות הגבוהים ביותר. </w:t>
      </w:r>
    </w:p>
    <w:p w:rsidR="000C086F" w:rsidRPr="000E0EA4" w:rsidRDefault="000C086F" w:rsidP="00A752EB">
      <w:pPr>
        <w:widowControl w:val="0"/>
        <w:numPr>
          <w:ilvl w:val="1"/>
          <w:numId w:val="60"/>
        </w:numPr>
        <w:adjustRightInd w:val="0"/>
        <w:spacing w:before="120" w:after="200" w:line="240" w:lineRule="auto"/>
        <w:ind w:left="912" w:hanging="425"/>
        <w:contextualSpacing/>
        <w:textAlignment w:val="baseline"/>
        <w:rPr>
          <w:rFonts w:eastAsia="Times New Roman"/>
          <w:lang w:eastAsia="he-IL"/>
        </w:rPr>
      </w:pPr>
      <w:r w:rsidRPr="000E0EA4">
        <w:rPr>
          <w:rFonts w:eastAsia="Times New Roman" w:hint="cs"/>
          <w:rtl/>
          <w:lang w:eastAsia="he-IL"/>
        </w:rPr>
        <w:t>הספק</w:t>
      </w:r>
      <w:r w:rsidRPr="000E0EA4">
        <w:rPr>
          <w:rFonts w:eastAsia="Times New Roman"/>
          <w:rtl/>
          <w:lang w:eastAsia="he-IL"/>
        </w:rPr>
        <w:t xml:space="preserve"> </w:t>
      </w:r>
      <w:r w:rsidRPr="000E0EA4">
        <w:rPr>
          <w:rFonts w:eastAsia="Times New Roman" w:hint="cs"/>
          <w:rtl/>
          <w:lang w:eastAsia="he-IL"/>
        </w:rPr>
        <w:t>מתחייב</w:t>
      </w:r>
      <w:r w:rsidRPr="000E0EA4">
        <w:rPr>
          <w:rFonts w:eastAsia="Times New Roman"/>
          <w:rtl/>
          <w:lang w:eastAsia="he-IL"/>
        </w:rPr>
        <w:t xml:space="preserve"> </w:t>
      </w:r>
      <w:r w:rsidRPr="000E0EA4">
        <w:rPr>
          <w:rFonts w:eastAsia="Times New Roman" w:hint="cs"/>
          <w:rtl/>
          <w:lang w:eastAsia="he-IL"/>
        </w:rPr>
        <w:t>כי</w:t>
      </w:r>
      <w:r w:rsidRPr="000E0EA4">
        <w:rPr>
          <w:rFonts w:eastAsia="Times New Roman"/>
          <w:rtl/>
          <w:lang w:eastAsia="he-IL"/>
        </w:rPr>
        <w:t xml:space="preserve"> </w:t>
      </w:r>
      <w:r w:rsidRPr="000E0EA4">
        <w:rPr>
          <w:rFonts w:eastAsia="Times New Roman" w:hint="cs"/>
          <w:rtl/>
          <w:lang w:eastAsia="he-IL"/>
        </w:rPr>
        <w:t>לכל</w:t>
      </w:r>
      <w:r w:rsidRPr="000E0EA4">
        <w:rPr>
          <w:rFonts w:eastAsia="Times New Roman"/>
          <w:rtl/>
          <w:lang w:eastAsia="he-IL"/>
        </w:rPr>
        <w:t xml:space="preserve"> </w:t>
      </w:r>
      <w:r w:rsidRPr="000E0EA4">
        <w:rPr>
          <w:rFonts w:eastAsia="Times New Roman" w:hint="cs"/>
          <w:rtl/>
          <w:lang w:eastAsia="he-IL"/>
        </w:rPr>
        <w:t>אורך</w:t>
      </w:r>
      <w:r w:rsidRPr="000E0EA4">
        <w:rPr>
          <w:rFonts w:eastAsia="Times New Roman"/>
          <w:rtl/>
          <w:lang w:eastAsia="he-IL"/>
        </w:rPr>
        <w:t xml:space="preserve"> </w:t>
      </w:r>
      <w:r w:rsidRPr="000E0EA4">
        <w:rPr>
          <w:rFonts w:eastAsia="Times New Roman" w:hint="cs"/>
          <w:rtl/>
          <w:lang w:eastAsia="he-IL"/>
        </w:rPr>
        <w:t>תקופת</w:t>
      </w:r>
      <w:r w:rsidRPr="000E0EA4">
        <w:rPr>
          <w:rFonts w:eastAsia="Times New Roman"/>
          <w:rtl/>
          <w:lang w:eastAsia="he-IL"/>
        </w:rPr>
        <w:t xml:space="preserve"> </w:t>
      </w:r>
      <w:r w:rsidRPr="000E0EA4">
        <w:rPr>
          <w:rFonts w:eastAsia="Times New Roman" w:hint="cs"/>
          <w:rtl/>
          <w:lang w:eastAsia="he-IL"/>
        </w:rPr>
        <w:t>ההתקשרות</w:t>
      </w:r>
      <w:r w:rsidRPr="000E0EA4">
        <w:rPr>
          <w:rFonts w:eastAsia="Times New Roman"/>
          <w:rtl/>
          <w:lang w:eastAsia="he-IL"/>
        </w:rPr>
        <w:t xml:space="preserve"> </w:t>
      </w:r>
      <w:r w:rsidRPr="000E0EA4">
        <w:rPr>
          <w:rFonts w:eastAsia="Times New Roman" w:hint="cs"/>
          <w:rtl/>
          <w:lang w:eastAsia="he-IL"/>
        </w:rPr>
        <w:t>ולכל</w:t>
      </w:r>
      <w:r w:rsidRPr="000E0EA4">
        <w:rPr>
          <w:rFonts w:eastAsia="Times New Roman"/>
          <w:rtl/>
          <w:lang w:eastAsia="he-IL"/>
        </w:rPr>
        <w:t xml:space="preserve"> </w:t>
      </w:r>
      <w:r w:rsidRPr="000E0EA4">
        <w:rPr>
          <w:rFonts w:eastAsia="Times New Roman" w:hint="cs"/>
          <w:rtl/>
          <w:lang w:eastAsia="he-IL"/>
        </w:rPr>
        <w:t>אורך</w:t>
      </w:r>
      <w:r w:rsidRPr="000E0EA4">
        <w:rPr>
          <w:rFonts w:eastAsia="Times New Roman"/>
          <w:rtl/>
          <w:lang w:eastAsia="he-IL"/>
        </w:rPr>
        <w:t xml:space="preserve"> </w:t>
      </w:r>
      <w:r w:rsidRPr="000E0EA4">
        <w:rPr>
          <w:rFonts w:eastAsia="Times New Roman" w:hint="cs"/>
          <w:rtl/>
          <w:lang w:eastAsia="he-IL"/>
        </w:rPr>
        <w:t>תקופת</w:t>
      </w:r>
      <w:r w:rsidRPr="000E0EA4">
        <w:rPr>
          <w:rFonts w:eastAsia="Times New Roman"/>
          <w:rtl/>
          <w:lang w:eastAsia="he-IL"/>
        </w:rPr>
        <w:t xml:space="preserve"> </w:t>
      </w:r>
      <w:r w:rsidRPr="000E0EA4">
        <w:rPr>
          <w:rFonts w:eastAsia="Times New Roman" w:hint="cs"/>
          <w:rtl/>
          <w:lang w:eastAsia="he-IL"/>
        </w:rPr>
        <w:t>הארכה</w:t>
      </w:r>
      <w:r w:rsidRPr="000E0EA4">
        <w:rPr>
          <w:rFonts w:eastAsia="Times New Roman"/>
          <w:rtl/>
          <w:lang w:eastAsia="he-IL"/>
        </w:rPr>
        <w:t xml:space="preserve"> </w:t>
      </w:r>
      <w:r w:rsidRPr="000E0EA4">
        <w:rPr>
          <w:rFonts w:eastAsia="Times New Roman" w:hint="cs"/>
          <w:rtl/>
          <w:lang w:eastAsia="he-IL"/>
        </w:rPr>
        <w:t>נוספת</w:t>
      </w:r>
      <w:r w:rsidRPr="000E0EA4">
        <w:rPr>
          <w:rFonts w:eastAsia="Times New Roman"/>
          <w:rtl/>
          <w:lang w:eastAsia="he-IL"/>
        </w:rPr>
        <w:t xml:space="preserve">, </w:t>
      </w:r>
      <w:r w:rsidRPr="000E0EA4">
        <w:rPr>
          <w:rFonts w:eastAsia="Times New Roman" w:hint="cs"/>
          <w:rtl/>
          <w:lang w:eastAsia="he-IL"/>
        </w:rPr>
        <w:t>במידה</w:t>
      </w:r>
      <w:r w:rsidRPr="000E0EA4">
        <w:rPr>
          <w:rFonts w:eastAsia="Times New Roman"/>
          <w:rtl/>
          <w:lang w:eastAsia="he-IL"/>
        </w:rPr>
        <w:t xml:space="preserve"> </w:t>
      </w:r>
      <w:r w:rsidRPr="000E0EA4">
        <w:rPr>
          <w:rFonts w:eastAsia="Times New Roman" w:hint="cs"/>
          <w:rtl/>
          <w:lang w:eastAsia="he-IL"/>
        </w:rPr>
        <w:t>ותהיה</w:t>
      </w:r>
      <w:r w:rsidRPr="000E0EA4">
        <w:rPr>
          <w:rFonts w:eastAsia="Times New Roman"/>
          <w:rtl/>
          <w:lang w:eastAsia="he-IL"/>
        </w:rPr>
        <w:t xml:space="preserve"> </w:t>
      </w:r>
      <w:r w:rsidRPr="000E0EA4">
        <w:rPr>
          <w:rFonts w:eastAsia="Times New Roman" w:hint="cs"/>
          <w:rtl/>
          <w:lang w:eastAsia="he-IL"/>
        </w:rPr>
        <w:t>כזו</w:t>
      </w:r>
      <w:r w:rsidRPr="000E0EA4">
        <w:rPr>
          <w:rFonts w:eastAsia="Times New Roman"/>
          <w:rtl/>
          <w:lang w:eastAsia="he-IL"/>
        </w:rPr>
        <w:t xml:space="preserve">, </w:t>
      </w:r>
      <w:r w:rsidRPr="000E0EA4">
        <w:rPr>
          <w:rFonts w:eastAsia="Times New Roman" w:hint="cs"/>
          <w:rtl/>
          <w:lang w:eastAsia="he-IL"/>
        </w:rPr>
        <w:t>יהיו</w:t>
      </w:r>
      <w:r w:rsidRPr="000E0EA4">
        <w:rPr>
          <w:rFonts w:eastAsia="Times New Roman"/>
          <w:rtl/>
          <w:lang w:eastAsia="he-IL"/>
        </w:rPr>
        <w:t xml:space="preserve"> </w:t>
      </w:r>
      <w:r w:rsidRPr="000E0EA4">
        <w:rPr>
          <w:rFonts w:eastAsia="Times New Roman" w:hint="cs"/>
          <w:rtl/>
          <w:lang w:eastAsia="he-IL"/>
        </w:rPr>
        <w:t>ברשותו</w:t>
      </w:r>
      <w:r w:rsidRPr="000E0EA4">
        <w:rPr>
          <w:rFonts w:eastAsia="Times New Roman"/>
          <w:rtl/>
          <w:lang w:eastAsia="he-IL"/>
        </w:rPr>
        <w:t xml:space="preserve"> </w:t>
      </w:r>
      <w:r w:rsidRPr="000E0EA4">
        <w:rPr>
          <w:rFonts w:eastAsia="Times New Roman" w:hint="cs"/>
          <w:rtl/>
          <w:lang w:eastAsia="he-IL"/>
        </w:rPr>
        <w:t>כל</w:t>
      </w:r>
      <w:r w:rsidRPr="000E0EA4">
        <w:rPr>
          <w:rFonts w:eastAsia="Times New Roman"/>
          <w:rtl/>
          <w:lang w:eastAsia="he-IL"/>
        </w:rPr>
        <w:t xml:space="preserve"> </w:t>
      </w:r>
      <w:r w:rsidRPr="000E0EA4">
        <w:rPr>
          <w:rFonts w:eastAsia="Times New Roman" w:hint="cs"/>
          <w:rtl/>
          <w:lang w:eastAsia="he-IL"/>
        </w:rPr>
        <w:t>האישורים</w:t>
      </w:r>
      <w:r w:rsidRPr="000E0EA4">
        <w:rPr>
          <w:rFonts w:eastAsia="Times New Roman"/>
          <w:rtl/>
          <w:lang w:eastAsia="he-IL"/>
        </w:rPr>
        <w:t xml:space="preserve"> </w:t>
      </w:r>
      <w:r w:rsidRPr="000E0EA4">
        <w:rPr>
          <w:rFonts w:eastAsia="Times New Roman" w:hint="cs"/>
          <w:rtl/>
          <w:lang w:eastAsia="he-IL"/>
        </w:rPr>
        <w:t>והרישיונות</w:t>
      </w:r>
      <w:r w:rsidRPr="000E0EA4">
        <w:rPr>
          <w:rFonts w:eastAsia="Times New Roman"/>
          <w:rtl/>
          <w:lang w:eastAsia="he-IL"/>
        </w:rPr>
        <w:t xml:space="preserve"> </w:t>
      </w:r>
      <w:r w:rsidRPr="000E0EA4">
        <w:rPr>
          <w:rFonts w:eastAsia="Times New Roman" w:hint="cs"/>
          <w:rtl/>
          <w:lang w:eastAsia="he-IL"/>
        </w:rPr>
        <w:t>הנדרשים</w:t>
      </w:r>
      <w:r w:rsidRPr="000E0EA4">
        <w:rPr>
          <w:rFonts w:eastAsia="Times New Roman"/>
          <w:rtl/>
          <w:lang w:eastAsia="he-IL"/>
        </w:rPr>
        <w:t xml:space="preserve"> </w:t>
      </w:r>
      <w:r w:rsidRPr="000E0EA4">
        <w:rPr>
          <w:rFonts w:eastAsia="Times New Roman" w:hint="cs"/>
          <w:rtl/>
          <w:lang w:eastAsia="he-IL"/>
        </w:rPr>
        <w:t>על</w:t>
      </w:r>
      <w:r w:rsidRPr="000E0EA4">
        <w:rPr>
          <w:rFonts w:eastAsia="Times New Roman"/>
          <w:rtl/>
          <w:lang w:eastAsia="he-IL"/>
        </w:rPr>
        <w:t xml:space="preserve"> </w:t>
      </w:r>
      <w:r w:rsidRPr="000E0EA4">
        <w:rPr>
          <w:rFonts w:eastAsia="Times New Roman" w:hint="cs"/>
          <w:rtl/>
          <w:lang w:eastAsia="he-IL"/>
        </w:rPr>
        <w:t>פי</w:t>
      </w:r>
      <w:r w:rsidRPr="000E0EA4">
        <w:rPr>
          <w:rFonts w:eastAsia="Times New Roman"/>
          <w:rtl/>
          <w:lang w:eastAsia="he-IL"/>
        </w:rPr>
        <w:t xml:space="preserve"> </w:t>
      </w:r>
      <w:r w:rsidRPr="000E0EA4">
        <w:rPr>
          <w:rFonts w:eastAsia="Times New Roman" w:hint="cs"/>
          <w:rtl/>
          <w:lang w:eastAsia="he-IL"/>
        </w:rPr>
        <w:t>מכרז</w:t>
      </w:r>
      <w:r w:rsidRPr="000E0EA4">
        <w:rPr>
          <w:rFonts w:eastAsia="Times New Roman"/>
          <w:rtl/>
          <w:lang w:eastAsia="he-IL"/>
        </w:rPr>
        <w:t xml:space="preserve"> </w:t>
      </w:r>
      <w:r w:rsidRPr="000E0EA4">
        <w:rPr>
          <w:rFonts w:eastAsia="Times New Roman" w:hint="cs"/>
          <w:rtl/>
          <w:lang w:eastAsia="he-IL"/>
        </w:rPr>
        <w:t>זה</w:t>
      </w:r>
      <w:r w:rsidRPr="000E0EA4">
        <w:rPr>
          <w:rFonts w:eastAsia="Times New Roman"/>
          <w:rtl/>
          <w:lang w:eastAsia="he-IL"/>
        </w:rPr>
        <w:t xml:space="preserve"> </w:t>
      </w:r>
      <w:r w:rsidRPr="000E0EA4">
        <w:rPr>
          <w:rFonts w:eastAsia="Times New Roman" w:hint="cs"/>
          <w:rtl/>
          <w:lang w:eastAsia="he-IL"/>
        </w:rPr>
        <w:t>ועל</w:t>
      </w:r>
      <w:r w:rsidRPr="000E0EA4">
        <w:rPr>
          <w:rFonts w:eastAsia="Times New Roman"/>
          <w:rtl/>
          <w:lang w:eastAsia="he-IL"/>
        </w:rPr>
        <w:t xml:space="preserve"> </w:t>
      </w:r>
      <w:r w:rsidRPr="000E0EA4">
        <w:rPr>
          <w:rFonts w:eastAsia="Times New Roman" w:hint="cs"/>
          <w:rtl/>
          <w:lang w:eastAsia="he-IL"/>
        </w:rPr>
        <w:t>פי</w:t>
      </w:r>
      <w:r w:rsidRPr="000E0EA4">
        <w:rPr>
          <w:rFonts w:eastAsia="Times New Roman"/>
          <w:rtl/>
          <w:lang w:eastAsia="he-IL"/>
        </w:rPr>
        <w:t xml:space="preserve"> </w:t>
      </w:r>
      <w:r w:rsidRPr="000E0EA4">
        <w:rPr>
          <w:rFonts w:eastAsia="Times New Roman" w:hint="cs"/>
          <w:rtl/>
          <w:lang w:eastAsia="he-IL"/>
        </w:rPr>
        <w:t>כל</w:t>
      </w:r>
      <w:r w:rsidRPr="000E0EA4">
        <w:rPr>
          <w:rFonts w:eastAsia="Times New Roman"/>
          <w:rtl/>
          <w:lang w:eastAsia="he-IL"/>
        </w:rPr>
        <w:t xml:space="preserve"> </w:t>
      </w:r>
      <w:r w:rsidRPr="000E0EA4">
        <w:rPr>
          <w:rFonts w:eastAsia="Times New Roman" w:hint="cs"/>
          <w:rtl/>
          <w:lang w:eastAsia="he-IL"/>
        </w:rPr>
        <w:t>דין</w:t>
      </w:r>
      <w:r w:rsidRPr="000E0EA4">
        <w:rPr>
          <w:rFonts w:eastAsia="Times New Roman"/>
          <w:rtl/>
          <w:lang w:eastAsia="he-IL"/>
        </w:rPr>
        <w:t>.</w:t>
      </w:r>
    </w:p>
    <w:p w:rsidR="00683DEF" w:rsidRPr="000E0EA4" w:rsidRDefault="00683DEF" w:rsidP="00A752EB">
      <w:pPr>
        <w:widowControl w:val="0"/>
        <w:numPr>
          <w:ilvl w:val="1"/>
          <w:numId w:val="60"/>
        </w:numPr>
        <w:adjustRightInd w:val="0"/>
        <w:spacing w:before="120" w:after="200" w:line="240" w:lineRule="auto"/>
        <w:ind w:left="912" w:hanging="425"/>
        <w:contextualSpacing/>
        <w:textAlignment w:val="baseline"/>
        <w:rPr>
          <w:rtl/>
          <w:lang w:eastAsia="he-IL"/>
        </w:rPr>
      </w:pPr>
      <w:r w:rsidRPr="000E0EA4">
        <w:rPr>
          <w:rFonts w:hint="cs"/>
          <w:rtl/>
          <w:lang w:eastAsia="he-IL"/>
        </w:rPr>
        <w:t xml:space="preserve">הספק מצהיר כי הוא כשיר על פי כל דין לבצע את כל מגוון השירותים כמפורט </w:t>
      </w:r>
      <w:r w:rsidR="00402A69" w:rsidRPr="000E0EA4">
        <w:rPr>
          <w:rFonts w:hint="cs"/>
          <w:rtl/>
          <w:lang w:eastAsia="he-IL"/>
        </w:rPr>
        <w:t>במכרז ובהסכם זה</w:t>
      </w:r>
      <w:r w:rsidRPr="000E0EA4">
        <w:rPr>
          <w:rFonts w:hint="cs"/>
          <w:rtl/>
          <w:lang w:eastAsia="he-IL"/>
        </w:rPr>
        <w:t xml:space="preserve">; וכי מתן השירותים על ידו למשרד </w:t>
      </w:r>
      <w:r w:rsidRPr="000E0EA4">
        <w:rPr>
          <w:rFonts w:hint="cs"/>
          <w:rtl/>
          <w:lang w:eastAsia="he-IL"/>
        </w:rPr>
        <w:lastRenderedPageBreak/>
        <w:t>בהתאם להסכם זה אינו פוגע בזכויות צד ג' כלשהו, לרבות בכל הקשור לזכויות בקניין רוחני של צד ג' כלשהו.</w:t>
      </w:r>
    </w:p>
    <w:p w:rsidR="00683DEF" w:rsidRPr="000E0EA4" w:rsidRDefault="00683DEF" w:rsidP="00A752EB">
      <w:pPr>
        <w:widowControl w:val="0"/>
        <w:numPr>
          <w:ilvl w:val="1"/>
          <w:numId w:val="60"/>
        </w:numPr>
        <w:adjustRightInd w:val="0"/>
        <w:spacing w:before="120" w:after="200" w:line="240" w:lineRule="auto"/>
        <w:ind w:left="912" w:hanging="425"/>
        <w:contextualSpacing/>
        <w:textAlignment w:val="baseline"/>
        <w:rPr>
          <w:lang w:eastAsia="he-IL"/>
        </w:rPr>
      </w:pPr>
      <w:r w:rsidRPr="000E0EA4">
        <w:rPr>
          <w:rFonts w:hint="cs"/>
          <w:rtl/>
          <w:lang w:eastAsia="he-IL"/>
        </w:rPr>
        <w:t xml:space="preserve">הספק מתחייב לבצע את השירות בעצמו ולא להעביר או למסור את ביצוע השירותים, בין במישרין ובין בעקיפין, בין במלואם ובין בחלקם, לצד שלישי כלשהו, אלא אם הותר הדבר בכתב ומראש על ידי המשרד. </w:t>
      </w:r>
    </w:p>
    <w:p w:rsidR="00683DEF" w:rsidRPr="000E0EA4" w:rsidRDefault="00683DEF" w:rsidP="00A752EB">
      <w:pPr>
        <w:widowControl w:val="0"/>
        <w:numPr>
          <w:ilvl w:val="1"/>
          <w:numId w:val="60"/>
        </w:numPr>
        <w:adjustRightInd w:val="0"/>
        <w:spacing w:before="120" w:after="200" w:line="240" w:lineRule="auto"/>
        <w:ind w:left="912" w:hanging="425"/>
        <w:contextualSpacing/>
        <w:textAlignment w:val="baseline"/>
        <w:rPr>
          <w:rtl/>
          <w:lang w:eastAsia="he-IL"/>
        </w:rPr>
      </w:pPr>
      <w:r w:rsidRPr="000E0EA4">
        <w:rPr>
          <w:rFonts w:hint="cs"/>
          <w:rtl/>
          <w:lang w:eastAsia="he-IL"/>
        </w:rPr>
        <w:t xml:space="preserve">הספק מתחייב </w:t>
      </w:r>
      <w:r w:rsidRPr="000E0EA4">
        <w:rPr>
          <w:rtl/>
          <w:lang w:eastAsia="he-IL"/>
        </w:rPr>
        <w:t>להודיע למשרד מיד על כל שינוי שיחול בתוקף הצהרותיו, לרבות על כל צו שניתן כנגדו והאוסר או מגביל את יכולתו ליתן את השירותים בהתאם להסכם זה על נספחיו</w:t>
      </w:r>
      <w:r w:rsidRPr="000E0EA4">
        <w:rPr>
          <w:rFonts w:hint="cs"/>
          <w:rtl/>
          <w:lang w:eastAsia="he-IL"/>
        </w:rPr>
        <w:t xml:space="preserve">. </w:t>
      </w:r>
    </w:p>
    <w:p w:rsidR="00683DEF" w:rsidRPr="000E0EA4" w:rsidRDefault="00683DEF" w:rsidP="00A752EB">
      <w:pPr>
        <w:widowControl w:val="0"/>
        <w:numPr>
          <w:ilvl w:val="1"/>
          <w:numId w:val="60"/>
        </w:numPr>
        <w:adjustRightInd w:val="0"/>
        <w:spacing w:before="120" w:after="200" w:line="240" w:lineRule="auto"/>
        <w:ind w:left="912" w:hanging="425"/>
        <w:contextualSpacing/>
        <w:textAlignment w:val="baseline"/>
        <w:rPr>
          <w:rtl/>
          <w:lang w:eastAsia="he-IL"/>
        </w:rPr>
      </w:pPr>
      <w:r w:rsidRPr="000E0EA4">
        <w:rPr>
          <w:rFonts w:hint="cs"/>
          <w:rtl/>
          <w:lang w:eastAsia="he-IL"/>
        </w:rPr>
        <w:t>ב</w:t>
      </w:r>
      <w:r w:rsidRPr="000E0EA4">
        <w:rPr>
          <w:rtl/>
          <w:lang w:eastAsia="he-IL"/>
        </w:rPr>
        <w:t xml:space="preserve">כל מקרה של הפסקת ההסכם מכל סיבה שהיא, מחויב </w:t>
      </w:r>
      <w:r w:rsidR="00402A69" w:rsidRPr="000E0EA4">
        <w:rPr>
          <w:rFonts w:hint="cs"/>
          <w:rtl/>
          <w:lang w:eastAsia="he-IL"/>
        </w:rPr>
        <w:t>הספק</w:t>
      </w:r>
      <w:r w:rsidRPr="000E0EA4">
        <w:rPr>
          <w:rFonts w:hint="cs"/>
          <w:rtl/>
          <w:lang w:eastAsia="he-IL"/>
        </w:rPr>
        <w:t xml:space="preserve"> </w:t>
      </w:r>
      <w:r w:rsidRPr="000E0EA4">
        <w:rPr>
          <w:rtl/>
          <w:lang w:eastAsia="he-IL"/>
        </w:rPr>
        <w:t xml:space="preserve">להעביר למשרד את כל החומר שברשותו והשייך למשרד </w:t>
      </w:r>
      <w:r w:rsidRPr="000E0EA4">
        <w:rPr>
          <w:rFonts w:hint="cs"/>
          <w:rtl/>
          <w:lang w:eastAsia="he-IL"/>
        </w:rPr>
        <w:t xml:space="preserve">(אם קיים) </w:t>
      </w:r>
      <w:r w:rsidRPr="000E0EA4">
        <w:rPr>
          <w:rtl/>
          <w:lang w:eastAsia="he-IL"/>
        </w:rPr>
        <w:t xml:space="preserve">או את כל העבודה שעשה עבור המשרד עד להפסקת ההסכם, ללא דיחוי וללא שום פגיעה. מובהר כי </w:t>
      </w:r>
      <w:r w:rsidR="00402A69" w:rsidRPr="000E0EA4">
        <w:rPr>
          <w:rFonts w:hint="cs"/>
          <w:rtl/>
          <w:lang w:eastAsia="he-IL"/>
        </w:rPr>
        <w:t>הספק</w:t>
      </w:r>
      <w:r w:rsidRPr="000E0EA4">
        <w:rPr>
          <w:rFonts w:hint="cs"/>
          <w:rtl/>
          <w:lang w:eastAsia="he-IL"/>
        </w:rPr>
        <w:t xml:space="preserve"> </w:t>
      </w:r>
      <w:r w:rsidRPr="000E0EA4">
        <w:rPr>
          <w:rtl/>
          <w:lang w:eastAsia="he-IL"/>
        </w:rPr>
        <w:t xml:space="preserve">אינו רשאי לעכב אצלו חומר כלשהו מכל סיבה שהיא, לרבות לא בשל תשלום המגיע לו. </w:t>
      </w:r>
      <w:r w:rsidRPr="000E0EA4">
        <w:rPr>
          <w:rFonts w:hint="cs"/>
          <w:rtl/>
          <w:lang w:eastAsia="he-IL"/>
        </w:rPr>
        <w:t xml:space="preserve"> </w:t>
      </w:r>
    </w:p>
    <w:p w:rsidR="00683DEF" w:rsidRPr="000E0EA4" w:rsidRDefault="00683DEF" w:rsidP="00A752EB">
      <w:pPr>
        <w:widowControl w:val="0"/>
        <w:numPr>
          <w:ilvl w:val="1"/>
          <w:numId w:val="60"/>
        </w:numPr>
        <w:adjustRightInd w:val="0"/>
        <w:spacing w:before="120" w:after="200" w:line="240" w:lineRule="auto"/>
        <w:ind w:left="912" w:hanging="425"/>
        <w:contextualSpacing/>
        <w:textAlignment w:val="baseline"/>
        <w:rPr>
          <w:lang w:eastAsia="he-IL"/>
        </w:rPr>
      </w:pPr>
      <w:r w:rsidRPr="000E0EA4">
        <w:rPr>
          <w:rFonts w:hint="cs"/>
          <w:rtl/>
          <w:lang w:eastAsia="he-IL"/>
        </w:rPr>
        <w:t>המשרד להביא הסכם זה לידי סיום בכל עת אם נתרשמו כי איכות השירות הניתנת ע"י הספק או מי מעובדיו אינה עולה בקנה אחד עם המצופה או בכל מקרה אחר ובו אין השירות הניתן משביע את רצון המשרד. קביעה זו  תהיה סופית, ול</w:t>
      </w:r>
      <w:r w:rsidR="00D96A41" w:rsidRPr="000E0EA4">
        <w:rPr>
          <w:rFonts w:hint="cs"/>
          <w:rtl/>
          <w:lang w:eastAsia="he-IL"/>
        </w:rPr>
        <w:t>הספק</w:t>
      </w:r>
      <w:r w:rsidRPr="000E0EA4">
        <w:rPr>
          <w:rFonts w:hint="cs"/>
          <w:rtl/>
          <w:lang w:eastAsia="he-IL"/>
        </w:rPr>
        <w:t xml:space="preserve"> לא תהיה כל זכות עוררין עליה. </w:t>
      </w:r>
    </w:p>
    <w:p w:rsidR="00683DEF" w:rsidRPr="000E0EA4" w:rsidRDefault="00683DEF" w:rsidP="00A752EB">
      <w:pPr>
        <w:widowControl w:val="0"/>
        <w:numPr>
          <w:ilvl w:val="1"/>
          <w:numId w:val="60"/>
        </w:numPr>
        <w:adjustRightInd w:val="0"/>
        <w:spacing w:before="120" w:after="200" w:line="240" w:lineRule="auto"/>
        <w:ind w:left="912" w:hanging="425"/>
        <w:contextualSpacing/>
        <w:textAlignment w:val="baseline"/>
        <w:rPr>
          <w:lang w:eastAsia="he-IL"/>
        </w:rPr>
      </w:pPr>
      <w:r w:rsidRPr="000E0EA4">
        <w:rPr>
          <w:rFonts w:hint="cs"/>
          <w:rtl/>
          <w:lang w:eastAsia="he-IL"/>
        </w:rPr>
        <w:t>למשרד עומדת הזכות לדרוש מהספק תיקון כל ליקוי במתן השירות בכל עת מתקופת ההתקשרות או מהארכה לה, אם בוצעה. לא תיקן הספק את הליקוי בהקדם האפשרי</w:t>
      </w:r>
      <w:r w:rsidR="00CE1001">
        <w:rPr>
          <w:rFonts w:hint="cs"/>
          <w:rtl/>
          <w:lang w:eastAsia="he-IL"/>
        </w:rPr>
        <w:t xml:space="preserve"> </w:t>
      </w:r>
      <w:r w:rsidR="00CE1001" w:rsidRPr="00785890">
        <w:rPr>
          <w:rFonts w:hint="cs"/>
          <w:highlight w:val="green"/>
          <w:rtl/>
          <w:lang w:eastAsia="he-IL"/>
        </w:rPr>
        <w:t>ולא יאוחר מ-7 ימי עבודה</w:t>
      </w:r>
      <w:r w:rsidR="00CE1001">
        <w:rPr>
          <w:rFonts w:hint="cs"/>
          <w:rtl/>
          <w:lang w:eastAsia="he-IL"/>
        </w:rPr>
        <w:t xml:space="preserve"> ממועד הדרישה</w:t>
      </w:r>
      <w:r w:rsidRPr="000E0EA4">
        <w:rPr>
          <w:rFonts w:hint="cs"/>
          <w:rtl/>
          <w:lang w:eastAsia="he-IL"/>
        </w:rPr>
        <w:t>, אזי המשרד יהא רשאי להעסיק אחר שיבצע את העבודה הנדרשת, וזאת מתוך הכספים להם זכאי הספק עפ"י הסכם זה וכל תשלום כאמור יקוזז מהתמורה האמורה להשתלם לספק על פי הסכם  זה.</w:t>
      </w:r>
    </w:p>
    <w:p w:rsidR="00683DEF" w:rsidRPr="000E0EA4" w:rsidRDefault="00683DEF" w:rsidP="00A752EB">
      <w:pPr>
        <w:widowControl w:val="0"/>
        <w:numPr>
          <w:ilvl w:val="1"/>
          <w:numId w:val="60"/>
        </w:numPr>
        <w:adjustRightInd w:val="0"/>
        <w:spacing w:before="120" w:after="200" w:line="240" w:lineRule="auto"/>
        <w:ind w:left="912" w:hanging="425"/>
        <w:contextualSpacing/>
        <w:textAlignment w:val="baseline"/>
        <w:rPr>
          <w:rtl/>
          <w:lang w:eastAsia="he-IL"/>
        </w:rPr>
      </w:pPr>
      <w:r w:rsidRPr="000E0EA4">
        <w:rPr>
          <w:rFonts w:hint="cs"/>
          <w:rtl/>
          <w:lang w:eastAsia="he-IL"/>
        </w:rPr>
        <w:t>מובהר בזאת עוד, כי המשרד יהיה רשאי להרחיב ו/או לצמצם את היקף השירותים נשוא הסכם זה. למען הסר ספק, מצהיר בזאת הספק כי ידוע ומובן לו כי צורכי העבודה ייקבעו אך ורק ע"י המשרד וכי המשרד רשאי להפסיק ביצוע פעולה כזו או אחרת במסגרת מתן השירות ככל שיראה, שיראה לנכון. יובהר כי, הרחבת היקף השירותים טעונה אישור של ועדת המכרזים של המשרד ואישור מורשי החתימה.</w:t>
      </w:r>
    </w:p>
    <w:p w:rsidR="00683DEF" w:rsidRPr="000E0EA4" w:rsidRDefault="00683DEF" w:rsidP="00A752EB">
      <w:pPr>
        <w:widowControl w:val="0"/>
        <w:numPr>
          <w:ilvl w:val="1"/>
          <w:numId w:val="60"/>
        </w:numPr>
        <w:adjustRightInd w:val="0"/>
        <w:spacing w:before="120" w:after="200" w:line="240" w:lineRule="auto"/>
        <w:ind w:left="912" w:hanging="425"/>
        <w:contextualSpacing/>
        <w:textAlignment w:val="baseline"/>
        <w:rPr>
          <w:lang w:eastAsia="he-IL"/>
        </w:rPr>
      </w:pPr>
      <w:r w:rsidRPr="000E0EA4">
        <w:rPr>
          <w:rFonts w:hint="cs"/>
          <w:rtl/>
          <w:lang w:eastAsia="he-IL"/>
        </w:rPr>
        <w:t>העסקת עובדיו של הספק יכול ותעשה בכפוף לאישור מראש של קצין הביטחון שרשאי לדרוש מהספק להרחיק מהעבודה עובד המועסק על ידו גם לאחר שהתקבל לעבודה בשירותו של הספק (אם קיימים טעמים ביטחוניי</w:t>
      </w:r>
      <w:r w:rsidRPr="000E0EA4">
        <w:rPr>
          <w:rFonts w:hint="eastAsia"/>
          <w:rtl/>
          <w:lang w:eastAsia="he-IL"/>
        </w:rPr>
        <w:t>ם</w:t>
      </w:r>
      <w:r w:rsidRPr="000E0EA4">
        <w:rPr>
          <w:rFonts w:hint="cs"/>
          <w:rtl/>
          <w:lang w:eastAsia="he-IL"/>
        </w:rPr>
        <w:t xml:space="preserve"> מוצדקים לכך), האחרון מתחייב לבצע את הדבר מיד לאחר שיידרש לעשות זאת. </w:t>
      </w:r>
    </w:p>
    <w:p w:rsidR="00683DEF" w:rsidRPr="000E0EA4" w:rsidRDefault="006436D3" w:rsidP="00CE1001">
      <w:pPr>
        <w:widowControl w:val="0"/>
        <w:numPr>
          <w:ilvl w:val="1"/>
          <w:numId w:val="60"/>
        </w:numPr>
        <w:adjustRightInd w:val="0"/>
        <w:spacing w:before="120" w:after="200" w:line="240" w:lineRule="auto"/>
        <w:contextualSpacing/>
        <w:textAlignment w:val="baseline"/>
        <w:rPr>
          <w:rtl/>
          <w:lang w:eastAsia="he-IL"/>
        </w:rPr>
      </w:pPr>
      <w:r w:rsidRPr="000E0EA4">
        <w:rPr>
          <w:rFonts w:hint="cs"/>
          <w:rtl/>
          <w:lang w:eastAsia="he-IL"/>
        </w:rPr>
        <w:t xml:space="preserve">הספק </w:t>
      </w:r>
      <w:r w:rsidR="00644BCD">
        <w:rPr>
          <w:rtl/>
          <w:lang w:eastAsia="he-IL"/>
        </w:rPr>
        <w:t>מתחייב למלא אחרי כל החוקים</w:t>
      </w:r>
      <w:r w:rsidR="00683DEF" w:rsidRPr="000E0EA4">
        <w:rPr>
          <w:rtl/>
          <w:lang w:eastAsia="he-IL"/>
        </w:rPr>
        <w:t xml:space="preserve"> </w:t>
      </w:r>
      <w:r w:rsidR="00644BCD">
        <w:rPr>
          <w:rFonts w:hint="cs"/>
          <w:rtl/>
          <w:lang w:eastAsia="he-IL"/>
        </w:rPr>
        <w:t>ו</w:t>
      </w:r>
      <w:r w:rsidR="00683DEF" w:rsidRPr="000E0EA4">
        <w:rPr>
          <w:rtl/>
          <w:lang w:eastAsia="he-IL"/>
        </w:rPr>
        <w:t>הדינים ואחרי כל</w:t>
      </w:r>
      <w:r w:rsidR="00683DEF" w:rsidRPr="000E0EA4">
        <w:rPr>
          <w:rFonts w:hint="cs"/>
          <w:rtl/>
          <w:lang w:eastAsia="he-IL"/>
        </w:rPr>
        <w:t xml:space="preserve"> </w:t>
      </w:r>
      <w:r w:rsidR="00683DEF" w:rsidRPr="000E0EA4">
        <w:rPr>
          <w:rtl/>
          <w:lang w:eastAsia="he-IL"/>
        </w:rPr>
        <w:t xml:space="preserve">ההוראות וחוקי העזר הנוגעים לביצוע </w:t>
      </w:r>
      <w:r w:rsidR="00683DEF" w:rsidRPr="000E0EA4">
        <w:rPr>
          <w:rFonts w:hint="cs"/>
          <w:rtl/>
          <w:lang w:eastAsia="he-IL"/>
        </w:rPr>
        <w:t>השירותים</w:t>
      </w:r>
      <w:r w:rsidR="00CE1001">
        <w:rPr>
          <w:rFonts w:hint="cs"/>
          <w:rtl/>
          <w:lang w:eastAsia="he-IL"/>
        </w:rPr>
        <w:t xml:space="preserve">, </w:t>
      </w:r>
      <w:r w:rsidR="00CE1001" w:rsidRPr="00CE1001">
        <w:rPr>
          <w:highlight w:val="green"/>
          <w:rtl/>
          <w:lang w:eastAsia="he-IL"/>
        </w:rPr>
        <w:t>כפי שהם במועד הגשת ההצעות</w:t>
      </w:r>
      <w:r w:rsidR="00683DEF" w:rsidRPr="000E0EA4">
        <w:rPr>
          <w:rFonts w:hint="cs"/>
          <w:rtl/>
          <w:lang w:eastAsia="he-IL"/>
        </w:rPr>
        <w:t>.</w:t>
      </w:r>
    </w:p>
    <w:p w:rsidR="00683DEF" w:rsidRPr="000E0EA4" w:rsidRDefault="006436D3" w:rsidP="00EC4084">
      <w:pPr>
        <w:widowControl w:val="0"/>
        <w:numPr>
          <w:ilvl w:val="1"/>
          <w:numId w:val="60"/>
        </w:numPr>
        <w:adjustRightInd w:val="0"/>
        <w:spacing w:before="120" w:after="200" w:line="240" w:lineRule="auto"/>
        <w:contextualSpacing/>
        <w:textAlignment w:val="baseline"/>
        <w:rPr>
          <w:lang w:eastAsia="he-IL"/>
        </w:rPr>
      </w:pPr>
      <w:r w:rsidRPr="000E0EA4">
        <w:rPr>
          <w:rFonts w:hint="cs"/>
          <w:rtl/>
          <w:lang w:eastAsia="he-IL"/>
        </w:rPr>
        <w:t xml:space="preserve">הספק </w:t>
      </w:r>
      <w:r w:rsidR="00683DEF" w:rsidRPr="000E0EA4">
        <w:rPr>
          <w:rtl/>
          <w:lang w:eastAsia="he-IL"/>
        </w:rPr>
        <w:t>מתחייב לשתף פעולה עם המשרד ו/או מי מטעמו בכל הקשור למתן השירותים, ולעזור למשרד בכל המקרים ששיתוף פעולה או עזרה כאמור יידרשו</w:t>
      </w:r>
      <w:r w:rsidR="00EC4084">
        <w:rPr>
          <w:rFonts w:hint="cs"/>
          <w:rtl/>
          <w:lang w:eastAsia="he-IL"/>
        </w:rPr>
        <w:t xml:space="preserve">, </w:t>
      </w:r>
      <w:r w:rsidR="00EC4084" w:rsidRPr="00EC4084">
        <w:rPr>
          <w:highlight w:val="green"/>
          <w:rtl/>
          <w:lang w:eastAsia="he-IL"/>
        </w:rPr>
        <w:t>ככל שהדבר אינו מטיל עליו עלויות נוספות</w:t>
      </w:r>
      <w:r w:rsidR="00683DEF" w:rsidRPr="000E0EA4">
        <w:rPr>
          <w:rtl/>
          <w:lang w:eastAsia="he-IL"/>
        </w:rPr>
        <w:t>.</w:t>
      </w:r>
    </w:p>
    <w:p w:rsidR="00683DEF" w:rsidRPr="000E0EA4" w:rsidRDefault="006436D3" w:rsidP="00A752EB">
      <w:pPr>
        <w:widowControl w:val="0"/>
        <w:numPr>
          <w:ilvl w:val="1"/>
          <w:numId w:val="60"/>
        </w:numPr>
        <w:adjustRightInd w:val="0"/>
        <w:spacing w:before="120" w:after="200" w:line="240" w:lineRule="auto"/>
        <w:ind w:left="912" w:hanging="425"/>
        <w:contextualSpacing/>
        <w:textAlignment w:val="baseline"/>
        <w:rPr>
          <w:lang w:eastAsia="he-IL"/>
        </w:rPr>
      </w:pPr>
      <w:r w:rsidRPr="000E0EA4">
        <w:rPr>
          <w:rFonts w:hint="cs"/>
          <w:rtl/>
          <w:lang w:eastAsia="he-IL"/>
        </w:rPr>
        <w:t xml:space="preserve">הספק </w:t>
      </w:r>
      <w:r w:rsidR="00683DEF" w:rsidRPr="000E0EA4">
        <w:rPr>
          <w:rtl/>
          <w:lang w:eastAsia="he-IL"/>
        </w:rPr>
        <w:t xml:space="preserve">מתחייב בזאת להגיש למשרד בכל עת שיידרש לכך </w:t>
      </w:r>
      <w:r w:rsidR="00683DEF" w:rsidRPr="000E0EA4">
        <w:rPr>
          <w:rFonts w:hint="cs"/>
          <w:rtl/>
          <w:lang w:eastAsia="he-IL"/>
        </w:rPr>
        <w:t xml:space="preserve">ע"י </w:t>
      </w:r>
      <w:r w:rsidRPr="000E0EA4">
        <w:rPr>
          <w:rFonts w:hint="cs"/>
          <w:rtl/>
          <w:lang w:eastAsia="he-IL"/>
        </w:rPr>
        <w:t>נציג המשרד המוסמך</w:t>
      </w:r>
      <w:r w:rsidR="00683DEF" w:rsidRPr="000E0EA4">
        <w:rPr>
          <w:rFonts w:hint="cs"/>
          <w:rtl/>
          <w:lang w:eastAsia="he-IL"/>
        </w:rPr>
        <w:t xml:space="preserve"> </w:t>
      </w:r>
      <w:r w:rsidR="00683DEF" w:rsidRPr="000E0EA4">
        <w:rPr>
          <w:rtl/>
          <w:lang w:eastAsia="he-IL"/>
        </w:rPr>
        <w:t>כל נתון, מידע ו/או מסמך המצוי בידו והקשור לעניין ביצוע הסכם זה.</w:t>
      </w:r>
    </w:p>
    <w:p w:rsidR="00683DEF" w:rsidRPr="000E0EA4" w:rsidRDefault="006436D3" w:rsidP="00A752EB">
      <w:pPr>
        <w:widowControl w:val="0"/>
        <w:numPr>
          <w:ilvl w:val="1"/>
          <w:numId w:val="60"/>
        </w:numPr>
        <w:adjustRightInd w:val="0"/>
        <w:spacing w:before="120" w:after="200" w:line="240" w:lineRule="auto"/>
        <w:ind w:left="912" w:hanging="425"/>
        <w:contextualSpacing/>
        <w:textAlignment w:val="baseline"/>
        <w:rPr>
          <w:lang w:eastAsia="he-IL"/>
        </w:rPr>
      </w:pPr>
      <w:r w:rsidRPr="000E0EA4">
        <w:rPr>
          <w:rFonts w:hint="cs"/>
          <w:rtl/>
          <w:lang w:eastAsia="he-IL"/>
        </w:rPr>
        <w:t xml:space="preserve">הספק </w:t>
      </w:r>
      <w:r w:rsidR="00683DEF" w:rsidRPr="000E0EA4">
        <w:rPr>
          <w:rtl/>
          <w:lang w:eastAsia="he-IL"/>
        </w:rPr>
        <w:t>מצהיר כי ידועה לו אחריותו לפעול בתום לב כלפי המשרד בכל פעולותיו בקשר עם הסכם זה</w:t>
      </w:r>
      <w:r w:rsidR="00683DEF" w:rsidRPr="000E0EA4">
        <w:rPr>
          <w:rFonts w:hint="cs"/>
          <w:rtl/>
          <w:lang w:eastAsia="he-IL"/>
        </w:rPr>
        <w:t>, בין בקיום חיובים הנובעים מההסכם ובין בשימוש בזכויות הנובעות מן ההסכם.</w:t>
      </w:r>
    </w:p>
    <w:p w:rsidR="000C086F" w:rsidRPr="000E0EA4" w:rsidRDefault="000C086F" w:rsidP="000C086F">
      <w:pPr>
        <w:spacing w:line="240" w:lineRule="auto"/>
        <w:ind w:left="362"/>
        <w:rPr>
          <w:rFonts w:eastAsia="Times New Roman"/>
          <w:b/>
          <w:lang w:eastAsia="he-IL"/>
        </w:rPr>
      </w:pPr>
    </w:p>
    <w:p w:rsidR="000C086F" w:rsidRPr="000E0EA4" w:rsidRDefault="000C086F" w:rsidP="00A752EB">
      <w:pPr>
        <w:widowControl w:val="0"/>
        <w:numPr>
          <w:ilvl w:val="0"/>
          <w:numId w:val="60"/>
        </w:numPr>
        <w:tabs>
          <w:tab w:val="num" w:pos="329"/>
        </w:tabs>
        <w:adjustRightInd w:val="0"/>
        <w:spacing w:before="120" w:after="200" w:line="240" w:lineRule="auto"/>
        <w:ind w:hanging="299"/>
        <w:contextualSpacing/>
        <w:jc w:val="left"/>
        <w:textAlignment w:val="baseline"/>
        <w:rPr>
          <w:rFonts w:eastAsia="Times New Roman"/>
          <w:b/>
          <w:lang w:eastAsia="he-IL"/>
        </w:rPr>
      </w:pPr>
      <w:r w:rsidRPr="000E0EA4">
        <w:rPr>
          <w:rFonts w:eastAsia="Times New Roman"/>
          <w:b/>
          <w:bCs/>
          <w:u w:val="single"/>
          <w:rtl/>
          <w:lang w:eastAsia="he-IL"/>
        </w:rPr>
        <w:t xml:space="preserve">ערבויות ובטחונות </w:t>
      </w:r>
    </w:p>
    <w:p w:rsidR="00D7495B" w:rsidRPr="000E0EA4" w:rsidRDefault="000C086F" w:rsidP="00A752EB">
      <w:pPr>
        <w:widowControl w:val="0"/>
        <w:numPr>
          <w:ilvl w:val="1"/>
          <w:numId w:val="60"/>
        </w:numPr>
        <w:tabs>
          <w:tab w:val="num" w:pos="755"/>
        </w:tabs>
        <w:adjustRightInd w:val="0"/>
        <w:spacing w:line="240" w:lineRule="auto"/>
        <w:ind w:left="715" w:hanging="431"/>
        <w:textAlignment w:val="baseline"/>
        <w:rPr>
          <w:rFonts w:eastAsia="Times New Roman"/>
          <w:lang w:eastAsia="he-IL"/>
        </w:rPr>
      </w:pPr>
      <w:r w:rsidRPr="000E0EA4">
        <w:rPr>
          <w:rFonts w:eastAsia="Times New Roman"/>
          <w:rtl/>
          <w:lang w:eastAsia="he-IL"/>
        </w:rPr>
        <w:t xml:space="preserve">כבטחון למילוי ההתחייבויות של הספק על פי הסכם זה, מתחייב הספק </w:t>
      </w:r>
      <w:r w:rsidRPr="000E0EA4">
        <w:rPr>
          <w:rFonts w:eastAsia="Times New Roman" w:hint="cs"/>
          <w:rtl/>
          <w:lang w:eastAsia="he-IL"/>
        </w:rPr>
        <w:t>לה</w:t>
      </w:r>
      <w:r w:rsidRPr="000E0EA4">
        <w:rPr>
          <w:rFonts w:eastAsia="Times New Roman"/>
          <w:rtl/>
          <w:lang w:eastAsia="he-IL"/>
        </w:rPr>
        <w:t xml:space="preserve">מציא </w:t>
      </w:r>
      <w:r w:rsidRPr="000E0EA4">
        <w:rPr>
          <w:rFonts w:eastAsia="Times New Roman" w:hint="cs"/>
          <w:rtl/>
          <w:lang w:eastAsia="he-IL"/>
        </w:rPr>
        <w:t xml:space="preserve">תוך שבעה ימים מיום שליחת הודעת הזכייה אליו על ידי </w:t>
      </w:r>
      <w:r w:rsidR="00865502" w:rsidRPr="000E0EA4">
        <w:rPr>
          <w:rFonts w:eastAsia="Times New Roman" w:hint="cs"/>
          <w:rtl/>
          <w:lang w:eastAsia="he-IL"/>
        </w:rPr>
        <w:t>המשרד</w:t>
      </w:r>
      <w:r w:rsidRPr="000E0EA4">
        <w:rPr>
          <w:rFonts w:eastAsia="Times New Roman" w:hint="cs"/>
          <w:rtl/>
          <w:lang w:eastAsia="he-IL"/>
        </w:rPr>
        <w:t xml:space="preserve"> </w:t>
      </w:r>
      <w:r w:rsidRPr="000E0EA4">
        <w:rPr>
          <w:rFonts w:eastAsia="Times New Roman"/>
          <w:rtl/>
          <w:lang w:eastAsia="he-IL"/>
        </w:rPr>
        <w:t>ערבות בנקאית אוטונומית צמודה למדד המחירים לצרכן</w:t>
      </w:r>
      <w:r w:rsidR="00F93B8B" w:rsidRPr="000E0EA4">
        <w:rPr>
          <w:rFonts w:eastAsia="Times New Roman" w:hint="cs"/>
          <w:rtl/>
          <w:lang w:eastAsia="he-IL"/>
        </w:rPr>
        <w:t xml:space="preserve"> לפקודת</w:t>
      </w:r>
      <w:r w:rsidR="00D7495B" w:rsidRPr="000E0EA4">
        <w:rPr>
          <w:rFonts w:eastAsia="Times New Roman" w:hint="cs"/>
          <w:rtl/>
          <w:lang w:eastAsia="he-IL"/>
        </w:rPr>
        <w:t xml:space="preserve"> משרד החקלאות ופיתוח הכפר.</w:t>
      </w:r>
    </w:p>
    <w:p w:rsidR="000C086F" w:rsidRPr="000E0EA4" w:rsidRDefault="00F93B8B" w:rsidP="00A752EB">
      <w:pPr>
        <w:widowControl w:val="0"/>
        <w:numPr>
          <w:ilvl w:val="1"/>
          <w:numId w:val="60"/>
        </w:numPr>
        <w:tabs>
          <w:tab w:val="num" w:pos="755"/>
        </w:tabs>
        <w:adjustRightInd w:val="0"/>
        <w:spacing w:line="240" w:lineRule="auto"/>
        <w:ind w:left="715" w:hanging="431"/>
        <w:textAlignment w:val="baseline"/>
        <w:rPr>
          <w:rFonts w:eastAsia="Times New Roman"/>
          <w:rtl/>
          <w:lang w:eastAsia="he-IL"/>
        </w:rPr>
      </w:pPr>
      <w:r w:rsidRPr="000E0EA4">
        <w:rPr>
          <w:rFonts w:eastAsia="Times New Roman" w:hint="cs"/>
          <w:rtl/>
          <w:lang w:eastAsia="he-IL"/>
        </w:rPr>
        <w:t xml:space="preserve">הערבות </w:t>
      </w:r>
      <w:r w:rsidR="00B85FB9" w:rsidRPr="000E0EA4">
        <w:rPr>
          <w:rFonts w:eastAsia="Times New Roman" w:hint="cs"/>
          <w:rtl/>
          <w:lang w:eastAsia="he-IL"/>
        </w:rPr>
        <w:t xml:space="preserve">בגובה </w:t>
      </w:r>
      <w:r w:rsidR="002B770C">
        <w:rPr>
          <w:rFonts w:eastAsia="Times New Roman" w:hint="cs"/>
          <w:rtl/>
          <w:lang w:eastAsia="he-IL"/>
        </w:rPr>
        <w:t>10,000</w:t>
      </w:r>
      <w:r w:rsidR="00B85FB9" w:rsidRPr="000E0EA4">
        <w:rPr>
          <w:rFonts w:eastAsia="Times New Roman" w:hint="cs"/>
          <w:rtl/>
          <w:lang w:eastAsia="he-IL"/>
        </w:rPr>
        <w:t xml:space="preserve"> ₪, </w:t>
      </w:r>
      <w:r w:rsidRPr="000E0EA4">
        <w:rPr>
          <w:rFonts w:eastAsia="Times New Roman" w:hint="cs"/>
          <w:rtl/>
          <w:lang w:eastAsia="he-IL"/>
        </w:rPr>
        <w:t xml:space="preserve">תיכתב </w:t>
      </w:r>
      <w:r w:rsidR="000C086F" w:rsidRPr="000E0EA4">
        <w:rPr>
          <w:rFonts w:eastAsia="Times New Roman"/>
          <w:rtl/>
          <w:lang w:eastAsia="he-IL"/>
        </w:rPr>
        <w:t xml:space="preserve">בנוסח המופיע </w:t>
      </w:r>
      <w:r w:rsidR="000C086F" w:rsidRPr="000E0EA4">
        <w:rPr>
          <w:rFonts w:eastAsia="Times New Roman" w:hint="cs"/>
          <w:rtl/>
          <w:lang w:eastAsia="he-IL"/>
        </w:rPr>
        <w:t>בנספח</w:t>
      </w:r>
      <w:r w:rsidR="000C086F" w:rsidRPr="000E0EA4">
        <w:rPr>
          <w:rFonts w:eastAsia="Times New Roman"/>
          <w:rtl/>
          <w:lang w:eastAsia="he-IL"/>
        </w:rPr>
        <w:t xml:space="preserve"> </w:t>
      </w:r>
      <w:r w:rsidR="000C086F" w:rsidRPr="000E0EA4">
        <w:rPr>
          <w:rFonts w:eastAsia="Times New Roman" w:hint="cs"/>
          <w:rtl/>
          <w:lang w:eastAsia="he-IL"/>
        </w:rPr>
        <w:t>ב' לחוזה זה</w:t>
      </w:r>
      <w:r w:rsidR="000C086F" w:rsidRPr="000E0EA4">
        <w:rPr>
          <w:rFonts w:eastAsia="Times New Roman"/>
          <w:rtl/>
          <w:lang w:eastAsia="he-IL"/>
        </w:rPr>
        <w:t>, לתקופה של</w:t>
      </w:r>
      <w:r w:rsidR="00DD136A">
        <w:rPr>
          <w:rFonts w:eastAsia="Times New Roman" w:hint="cs"/>
          <w:rtl/>
          <w:lang w:eastAsia="he-IL"/>
        </w:rPr>
        <w:t xml:space="preserve"> 20</w:t>
      </w:r>
      <w:r w:rsidR="000C086F" w:rsidRPr="000E0EA4">
        <w:rPr>
          <w:rFonts w:eastAsia="Times New Roman"/>
          <w:rtl/>
          <w:lang w:eastAsia="he-IL"/>
        </w:rPr>
        <w:t xml:space="preserve">  </w:t>
      </w:r>
      <w:r w:rsidR="000C086F" w:rsidRPr="000E0EA4">
        <w:rPr>
          <w:rFonts w:eastAsia="Times New Roman" w:hint="cs"/>
          <w:rtl/>
          <w:lang w:eastAsia="he-IL"/>
        </w:rPr>
        <w:t>חודשים</w:t>
      </w:r>
      <w:r w:rsidR="000C086F" w:rsidRPr="000E0EA4">
        <w:rPr>
          <w:rFonts w:eastAsia="Times New Roman"/>
          <w:rtl/>
          <w:lang w:eastAsia="he-IL"/>
        </w:rPr>
        <w:t xml:space="preserve"> </w:t>
      </w:r>
      <w:r w:rsidR="000C086F" w:rsidRPr="000E0EA4">
        <w:rPr>
          <w:rFonts w:eastAsia="Times New Roman" w:hint="cs"/>
          <w:rtl/>
          <w:lang w:eastAsia="he-IL"/>
        </w:rPr>
        <w:t>מ</w:t>
      </w:r>
      <w:r w:rsidR="000C086F" w:rsidRPr="000E0EA4">
        <w:rPr>
          <w:rFonts w:eastAsia="Times New Roman"/>
          <w:rtl/>
          <w:lang w:eastAsia="he-IL"/>
        </w:rPr>
        <w:t>יום חתימת הסכם זה. ב</w:t>
      </w:r>
      <w:r w:rsidR="000C086F" w:rsidRPr="000E0EA4">
        <w:rPr>
          <w:rFonts w:eastAsia="Times New Roman" w:hint="cs"/>
          <w:rtl/>
          <w:lang w:eastAsia="he-IL"/>
        </w:rPr>
        <w:t>מידה</w:t>
      </w:r>
      <w:r w:rsidR="000C086F" w:rsidRPr="000E0EA4">
        <w:rPr>
          <w:rFonts w:eastAsia="Times New Roman"/>
          <w:rtl/>
          <w:lang w:eastAsia="he-IL"/>
        </w:rPr>
        <w:t xml:space="preserve"> ותוארך ההתקשרות – יוארך תוקף הערבות בהתאם, עד ל- 60 יום לאחר תום כל תקופת מכרז נוספת.</w:t>
      </w:r>
    </w:p>
    <w:p w:rsidR="000C086F" w:rsidRPr="000E0EA4" w:rsidRDefault="00D61095" w:rsidP="00644BCD">
      <w:pPr>
        <w:widowControl w:val="0"/>
        <w:numPr>
          <w:ilvl w:val="1"/>
          <w:numId w:val="60"/>
        </w:numPr>
        <w:tabs>
          <w:tab w:val="num" w:pos="755"/>
        </w:tabs>
        <w:adjustRightInd w:val="0"/>
        <w:spacing w:line="240" w:lineRule="auto"/>
        <w:ind w:left="715" w:hanging="431"/>
        <w:textAlignment w:val="baseline"/>
        <w:rPr>
          <w:rFonts w:eastAsia="Times New Roman"/>
          <w:rtl/>
          <w:lang w:eastAsia="he-IL"/>
        </w:rPr>
      </w:pPr>
      <w:r w:rsidRPr="000E0EA4">
        <w:rPr>
          <w:rFonts w:eastAsia="Times New Roman" w:hint="cs"/>
          <w:b/>
          <w:bCs/>
          <w:rtl/>
          <w:lang w:eastAsia="he-IL"/>
        </w:rPr>
        <w:lastRenderedPageBreak/>
        <w:t>המשרד</w:t>
      </w:r>
      <w:r w:rsidRPr="000E0EA4">
        <w:rPr>
          <w:rFonts w:eastAsia="Times New Roman"/>
          <w:rtl/>
          <w:lang w:eastAsia="he-IL"/>
        </w:rPr>
        <w:t xml:space="preserve"> </w:t>
      </w:r>
      <w:r w:rsidR="000C086F" w:rsidRPr="000E0EA4">
        <w:rPr>
          <w:rFonts w:eastAsia="Times New Roman"/>
          <w:rtl/>
          <w:lang w:eastAsia="he-IL"/>
        </w:rPr>
        <w:t xml:space="preserve">יהיה רשאי לחלט את הערבות או חלקה אם הספק לא ימלא את חובותיו כולן או </w:t>
      </w:r>
      <w:r w:rsidR="000C086F" w:rsidRPr="000E0EA4">
        <w:rPr>
          <w:rFonts w:eastAsia="Times New Roman" w:hint="cs"/>
          <w:rtl/>
          <w:lang w:eastAsia="he-IL"/>
        </w:rPr>
        <w:t>מקצתן</w:t>
      </w:r>
      <w:r w:rsidR="000C086F" w:rsidRPr="000E0EA4">
        <w:rPr>
          <w:rFonts w:eastAsia="Times New Roman"/>
          <w:rtl/>
          <w:lang w:eastAsia="he-IL"/>
        </w:rPr>
        <w:t xml:space="preserve"> על פי הסכם זה ו/או על פי תנאי המכרז ו/או על פי התחייבויות הספק בהצעתו למכרז, וזאת לאחר מתן התראה בכתב של </w:t>
      </w:r>
      <w:r w:rsidR="000C086F" w:rsidRPr="00394A8A">
        <w:rPr>
          <w:rFonts w:eastAsia="Times New Roman"/>
          <w:highlight w:val="green"/>
          <w:rtl/>
          <w:lang w:eastAsia="he-IL"/>
        </w:rPr>
        <w:t>7 ימי</w:t>
      </w:r>
      <w:r w:rsidR="00644BCD" w:rsidRPr="00394A8A">
        <w:rPr>
          <w:rFonts w:eastAsia="Times New Roman" w:hint="cs"/>
          <w:highlight w:val="green"/>
          <w:rtl/>
          <w:lang w:eastAsia="he-IL"/>
        </w:rPr>
        <w:t xml:space="preserve"> עבודה</w:t>
      </w:r>
      <w:r w:rsidR="006C1853">
        <w:rPr>
          <w:rFonts w:eastAsia="Times New Roman" w:hint="cs"/>
          <w:rtl/>
          <w:lang w:eastAsia="he-IL"/>
        </w:rPr>
        <w:t>,</w:t>
      </w:r>
      <w:r w:rsidR="000C086F" w:rsidRPr="000E0EA4">
        <w:rPr>
          <w:rFonts w:eastAsia="Times New Roman"/>
          <w:rtl/>
          <w:lang w:eastAsia="he-IL"/>
        </w:rPr>
        <w:t xml:space="preserve"> בטרם יממש </w:t>
      </w:r>
      <w:r w:rsidRPr="000E0EA4">
        <w:rPr>
          <w:rFonts w:eastAsia="Times New Roman" w:hint="cs"/>
          <w:b/>
          <w:bCs/>
          <w:rtl/>
          <w:lang w:eastAsia="he-IL"/>
        </w:rPr>
        <w:t>המשרד</w:t>
      </w:r>
      <w:r w:rsidRPr="000E0EA4">
        <w:rPr>
          <w:rFonts w:eastAsia="Times New Roman"/>
          <w:rtl/>
          <w:lang w:eastAsia="he-IL"/>
        </w:rPr>
        <w:t xml:space="preserve"> </w:t>
      </w:r>
      <w:r w:rsidR="000C086F" w:rsidRPr="000E0EA4">
        <w:rPr>
          <w:rFonts w:eastAsia="Times New Roman"/>
          <w:rtl/>
          <w:lang w:eastAsia="he-IL"/>
        </w:rPr>
        <w:t>את זכותו לפי סעיף זה.</w:t>
      </w:r>
    </w:p>
    <w:p w:rsidR="000C086F" w:rsidRPr="000E0EA4" w:rsidRDefault="000C086F" w:rsidP="00A752EB">
      <w:pPr>
        <w:widowControl w:val="0"/>
        <w:numPr>
          <w:ilvl w:val="1"/>
          <w:numId w:val="60"/>
        </w:numPr>
        <w:tabs>
          <w:tab w:val="num" w:pos="755"/>
        </w:tabs>
        <w:adjustRightInd w:val="0"/>
        <w:spacing w:line="240" w:lineRule="auto"/>
        <w:ind w:left="715" w:hanging="431"/>
        <w:textAlignment w:val="baseline"/>
        <w:rPr>
          <w:rFonts w:eastAsia="Times New Roman"/>
          <w:rtl/>
          <w:lang w:eastAsia="he-IL"/>
        </w:rPr>
      </w:pPr>
      <w:r w:rsidRPr="000E0EA4">
        <w:rPr>
          <w:rFonts w:eastAsia="Times New Roman" w:hint="cs"/>
          <w:rtl/>
          <w:lang w:eastAsia="he-IL"/>
        </w:rPr>
        <w:t>בנוסף</w:t>
      </w:r>
      <w:r w:rsidRPr="000E0EA4">
        <w:rPr>
          <w:rFonts w:eastAsia="Times New Roman"/>
          <w:rtl/>
          <w:lang w:eastAsia="he-IL"/>
        </w:rPr>
        <w:t xml:space="preserve">, יהיה </w:t>
      </w:r>
      <w:r w:rsidR="00D61095" w:rsidRPr="000E0EA4">
        <w:rPr>
          <w:rFonts w:eastAsia="Times New Roman" w:hint="cs"/>
          <w:b/>
          <w:bCs/>
          <w:rtl/>
          <w:lang w:eastAsia="he-IL"/>
        </w:rPr>
        <w:t>המשרד</w:t>
      </w:r>
      <w:r w:rsidR="00D61095" w:rsidRPr="000E0EA4">
        <w:rPr>
          <w:rFonts w:eastAsia="Times New Roman"/>
          <w:rtl/>
          <w:lang w:eastAsia="he-IL"/>
        </w:rPr>
        <w:t xml:space="preserve"> </w:t>
      </w:r>
      <w:r w:rsidRPr="000E0EA4">
        <w:rPr>
          <w:rFonts w:eastAsia="Times New Roman"/>
          <w:rtl/>
          <w:lang w:eastAsia="he-IL"/>
        </w:rPr>
        <w:t xml:space="preserve">רשאי לחלט את הערבות לצורך גביית תשלום פיצויים מוסכמים, לצורך גביית פיצויים אחרים המגיעים </w:t>
      </w:r>
      <w:r w:rsidRPr="000E0EA4">
        <w:rPr>
          <w:rFonts w:eastAsia="Times New Roman" w:hint="cs"/>
          <w:rtl/>
          <w:lang w:eastAsia="he-IL"/>
        </w:rPr>
        <w:t>ל</w:t>
      </w:r>
      <w:r w:rsidR="00D61095" w:rsidRPr="000E0EA4">
        <w:rPr>
          <w:rFonts w:eastAsia="Times New Roman" w:hint="cs"/>
          <w:b/>
          <w:bCs/>
          <w:rtl/>
          <w:lang w:eastAsia="he-IL"/>
        </w:rPr>
        <w:t>משרד</w:t>
      </w:r>
      <w:r w:rsidR="00D61095" w:rsidRPr="000E0EA4">
        <w:rPr>
          <w:rFonts w:eastAsia="Times New Roman"/>
          <w:rtl/>
          <w:lang w:eastAsia="he-IL"/>
        </w:rPr>
        <w:t xml:space="preserve"> </w:t>
      </w:r>
      <w:r w:rsidRPr="000E0EA4">
        <w:rPr>
          <w:rFonts w:eastAsia="Times New Roman"/>
          <w:rtl/>
          <w:lang w:eastAsia="he-IL"/>
        </w:rPr>
        <w:t xml:space="preserve">עקב הפרת ההסכם על ידי הספק, או לצורך כל תשלום אחר המגיע </w:t>
      </w:r>
      <w:r w:rsidRPr="000E0EA4">
        <w:rPr>
          <w:rFonts w:eastAsia="Times New Roman" w:hint="cs"/>
          <w:rtl/>
          <w:lang w:eastAsia="he-IL"/>
        </w:rPr>
        <w:t>ל</w:t>
      </w:r>
      <w:r w:rsidR="00D61095" w:rsidRPr="000E0EA4">
        <w:rPr>
          <w:rFonts w:eastAsia="Times New Roman" w:hint="cs"/>
          <w:b/>
          <w:bCs/>
          <w:rtl/>
          <w:lang w:eastAsia="he-IL"/>
        </w:rPr>
        <w:t>משרד</w:t>
      </w:r>
      <w:r w:rsidR="00D61095" w:rsidRPr="000E0EA4">
        <w:rPr>
          <w:rFonts w:eastAsia="Times New Roman" w:hint="cs"/>
          <w:rtl/>
          <w:lang w:eastAsia="he-IL"/>
        </w:rPr>
        <w:t xml:space="preserve"> </w:t>
      </w:r>
      <w:r w:rsidRPr="000E0EA4">
        <w:rPr>
          <w:rFonts w:eastAsia="Times New Roman" w:hint="cs"/>
          <w:rtl/>
          <w:lang w:eastAsia="he-IL"/>
        </w:rPr>
        <w:t>ו</w:t>
      </w:r>
      <w:r w:rsidRPr="000E0EA4">
        <w:rPr>
          <w:rFonts w:eastAsia="Times New Roman"/>
          <w:rtl/>
          <w:lang w:eastAsia="he-IL"/>
        </w:rPr>
        <w:t xml:space="preserve">/או </w:t>
      </w:r>
      <w:r w:rsidRPr="000E0EA4">
        <w:rPr>
          <w:rFonts w:eastAsia="Times New Roman" w:hint="cs"/>
          <w:rtl/>
          <w:lang w:eastAsia="he-IL"/>
        </w:rPr>
        <w:t>לאחרים</w:t>
      </w:r>
      <w:r w:rsidRPr="000E0EA4">
        <w:rPr>
          <w:rFonts w:eastAsia="Times New Roman"/>
          <w:rtl/>
          <w:lang w:eastAsia="he-IL"/>
        </w:rPr>
        <w:t xml:space="preserve"> </w:t>
      </w:r>
      <w:r w:rsidRPr="000E0EA4">
        <w:rPr>
          <w:rFonts w:eastAsia="Times New Roman" w:hint="cs"/>
          <w:rtl/>
          <w:lang w:eastAsia="he-IL"/>
        </w:rPr>
        <w:t>בנוגע</w:t>
      </w:r>
      <w:r w:rsidRPr="000E0EA4">
        <w:rPr>
          <w:rFonts w:eastAsia="Times New Roman"/>
          <w:rtl/>
          <w:lang w:eastAsia="he-IL"/>
        </w:rPr>
        <w:t xml:space="preserve"> </w:t>
      </w:r>
      <w:r w:rsidRPr="000E0EA4">
        <w:rPr>
          <w:rFonts w:eastAsia="Times New Roman" w:hint="cs"/>
          <w:rtl/>
          <w:lang w:eastAsia="he-IL"/>
        </w:rPr>
        <w:t>לקיום</w:t>
      </w:r>
      <w:r w:rsidRPr="000E0EA4">
        <w:rPr>
          <w:rFonts w:eastAsia="Times New Roman"/>
          <w:rtl/>
          <w:lang w:eastAsia="he-IL"/>
        </w:rPr>
        <w:t xml:space="preserve"> </w:t>
      </w:r>
      <w:r w:rsidRPr="000E0EA4">
        <w:rPr>
          <w:rFonts w:eastAsia="Times New Roman" w:hint="cs"/>
          <w:rtl/>
          <w:lang w:eastAsia="he-IL"/>
        </w:rPr>
        <w:t>חסר</w:t>
      </w:r>
      <w:r w:rsidRPr="000E0EA4">
        <w:rPr>
          <w:rFonts w:eastAsia="Times New Roman"/>
          <w:rtl/>
          <w:lang w:eastAsia="he-IL"/>
        </w:rPr>
        <w:t xml:space="preserve"> </w:t>
      </w:r>
      <w:r w:rsidRPr="000E0EA4">
        <w:rPr>
          <w:rFonts w:eastAsia="Times New Roman" w:hint="cs"/>
          <w:rtl/>
          <w:lang w:eastAsia="he-IL"/>
        </w:rPr>
        <w:t>של</w:t>
      </w:r>
      <w:r w:rsidRPr="000E0EA4">
        <w:rPr>
          <w:rFonts w:eastAsia="Times New Roman"/>
          <w:rtl/>
          <w:lang w:eastAsia="he-IL"/>
        </w:rPr>
        <w:t xml:space="preserve"> </w:t>
      </w:r>
      <w:r w:rsidRPr="000E0EA4">
        <w:rPr>
          <w:rFonts w:eastAsia="Times New Roman" w:hint="cs"/>
          <w:rtl/>
          <w:lang w:eastAsia="he-IL"/>
        </w:rPr>
        <w:t>מי</w:t>
      </w:r>
      <w:r w:rsidRPr="000E0EA4">
        <w:rPr>
          <w:rFonts w:eastAsia="Times New Roman"/>
          <w:rtl/>
          <w:lang w:eastAsia="he-IL"/>
        </w:rPr>
        <w:t xml:space="preserve"> </w:t>
      </w:r>
      <w:r w:rsidRPr="000E0EA4">
        <w:rPr>
          <w:rFonts w:eastAsia="Times New Roman" w:hint="cs"/>
          <w:rtl/>
          <w:lang w:eastAsia="he-IL"/>
        </w:rPr>
        <w:t>מתנאי</w:t>
      </w:r>
      <w:r w:rsidRPr="000E0EA4">
        <w:rPr>
          <w:rFonts w:eastAsia="Times New Roman"/>
          <w:rtl/>
          <w:lang w:eastAsia="he-IL"/>
        </w:rPr>
        <w:t xml:space="preserve"> </w:t>
      </w:r>
      <w:r w:rsidRPr="000E0EA4">
        <w:rPr>
          <w:rFonts w:eastAsia="Times New Roman" w:hint="cs"/>
          <w:rtl/>
          <w:lang w:eastAsia="he-IL"/>
        </w:rPr>
        <w:t>המכרז</w:t>
      </w:r>
      <w:r w:rsidRPr="000E0EA4">
        <w:rPr>
          <w:rFonts w:eastAsia="Times New Roman"/>
          <w:rtl/>
          <w:lang w:eastAsia="he-IL"/>
        </w:rPr>
        <w:t xml:space="preserve"> </w:t>
      </w:r>
      <w:r w:rsidRPr="000E0EA4">
        <w:rPr>
          <w:rFonts w:eastAsia="Times New Roman" w:hint="cs"/>
          <w:rtl/>
          <w:lang w:eastAsia="he-IL"/>
        </w:rPr>
        <w:t>או</w:t>
      </w:r>
      <w:r w:rsidRPr="000E0EA4">
        <w:rPr>
          <w:rFonts w:eastAsia="Times New Roman"/>
          <w:rtl/>
          <w:lang w:eastAsia="he-IL"/>
        </w:rPr>
        <w:t xml:space="preserve"> </w:t>
      </w:r>
      <w:r w:rsidRPr="000E0EA4">
        <w:rPr>
          <w:rFonts w:eastAsia="Times New Roman" w:hint="cs"/>
          <w:rtl/>
          <w:lang w:eastAsia="he-IL"/>
        </w:rPr>
        <w:t>הסכם</w:t>
      </w:r>
      <w:r w:rsidRPr="000E0EA4">
        <w:rPr>
          <w:rFonts w:eastAsia="Times New Roman"/>
          <w:rtl/>
          <w:lang w:eastAsia="he-IL"/>
        </w:rPr>
        <w:t xml:space="preserve"> </w:t>
      </w:r>
      <w:r w:rsidRPr="000E0EA4">
        <w:rPr>
          <w:rFonts w:eastAsia="Times New Roman" w:hint="cs"/>
          <w:rtl/>
          <w:lang w:eastAsia="he-IL"/>
        </w:rPr>
        <w:t>זה</w:t>
      </w:r>
      <w:r w:rsidRPr="000E0EA4">
        <w:rPr>
          <w:rFonts w:eastAsia="Times New Roman"/>
          <w:rtl/>
          <w:lang w:eastAsia="he-IL"/>
        </w:rPr>
        <w:t xml:space="preserve">. לספק תינתן התראה בכתב 7 ימים בטרם יממש </w:t>
      </w:r>
      <w:r w:rsidR="00361A4B" w:rsidRPr="000E0EA4">
        <w:rPr>
          <w:rFonts w:eastAsia="Times New Roman"/>
          <w:rtl/>
          <w:lang w:eastAsia="he-IL"/>
        </w:rPr>
        <w:t>המשרד</w:t>
      </w:r>
      <w:r w:rsidRPr="000E0EA4">
        <w:rPr>
          <w:rFonts w:eastAsia="Times New Roman"/>
          <w:rtl/>
          <w:lang w:eastAsia="he-IL"/>
        </w:rPr>
        <w:t xml:space="preserve"> את סמכותו לפי סעיף זה.</w:t>
      </w:r>
    </w:p>
    <w:p w:rsidR="000C086F" w:rsidRPr="000E0EA4" w:rsidRDefault="000C086F" w:rsidP="00A752EB">
      <w:pPr>
        <w:widowControl w:val="0"/>
        <w:numPr>
          <w:ilvl w:val="1"/>
          <w:numId w:val="60"/>
        </w:numPr>
        <w:tabs>
          <w:tab w:val="num" w:pos="755"/>
        </w:tabs>
        <w:adjustRightInd w:val="0"/>
        <w:spacing w:line="240" w:lineRule="auto"/>
        <w:ind w:left="715" w:hanging="431"/>
        <w:textAlignment w:val="baseline"/>
        <w:rPr>
          <w:rFonts w:eastAsia="Times New Roman"/>
          <w:rtl/>
          <w:lang w:eastAsia="he-IL"/>
        </w:rPr>
      </w:pPr>
      <w:r w:rsidRPr="000E0EA4">
        <w:rPr>
          <w:rFonts w:eastAsia="Times New Roman"/>
          <w:rtl/>
          <w:lang w:eastAsia="he-IL"/>
        </w:rPr>
        <w:t xml:space="preserve">מובהר בזאת כי חילוט הערבות לא </w:t>
      </w:r>
      <w:r w:rsidRPr="000E0EA4">
        <w:rPr>
          <w:rFonts w:eastAsia="Times New Roman" w:hint="cs"/>
          <w:rtl/>
          <w:lang w:eastAsia="he-IL"/>
        </w:rPr>
        <w:t>י</w:t>
      </w:r>
      <w:r w:rsidRPr="000E0EA4">
        <w:rPr>
          <w:rFonts w:eastAsia="Times New Roman"/>
          <w:rtl/>
          <w:lang w:eastAsia="he-IL"/>
        </w:rPr>
        <w:t xml:space="preserve">יחשב כתשלום פיצויים </w:t>
      </w:r>
      <w:r w:rsidRPr="000E0EA4">
        <w:rPr>
          <w:rFonts w:eastAsia="Times New Roman" w:hint="cs"/>
          <w:rtl/>
          <w:lang w:eastAsia="he-IL"/>
        </w:rPr>
        <w:t>סופיים</w:t>
      </w:r>
      <w:r w:rsidRPr="000E0EA4">
        <w:rPr>
          <w:rFonts w:eastAsia="Times New Roman"/>
          <w:rtl/>
          <w:lang w:eastAsia="he-IL"/>
        </w:rPr>
        <w:t xml:space="preserve"> מאת הספק </w:t>
      </w:r>
      <w:r w:rsidRPr="000E0EA4">
        <w:rPr>
          <w:rFonts w:eastAsia="Times New Roman" w:hint="cs"/>
          <w:rtl/>
          <w:lang w:eastAsia="he-IL"/>
        </w:rPr>
        <w:t>ל</w:t>
      </w:r>
      <w:r w:rsidR="00D61095" w:rsidRPr="000E0EA4">
        <w:rPr>
          <w:rFonts w:eastAsia="Times New Roman" w:hint="cs"/>
          <w:b/>
          <w:bCs/>
          <w:rtl/>
          <w:lang w:eastAsia="he-IL"/>
        </w:rPr>
        <w:t>משרד</w:t>
      </w:r>
      <w:r w:rsidRPr="000E0EA4">
        <w:rPr>
          <w:rFonts w:eastAsia="Times New Roman"/>
          <w:rtl/>
          <w:lang w:eastAsia="he-IL"/>
        </w:rPr>
        <w:t xml:space="preserve">, וכי </w:t>
      </w:r>
      <w:r w:rsidR="00D61095" w:rsidRPr="000E0EA4">
        <w:rPr>
          <w:rFonts w:eastAsia="Times New Roman" w:hint="cs"/>
          <w:b/>
          <w:bCs/>
          <w:rtl/>
          <w:lang w:eastAsia="he-IL"/>
        </w:rPr>
        <w:t>המשרד</w:t>
      </w:r>
      <w:r w:rsidR="00D61095" w:rsidRPr="000E0EA4">
        <w:rPr>
          <w:rFonts w:eastAsia="Times New Roman"/>
          <w:rtl/>
          <w:lang w:eastAsia="he-IL"/>
        </w:rPr>
        <w:t xml:space="preserve"> </w:t>
      </w:r>
      <w:r w:rsidRPr="000E0EA4">
        <w:rPr>
          <w:rFonts w:eastAsia="Times New Roman"/>
          <w:rtl/>
          <w:lang w:eastAsia="he-IL"/>
        </w:rPr>
        <w:t>יהי</w:t>
      </w:r>
      <w:r w:rsidRPr="000E0EA4">
        <w:rPr>
          <w:rFonts w:eastAsia="Times New Roman" w:hint="cs"/>
          <w:rtl/>
          <w:lang w:eastAsia="he-IL"/>
        </w:rPr>
        <w:t>ה</w:t>
      </w:r>
      <w:r w:rsidRPr="000E0EA4">
        <w:rPr>
          <w:rFonts w:eastAsia="Times New Roman"/>
          <w:rtl/>
          <w:lang w:eastAsia="he-IL"/>
        </w:rPr>
        <w:t xml:space="preserve"> זכאי לקבל מן הספק את ההפרש בין </w:t>
      </w:r>
      <w:r w:rsidRPr="000E0EA4">
        <w:rPr>
          <w:rFonts w:eastAsia="Times New Roman" w:hint="cs"/>
          <w:rtl/>
          <w:lang w:eastAsia="he-IL"/>
        </w:rPr>
        <w:t>ה</w:t>
      </w:r>
      <w:r w:rsidRPr="000E0EA4">
        <w:rPr>
          <w:rFonts w:eastAsia="Times New Roman"/>
          <w:rtl/>
          <w:lang w:eastAsia="he-IL"/>
        </w:rPr>
        <w:t>סכום ש</w:t>
      </w:r>
      <w:r w:rsidRPr="000E0EA4">
        <w:rPr>
          <w:rFonts w:eastAsia="Times New Roman" w:hint="cs"/>
          <w:rtl/>
          <w:lang w:eastAsia="he-IL"/>
        </w:rPr>
        <w:t>נגבה</w:t>
      </w:r>
      <w:r w:rsidRPr="000E0EA4">
        <w:rPr>
          <w:rFonts w:eastAsia="Times New Roman"/>
          <w:rtl/>
          <w:lang w:eastAsia="he-IL"/>
        </w:rPr>
        <w:t xml:space="preserve"> עקב חילוט הערבות </w:t>
      </w:r>
      <w:r w:rsidRPr="000E0EA4">
        <w:rPr>
          <w:rFonts w:eastAsia="Times New Roman" w:hint="cs"/>
          <w:rtl/>
          <w:lang w:eastAsia="he-IL"/>
        </w:rPr>
        <w:t>ל</w:t>
      </w:r>
      <w:r w:rsidRPr="000E0EA4">
        <w:rPr>
          <w:rFonts w:eastAsia="Times New Roman"/>
          <w:rtl/>
          <w:lang w:eastAsia="he-IL"/>
        </w:rPr>
        <w:t>בין סכום הנזק שנגרם בפועל.</w:t>
      </w:r>
    </w:p>
    <w:p w:rsidR="000C086F" w:rsidRPr="000E0EA4" w:rsidRDefault="000C086F" w:rsidP="00A752EB">
      <w:pPr>
        <w:widowControl w:val="0"/>
        <w:numPr>
          <w:ilvl w:val="1"/>
          <w:numId w:val="60"/>
        </w:numPr>
        <w:tabs>
          <w:tab w:val="num" w:pos="755"/>
        </w:tabs>
        <w:adjustRightInd w:val="0"/>
        <w:spacing w:line="240" w:lineRule="auto"/>
        <w:ind w:left="715" w:hanging="431"/>
        <w:textAlignment w:val="baseline"/>
        <w:rPr>
          <w:rFonts w:eastAsia="Times New Roman"/>
          <w:lang w:eastAsia="he-IL"/>
        </w:rPr>
      </w:pPr>
      <w:r w:rsidRPr="000E0EA4">
        <w:rPr>
          <w:rFonts w:eastAsia="Times New Roman"/>
          <w:rtl/>
          <w:lang w:eastAsia="he-IL"/>
        </w:rPr>
        <w:t xml:space="preserve">המצאת הערבות הנ"ל </w:t>
      </w:r>
      <w:r w:rsidRPr="000E0EA4">
        <w:rPr>
          <w:rFonts w:eastAsia="Times New Roman" w:hint="cs"/>
          <w:rtl/>
          <w:lang w:eastAsia="he-IL"/>
        </w:rPr>
        <w:t>היא</w:t>
      </w:r>
      <w:r w:rsidRPr="000E0EA4">
        <w:rPr>
          <w:rFonts w:eastAsia="Times New Roman"/>
          <w:rtl/>
          <w:lang w:eastAsia="he-IL"/>
        </w:rPr>
        <w:t xml:space="preserve"> תנאי מוקדם לכניסת הסכם זה לתוקף.</w:t>
      </w:r>
    </w:p>
    <w:p w:rsidR="000C086F" w:rsidRPr="000E0EA4" w:rsidRDefault="000C086F" w:rsidP="000C086F">
      <w:pPr>
        <w:spacing w:line="240" w:lineRule="auto"/>
        <w:ind w:left="715"/>
        <w:rPr>
          <w:rFonts w:eastAsia="Times New Roman"/>
          <w:sz w:val="22"/>
          <w:szCs w:val="22"/>
          <w:lang w:eastAsia="he-IL"/>
        </w:rPr>
      </w:pPr>
    </w:p>
    <w:p w:rsidR="000C086F" w:rsidRPr="000E0EA4" w:rsidRDefault="000C086F" w:rsidP="00A752EB">
      <w:pPr>
        <w:widowControl w:val="0"/>
        <w:numPr>
          <w:ilvl w:val="0"/>
          <w:numId w:val="60"/>
        </w:numPr>
        <w:tabs>
          <w:tab w:val="num" w:pos="329"/>
        </w:tabs>
        <w:adjustRightInd w:val="0"/>
        <w:spacing w:before="120" w:after="200" w:line="240" w:lineRule="auto"/>
        <w:ind w:hanging="157"/>
        <w:contextualSpacing/>
        <w:jc w:val="left"/>
        <w:textAlignment w:val="baseline"/>
        <w:rPr>
          <w:rFonts w:eastAsia="Times New Roman"/>
          <w:b/>
          <w:bCs/>
          <w:u w:val="single"/>
          <w:lang w:eastAsia="he-IL"/>
        </w:rPr>
      </w:pPr>
      <w:r w:rsidRPr="000E0EA4">
        <w:rPr>
          <w:rFonts w:eastAsia="Times New Roman"/>
          <w:b/>
          <w:bCs/>
          <w:u w:val="single"/>
          <w:rtl/>
          <w:lang w:eastAsia="he-IL"/>
        </w:rPr>
        <w:t xml:space="preserve">יחסי הצדדים </w:t>
      </w:r>
    </w:p>
    <w:p w:rsidR="000C086F" w:rsidRPr="000E0EA4" w:rsidRDefault="000C086F" w:rsidP="00A752EB">
      <w:pPr>
        <w:widowControl w:val="0"/>
        <w:numPr>
          <w:ilvl w:val="1"/>
          <w:numId w:val="60"/>
        </w:numPr>
        <w:tabs>
          <w:tab w:val="num" w:pos="755"/>
        </w:tabs>
        <w:adjustRightInd w:val="0"/>
        <w:spacing w:line="240" w:lineRule="auto"/>
        <w:ind w:left="715" w:hanging="431"/>
        <w:textAlignment w:val="baseline"/>
        <w:rPr>
          <w:rFonts w:eastAsia="Times New Roman"/>
          <w:rtl/>
          <w:lang w:eastAsia="he-IL"/>
        </w:rPr>
      </w:pPr>
      <w:r w:rsidRPr="000E0EA4">
        <w:rPr>
          <w:rFonts w:eastAsia="Times New Roman" w:hint="cs"/>
          <w:rtl/>
          <w:lang w:eastAsia="he-IL"/>
        </w:rPr>
        <w:t>הצדדים</w:t>
      </w:r>
      <w:r w:rsidRPr="000E0EA4">
        <w:rPr>
          <w:rFonts w:eastAsia="Times New Roman"/>
          <w:rtl/>
          <w:lang w:eastAsia="he-IL"/>
        </w:rPr>
        <w:t xml:space="preserve"> </w:t>
      </w:r>
      <w:r w:rsidRPr="000E0EA4">
        <w:rPr>
          <w:rFonts w:eastAsia="Times New Roman" w:hint="cs"/>
          <w:rtl/>
          <w:lang w:eastAsia="he-IL"/>
        </w:rPr>
        <w:t>מסכימים</w:t>
      </w:r>
      <w:r w:rsidRPr="000E0EA4">
        <w:rPr>
          <w:rFonts w:eastAsia="Times New Roman"/>
          <w:rtl/>
          <w:lang w:eastAsia="he-IL"/>
        </w:rPr>
        <w:t xml:space="preserve"> </w:t>
      </w:r>
      <w:r w:rsidRPr="000E0EA4">
        <w:rPr>
          <w:rFonts w:eastAsia="Times New Roman" w:hint="cs"/>
          <w:rtl/>
          <w:lang w:eastAsia="he-IL"/>
        </w:rPr>
        <w:t>כי</w:t>
      </w:r>
      <w:r w:rsidRPr="000E0EA4">
        <w:rPr>
          <w:rFonts w:eastAsia="Times New Roman"/>
          <w:rtl/>
          <w:lang w:eastAsia="he-IL"/>
        </w:rPr>
        <w:t xml:space="preserve"> </w:t>
      </w:r>
      <w:r w:rsidRPr="000E0EA4">
        <w:rPr>
          <w:rFonts w:eastAsia="Times New Roman" w:hint="cs"/>
          <w:rtl/>
          <w:lang w:eastAsia="he-IL"/>
        </w:rPr>
        <w:t>הספק</w:t>
      </w:r>
      <w:r w:rsidRPr="000E0EA4">
        <w:rPr>
          <w:rFonts w:eastAsia="Times New Roman"/>
          <w:rtl/>
          <w:lang w:eastAsia="he-IL"/>
        </w:rPr>
        <w:t xml:space="preserve"> </w:t>
      </w:r>
      <w:r w:rsidRPr="000E0EA4">
        <w:rPr>
          <w:rFonts w:eastAsia="Times New Roman" w:hint="cs"/>
          <w:rtl/>
          <w:lang w:eastAsia="he-IL"/>
        </w:rPr>
        <w:t>הוא</w:t>
      </w:r>
      <w:r w:rsidRPr="000E0EA4">
        <w:rPr>
          <w:rFonts w:eastAsia="Times New Roman"/>
          <w:rtl/>
          <w:lang w:eastAsia="he-IL"/>
        </w:rPr>
        <w:t xml:space="preserve"> קבלן עצמאי וכי הוא מבצע את חיוביו על פי הסכם זה כקבלן עצמאי וכי לא קיימים יחסי עובד מעביד בינו, או בין מי המועסק מטעמו, בביצוע הסכם זה </w:t>
      </w:r>
      <w:r w:rsidRPr="000E0EA4">
        <w:rPr>
          <w:rFonts w:eastAsia="Times New Roman" w:hint="cs"/>
          <w:rtl/>
          <w:lang w:eastAsia="he-IL"/>
        </w:rPr>
        <w:t>ל</w:t>
      </w:r>
      <w:r w:rsidRPr="000E0EA4">
        <w:rPr>
          <w:rFonts w:eastAsia="Times New Roman"/>
          <w:rtl/>
          <w:lang w:eastAsia="he-IL"/>
        </w:rPr>
        <w:t xml:space="preserve">בין </w:t>
      </w:r>
      <w:r w:rsidR="00D61095" w:rsidRPr="000E0EA4">
        <w:rPr>
          <w:rFonts w:eastAsia="Times New Roman" w:hint="cs"/>
          <w:b/>
          <w:bCs/>
          <w:rtl/>
          <w:lang w:eastAsia="he-IL"/>
        </w:rPr>
        <w:t>המשרד</w:t>
      </w:r>
      <w:r w:rsidRPr="000E0EA4">
        <w:rPr>
          <w:rFonts w:eastAsia="Times New Roman" w:hint="cs"/>
          <w:rtl/>
          <w:lang w:eastAsia="he-IL"/>
        </w:rPr>
        <w:t xml:space="preserve">. </w:t>
      </w:r>
    </w:p>
    <w:p w:rsidR="00D96A41" w:rsidRPr="000E0EA4" w:rsidRDefault="00D96A41" w:rsidP="00A752EB">
      <w:pPr>
        <w:widowControl w:val="0"/>
        <w:numPr>
          <w:ilvl w:val="1"/>
          <w:numId w:val="60"/>
        </w:numPr>
        <w:tabs>
          <w:tab w:val="num" w:pos="755"/>
        </w:tabs>
        <w:adjustRightInd w:val="0"/>
        <w:spacing w:line="240" w:lineRule="auto"/>
        <w:ind w:left="715" w:hanging="431"/>
        <w:textAlignment w:val="baseline"/>
        <w:rPr>
          <w:rFonts w:eastAsia="Times New Roman"/>
          <w:lang w:eastAsia="he-IL"/>
        </w:rPr>
      </w:pPr>
      <w:r w:rsidRPr="000E0EA4">
        <w:rPr>
          <w:rFonts w:eastAsia="Times New Roman"/>
          <w:rtl/>
          <w:lang w:eastAsia="he-IL"/>
        </w:rPr>
        <w:t xml:space="preserve">במתן השירותים מתחייב </w:t>
      </w:r>
      <w:r w:rsidRPr="000E0EA4">
        <w:rPr>
          <w:rFonts w:eastAsia="Times New Roman" w:hint="cs"/>
          <w:rtl/>
          <w:lang w:eastAsia="he-IL"/>
        </w:rPr>
        <w:t>הספק</w:t>
      </w:r>
      <w:r w:rsidRPr="000E0EA4">
        <w:rPr>
          <w:rFonts w:eastAsia="Times New Roman"/>
          <w:rtl/>
          <w:lang w:eastAsia="he-IL"/>
        </w:rPr>
        <w:t xml:space="preserve"> לפעול בהתאם להנחיות שיקבל מזמן לזמן מאת המשרד. מוצהר בזאת כי אין לראות בכל זכות</w:t>
      </w:r>
      <w:r w:rsidRPr="000E0EA4">
        <w:rPr>
          <w:rFonts w:eastAsia="Times New Roman" w:hint="cs"/>
          <w:rtl/>
          <w:lang w:eastAsia="he-IL"/>
        </w:rPr>
        <w:t>,</w:t>
      </w:r>
      <w:r w:rsidRPr="000E0EA4">
        <w:rPr>
          <w:rFonts w:eastAsia="Times New Roman"/>
          <w:rtl/>
          <w:lang w:eastAsia="he-IL"/>
        </w:rPr>
        <w:t xml:space="preserve"> הניתנת על פי הסכם זה למשרד לפקח, להדריך או להורות</w:t>
      </w:r>
      <w:r w:rsidRPr="000E0EA4">
        <w:rPr>
          <w:rFonts w:eastAsia="Times New Roman" w:hint="cs"/>
          <w:rtl/>
          <w:lang w:eastAsia="he-IL"/>
        </w:rPr>
        <w:t>,</w:t>
      </w:r>
      <w:r w:rsidRPr="000E0EA4">
        <w:rPr>
          <w:rFonts w:eastAsia="Times New Roman"/>
          <w:rtl/>
          <w:lang w:eastAsia="he-IL"/>
        </w:rPr>
        <w:t xml:space="preserve"> כיוצרת יחסי עובד מעביד, ולכן לא תהיינה להספק ולכל המועסקים על ידו זכויות של עובד מדינה או עובד המועסק על ידי </w:t>
      </w:r>
      <w:r w:rsidRPr="000E0EA4">
        <w:rPr>
          <w:rFonts w:eastAsia="Times New Roman" w:hint="cs"/>
          <w:rtl/>
          <w:lang w:eastAsia="he-IL"/>
        </w:rPr>
        <w:t>המשרד.</w:t>
      </w:r>
    </w:p>
    <w:p w:rsidR="00D96A41" w:rsidRPr="000E0EA4" w:rsidRDefault="00D96A41" w:rsidP="00A752EB">
      <w:pPr>
        <w:widowControl w:val="0"/>
        <w:numPr>
          <w:ilvl w:val="1"/>
          <w:numId w:val="60"/>
        </w:numPr>
        <w:tabs>
          <w:tab w:val="num" w:pos="755"/>
        </w:tabs>
        <w:adjustRightInd w:val="0"/>
        <w:spacing w:line="240" w:lineRule="auto"/>
        <w:ind w:left="715" w:hanging="431"/>
        <w:textAlignment w:val="baseline"/>
        <w:rPr>
          <w:rFonts w:eastAsia="Times New Roman"/>
          <w:lang w:eastAsia="he-IL"/>
        </w:rPr>
      </w:pPr>
      <w:r w:rsidRPr="000E0EA4">
        <w:rPr>
          <w:rFonts w:eastAsia="Times New Roman"/>
          <w:rtl/>
          <w:lang w:eastAsia="he-IL"/>
        </w:rPr>
        <w:t>מוסכם בזה שהסכום</w:t>
      </w:r>
      <w:r w:rsidRPr="000E0EA4">
        <w:rPr>
          <w:rFonts w:eastAsia="Times New Roman" w:hint="cs"/>
          <w:rtl/>
          <w:lang w:eastAsia="he-IL"/>
        </w:rPr>
        <w:t>,</w:t>
      </w:r>
      <w:r w:rsidRPr="000E0EA4">
        <w:rPr>
          <w:rFonts w:eastAsia="Times New Roman"/>
          <w:rtl/>
          <w:lang w:eastAsia="he-IL"/>
        </w:rPr>
        <w:t xml:space="preserve"> שהמשרד משלם </w:t>
      </w:r>
      <w:r w:rsidRPr="000E0EA4">
        <w:rPr>
          <w:rFonts w:eastAsia="Times New Roman" w:hint="cs"/>
          <w:rtl/>
          <w:lang w:eastAsia="he-IL"/>
        </w:rPr>
        <w:t>לספק,</w:t>
      </w:r>
      <w:r w:rsidRPr="000E0EA4">
        <w:rPr>
          <w:rFonts w:eastAsia="Times New Roman"/>
          <w:rtl/>
          <w:lang w:eastAsia="he-IL"/>
        </w:rPr>
        <w:t xml:space="preserve"> אינו מהווה משכורת ולא שכר עבודה, אלא תמורה עבור הש</w:t>
      </w:r>
      <w:r w:rsidRPr="000E0EA4">
        <w:rPr>
          <w:rFonts w:eastAsia="Times New Roman" w:hint="cs"/>
          <w:rtl/>
          <w:lang w:eastAsia="he-IL"/>
        </w:rPr>
        <w:t>י</w:t>
      </w:r>
      <w:r w:rsidRPr="000E0EA4">
        <w:rPr>
          <w:rFonts w:eastAsia="Times New Roman"/>
          <w:rtl/>
          <w:lang w:eastAsia="he-IL"/>
        </w:rPr>
        <w:t xml:space="preserve">רותים. עבודות אלה מבוצעות על ידי </w:t>
      </w:r>
      <w:r w:rsidRPr="000E0EA4">
        <w:rPr>
          <w:rFonts w:eastAsia="Times New Roman" w:hint="cs"/>
          <w:rtl/>
          <w:lang w:eastAsia="he-IL"/>
        </w:rPr>
        <w:t>הספק</w:t>
      </w:r>
      <w:r w:rsidRPr="000E0EA4">
        <w:rPr>
          <w:rFonts w:eastAsia="Times New Roman"/>
          <w:rtl/>
          <w:lang w:eastAsia="he-IL"/>
        </w:rPr>
        <w:t xml:space="preserve"> בהיותו קבלן עצמאי בלתי תלוי ובאי היות היחסים בין המשרד לבין </w:t>
      </w:r>
      <w:r w:rsidRPr="000E0EA4">
        <w:rPr>
          <w:rFonts w:eastAsia="Times New Roman" w:hint="cs"/>
          <w:rtl/>
          <w:lang w:eastAsia="he-IL"/>
        </w:rPr>
        <w:t>הספק</w:t>
      </w:r>
      <w:r w:rsidRPr="000E0EA4">
        <w:rPr>
          <w:rFonts w:eastAsia="Times New Roman"/>
          <w:rtl/>
          <w:lang w:eastAsia="he-IL"/>
        </w:rPr>
        <w:t>, עובדיו</w:t>
      </w:r>
      <w:r w:rsidRPr="000E0EA4">
        <w:rPr>
          <w:rFonts w:eastAsia="Times New Roman" w:hint="cs"/>
          <w:rtl/>
          <w:lang w:eastAsia="he-IL"/>
        </w:rPr>
        <w:t xml:space="preserve"> או מי</w:t>
      </w:r>
      <w:r w:rsidRPr="000E0EA4">
        <w:rPr>
          <w:rFonts w:eastAsia="Times New Roman"/>
          <w:rtl/>
          <w:lang w:eastAsia="he-IL"/>
        </w:rPr>
        <w:t xml:space="preserve"> מטעמו יחסים בין עובד למעביד.</w:t>
      </w:r>
      <w:r w:rsidR="000C086F" w:rsidRPr="000E0EA4">
        <w:rPr>
          <w:rFonts w:eastAsia="Times New Roman"/>
          <w:rtl/>
          <w:lang w:eastAsia="he-IL"/>
        </w:rPr>
        <w:t xml:space="preserve"> </w:t>
      </w:r>
    </w:p>
    <w:p w:rsidR="000C086F" w:rsidRPr="000E0EA4" w:rsidRDefault="00D96A41" w:rsidP="00A752EB">
      <w:pPr>
        <w:widowControl w:val="0"/>
        <w:numPr>
          <w:ilvl w:val="1"/>
          <w:numId w:val="60"/>
        </w:numPr>
        <w:tabs>
          <w:tab w:val="num" w:pos="755"/>
        </w:tabs>
        <w:adjustRightInd w:val="0"/>
        <w:spacing w:line="240" w:lineRule="auto"/>
        <w:ind w:left="715" w:hanging="431"/>
        <w:textAlignment w:val="baseline"/>
        <w:rPr>
          <w:rFonts w:eastAsia="Times New Roman"/>
          <w:rtl/>
          <w:lang w:eastAsia="he-IL"/>
        </w:rPr>
      </w:pPr>
      <w:r w:rsidRPr="000E0EA4">
        <w:rPr>
          <w:rFonts w:eastAsia="Times New Roman"/>
          <w:rtl/>
          <w:lang w:eastAsia="he-IL"/>
        </w:rPr>
        <w:t xml:space="preserve">הספק מצהיר בזה, כי הודיע והבהיר לכל מי מהמועסקים על ידו בביצוע הסכם זה, כי בינם </w:t>
      </w:r>
      <w:r w:rsidR="000C086F" w:rsidRPr="000E0EA4">
        <w:rPr>
          <w:rFonts w:eastAsia="Times New Roman" w:hint="cs"/>
          <w:rtl/>
          <w:lang w:eastAsia="he-IL"/>
        </w:rPr>
        <w:t>ל</w:t>
      </w:r>
      <w:r w:rsidR="000C086F" w:rsidRPr="000E0EA4">
        <w:rPr>
          <w:rFonts w:eastAsia="Times New Roman"/>
          <w:rtl/>
          <w:lang w:eastAsia="he-IL"/>
        </w:rPr>
        <w:t xml:space="preserve">בין </w:t>
      </w:r>
      <w:r w:rsidR="00D61095" w:rsidRPr="000E0EA4">
        <w:rPr>
          <w:rFonts w:eastAsia="Times New Roman" w:hint="cs"/>
          <w:b/>
          <w:bCs/>
          <w:rtl/>
          <w:lang w:eastAsia="he-IL"/>
        </w:rPr>
        <w:t>המשרד</w:t>
      </w:r>
      <w:r w:rsidR="00D61095" w:rsidRPr="000E0EA4">
        <w:rPr>
          <w:rFonts w:eastAsia="Times New Roman"/>
          <w:rtl/>
          <w:lang w:eastAsia="he-IL"/>
        </w:rPr>
        <w:t xml:space="preserve"> </w:t>
      </w:r>
      <w:r w:rsidR="000C086F" w:rsidRPr="000E0EA4">
        <w:rPr>
          <w:rFonts w:eastAsia="Times New Roman"/>
          <w:rtl/>
          <w:lang w:eastAsia="he-IL"/>
        </w:rPr>
        <w:t>לא יתקיימו כל יחסי עובד מעביד.</w:t>
      </w:r>
    </w:p>
    <w:p w:rsidR="000C086F" w:rsidRPr="000E0EA4" w:rsidRDefault="000C086F" w:rsidP="00A752EB">
      <w:pPr>
        <w:widowControl w:val="0"/>
        <w:numPr>
          <w:ilvl w:val="1"/>
          <w:numId w:val="60"/>
        </w:numPr>
        <w:tabs>
          <w:tab w:val="num" w:pos="755"/>
        </w:tabs>
        <w:adjustRightInd w:val="0"/>
        <w:spacing w:line="240" w:lineRule="auto"/>
        <w:ind w:left="715" w:hanging="431"/>
        <w:textAlignment w:val="baseline"/>
        <w:rPr>
          <w:rFonts w:eastAsia="Times New Roman"/>
          <w:lang w:eastAsia="he-IL"/>
        </w:rPr>
      </w:pPr>
      <w:r w:rsidRPr="000E0EA4">
        <w:rPr>
          <w:rFonts w:eastAsia="Times New Roman"/>
          <w:b/>
          <w:bCs/>
          <w:rtl/>
          <w:lang w:eastAsia="he-IL"/>
        </w:rPr>
        <w:t>תשלומים וניכויים בגין המועסקים</w:t>
      </w:r>
      <w:r w:rsidRPr="000E0EA4">
        <w:rPr>
          <w:rFonts w:eastAsia="Times New Roman"/>
          <w:rtl/>
          <w:lang w:eastAsia="he-IL"/>
        </w:rPr>
        <w:t xml:space="preserve"> - הספק מתחייב בזה לשלם עבורו ועבור כל המועסקים על ידו בביצוע הסכם זה את כל התשלומים שחובת תשלומם מוטלת עליו על פי כל דין, או </w:t>
      </w:r>
      <w:r w:rsidRPr="000E0EA4">
        <w:rPr>
          <w:rFonts w:eastAsia="Times New Roman" w:hint="cs"/>
          <w:rtl/>
          <w:lang w:eastAsia="he-IL"/>
        </w:rPr>
        <w:t>הסכם.</w:t>
      </w:r>
    </w:p>
    <w:p w:rsidR="00D96A41" w:rsidRPr="000E0EA4" w:rsidRDefault="00D96A41" w:rsidP="00CC5EEA">
      <w:pPr>
        <w:widowControl w:val="0"/>
        <w:numPr>
          <w:ilvl w:val="1"/>
          <w:numId w:val="60"/>
        </w:numPr>
        <w:adjustRightInd w:val="0"/>
        <w:spacing w:line="240" w:lineRule="auto"/>
        <w:textAlignment w:val="baseline"/>
        <w:rPr>
          <w:rFonts w:eastAsia="Times New Roman"/>
          <w:lang w:eastAsia="he-IL"/>
        </w:rPr>
      </w:pPr>
      <w:r w:rsidRPr="000E0EA4">
        <w:rPr>
          <w:rFonts w:eastAsia="Times New Roman" w:hint="cs"/>
          <w:rtl/>
          <w:lang w:eastAsia="he-IL"/>
        </w:rPr>
        <w:t>הספק</w:t>
      </w:r>
      <w:r w:rsidRPr="000E0EA4">
        <w:rPr>
          <w:rFonts w:eastAsia="Times New Roman"/>
          <w:rtl/>
          <w:lang w:eastAsia="he-IL"/>
        </w:rPr>
        <w:t xml:space="preserve"> בלבד יהיה אחראי לכל תשלום או שיפוי לנזק או לפיצויים או לכל תשלום אחר המגיע לעובדיו או למי המועסק או פועל מטעמו ובכל הקשור והכרוך בביצוע הסכם זה במישרין או בעקיפין ולא תהיה </w:t>
      </w:r>
      <w:r w:rsidRPr="000E0EA4">
        <w:rPr>
          <w:rFonts w:eastAsia="Times New Roman" w:hint="cs"/>
          <w:rtl/>
          <w:lang w:eastAsia="he-IL"/>
        </w:rPr>
        <w:t>לספק</w:t>
      </w:r>
      <w:r w:rsidRPr="000E0EA4">
        <w:rPr>
          <w:rFonts w:eastAsia="Times New Roman"/>
          <w:rtl/>
          <w:lang w:eastAsia="he-IL"/>
        </w:rPr>
        <w:t xml:space="preserve"> כל טענה או תביעה בגין תשלומים אלה כלפי המשרד</w:t>
      </w:r>
      <w:r w:rsidR="00CC5EEA">
        <w:rPr>
          <w:rFonts w:eastAsia="Times New Roman" w:hint="cs"/>
          <w:rtl/>
          <w:lang w:eastAsia="he-IL"/>
        </w:rPr>
        <w:t xml:space="preserve">, </w:t>
      </w:r>
      <w:r w:rsidR="00CC5EEA" w:rsidRPr="00CC5EEA">
        <w:rPr>
          <w:rFonts w:eastAsia="Times New Roman"/>
          <w:highlight w:val="green"/>
          <w:rtl/>
          <w:lang w:eastAsia="he-IL"/>
        </w:rPr>
        <w:t>כל שיפוי ו/או פיצוי יינתן בכפוף לפס"ד חלוט, לאחריות הספק על פי דין ובלבד שהמשרד יודיע לספק על הטענה/דרישה/תביעה באופן מיידי, יעביר לידי הספק את ניהול ההגנה ולא יודה/יתפשר בשמו</w:t>
      </w:r>
      <w:r w:rsidRPr="000E0EA4">
        <w:rPr>
          <w:rFonts w:eastAsia="Times New Roman"/>
          <w:rtl/>
          <w:lang w:eastAsia="he-IL"/>
        </w:rPr>
        <w:t>.</w:t>
      </w:r>
    </w:p>
    <w:p w:rsidR="000C086F" w:rsidRPr="000E0EA4" w:rsidRDefault="000C086F" w:rsidP="000C086F">
      <w:pPr>
        <w:widowControl w:val="0"/>
        <w:adjustRightInd w:val="0"/>
        <w:spacing w:before="120" w:line="240" w:lineRule="auto"/>
        <w:ind w:left="355"/>
        <w:textAlignment w:val="baseline"/>
        <w:rPr>
          <w:rFonts w:eastAsia="Times New Roman"/>
          <w:sz w:val="22"/>
          <w:szCs w:val="22"/>
          <w:lang w:eastAsia="he-IL"/>
        </w:rPr>
      </w:pPr>
    </w:p>
    <w:p w:rsidR="000C086F" w:rsidRPr="000E0EA4" w:rsidRDefault="000C086F" w:rsidP="00A752EB">
      <w:pPr>
        <w:widowControl w:val="0"/>
        <w:numPr>
          <w:ilvl w:val="0"/>
          <w:numId w:val="60"/>
        </w:numPr>
        <w:tabs>
          <w:tab w:val="num" w:pos="329"/>
        </w:tabs>
        <w:adjustRightInd w:val="0"/>
        <w:spacing w:before="120" w:after="200" w:line="240" w:lineRule="auto"/>
        <w:ind w:hanging="157"/>
        <w:contextualSpacing/>
        <w:jc w:val="left"/>
        <w:textAlignment w:val="baseline"/>
        <w:rPr>
          <w:rFonts w:eastAsia="Times New Roman"/>
          <w:b/>
          <w:bCs/>
          <w:u w:val="single"/>
          <w:lang w:eastAsia="he-IL"/>
        </w:rPr>
      </w:pPr>
      <w:r w:rsidRPr="000E0EA4">
        <w:rPr>
          <w:rFonts w:eastAsia="Times New Roman" w:hint="cs"/>
          <w:b/>
          <w:bCs/>
          <w:u w:val="single"/>
          <w:rtl/>
          <w:lang w:eastAsia="he-IL"/>
        </w:rPr>
        <w:t xml:space="preserve"> תמורה</w:t>
      </w:r>
      <w:r w:rsidRPr="000E0EA4">
        <w:rPr>
          <w:rFonts w:eastAsia="Times New Roman"/>
          <w:b/>
          <w:bCs/>
          <w:u w:val="single"/>
          <w:rtl/>
          <w:lang w:eastAsia="he-IL"/>
        </w:rPr>
        <w:t xml:space="preserve"> </w:t>
      </w:r>
    </w:p>
    <w:p w:rsidR="00D96A41" w:rsidRPr="000E0EA4" w:rsidRDefault="00D96A41" w:rsidP="00A752EB">
      <w:pPr>
        <w:numPr>
          <w:ilvl w:val="1"/>
          <w:numId w:val="60"/>
        </w:numPr>
        <w:tabs>
          <w:tab w:val="left" w:pos="770"/>
        </w:tabs>
        <w:spacing w:line="240" w:lineRule="auto"/>
        <w:ind w:hanging="447"/>
        <w:rPr>
          <w:b/>
          <w:bCs/>
        </w:rPr>
      </w:pPr>
      <w:r w:rsidRPr="000E0EA4">
        <w:rPr>
          <w:b/>
          <w:caps/>
          <w:spacing w:val="15"/>
          <w:rtl/>
          <w:lang w:val="x-none" w:eastAsia="x-none"/>
        </w:rPr>
        <w:t>המשרד מתחייב לשלם לספק תמורת ביצוע השירותים</w:t>
      </w:r>
      <w:r w:rsidRPr="000E0EA4">
        <w:rPr>
          <w:rFonts w:hint="cs"/>
          <w:b/>
          <w:caps/>
          <w:spacing w:val="15"/>
          <w:rtl/>
          <w:lang w:val="x-none" w:eastAsia="x-none"/>
        </w:rPr>
        <w:t xml:space="preserve"> בתקופת ההסכם את הסכומים הנקובים בהתאם להצעתו של הספק עת התמודד למכרז שהווה את הבסיס להתקשרות זו ושהנם על בסיס ההצעה הגיש </w:t>
      </w:r>
      <w:r w:rsidR="00104F6A" w:rsidRPr="000E0EA4">
        <w:rPr>
          <w:rFonts w:hint="cs"/>
          <w:b/>
          <w:caps/>
          <w:spacing w:val="15"/>
          <w:rtl/>
          <w:lang w:val="x-none" w:eastAsia="x-none"/>
        </w:rPr>
        <w:t>הספק</w:t>
      </w:r>
      <w:r w:rsidRPr="000E0EA4">
        <w:rPr>
          <w:rFonts w:hint="cs"/>
          <w:b/>
          <w:caps/>
          <w:spacing w:val="15"/>
          <w:rtl/>
          <w:lang w:val="x-none" w:eastAsia="x-none"/>
        </w:rPr>
        <w:t xml:space="preserve"> במכרז. </w:t>
      </w:r>
      <w:r w:rsidRPr="000E0EA4">
        <w:rPr>
          <w:rFonts w:hint="cs"/>
          <w:rtl/>
        </w:rPr>
        <w:t xml:space="preserve">המחירים הינם סופיים וכוללים מע"מ כחוק וכל היטל. </w:t>
      </w:r>
    </w:p>
    <w:p w:rsidR="00D96A41" w:rsidRPr="000E0EA4" w:rsidRDefault="00D96A41" w:rsidP="00A752EB">
      <w:pPr>
        <w:numPr>
          <w:ilvl w:val="1"/>
          <w:numId w:val="60"/>
        </w:numPr>
        <w:tabs>
          <w:tab w:val="left" w:pos="770"/>
        </w:tabs>
        <w:spacing w:line="240" w:lineRule="auto"/>
        <w:ind w:hanging="447"/>
        <w:rPr>
          <w:b/>
          <w:caps/>
          <w:spacing w:val="15"/>
          <w:lang w:val="x-none" w:eastAsia="x-none"/>
        </w:rPr>
      </w:pPr>
      <w:r w:rsidRPr="000E0EA4">
        <w:rPr>
          <w:rFonts w:hint="cs"/>
          <w:b/>
          <w:caps/>
          <w:spacing w:val="15"/>
          <w:rtl/>
          <w:lang w:val="x-none" w:eastAsia="x-none"/>
        </w:rPr>
        <w:t>הספק לא יקבל כל תשלום או הטבה אחרת מעבר לתעריף הנקוב בהצעתו למכרז. למען הסר ספק, יובהר כי לא ישולמו להספק תשלומים בעד הוצאות טלפון, דואר, צילומים, הדפסות, פקס ואש"ל.</w:t>
      </w:r>
    </w:p>
    <w:p w:rsidR="00D96A41" w:rsidRPr="000E0EA4" w:rsidRDefault="00D96A41" w:rsidP="00A752EB">
      <w:pPr>
        <w:numPr>
          <w:ilvl w:val="1"/>
          <w:numId w:val="60"/>
        </w:numPr>
        <w:tabs>
          <w:tab w:val="left" w:pos="770"/>
        </w:tabs>
        <w:spacing w:line="240" w:lineRule="auto"/>
        <w:ind w:hanging="447"/>
        <w:rPr>
          <w:b/>
          <w:caps/>
          <w:spacing w:val="15"/>
          <w:lang w:val="x-none" w:eastAsia="x-none"/>
        </w:rPr>
      </w:pPr>
      <w:r w:rsidRPr="000E0EA4">
        <w:rPr>
          <w:b/>
          <w:caps/>
          <w:spacing w:val="15"/>
          <w:rtl/>
          <w:lang w:val="x-none" w:eastAsia="x-none"/>
        </w:rPr>
        <w:lastRenderedPageBreak/>
        <w:t>המשרד ישלם</w:t>
      </w:r>
      <w:r w:rsidRPr="000E0EA4">
        <w:rPr>
          <w:rFonts w:hint="cs"/>
          <w:b/>
          <w:caps/>
          <w:spacing w:val="15"/>
          <w:rtl/>
          <w:lang w:val="x-none" w:eastAsia="x-none"/>
        </w:rPr>
        <w:t xml:space="preserve"> את</w:t>
      </w:r>
      <w:r w:rsidRPr="000E0EA4">
        <w:rPr>
          <w:b/>
          <w:caps/>
          <w:spacing w:val="15"/>
          <w:rtl/>
          <w:lang w:val="x-none" w:eastAsia="x-none"/>
        </w:rPr>
        <w:t xml:space="preserve"> התמורה לה זכאי הספק על פי </w:t>
      </w:r>
      <w:r w:rsidR="00104F6A" w:rsidRPr="000E0EA4">
        <w:rPr>
          <w:rFonts w:hint="cs"/>
          <w:b/>
          <w:caps/>
          <w:spacing w:val="15"/>
          <w:rtl/>
          <w:lang w:val="x-none" w:eastAsia="x-none"/>
        </w:rPr>
        <w:t xml:space="preserve">המפורט בסעיף </w:t>
      </w:r>
      <w:r w:rsidR="004051A7">
        <w:rPr>
          <w:rFonts w:hint="cs"/>
          <w:b/>
          <w:caps/>
          <w:spacing w:val="15"/>
          <w:rtl/>
          <w:lang w:val="x-none" w:eastAsia="x-none"/>
        </w:rPr>
        <w:t>6</w:t>
      </w:r>
      <w:r w:rsidR="00DD1F0D">
        <w:rPr>
          <w:rFonts w:hint="cs"/>
          <w:b/>
          <w:caps/>
          <w:spacing w:val="15"/>
          <w:rtl/>
          <w:lang w:val="x-none" w:eastAsia="x-none"/>
        </w:rPr>
        <w:t>.1</w:t>
      </w:r>
      <w:r w:rsidR="00104F6A" w:rsidRPr="000E0EA4">
        <w:rPr>
          <w:rFonts w:hint="cs"/>
          <w:b/>
          <w:caps/>
          <w:spacing w:val="15"/>
          <w:rtl/>
          <w:lang w:val="x-none" w:eastAsia="x-none"/>
        </w:rPr>
        <w:t xml:space="preserve"> </w:t>
      </w:r>
      <w:r w:rsidR="00DD1F0D">
        <w:rPr>
          <w:rFonts w:hint="cs"/>
          <w:b/>
          <w:caps/>
          <w:spacing w:val="15"/>
          <w:rtl/>
          <w:lang w:val="x-none" w:eastAsia="x-none"/>
        </w:rPr>
        <w:t>לעיל</w:t>
      </w:r>
      <w:r w:rsidR="00104F6A" w:rsidRPr="000E0EA4">
        <w:rPr>
          <w:rFonts w:hint="cs"/>
          <w:b/>
          <w:caps/>
          <w:spacing w:val="15"/>
          <w:rtl/>
          <w:lang w:val="x-none" w:eastAsia="x-none"/>
        </w:rPr>
        <w:t xml:space="preserve">, </w:t>
      </w:r>
      <w:r w:rsidRPr="000E0EA4">
        <w:rPr>
          <w:rFonts w:hint="cs"/>
          <w:b/>
          <w:caps/>
          <w:spacing w:val="15"/>
          <w:rtl/>
          <w:lang w:val="x-none" w:eastAsia="x-none"/>
        </w:rPr>
        <w:t xml:space="preserve">ובלבד שהעבודה בוצעה לשביעות רצון </w:t>
      </w:r>
      <w:r w:rsidR="00104F6A" w:rsidRPr="000E0EA4">
        <w:rPr>
          <w:rFonts w:hint="cs"/>
          <w:b/>
          <w:caps/>
          <w:spacing w:val="15"/>
          <w:rtl/>
          <w:lang w:val="x-none" w:eastAsia="x-none"/>
        </w:rPr>
        <w:t>המשרד</w:t>
      </w:r>
      <w:r w:rsidRPr="000E0EA4">
        <w:rPr>
          <w:rFonts w:hint="cs"/>
          <w:b/>
          <w:caps/>
          <w:spacing w:val="15"/>
          <w:rtl/>
          <w:lang w:val="x-none" w:eastAsia="x-none"/>
        </w:rPr>
        <w:t xml:space="preserve"> </w:t>
      </w:r>
      <w:r w:rsidR="00CC5EEA" w:rsidRPr="00CC5EEA">
        <w:rPr>
          <w:rFonts w:hint="cs"/>
          <w:b/>
          <w:caps/>
          <w:spacing w:val="15"/>
          <w:highlight w:val="green"/>
          <w:rtl/>
          <w:lang w:val="x-none" w:eastAsia="x-none"/>
        </w:rPr>
        <w:t>במתחם הסבירות</w:t>
      </w:r>
      <w:r w:rsidR="00CC5EEA">
        <w:rPr>
          <w:rFonts w:hint="cs"/>
          <w:b/>
          <w:caps/>
          <w:spacing w:val="15"/>
          <w:rtl/>
          <w:lang w:val="x-none" w:eastAsia="x-none"/>
        </w:rPr>
        <w:t xml:space="preserve"> </w:t>
      </w:r>
      <w:r w:rsidRPr="000E0EA4">
        <w:rPr>
          <w:rFonts w:hint="cs"/>
          <w:b/>
          <w:caps/>
          <w:spacing w:val="15"/>
          <w:rtl/>
          <w:lang w:val="x-none" w:eastAsia="x-none"/>
        </w:rPr>
        <w:t>ובהתאם להנחיותיו</w:t>
      </w:r>
      <w:r w:rsidR="00104F6A" w:rsidRPr="000E0EA4">
        <w:rPr>
          <w:rFonts w:hint="cs"/>
          <w:b/>
          <w:caps/>
          <w:spacing w:val="15"/>
          <w:rtl/>
          <w:lang w:val="x-none" w:eastAsia="x-none"/>
        </w:rPr>
        <w:t>.</w:t>
      </w:r>
    </w:p>
    <w:p w:rsidR="00D96A41" w:rsidRPr="000E0EA4" w:rsidRDefault="00D96A41" w:rsidP="00A752EB">
      <w:pPr>
        <w:numPr>
          <w:ilvl w:val="1"/>
          <w:numId w:val="60"/>
        </w:numPr>
        <w:tabs>
          <w:tab w:val="left" w:pos="770"/>
        </w:tabs>
        <w:spacing w:line="240" w:lineRule="auto"/>
        <w:ind w:hanging="447"/>
        <w:rPr>
          <w:b/>
          <w:caps/>
          <w:spacing w:val="15"/>
          <w:lang w:val="x-none" w:eastAsia="x-none"/>
        </w:rPr>
      </w:pPr>
      <w:r w:rsidRPr="000E0EA4">
        <w:rPr>
          <w:b/>
          <w:caps/>
          <w:spacing w:val="15"/>
          <w:rtl/>
          <w:lang w:val="x-none" w:eastAsia="x-none"/>
        </w:rPr>
        <w:t>המשרד לא ישלם תמורה נוספת עבור השירותים המפורטים בהסכם זה, לא במהלך ביצוע השירותים ולא לאחר פקיעת תוקף הסכם זה, לא עבור ביצוע השירותים ולא בקשר להם או כל הנובע מהם, לא לספק ולא לכל אדם אחר.</w:t>
      </w:r>
    </w:p>
    <w:p w:rsidR="00D96A41" w:rsidRPr="00D57BF1" w:rsidRDefault="00D96A41" w:rsidP="00A752EB">
      <w:pPr>
        <w:numPr>
          <w:ilvl w:val="1"/>
          <w:numId w:val="60"/>
        </w:numPr>
        <w:tabs>
          <w:tab w:val="left" w:pos="770"/>
        </w:tabs>
        <w:spacing w:line="240" w:lineRule="auto"/>
        <w:ind w:hanging="447"/>
        <w:rPr>
          <w:b/>
          <w:caps/>
          <w:spacing w:val="15"/>
          <w:lang w:val="x-none" w:eastAsia="x-none"/>
        </w:rPr>
      </w:pPr>
      <w:r w:rsidRPr="000E0EA4">
        <w:rPr>
          <w:b/>
          <w:caps/>
          <w:spacing w:val="15"/>
          <w:rtl/>
          <w:lang w:val="x-none" w:eastAsia="x-none"/>
        </w:rPr>
        <w:t>נציגי הממשלה החותמים על הסכם זה מצהירים בזה, כי ההוצאות וההרשאות להתחייב,</w:t>
      </w:r>
      <w:r w:rsidRPr="000E0EA4">
        <w:rPr>
          <w:rFonts w:hint="cs"/>
          <w:b/>
          <w:caps/>
          <w:spacing w:val="15"/>
          <w:rtl/>
          <w:lang w:val="x-none" w:eastAsia="x-none"/>
        </w:rPr>
        <w:t xml:space="preserve"> </w:t>
      </w:r>
      <w:r w:rsidRPr="000E0EA4">
        <w:rPr>
          <w:b/>
          <w:caps/>
          <w:spacing w:val="15"/>
          <w:rtl/>
          <w:lang w:val="x-none" w:eastAsia="x-none"/>
        </w:rPr>
        <w:t xml:space="preserve">הכרוכות במתן השירותים תוקצבו בחוק התקציב השנתי לשנת התקציב </w:t>
      </w:r>
      <w:r w:rsidR="00F24C88" w:rsidRPr="000E0EA4">
        <w:rPr>
          <w:rFonts w:hint="cs"/>
          <w:b/>
          <w:caps/>
          <w:spacing w:val="15"/>
          <w:rtl/>
          <w:lang w:val="x-none" w:eastAsia="x-none"/>
        </w:rPr>
        <w:t>201</w:t>
      </w:r>
      <w:r w:rsidR="00F24C88">
        <w:rPr>
          <w:rFonts w:hint="cs"/>
          <w:b/>
          <w:caps/>
          <w:spacing w:val="15"/>
          <w:rtl/>
          <w:lang w:val="x-none" w:eastAsia="x-none"/>
        </w:rPr>
        <w:t>7</w:t>
      </w:r>
      <w:r w:rsidR="00F24C88" w:rsidRPr="000E0EA4">
        <w:rPr>
          <w:rFonts w:hint="cs"/>
          <w:b/>
          <w:caps/>
          <w:spacing w:val="15"/>
          <w:rtl/>
          <w:lang w:val="x-none" w:eastAsia="x-none"/>
        </w:rPr>
        <w:t xml:space="preserve"> </w:t>
      </w:r>
      <w:r w:rsidRPr="000E0EA4">
        <w:rPr>
          <w:b/>
          <w:caps/>
          <w:spacing w:val="15"/>
          <w:rtl/>
          <w:lang w:val="x-none" w:eastAsia="x-none"/>
        </w:rPr>
        <w:t>בת</w:t>
      </w:r>
      <w:r w:rsidRPr="00D57BF1">
        <w:rPr>
          <w:b/>
          <w:caps/>
          <w:spacing w:val="15"/>
          <w:rtl/>
          <w:lang w:val="x-none" w:eastAsia="x-none"/>
        </w:rPr>
        <w:t>קנה</w:t>
      </w:r>
      <w:r w:rsidRPr="00D57BF1">
        <w:rPr>
          <w:rFonts w:hint="cs"/>
          <w:b/>
          <w:caps/>
          <w:spacing w:val="15"/>
          <w:rtl/>
          <w:lang w:val="x-none" w:eastAsia="x-none"/>
        </w:rPr>
        <w:t xml:space="preserve"> </w:t>
      </w:r>
      <w:r w:rsidR="00F24C88" w:rsidRPr="00D57BF1">
        <w:rPr>
          <w:rFonts w:ascii="Arial" w:hAnsi="Arial" w:cs="Arial"/>
          <w:b/>
          <w:bCs/>
          <w:u w:val="single"/>
          <w:rtl/>
        </w:rPr>
        <w:t>33-01-02-03</w:t>
      </w:r>
    </w:p>
    <w:p w:rsidR="00D96A41" w:rsidRPr="000E0EA4" w:rsidRDefault="00D96A41" w:rsidP="00A752EB">
      <w:pPr>
        <w:numPr>
          <w:ilvl w:val="1"/>
          <w:numId w:val="60"/>
        </w:numPr>
        <w:tabs>
          <w:tab w:val="left" w:pos="770"/>
        </w:tabs>
        <w:spacing w:line="240" w:lineRule="auto"/>
        <w:ind w:hanging="447"/>
        <w:rPr>
          <w:b/>
          <w:caps/>
          <w:spacing w:val="15"/>
          <w:lang w:val="x-none" w:eastAsia="x-none"/>
        </w:rPr>
      </w:pPr>
      <w:r w:rsidRPr="000E0EA4">
        <w:rPr>
          <w:rFonts w:hint="cs"/>
          <w:b/>
          <w:caps/>
          <w:spacing w:val="15"/>
          <w:rtl/>
          <w:lang w:val="x-none" w:eastAsia="x-none"/>
        </w:rPr>
        <w:t xml:space="preserve">הובא הסכם זה לידי סיום לפי הוראות הסכם זה, </w:t>
      </w:r>
      <w:r w:rsidRPr="000E0EA4">
        <w:rPr>
          <w:b/>
          <w:caps/>
          <w:spacing w:val="15"/>
          <w:rtl/>
          <w:lang w:val="x-none" w:eastAsia="x-none"/>
        </w:rPr>
        <w:t>ישלם המשרד</w:t>
      </w:r>
      <w:r w:rsidRPr="000E0EA4">
        <w:rPr>
          <w:rFonts w:hint="cs"/>
          <w:b/>
          <w:caps/>
          <w:spacing w:val="15"/>
          <w:rtl/>
          <w:lang w:val="x-none" w:eastAsia="x-none"/>
        </w:rPr>
        <w:t xml:space="preserve"> </w:t>
      </w:r>
      <w:r w:rsidRPr="000E0EA4">
        <w:rPr>
          <w:b/>
          <w:caps/>
          <w:spacing w:val="15"/>
          <w:rtl/>
          <w:lang w:val="x-none" w:eastAsia="x-none"/>
        </w:rPr>
        <w:t>לספק, רק את התשלומים המתייחסים לביצוע השירותים שביצע הספק לשביעות</w:t>
      </w:r>
      <w:r w:rsidRPr="000E0EA4">
        <w:rPr>
          <w:rFonts w:hint="cs"/>
          <w:b/>
          <w:caps/>
          <w:spacing w:val="15"/>
          <w:rtl/>
          <w:lang w:val="x-none" w:eastAsia="x-none"/>
        </w:rPr>
        <w:t xml:space="preserve"> רצון</w:t>
      </w:r>
      <w:r w:rsidRPr="000E0EA4">
        <w:rPr>
          <w:b/>
          <w:caps/>
          <w:spacing w:val="15"/>
          <w:rtl/>
          <w:lang w:val="x-none" w:eastAsia="x-none"/>
        </w:rPr>
        <w:t xml:space="preserve"> </w:t>
      </w:r>
      <w:r w:rsidR="00104F6A" w:rsidRPr="000E0EA4">
        <w:rPr>
          <w:rFonts w:hint="cs"/>
          <w:b/>
          <w:caps/>
          <w:spacing w:val="15"/>
          <w:rtl/>
          <w:lang w:val="x-none" w:eastAsia="x-none"/>
        </w:rPr>
        <w:t>המשרד</w:t>
      </w:r>
      <w:r w:rsidRPr="000E0EA4">
        <w:rPr>
          <w:b/>
          <w:caps/>
          <w:spacing w:val="15"/>
          <w:rtl/>
          <w:lang w:val="x-none" w:eastAsia="x-none"/>
        </w:rPr>
        <w:t xml:space="preserve"> </w:t>
      </w:r>
      <w:r w:rsidR="00CC5EEA" w:rsidRPr="00CC5EEA">
        <w:rPr>
          <w:rFonts w:hint="cs"/>
          <w:b/>
          <w:caps/>
          <w:spacing w:val="15"/>
          <w:highlight w:val="green"/>
          <w:rtl/>
          <w:lang w:val="x-none" w:eastAsia="x-none"/>
        </w:rPr>
        <w:t>במתחם הסבירות</w:t>
      </w:r>
      <w:r w:rsidR="00CC5EEA">
        <w:rPr>
          <w:rFonts w:hint="cs"/>
          <w:b/>
          <w:caps/>
          <w:spacing w:val="15"/>
          <w:rtl/>
          <w:lang w:val="x-none" w:eastAsia="x-none"/>
        </w:rPr>
        <w:t xml:space="preserve"> </w:t>
      </w:r>
      <w:r w:rsidRPr="000E0EA4">
        <w:rPr>
          <w:b/>
          <w:caps/>
          <w:spacing w:val="15"/>
          <w:rtl/>
          <w:lang w:val="x-none" w:eastAsia="x-none"/>
        </w:rPr>
        <w:t xml:space="preserve">עד לתאריך </w:t>
      </w:r>
      <w:r w:rsidRPr="000E0EA4">
        <w:rPr>
          <w:rFonts w:hint="cs"/>
          <w:b/>
          <w:caps/>
          <w:spacing w:val="15"/>
          <w:rtl/>
          <w:lang w:val="x-none" w:eastAsia="x-none"/>
        </w:rPr>
        <w:t>הסיום.</w:t>
      </w:r>
      <w:r w:rsidRPr="000E0EA4">
        <w:rPr>
          <w:b/>
          <w:caps/>
          <w:spacing w:val="15"/>
          <w:rtl/>
          <w:lang w:val="x-none" w:eastAsia="x-none"/>
        </w:rPr>
        <w:t xml:space="preserve"> המשרד לא יהיה חייב בכל פיצוי או תשלום שהוא, עבור או בקשר עם אותו חלק </w:t>
      </w:r>
      <w:r w:rsidRPr="000E0EA4">
        <w:rPr>
          <w:rFonts w:hint="cs"/>
          <w:b/>
          <w:caps/>
          <w:spacing w:val="15"/>
          <w:rtl/>
          <w:lang w:val="x-none" w:eastAsia="x-none"/>
        </w:rPr>
        <w:t xml:space="preserve">שלא בוצע </w:t>
      </w:r>
      <w:r w:rsidRPr="000E0EA4">
        <w:rPr>
          <w:b/>
          <w:caps/>
          <w:spacing w:val="15"/>
          <w:rtl/>
          <w:lang w:val="x-none" w:eastAsia="x-none"/>
        </w:rPr>
        <w:t xml:space="preserve">בשל </w:t>
      </w:r>
      <w:r w:rsidRPr="000E0EA4">
        <w:rPr>
          <w:rFonts w:hint="cs"/>
          <w:b/>
          <w:caps/>
          <w:spacing w:val="15"/>
          <w:rtl/>
          <w:lang w:val="x-none" w:eastAsia="x-none"/>
        </w:rPr>
        <w:t>סיום</w:t>
      </w:r>
      <w:r w:rsidRPr="000E0EA4">
        <w:rPr>
          <w:b/>
          <w:caps/>
          <w:spacing w:val="15"/>
          <w:rtl/>
          <w:lang w:val="x-none" w:eastAsia="x-none"/>
        </w:rPr>
        <w:t xml:space="preserve"> ההסכם כאמור בסעיף זה.</w:t>
      </w:r>
    </w:p>
    <w:p w:rsidR="000C086F" w:rsidRDefault="000C086F" w:rsidP="00A752EB">
      <w:pPr>
        <w:numPr>
          <w:ilvl w:val="1"/>
          <w:numId w:val="60"/>
        </w:numPr>
        <w:tabs>
          <w:tab w:val="left" w:pos="770"/>
        </w:tabs>
        <w:spacing w:line="240" w:lineRule="auto"/>
        <w:ind w:hanging="447"/>
        <w:rPr>
          <w:b/>
          <w:bCs/>
        </w:rPr>
      </w:pPr>
      <w:r w:rsidRPr="000E0EA4">
        <w:rPr>
          <w:rFonts w:hint="cs"/>
          <w:b/>
          <w:bCs/>
          <w:rtl/>
        </w:rPr>
        <w:t>אופן ההתחשבנות בין המזמין לספק</w:t>
      </w:r>
    </w:p>
    <w:p w:rsidR="00285E1D" w:rsidRDefault="00285E1D" w:rsidP="00A752EB">
      <w:pPr>
        <w:numPr>
          <w:ilvl w:val="2"/>
          <w:numId w:val="60"/>
        </w:numPr>
        <w:tabs>
          <w:tab w:val="left" w:pos="770"/>
        </w:tabs>
        <w:spacing w:line="240" w:lineRule="auto"/>
        <w:rPr>
          <w:b/>
          <w:bCs/>
        </w:rPr>
      </w:pPr>
      <w:r>
        <w:rPr>
          <w:rFonts w:hint="cs"/>
          <w:b/>
          <w:bCs/>
          <w:rtl/>
        </w:rPr>
        <w:t xml:space="preserve"> שיטת ההתחשבנות</w:t>
      </w:r>
    </w:p>
    <w:p w:rsidR="00285E1D" w:rsidRDefault="00285E1D" w:rsidP="00285E1D">
      <w:pPr>
        <w:ind w:left="720"/>
        <w:rPr>
          <w:sz w:val="20"/>
          <w:szCs w:val="20"/>
          <w:rtl/>
          <w:lang w:eastAsia="x-none"/>
        </w:rPr>
      </w:pPr>
    </w:p>
    <w:tbl>
      <w:tblPr>
        <w:bidiVisual/>
        <w:tblW w:w="0" w:type="auto"/>
        <w:tblInd w:w="6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9"/>
        <w:gridCol w:w="1164"/>
        <w:gridCol w:w="851"/>
        <w:gridCol w:w="3260"/>
        <w:gridCol w:w="2410"/>
      </w:tblGrid>
      <w:tr w:rsidR="00A91D4A" w:rsidRPr="00DA7241" w:rsidTr="00FF6BC5">
        <w:tc>
          <w:tcPr>
            <w:tcW w:w="419" w:type="dxa"/>
            <w:shd w:val="clear" w:color="auto" w:fill="D9D9D9"/>
          </w:tcPr>
          <w:p w:rsidR="00A91D4A" w:rsidRPr="00DA7241" w:rsidRDefault="00A91D4A" w:rsidP="00FF6BC5">
            <w:pPr>
              <w:spacing w:line="240" w:lineRule="auto"/>
              <w:rPr>
                <w:rFonts w:eastAsia="Times New Roman"/>
                <w:b/>
                <w:bCs/>
                <w:sz w:val="20"/>
                <w:szCs w:val="20"/>
                <w:rtl/>
                <w:lang w:val="x-none" w:eastAsia="x-none"/>
              </w:rPr>
            </w:pPr>
            <w:r w:rsidRPr="00DA7241">
              <w:rPr>
                <w:rFonts w:eastAsia="Times New Roman" w:hint="cs"/>
                <w:b/>
                <w:bCs/>
                <w:sz w:val="20"/>
                <w:szCs w:val="20"/>
                <w:rtl/>
                <w:lang w:val="x-none" w:eastAsia="x-none"/>
              </w:rPr>
              <w:t>#</w:t>
            </w:r>
          </w:p>
        </w:tc>
        <w:tc>
          <w:tcPr>
            <w:tcW w:w="1164" w:type="dxa"/>
            <w:shd w:val="clear" w:color="auto" w:fill="D9D9D9"/>
          </w:tcPr>
          <w:p w:rsidR="00A91D4A" w:rsidRPr="00DA7241" w:rsidRDefault="00A91D4A" w:rsidP="00FF6BC5">
            <w:pPr>
              <w:spacing w:line="240" w:lineRule="auto"/>
              <w:rPr>
                <w:rFonts w:eastAsia="Times New Roman"/>
                <w:b/>
                <w:bCs/>
                <w:sz w:val="20"/>
                <w:szCs w:val="20"/>
                <w:rtl/>
                <w:lang w:val="x-none" w:eastAsia="x-none"/>
              </w:rPr>
            </w:pPr>
            <w:r w:rsidRPr="00DA7241">
              <w:rPr>
                <w:rFonts w:eastAsia="Times New Roman" w:hint="cs"/>
                <w:b/>
                <w:bCs/>
                <w:sz w:val="20"/>
                <w:szCs w:val="20"/>
                <w:rtl/>
                <w:lang w:val="x-none" w:eastAsia="x-none"/>
              </w:rPr>
              <w:t>מרכיב התמחור</w:t>
            </w:r>
          </w:p>
        </w:tc>
        <w:tc>
          <w:tcPr>
            <w:tcW w:w="851" w:type="dxa"/>
            <w:shd w:val="clear" w:color="auto" w:fill="D9D9D9"/>
          </w:tcPr>
          <w:p w:rsidR="00A91D4A" w:rsidRPr="00DA7241" w:rsidRDefault="00A91D4A" w:rsidP="00FF6BC5">
            <w:pPr>
              <w:spacing w:line="240" w:lineRule="auto"/>
              <w:rPr>
                <w:rFonts w:eastAsia="Times New Roman"/>
                <w:b/>
                <w:bCs/>
                <w:sz w:val="20"/>
                <w:szCs w:val="20"/>
                <w:rtl/>
                <w:lang w:val="x-none" w:eastAsia="x-none"/>
              </w:rPr>
            </w:pPr>
            <w:r w:rsidRPr="00DA7241">
              <w:rPr>
                <w:rFonts w:eastAsia="Times New Roman" w:hint="cs"/>
                <w:b/>
                <w:bCs/>
                <w:sz w:val="20"/>
                <w:szCs w:val="20"/>
                <w:rtl/>
                <w:lang w:val="x-none" w:eastAsia="x-none"/>
              </w:rPr>
              <w:t>סעיף במכרז</w:t>
            </w:r>
          </w:p>
        </w:tc>
        <w:tc>
          <w:tcPr>
            <w:tcW w:w="3260" w:type="dxa"/>
            <w:shd w:val="clear" w:color="auto" w:fill="D9D9D9"/>
          </w:tcPr>
          <w:p w:rsidR="00A91D4A" w:rsidRPr="00DA7241" w:rsidRDefault="00A91D4A" w:rsidP="00FF6BC5">
            <w:pPr>
              <w:spacing w:line="240" w:lineRule="auto"/>
              <w:rPr>
                <w:rFonts w:eastAsia="Times New Roman"/>
                <w:b/>
                <w:bCs/>
                <w:sz w:val="20"/>
                <w:szCs w:val="20"/>
                <w:rtl/>
                <w:lang w:val="x-none" w:eastAsia="x-none"/>
              </w:rPr>
            </w:pPr>
            <w:r w:rsidRPr="00DA7241">
              <w:rPr>
                <w:rFonts w:eastAsia="Times New Roman" w:hint="cs"/>
                <w:b/>
                <w:bCs/>
                <w:sz w:val="20"/>
                <w:szCs w:val="20"/>
                <w:rtl/>
                <w:lang w:val="x-none" w:eastAsia="x-none"/>
              </w:rPr>
              <w:t xml:space="preserve">שיטת התמחור </w:t>
            </w:r>
          </w:p>
        </w:tc>
        <w:tc>
          <w:tcPr>
            <w:tcW w:w="2410" w:type="dxa"/>
            <w:shd w:val="clear" w:color="auto" w:fill="D9D9D9"/>
          </w:tcPr>
          <w:p w:rsidR="00A91D4A" w:rsidRPr="00DA7241" w:rsidRDefault="00A91D4A" w:rsidP="00FF6BC5">
            <w:pPr>
              <w:spacing w:line="240" w:lineRule="auto"/>
              <w:rPr>
                <w:rFonts w:eastAsia="Times New Roman"/>
                <w:b/>
                <w:bCs/>
                <w:sz w:val="20"/>
                <w:szCs w:val="20"/>
                <w:rtl/>
                <w:lang w:val="x-none" w:eastAsia="x-none"/>
              </w:rPr>
            </w:pPr>
            <w:r w:rsidRPr="00DA7241">
              <w:rPr>
                <w:rFonts w:eastAsia="Times New Roman" w:hint="cs"/>
                <w:b/>
                <w:bCs/>
                <w:sz w:val="20"/>
                <w:szCs w:val="20"/>
                <w:rtl/>
                <w:lang w:val="x-none" w:eastAsia="x-none"/>
              </w:rPr>
              <w:t>אופן ההתחשבנות</w:t>
            </w:r>
          </w:p>
        </w:tc>
      </w:tr>
      <w:tr w:rsidR="00A91D4A" w:rsidRPr="00DA7241" w:rsidTr="00FF6BC5">
        <w:tc>
          <w:tcPr>
            <w:tcW w:w="419" w:type="dxa"/>
            <w:shd w:val="clear" w:color="auto" w:fill="auto"/>
          </w:tcPr>
          <w:p w:rsidR="00A91D4A" w:rsidRPr="00DA7241" w:rsidRDefault="00A91D4A" w:rsidP="0084625A">
            <w:pPr>
              <w:numPr>
                <w:ilvl w:val="0"/>
                <w:numId w:val="113"/>
              </w:numPr>
              <w:spacing w:line="240" w:lineRule="auto"/>
              <w:rPr>
                <w:rFonts w:eastAsia="Times New Roman"/>
                <w:sz w:val="20"/>
                <w:szCs w:val="20"/>
                <w:rtl/>
                <w:lang w:val="x-none" w:eastAsia="x-none"/>
              </w:rPr>
            </w:pPr>
          </w:p>
        </w:tc>
        <w:tc>
          <w:tcPr>
            <w:tcW w:w="1164" w:type="dxa"/>
            <w:shd w:val="clear" w:color="auto" w:fill="auto"/>
          </w:tcPr>
          <w:p w:rsidR="00A91D4A" w:rsidRPr="00DA7241" w:rsidRDefault="00A91D4A" w:rsidP="00FF6BC5">
            <w:pPr>
              <w:spacing w:line="240" w:lineRule="auto"/>
              <w:jc w:val="left"/>
              <w:rPr>
                <w:rFonts w:eastAsia="Times New Roman"/>
                <w:sz w:val="20"/>
                <w:szCs w:val="20"/>
                <w:rtl/>
                <w:lang w:val="x-none" w:eastAsia="x-none"/>
              </w:rPr>
            </w:pPr>
            <w:r>
              <w:rPr>
                <w:rFonts w:eastAsia="Times New Roman" w:hint="cs"/>
                <w:sz w:val="20"/>
                <w:szCs w:val="20"/>
                <w:rtl/>
                <w:lang w:val="x-none" w:eastAsia="x-none"/>
              </w:rPr>
              <w:t>בניית תבניות ו</w:t>
            </w:r>
            <w:r w:rsidRPr="00DA7241">
              <w:rPr>
                <w:rFonts w:eastAsia="Times New Roman" w:hint="cs"/>
                <w:sz w:val="20"/>
                <w:szCs w:val="20"/>
                <w:rtl/>
                <w:lang w:val="x-none" w:eastAsia="x-none"/>
              </w:rPr>
              <w:t>כתיבת נהלי עבודה</w:t>
            </w:r>
          </w:p>
        </w:tc>
        <w:tc>
          <w:tcPr>
            <w:tcW w:w="851" w:type="dxa"/>
            <w:shd w:val="clear" w:color="auto" w:fill="auto"/>
          </w:tcPr>
          <w:p w:rsidR="00A91D4A" w:rsidRPr="00DA7241" w:rsidRDefault="00A91D4A" w:rsidP="00FF6BC5">
            <w:pPr>
              <w:spacing w:line="240" w:lineRule="auto"/>
              <w:rPr>
                <w:rFonts w:eastAsia="Times New Roman"/>
                <w:sz w:val="20"/>
                <w:szCs w:val="20"/>
                <w:rtl/>
                <w:lang w:val="x-none" w:eastAsia="x-none"/>
              </w:rPr>
            </w:pPr>
            <w:r w:rsidRPr="00DA7241">
              <w:rPr>
                <w:rFonts w:eastAsia="Times New Roman" w:hint="cs"/>
                <w:sz w:val="20"/>
                <w:szCs w:val="20"/>
                <w:rtl/>
                <w:lang w:val="x-none" w:eastAsia="x-none"/>
              </w:rPr>
              <w:t>2.3.</w:t>
            </w:r>
            <w:r>
              <w:rPr>
                <w:rFonts w:eastAsia="Times New Roman" w:hint="cs"/>
                <w:sz w:val="20"/>
                <w:szCs w:val="20"/>
                <w:rtl/>
                <w:lang w:val="x-none" w:eastAsia="x-none"/>
              </w:rPr>
              <w:t>2</w:t>
            </w:r>
            <w:r w:rsidRPr="00DA7241">
              <w:rPr>
                <w:rFonts w:eastAsia="Times New Roman" w:hint="cs"/>
                <w:sz w:val="20"/>
                <w:szCs w:val="20"/>
                <w:rtl/>
                <w:lang w:val="x-none" w:eastAsia="x-none"/>
              </w:rPr>
              <w:t xml:space="preserve"> </w:t>
            </w:r>
          </w:p>
        </w:tc>
        <w:tc>
          <w:tcPr>
            <w:tcW w:w="3260" w:type="dxa"/>
            <w:shd w:val="clear" w:color="auto" w:fill="auto"/>
          </w:tcPr>
          <w:p w:rsidR="00A91D4A" w:rsidRDefault="00A91D4A" w:rsidP="00FF6BC5">
            <w:pPr>
              <w:spacing w:line="240" w:lineRule="auto"/>
              <w:jc w:val="left"/>
              <w:rPr>
                <w:rFonts w:eastAsia="Times New Roman"/>
                <w:sz w:val="20"/>
                <w:szCs w:val="20"/>
                <w:rtl/>
                <w:lang w:val="x-none" w:eastAsia="x-none"/>
              </w:rPr>
            </w:pPr>
            <w:r w:rsidRPr="00DA7241">
              <w:rPr>
                <w:rFonts w:eastAsia="Times New Roman" w:hint="cs"/>
                <w:sz w:val="20"/>
                <w:szCs w:val="20"/>
                <w:rtl/>
                <w:lang w:val="x-none" w:eastAsia="x-none"/>
              </w:rPr>
              <w:t xml:space="preserve">מחיר קבוע </w:t>
            </w:r>
            <w:r w:rsidRPr="00DA7241">
              <w:rPr>
                <w:rFonts w:eastAsia="Times New Roman"/>
                <w:sz w:val="20"/>
                <w:szCs w:val="20"/>
                <w:lang w:eastAsia="x-none"/>
              </w:rPr>
              <w:t>Fix price)</w:t>
            </w:r>
            <w:r w:rsidRPr="00DA7241">
              <w:rPr>
                <w:rFonts w:eastAsia="Times New Roman" w:hint="cs"/>
                <w:sz w:val="20"/>
                <w:szCs w:val="20"/>
                <w:rtl/>
                <w:lang w:eastAsia="x-none"/>
              </w:rPr>
              <w:t>)</w:t>
            </w:r>
            <w:r>
              <w:rPr>
                <w:rFonts w:eastAsia="Times New Roman" w:hint="cs"/>
                <w:sz w:val="20"/>
                <w:szCs w:val="20"/>
                <w:rtl/>
                <w:lang w:val="x-none" w:eastAsia="x-none"/>
              </w:rPr>
              <w:t xml:space="preserve"> כמפורט להלן :</w:t>
            </w:r>
          </w:p>
          <w:p w:rsidR="00A91D4A" w:rsidRDefault="00A91D4A" w:rsidP="00FF6BC5">
            <w:pPr>
              <w:spacing w:line="240" w:lineRule="auto"/>
              <w:jc w:val="left"/>
              <w:rPr>
                <w:rFonts w:eastAsia="Times New Roman"/>
                <w:sz w:val="20"/>
                <w:szCs w:val="20"/>
                <w:rtl/>
                <w:lang w:val="x-none" w:eastAsia="x-none"/>
              </w:rPr>
            </w:pPr>
            <w:r>
              <w:rPr>
                <w:rFonts w:eastAsia="Times New Roman" w:hint="cs"/>
                <w:sz w:val="20"/>
                <w:szCs w:val="20"/>
                <w:rtl/>
                <w:lang w:val="x-none" w:eastAsia="x-none"/>
              </w:rPr>
              <w:t xml:space="preserve">2.3.2.1 מחיר לתבנית </w:t>
            </w:r>
            <w:r>
              <w:rPr>
                <w:rFonts w:eastAsia="Times New Roman" w:hint="cs"/>
                <w:sz w:val="20"/>
                <w:szCs w:val="20"/>
                <w:lang w:val="x-none" w:eastAsia="x-none"/>
              </w:rPr>
              <w:t>WORD</w:t>
            </w:r>
            <w:r>
              <w:rPr>
                <w:rFonts w:eastAsia="Times New Roman" w:hint="cs"/>
                <w:sz w:val="20"/>
                <w:szCs w:val="20"/>
                <w:rtl/>
                <w:lang w:val="x-none" w:eastAsia="x-none"/>
              </w:rPr>
              <w:t xml:space="preserve"> פשוטה</w:t>
            </w:r>
          </w:p>
          <w:p w:rsidR="00A91D4A" w:rsidRDefault="00A91D4A" w:rsidP="00FF6BC5">
            <w:pPr>
              <w:spacing w:line="240" w:lineRule="auto"/>
              <w:jc w:val="left"/>
              <w:rPr>
                <w:rFonts w:eastAsia="Times New Roman"/>
                <w:sz w:val="20"/>
                <w:szCs w:val="20"/>
                <w:rtl/>
                <w:lang w:val="x-none" w:eastAsia="x-none"/>
              </w:rPr>
            </w:pPr>
            <w:r>
              <w:rPr>
                <w:rFonts w:eastAsia="Times New Roman" w:hint="cs"/>
                <w:sz w:val="20"/>
                <w:szCs w:val="20"/>
                <w:rtl/>
                <w:lang w:val="x-none" w:eastAsia="x-none"/>
              </w:rPr>
              <w:t xml:space="preserve">2.3.2.1 מחיר לתבנית </w:t>
            </w:r>
            <w:r>
              <w:rPr>
                <w:rFonts w:eastAsia="Times New Roman" w:hint="cs"/>
                <w:sz w:val="20"/>
                <w:szCs w:val="20"/>
                <w:lang w:val="x-none" w:eastAsia="x-none"/>
              </w:rPr>
              <w:t>WORD</w:t>
            </w:r>
            <w:r>
              <w:rPr>
                <w:rFonts w:eastAsia="Times New Roman" w:hint="cs"/>
                <w:sz w:val="20"/>
                <w:szCs w:val="20"/>
                <w:rtl/>
                <w:lang w:val="x-none" w:eastAsia="x-none"/>
              </w:rPr>
              <w:t xml:space="preserve"> מורכבת</w:t>
            </w:r>
          </w:p>
          <w:p w:rsidR="00A91D4A" w:rsidRDefault="00A91D4A" w:rsidP="00FF6BC5">
            <w:pPr>
              <w:spacing w:line="240" w:lineRule="auto"/>
              <w:jc w:val="left"/>
              <w:rPr>
                <w:rFonts w:eastAsia="Times New Roman"/>
                <w:sz w:val="20"/>
                <w:szCs w:val="20"/>
                <w:rtl/>
                <w:lang w:val="x-none" w:eastAsia="x-none"/>
              </w:rPr>
            </w:pPr>
            <w:r>
              <w:rPr>
                <w:rFonts w:eastAsia="Times New Roman" w:hint="cs"/>
                <w:sz w:val="20"/>
                <w:szCs w:val="20"/>
                <w:rtl/>
                <w:lang w:val="x-none" w:eastAsia="x-none"/>
              </w:rPr>
              <w:t>2.3.2.3 מחיר לתבנית אקסל</w:t>
            </w:r>
          </w:p>
          <w:p w:rsidR="00A91D4A" w:rsidRPr="00DA7241" w:rsidRDefault="00A91D4A" w:rsidP="00FF6BC5">
            <w:pPr>
              <w:spacing w:line="240" w:lineRule="auto"/>
              <w:jc w:val="left"/>
              <w:rPr>
                <w:rFonts w:eastAsia="Times New Roman"/>
                <w:sz w:val="20"/>
                <w:szCs w:val="20"/>
                <w:rtl/>
                <w:lang w:val="x-none" w:eastAsia="x-none"/>
              </w:rPr>
            </w:pPr>
            <w:r>
              <w:rPr>
                <w:rFonts w:eastAsia="Times New Roman" w:hint="cs"/>
                <w:sz w:val="20"/>
                <w:szCs w:val="20"/>
                <w:rtl/>
                <w:lang w:val="x-none" w:eastAsia="x-none"/>
              </w:rPr>
              <w:t>2.3.2.4 מחיר לתבנית מצגת (</w:t>
            </w:r>
            <w:r>
              <w:rPr>
                <w:rFonts w:eastAsia="Times New Roman"/>
                <w:sz w:val="20"/>
                <w:szCs w:val="20"/>
                <w:lang w:eastAsia="x-none"/>
              </w:rPr>
              <w:t>power point</w:t>
            </w:r>
            <w:r>
              <w:rPr>
                <w:rFonts w:eastAsia="Times New Roman" w:hint="cs"/>
                <w:sz w:val="20"/>
                <w:szCs w:val="20"/>
                <w:rtl/>
                <w:lang w:val="x-none" w:eastAsia="x-none"/>
              </w:rPr>
              <w:t>)</w:t>
            </w:r>
          </w:p>
        </w:tc>
        <w:tc>
          <w:tcPr>
            <w:tcW w:w="2410" w:type="dxa"/>
            <w:shd w:val="clear" w:color="auto" w:fill="auto"/>
          </w:tcPr>
          <w:p w:rsidR="00A91D4A" w:rsidRPr="00DA7241" w:rsidRDefault="00A91D4A" w:rsidP="00FF6BC5">
            <w:pPr>
              <w:spacing w:line="240" w:lineRule="auto"/>
              <w:jc w:val="left"/>
              <w:rPr>
                <w:rFonts w:eastAsia="Times New Roman"/>
                <w:sz w:val="20"/>
                <w:szCs w:val="20"/>
                <w:rtl/>
                <w:lang w:val="x-none" w:eastAsia="x-none"/>
              </w:rPr>
            </w:pPr>
            <w:r w:rsidRPr="00DA7241">
              <w:rPr>
                <w:rFonts w:eastAsia="Times New Roman" w:hint="cs"/>
                <w:sz w:val="20"/>
                <w:szCs w:val="20"/>
                <w:rtl/>
                <w:lang w:val="x-none" w:eastAsia="x-none"/>
              </w:rPr>
              <w:t>הגשת חשבונית מס על ידי הזוכה עם אישור המזמין את נהלי העבודה</w:t>
            </w:r>
          </w:p>
        </w:tc>
      </w:tr>
      <w:tr w:rsidR="00A91D4A" w:rsidRPr="00DA7241" w:rsidTr="00FF6BC5">
        <w:tc>
          <w:tcPr>
            <w:tcW w:w="419" w:type="dxa"/>
            <w:shd w:val="clear" w:color="auto" w:fill="auto"/>
          </w:tcPr>
          <w:p w:rsidR="00A91D4A" w:rsidRPr="00DA7241" w:rsidRDefault="00A91D4A" w:rsidP="0084625A">
            <w:pPr>
              <w:numPr>
                <w:ilvl w:val="0"/>
                <w:numId w:val="113"/>
              </w:numPr>
              <w:spacing w:line="240" w:lineRule="auto"/>
              <w:rPr>
                <w:rFonts w:eastAsia="Times New Roman"/>
                <w:sz w:val="20"/>
                <w:szCs w:val="20"/>
                <w:rtl/>
                <w:lang w:val="x-none" w:eastAsia="x-none"/>
              </w:rPr>
            </w:pPr>
          </w:p>
        </w:tc>
        <w:tc>
          <w:tcPr>
            <w:tcW w:w="1164" w:type="dxa"/>
            <w:shd w:val="clear" w:color="auto" w:fill="auto"/>
          </w:tcPr>
          <w:p w:rsidR="00A91D4A" w:rsidRPr="00DA7241" w:rsidRDefault="0084625A" w:rsidP="0084625A">
            <w:pPr>
              <w:spacing w:line="240" w:lineRule="auto"/>
              <w:jc w:val="left"/>
              <w:rPr>
                <w:rFonts w:eastAsia="Times New Roman"/>
                <w:sz w:val="20"/>
                <w:szCs w:val="20"/>
                <w:rtl/>
                <w:lang w:val="x-none" w:eastAsia="x-none"/>
              </w:rPr>
            </w:pPr>
            <w:r>
              <w:rPr>
                <w:rFonts w:eastAsia="Times New Roman" w:hint="cs"/>
                <w:sz w:val="20"/>
                <w:szCs w:val="20"/>
                <w:rtl/>
                <w:lang w:val="x-none" w:eastAsia="x-none"/>
              </w:rPr>
              <w:t>ימי הכשרות</w:t>
            </w:r>
            <w:r w:rsidR="00A91D4A" w:rsidRPr="00DA7241">
              <w:rPr>
                <w:rFonts w:eastAsia="Times New Roman" w:hint="cs"/>
                <w:sz w:val="20"/>
                <w:szCs w:val="20"/>
                <w:rtl/>
                <w:lang w:val="x-none" w:eastAsia="x-none"/>
              </w:rPr>
              <w:t xml:space="preserve"> עובדי המשרד על ידי הזוכה</w:t>
            </w:r>
          </w:p>
        </w:tc>
        <w:tc>
          <w:tcPr>
            <w:tcW w:w="851" w:type="dxa"/>
            <w:shd w:val="clear" w:color="auto" w:fill="auto"/>
          </w:tcPr>
          <w:p w:rsidR="00A91D4A" w:rsidRPr="00DA7241" w:rsidRDefault="00A91D4A" w:rsidP="00FF6BC5">
            <w:pPr>
              <w:spacing w:line="240" w:lineRule="auto"/>
              <w:rPr>
                <w:rFonts w:eastAsia="Times New Roman"/>
                <w:sz w:val="20"/>
                <w:szCs w:val="20"/>
                <w:rtl/>
                <w:lang w:val="x-none" w:eastAsia="x-none"/>
              </w:rPr>
            </w:pPr>
            <w:r w:rsidRPr="00DA7241">
              <w:rPr>
                <w:rFonts w:eastAsia="Times New Roman" w:hint="cs"/>
                <w:sz w:val="20"/>
                <w:szCs w:val="20"/>
                <w:rtl/>
                <w:lang w:val="x-none" w:eastAsia="x-none"/>
              </w:rPr>
              <w:t>2.3.</w:t>
            </w:r>
            <w:r>
              <w:rPr>
                <w:rFonts w:eastAsia="Times New Roman" w:hint="cs"/>
                <w:sz w:val="20"/>
                <w:szCs w:val="20"/>
                <w:rtl/>
                <w:lang w:val="x-none" w:eastAsia="x-none"/>
              </w:rPr>
              <w:t>3</w:t>
            </w:r>
            <w:r w:rsidRPr="00DA7241">
              <w:rPr>
                <w:rFonts w:eastAsia="Times New Roman" w:hint="cs"/>
                <w:sz w:val="20"/>
                <w:szCs w:val="20"/>
                <w:rtl/>
                <w:lang w:val="x-none" w:eastAsia="x-none"/>
              </w:rPr>
              <w:t xml:space="preserve"> </w:t>
            </w:r>
          </w:p>
        </w:tc>
        <w:tc>
          <w:tcPr>
            <w:tcW w:w="3260" w:type="dxa"/>
            <w:shd w:val="clear" w:color="auto" w:fill="auto"/>
          </w:tcPr>
          <w:p w:rsidR="00A91D4A" w:rsidRPr="00DA7241" w:rsidRDefault="0084625A" w:rsidP="00FF6BC5">
            <w:pPr>
              <w:spacing w:line="240" w:lineRule="auto"/>
              <w:jc w:val="left"/>
              <w:rPr>
                <w:rFonts w:eastAsia="Times New Roman"/>
                <w:sz w:val="20"/>
                <w:szCs w:val="20"/>
                <w:rtl/>
                <w:lang w:val="x-none" w:eastAsia="x-none"/>
              </w:rPr>
            </w:pPr>
            <w:r w:rsidRPr="00DA7241">
              <w:rPr>
                <w:rFonts w:eastAsia="Times New Roman" w:hint="cs"/>
                <w:sz w:val="20"/>
                <w:szCs w:val="20"/>
                <w:rtl/>
                <w:lang w:val="x-none" w:eastAsia="x-none"/>
              </w:rPr>
              <w:t xml:space="preserve">מחיר </w:t>
            </w:r>
            <w:r>
              <w:rPr>
                <w:rFonts w:eastAsia="Times New Roman" w:hint="cs"/>
                <w:sz w:val="20"/>
                <w:szCs w:val="20"/>
                <w:rtl/>
                <w:lang w:val="x-none" w:eastAsia="x-none"/>
              </w:rPr>
              <w:t xml:space="preserve">ליום הדרכה פרונטאלית לקבוצה של עד 15 עובדים </w:t>
            </w:r>
            <w:r w:rsidRPr="00DA7241">
              <w:rPr>
                <w:rFonts w:eastAsia="Times New Roman" w:hint="cs"/>
                <w:sz w:val="20"/>
                <w:szCs w:val="20"/>
                <w:rtl/>
                <w:lang w:val="x-none" w:eastAsia="x-none"/>
              </w:rPr>
              <w:t xml:space="preserve"> </w:t>
            </w:r>
            <w:r>
              <w:rPr>
                <w:rFonts w:eastAsia="Times New Roman" w:hint="cs"/>
                <w:sz w:val="20"/>
                <w:szCs w:val="20"/>
                <w:rtl/>
                <w:lang w:val="x-none" w:eastAsia="x-none"/>
              </w:rPr>
              <w:t xml:space="preserve"> </w:t>
            </w:r>
            <w:r>
              <w:rPr>
                <w:rFonts w:eastAsia="Times New Roman"/>
                <w:sz w:val="20"/>
                <w:szCs w:val="20"/>
                <w:rtl/>
                <w:lang w:val="x-none" w:eastAsia="x-none"/>
              </w:rPr>
              <w:br/>
            </w:r>
            <w:r>
              <w:rPr>
                <w:rFonts w:eastAsia="Times New Roman" w:hint="cs"/>
                <w:sz w:val="20"/>
                <w:szCs w:val="20"/>
                <w:rtl/>
                <w:lang w:val="x-none" w:eastAsia="x-none"/>
              </w:rPr>
              <w:t>(עלות יום הדרכה/הכשרה פרונטאלית קבוצתית</w:t>
            </w:r>
          </w:p>
        </w:tc>
        <w:tc>
          <w:tcPr>
            <w:tcW w:w="2410" w:type="dxa"/>
            <w:shd w:val="clear" w:color="auto" w:fill="auto"/>
          </w:tcPr>
          <w:p w:rsidR="00A91D4A" w:rsidRPr="00DA7241" w:rsidRDefault="00A91D4A" w:rsidP="0084625A">
            <w:pPr>
              <w:spacing w:line="240" w:lineRule="auto"/>
              <w:jc w:val="left"/>
              <w:rPr>
                <w:rFonts w:eastAsia="Times New Roman"/>
                <w:sz w:val="20"/>
                <w:szCs w:val="20"/>
                <w:rtl/>
                <w:lang w:val="x-none" w:eastAsia="x-none"/>
              </w:rPr>
            </w:pPr>
            <w:r w:rsidRPr="00DA7241">
              <w:rPr>
                <w:rFonts w:eastAsia="Times New Roman" w:hint="cs"/>
                <w:sz w:val="20"/>
                <w:szCs w:val="20"/>
                <w:rtl/>
                <w:lang w:val="x-none" w:eastAsia="x-none"/>
              </w:rPr>
              <w:t>הגשת דוח ביצוע חודשי על ידי הזוכה לנציג המזמין, המפרט כמות הכשרות, תאריכי ביצוע וזהות המשתתפים.</w:t>
            </w:r>
          </w:p>
        </w:tc>
      </w:tr>
      <w:tr w:rsidR="00A91D4A" w:rsidRPr="00DA7241" w:rsidTr="00FF6BC5">
        <w:tc>
          <w:tcPr>
            <w:tcW w:w="419" w:type="dxa"/>
            <w:shd w:val="clear" w:color="auto" w:fill="auto"/>
          </w:tcPr>
          <w:p w:rsidR="00A91D4A" w:rsidRPr="00DA7241" w:rsidRDefault="00A91D4A" w:rsidP="0084625A">
            <w:pPr>
              <w:numPr>
                <w:ilvl w:val="0"/>
                <w:numId w:val="113"/>
              </w:numPr>
              <w:spacing w:line="240" w:lineRule="auto"/>
              <w:rPr>
                <w:rFonts w:eastAsia="Times New Roman"/>
                <w:sz w:val="20"/>
                <w:szCs w:val="20"/>
                <w:rtl/>
                <w:lang w:val="x-none" w:eastAsia="x-none"/>
              </w:rPr>
            </w:pPr>
          </w:p>
        </w:tc>
        <w:tc>
          <w:tcPr>
            <w:tcW w:w="1164" w:type="dxa"/>
            <w:shd w:val="clear" w:color="auto" w:fill="auto"/>
          </w:tcPr>
          <w:p w:rsidR="00A91D4A" w:rsidRPr="00DA7241" w:rsidRDefault="00A91D4A" w:rsidP="00FF6BC5">
            <w:pPr>
              <w:spacing w:line="240" w:lineRule="auto"/>
              <w:jc w:val="left"/>
              <w:rPr>
                <w:rFonts w:eastAsia="Times New Roman"/>
                <w:sz w:val="20"/>
                <w:szCs w:val="20"/>
                <w:rtl/>
                <w:lang w:val="x-none" w:eastAsia="x-none"/>
              </w:rPr>
            </w:pPr>
            <w:r>
              <w:rPr>
                <w:rFonts w:eastAsia="Times New Roman" w:hint="cs"/>
                <w:sz w:val="20"/>
                <w:szCs w:val="20"/>
                <w:rtl/>
                <w:lang w:val="x-none" w:eastAsia="x-none"/>
              </w:rPr>
              <w:t>שירות  של הנגשת צרופות (מסמכים)  חדשים</w:t>
            </w:r>
          </w:p>
        </w:tc>
        <w:tc>
          <w:tcPr>
            <w:tcW w:w="851" w:type="dxa"/>
            <w:shd w:val="clear" w:color="auto" w:fill="auto"/>
          </w:tcPr>
          <w:p w:rsidR="00A91D4A" w:rsidRPr="00DA7241" w:rsidRDefault="00A91D4A" w:rsidP="00FF6BC5">
            <w:pPr>
              <w:spacing w:line="240" w:lineRule="auto"/>
              <w:rPr>
                <w:rFonts w:eastAsia="Times New Roman"/>
                <w:sz w:val="20"/>
                <w:szCs w:val="20"/>
                <w:rtl/>
                <w:lang w:val="x-none" w:eastAsia="x-none"/>
              </w:rPr>
            </w:pPr>
            <w:r>
              <w:rPr>
                <w:rFonts w:eastAsia="Times New Roman" w:hint="cs"/>
                <w:sz w:val="20"/>
                <w:szCs w:val="20"/>
                <w:rtl/>
                <w:lang w:val="x-none" w:eastAsia="x-none"/>
              </w:rPr>
              <w:t>2.3.4</w:t>
            </w:r>
          </w:p>
        </w:tc>
        <w:tc>
          <w:tcPr>
            <w:tcW w:w="3260" w:type="dxa"/>
            <w:shd w:val="clear" w:color="auto" w:fill="auto"/>
          </w:tcPr>
          <w:p w:rsidR="00A91D4A" w:rsidRDefault="00A91D4A" w:rsidP="00FF6BC5">
            <w:pPr>
              <w:spacing w:line="240" w:lineRule="auto"/>
              <w:ind w:left="175" w:hanging="175"/>
              <w:jc w:val="left"/>
              <w:rPr>
                <w:rFonts w:eastAsia="Times New Roman"/>
                <w:sz w:val="20"/>
                <w:szCs w:val="20"/>
                <w:rtl/>
                <w:lang w:val="x-none" w:eastAsia="x-none"/>
              </w:rPr>
            </w:pPr>
            <w:r>
              <w:rPr>
                <w:rFonts w:eastAsia="Times New Roman" w:hint="cs"/>
                <w:sz w:val="20"/>
                <w:szCs w:val="20"/>
                <w:rtl/>
                <w:lang w:val="x-none" w:eastAsia="x-none"/>
              </w:rPr>
              <w:t>מחיר לעמוד לפי רמת מורכבות העמוד ו/או המסמך :</w:t>
            </w:r>
          </w:p>
          <w:p w:rsidR="00A91D4A" w:rsidRDefault="00A91D4A" w:rsidP="00FF6BC5">
            <w:pPr>
              <w:spacing w:line="240" w:lineRule="auto"/>
              <w:ind w:left="175" w:hanging="175"/>
              <w:jc w:val="left"/>
              <w:rPr>
                <w:rFonts w:eastAsia="Times New Roman"/>
                <w:sz w:val="20"/>
                <w:szCs w:val="20"/>
                <w:rtl/>
                <w:lang w:val="x-none" w:eastAsia="x-none"/>
              </w:rPr>
            </w:pPr>
            <w:r>
              <w:rPr>
                <w:rFonts w:eastAsia="Times New Roman" w:hint="cs"/>
                <w:sz w:val="20"/>
                <w:szCs w:val="20"/>
                <w:rtl/>
                <w:lang w:val="x-none" w:eastAsia="x-none"/>
              </w:rPr>
              <w:t xml:space="preserve">2.3.4.1 </w:t>
            </w:r>
            <w:r w:rsidRPr="00EF3F23">
              <w:rPr>
                <w:rFonts w:eastAsia="Times New Roman" w:hint="cs"/>
                <w:b/>
                <w:bCs/>
                <w:i/>
                <w:iCs/>
                <w:sz w:val="20"/>
                <w:szCs w:val="20"/>
                <w:u w:val="single"/>
                <w:rtl/>
                <w:lang w:val="x-none" w:eastAsia="x-none"/>
              </w:rPr>
              <w:t>מחיר  לעמוד פשוט  -</w:t>
            </w:r>
            <w:r>
              <w:rPr>
                <w:rFonts w:eastAsia="Times New Roman" w:hint="cs"/>
                <w:sz w:val="20"/>
                <w:szCs w:val="20"/>
                <w:rtl/>
                <w:lang w:val="x-none" w:eastAsia="x-none"/>
              </w:rPr>
              <w:t xml:space="preserve"> </w:t>
            </w:r>
            <w:r>
              <w:rPr>
                <w:rFonts w:eastAsia="Times New Roman"/>
                <w:sz w:val="20"/>
                <w:szCs w:val="20"/>
                <w:rtl/>
                <w:lang w:val="x-none" w:eastAsia="x-none"/>
              </w:rPr>
              <w:t>טקסטואלי</w:t>
            </w:r>
            <w:r>
              <w:rPr>
                <w:rFonts w:eastAsia="Times New Roman" w:hint="cs"/>
                <w:sz w:val="20"/>
                <w:szCs w:val="20"/>
                <w:rtl/>
                <w:lang w:val="x-none" w:eastAsia="x-none"/>
              </w:rPr>
              <w:t xml:space="preserve"> , תמונות (עד 5 תמונות בודדות במסמך/קובץ)</w:t>
            </w:r>
          </w:p>
          <w:p w:rsidR="00A91D4A" w:rsidRPr="00DA7241" w:rsidRDefault="00A91D4A" w:rsidP="00FF6BC5">
            <w:pPr>
              <w:spacing w:line="240" w:lineRule="auto"/>
              <w:ind w:left="175" w:hanging="175"/>
              <w:jc w:val="left"/>
              <w:rPr>
                <w:rFonts w:eastAsia="Times New Roman"/>
                <w:sz w:val="20"/>
                <w:szCs w:val="20"/>
                <w:rtl/>
                <w:lang w:val="x-none" w:eastAsia="x-none"/>
              </w:rPr>
            </w:pPr>
            <w:r>
              <w:rPr>
                <w:rFonts w:eastAsia="Times New Roman" w:hint="cs"/>
                <w:sz w:val="20"/>
                <w:szCs w:val="20"/>
                <w:rtl/>
                <w:lang w:val="x-none" w:eastAsia="x-none"/>
              </w:rPr>
              <w:t xml:space="preserve">2.3.4.2 </w:t>
            </w:r>
            <w:r w:rsidRPr="00EF3F23">
              <w:rPr>
                <w:rFonts w:eastAsia="Times New Roman" w:hint="cs"/>
                <w:b/>
                <w:bCs/>
                <w:i/>
                <w:iCs/>
                <w:sz w:val="20"/>
                <w:szCs w:val="20"/>
                <w:u w:val="single"/>
                <w:rtl/>
                <w:lang w:val="x-none" w:eastAsia="x-none"/>
              </w:rPr>
              <w:t>מחיר לעמוד מורכב</w:t>
            </w:r>
            <w:r>
              <w:rPr>
                <w:rFonts w:eastAsia="Times New Roman" w:hint="cs"/>
                <w:sz w:val="20"/>
                <w:szCs w:val="20"/>
                <w:rtl/>
                <w:lang w:val="x-none" w:eastAsia="x-none"/>
              </w:rPr>
              <w:t xml:space="preserve">  - </w:t>
            </w:r>
            <w:r w:rsidRPr="009B112E">
              <w:rPr>
                <w:rFonts w:eastAsia="Times New Roman"/>
                <w:sz w:val="20"/>
                <w:szCs w:val="20"/>
                <w:rtl/>
                <w:lang w:val="x-none" w:eastAsia="x-none"/>
              </w:rPr>
              <w:t>מרובי טבלאות, גרפים, תמונות</w:t>
            </w:r>
            <w:r>
              <w:rPr>
                <w:rFonts w:eastAsia="Times New Roman" w:hint="cs"/>
                <w:sz w:val="20"/>
                <w:szCs w:val="20"/>
                <w:rtl/>
                <w:lang w:val="x-none" w:eastAsia="x-none"/>
              </w:rPr>
              <w:t xml:space="preserve"> (מעל 5 תמונות במסמך), קובץ אלבום</w:t>
            </w:r>
            <w:r w:rsidRPr="009B112E">
              <w:rPr>
                <w:rFonts w:eastAsia="Times New Roman"/>
                <w:sz w:val="20"/>
                <w:szCs w:val="20"/>
                <w:rtl/>
                <w:lang w:val="x-none" w:eastAsia="x-none"/>
              </w:rPr>
              <w:t>, תיקוני ניגודיות</w:t>
            </w:r>
          </w:p>
        </w:tc>
        <w:tc>
          <w:tcPr>
            <w:tcW w:w="2410" w:type="dxa"/>
            <w:shd w:val="clear" w:color="auto" w:fill="auto"/>
          </w:tcPr>
          <w:p w:rsidR="00A91D4A" w:rsidRPr="00DA7241" w:rsidRDefault="00A91D4A" w:rsidP="00FF6BC5">
            <w:pPr>
              <w:spacing w:line="240" w:lineRule="auto"/>
              <w:jc w:val="left"/>
              <w:rPr>
                <w:rFonts w:eastAsia="Times New Roman"/>
                <w:sz w:val="20"/>
                <w:szCs w:val="20"/>
                <w:rtl/>
                <w:lang w:val="x-none" w:eastAsia="x-none"/>
              </w:rPr>
            </w:pPr>
            <w:r w:rsidRPr="00DA7241">
              <w:rPr>
                <w:rFonts w:eastAsia="Times New Roman" w:hint="cs"/>
                <w:sz w:val="20"/>
                <w:szCs w:val="20"/>
                <w:rtl/>
                <w:lang w:val="x-none" w:eastAsia="x-none"/>
              </w:rPr>
              <w:t xml:space="preserve">הגשת דוח ביצוע חודשי על ידי הזוכה לנציג המזמין, המפרט כמות </w:t>
            </w:r>
            <w:r>
              <w:rPr>
                <w:rFonts w:eastAsia="Times New Roman" w:hint="cs"/>
                <w:sz w:val="20"/>
                <w:szCs w:val="20"/>
                <w:rtl/>
                <w:lang w:val="x-none" w:eastAsia="x-none"/>
              </w:rPr>
              <w:t>המסמכים והעמודים  שבוצעו בפועל , לפי סוג העמוד (פשוט או מורכב) כולל תיאור העבודה.</w:t>
            </w:r>
          </w:p>
        </w:tc>
      </w:tr>
      <w:tr w:rsidR="00A91D4A" w:rsidRPr="00DA7241" w:rsidTr="00FF6BC5">
        <w:tc>
          <w:tcPr>
            <w:tcW w:w="419" w:type="dxa"/>
            <w:shd w:val="clear" w:color="auto" w:fill="auto"/>
          </w:tcPr>
          <w:p w:rsidR="00A91D4A" w:rsidRPr="00DA7241" w:rsidRDefault="00A91D4A" w:rsidP="0084625A">
            <w:pPr>
              <w:numPr>
                <w:ilvl w:val="0"/>
                <w:numId w:val="113"/>
              </w:numPr>
              <w:spacing w:line="240" w:lineRule="auto"/>
              <w:rPr>
                <w:rFonts w:eastAsia="Times New Roman"/>
                <w:sz w:val="20"/>
                <w:szCs w:val="20"/>
                <w:rtl/>
                <w:lang w:val="x-none" w:eastAsia="x-none"/>
              </w:rPr>
            </w:pPr>
          </w:p>
        </w:tc>
        <w:tc>
          <w:tcPr>
            <w:tcW w:w="1164" w:type="dxa"/>
            <w:shd w:val="clear" w:color="auto" w:fill="auto"/>
          </w:tcPr>
          <w:p w:rsidR="00A91D4A" w:rsidRDefault="00A91D4A" w:rsidP="00FF6BC5">
            <w:pPr>
              <w:spacing w:line="240" w:lineRule="auto"/>
              <w:jc w:val="left"/>
              <w:rPr>
                <w:rFonts w:eastAsia="Times New Roman"/>
                <w:sz w:val="20"/>
                <w:szCs w:val="20"/>
                <w:rtl/>
                <w:lang w:val="x-none" w:eastAsia="x-none"/>
              </w:rPr>
            </w:pPr>
            <w:r>
              <w:rPr>
                <w:rFonts w:eastAsia="Times New Roman" w:hint="cs"/>
                <w:sz w:val="20"/>
                <w:szCs w:val="20"/>
                <w:rtl/>
                <w:lang w:val="x-none" w:eastAsia="x-none"/>
              </w:rPr>
              <w:t>שירות בדיקת מסמכים שכבר הונגשו ע"י המשרד</w:t>
            </w:r>
          </w:p>
        </w:tc>
        <w:tc>
          <w:tcPr>
            <w:tcW w:w="851" w:type="dxa"/>
            <w:shd w:val="clear" w:color="auto" w:fill="auto"/>
          </w:tcPr>
          <w:p w:rsidR="00A91D4A" w:rsidRDefault="00A91D4A" w:rsidP="00FF6BC5">
            <w:pPr>
              <w:spacing w:line="240" w:lineRule="auto"/>
              <w:rPr>
                <w:rFonts w:eastAsia="Times New Roman"/>
                <w:sz w:val="20"/>
                <w:szCs w:val="20"/>
                <w:rtl/>
                <w:lang w:val="x-none" w:eastAsia="x-none"/>
              </w:rPr>
            </w:pPr>
            <w:r>
              <w:rPr>
                <w:rFonts w:eastAsia="Times New Roman" w:hint="cs"/>
                <w:sz w:val="20"/>
                <w:szCs w:val="20"/>
                <w:rtl/>
                <w:lang w:val="x-none" w:eastAsia="x-none"/>
              </w:rPr>
              <w:t>2.3.4</w:t>
            </w:r>
          </w:p>
        </w:tc>
        <w:tc>
          <w:tcPr>
            <w:tcW w:w="3260" w:type="dxa"/>
            <w:shd w:val="clear" w:color="auto" w:fill="auto"/>
          </w:tcPr>
          <w:p w:rsidR="00A91D4A" w:rsidRDefault="00A91D4A" w:rsidP="00FF6BC5">
            <w:pPr>
              <w:spacing w:line="240" w:lineRule="auto"/>
              <w:jc w:val="left"/>
              <w:rPr>
                <w:rFonts w:eastAsia="Times New Roman"/>
                <w:sz w:val="20"/>
                <w:szCs w:val="20"/>
                <w:rtl/>
                <w:lang w:val="x-none" w:eastAsia="x-none"/>
              </w:rPr>
            </w:pPr>
            <w:r>
              <w:rPr>
                <w:rFonts w:eastAsia="Times New Roman" w:hint="cs"/>
                <w:sz w:val="20"/>
                <w:szCs w:val="20"/>
                <w:rtl/>
                <w:lang w:val="x-none" w:eastAsia="x-none"/>
              </w:rPr>
              <w:t>מחיר מוזל לעמוד לבדיקת תקינות מסמך מונגש לפי מורכבות המסמך</w:t>
            </w:r>
          </w:p>
          <w:p w:rsidR="00A91D4A" w:rsidRPr="008821F0" w:rsidRDefault="00A91D4A" w:rsidP="00FF6BC5">
            <w:pPr>
              <w:spacing w:line="240" w:lineRule="auto"/>
              <w:jc w:val="left"/>
              <w:rPr>
                <w:rFonts w:ascii="Narkisim" w:eastAsia="Times New Roman" w:hAnsi="Narkisim"/>
                <w:sz w:val="20"/>
                <w:szCs w:val="20"/>
                <w:rtl/>
              </w:rPr>
            </w:pPr>
            <w:r>
              <w:rPr>
                <w:rFonts w:ascii="Narkisim" w:eastAsia="Times New Roman" w:hAnsi="Narkisim" w:hint="cs"/>
                <w:sz w:val="20"/>
                <w:szCs w:val="20"/>
                <w:rtl/>
              </w:rPr>
              <w:t xml:space="preserve">2.3.4.3 </w:t>
            </w:r>
            <w:r w:rsidRPr="008821F0">
              <w:rPr>
                <w:rFonts w:ascii="Narkisim" w:eastAsia="Times New Roman" w:hAnsi="Narkisim"/>
                <w:b/>
                <w:bCs/>
                <w:i/>
                <w:iCs/>
                <w:sz w:val="20"/>
                <w:szCs w:val="20"/>
                <w:u w:val="single"/>
                <w:rtl/>
              </w:rPr>
              <w:t>מחיר לעמוד פשוט</w:t>
            </w:r>
          </w:p>
          <w:p w:rsidR="00A91D4A" w:rsidRPr="008821F0" w:rsidDel="00335EC3" w:rsidRDefault="00A91D4A" w:rsidP="00FF6BC5">
            <w:pPr>
              <w:spacing w:line="240" w:lineRule="auto"/>
              <w:jc w:val="left"/>
              <w:rPr>
                <w:rFonts w:eastAsia="Times New Roman"/>
                <w:sz w:val="20"/>
                <w:szCs w:val="20"/>
                <w:rtl/>
              </w:rPr>
            </w:pPr>
            <w:r>
              <w:rPr>
                <w:rFonts w:ascii="Narkisim" w:eastAsia="Times New Roman" w:hAnsi="Narkisim" w:hint="cs"/>
                <w:sz w:val="20"/>
                <w:szCs w:val="20"/>
                <w:rtl/>
              </w:rPr>
              <w:t xml:space="preserve">2.3.4.4 </w:t>
            </w:r>
            <w:r w:rsidRPr="008821F0">
              <w:rPr>
                <w:rFonts w:ascii="Narkisim" w:eastAsia="Times New Roman" w:hAnsi="Narkisim"/>
                <w:b/>
                <w:bCs/>
                <w:i/>
                <w:iCs/>
                <w:sz w:val="20"/>
                <w:szCs w:val="20"/>
                <w:u w:val="single"/>
                <w:rtl/>
              </w:rPr>
              <w:t>מחיר לעמוד מורכב</w:t>
            </w:r>
          </w:p>
        </w:tc>
        <w:tc>
          <w:tcPr>
            <w:tcW w:w="2410" w:type="dxa"/>
            <w:shd w:val="clear" w:color="auto" w:fill="auto"/>
          </w:tcPr>
          <w:p w:rsidR="00A91D4A" w:rsidRPr="00DA7241" w:rsidRDefault="00A91D4A" w:rsidP="00FF6BC5">
            <w:pPr>
              <w:spacing w:line="240" w:lineRule="auto"/>
              <w:jc w:val="left"/>
              <w:rPr>
                <w:rFonts w:eastAsia="Times New Roman"/>
                <w:sz w:val="20"/>
                <w:szCs w:val="20"/>
                <w:rtl/>
                <w:lang w:val="x-none" w:eastAsia="x-none"/>
              </w:rPr>
            </w:pPr>
            <w:r w:rsidRPr="00DA7241">
              <w:rPr>
                <w:rFonts w:eastAsia="Times New Roman" w:hint="cs"/>
                <w:sz w:val="20"/>
                <w:szCs w:val="20"/>
                <w:rtl/>
                <w:lang w:val="x-none" w:eastAsia="x-none"/>
              </w:rPr>
              <w:t xml:space="preserve">הגשת דוח ביצוע חודשי על ידי הזוכה לנציג המזמין, המפרט כמות </w:t>
            </w:r>
            <w:r>
              <w:rPr>
                <w:rFonts w:eastAsia="Times New Roman" w:hint="cs"/>
                <w:sz w:val="20"/>
                <w:szCs w:val="20"/>
                <w:rtl/>
                <w:lang w:val="x-none" w:eastAsia="x-none"/>
              </w:rPr>
              <w:t>המסמכים והעמודים  שבוצעו בפועל , לפי סוג העמוד (פשוט או מורכב) כולל תיאור העבודה.</w:t>
            </w:r>
          </w:p>
        </w:tc>
      </w:tr>
    </w:tbl>
    <w:p w:rsidR="00A91D4A" w:rsidRPr="008821F0" w:rsidRDefault="00A91D4A" w:rsidP="00285E1D">
      <w:pPr>
        <w:ind w:left="720"/>
        <w:rPr>
          <w:sz w:val="20"/>
          <w:szCs w:val="20"/>
          <w:rtl/>
          <w:lang w:eastAsia="x-none"/>
        </w:rPr>
      </w:pPr>
    </w:p>
    <w:p w:rsidR="00A752EB" w:rsidRPr="00307239" w:rsidRDefault="00A752EB" w:rsidP="00285E1D">
      <w:pPr>
        <w:ind w:left="720"/>
        <w:rPr>
          <w:sz w:val="20"/>
          <w:szCs w:val="20"/>
          <w:lang w:val="x-none" w:eastAsia="x-none"/>
        </w:rPr>
      </w:pPr>
    </w:p>
    <w:p w:rsidR="00285E1D" w:rsidRPr="00062021" w:rsidRDefault="00285E1D" w:rsidP="00A752EB">
      <w:pPr>
        <w:numPr>
          <w:ilvl w:val="2"/>
          <w:numId w:val="60"/>
        </w:numPr>
        <w:tabs>
          <w:tab w:val="left" w:pos="770"/>
        </w:tabs>
        <w:spacing w:line="240" w:lineRule="auto"/>
        <w:rPr>
          <w:sz w:val="20"/>
          <w:szCs w:val="20"/>
          <w:lang w:val="x-none" w:eastAsia="x-none"/>
        </w:rPr>
      </w:pPr>
      <w:r w:rsidRPr="00062021">
        <w:rPr>
          <w:rFonts w:hint="cs"/>
          <w:rtl/>
          <w:lang w:val="x-none" w:eastAsia="x-none"/>
        </w:rPr>
        <w:t xml:space="preserve">תנאי התשלום יבוצעו על פי הוראת תכ"ם מספר 1.4.3 המתפרסמת מעת לעת באתר האינטרנט של משרד האוצר בכתובת: </w:t>
      </w:r>
      <w:hyperlink r:id="rId19" w:history="1">
        <w:r w:rsidRPr="00062021">
          <w:rPr>
            <w:rFonts w:ascii="Arial" w:hAnsi="Arial" w:cs="Arial"/>
            <w:b/>
            <w:bCs/>
            <w:color w:val="0000FF"/>
            <w:sz w:val="20"/>
            <w:szCs w:val="20"/>
            <w:u w:val="single"/>
            <w:shd w:val="clear" w:color="auto" w:fill="FFFFFF"/>
          </w:rPr>
          <w:t>http://www.mof.gov.il/Takam</w:t>
        </w:r>
      </w:hyperlink>
    </w:p>
    <w:p w:rsidR="00285E1D" w:rsidRPr="000E0EA4" w:rsidRDefault="00285E1D" w:rsidP="00A752EB">
      <w:pPr>
        <w:numPr>
          <w:ilvl w:val="2"/>
          <w:numId w:val="60"/>
        </w:numPr>
        <w:tabs>
          <w:tab w:val="left" w:pos="770"/>
        </w:tabs>
        <w:spacing w:line="240" w:lineRule="auto"/>
        <w:rPr>
          <w:lang w:val="x-none" w:eastAsia="x-none"/>
        </w:rPr>
      </w:pPr>
      <w:r w:rsidRPr="000E0EA4">
        <w:rPr>
          <w:rFonts w:hint="cs"/>
          <w:rtl/>
          <w:lang w:val="x-none" w:eastAsia="x-none"/>
        </w:rPr>
        <w:t>תנאי ההצמדה יבוצעו על פי הוראת תכ"ם מספר 7.17.2 המתפרסמת מעת לעת באתר אינטרנט של משרד האוצר בכתובת:</w:t>
      </w:r>
      <w:r>
        <w:rPr>
          <w:rFonts w:hint="cs"/>
          <w:rtl/>
          <w:lang w:val="x-none" w:eastAsia="x-none"/>
        </w:rPr>
        <w:t xml:space="preserve"> </w:t>
      </w:r>
      <w:hyperlink r:id="rId20" w:history="1">
        <w:r w:rsidRPr="00062021">
          <w:rPr>
            <w:rFonts w:ascii="Arial" w:hAnsi="Arial" w:cs="Arial"/>
            <w:b/>
            <w:bCs/>
            <w:color w:val="0000FF"/>
            <w:sz w:val="20"/>
            <w:szCs w:val="20"/>
            <w:u w:val="single"/>
            <w:shd w:val="clear" w:color="auto" w:fill="FFFFFF"/>
          </w:rPr>
          <w:t>http://www.mof.gov.il/Takam</w:t>
        </w:r>
      </w:hyperlink>
    </w:p>
    <w:p w:rsidR="00285E1D" w:rsidRPr="000E0EA4" w:rsidRDefault="00285E1D" w:rsidP="00A752EB">
      <w:pPr>
        <w:numPr>
          <w:ilvl w:val="0"/>
          <w:numId w:val="105"/>
        </w:numPr>
        <w:rPr>
          <w:rtl/>
        </w:rPr>
      </w:pPr>
      <w:r w:rsidRPr="000E0EA4">
        <w:rPr>
          <w:rFonts w:hint="cs"/>
          <w:rtl/>
        </w:rPr>
        <w:t>תאריך בסיס- מועד הגשת הצעות.</w:t>
      </w:r>
    </w:p>
    <w:p w:rsidR="00285E1D" w:rsidRPr="000E0EA4" w:rsidRDefault="00285E1D" w:rsidP="00A752EB">
      <w:pPr>
        <w:numPr>
          <w:ilvl w:val="0"/>
          <w:numId w:val="105"/>
        </w:numPr>
        <w:rPr>
          <w:rtl/>
        </w:rPr>
      </w:pPr>
      <w:r w:rsidRPr="000E0EA4">
        <w:rPr>
          <w:rFonts w:hint="cs"/>
          <w:rtl/>
        </w:rPr>
        <w:lastRenderedPageBreak/>
        <w:t>תאריך התחל הצמדה- 18 חודש מיום הגשת הצעות.</w:t>
      </w:r>
    </w:p>
    <w:p w:rsidR="00285E1D" w:rsidRDefault="00285E1D" w:rsidP="00A752EB">
      <w:pPr>
        <w:numPr>
          <w:ilvl w:val="0"/>
          <w:numId w:val="105"/>
        </w:numPr>
      </w:pPr>
      <w:r w:rsidRPr="000E0EA4">
        <w:rPr>
          <w:rFonts w:hint="cs"/>
          <w:rtl/>
        </w:rPr>
        <w:t>מדד- מחירים לצרכן.</w:t>
      </w:r>
    </w:p>
    <w:p w:rsidR="00B85FB9" w:rsidRPr="000E0EA4" w:rsidRDefault="00B85FB9" w:rsidP="00B85FB9">
      <w:pPr>
        <w:tabs>
          <w:tab w:val="left" w:pos="770"/>
        </w:tabs>
        <w:spacing w:line="240" w:lineRule="auto"/>
        <w:ind w:left="1728"/>
        <w:rPr>
          <w:lang w:val="x-none" w:eastAsia="x-none"/>
        </w:rPr>
      </w:pPr>
    </w:p>
    <w:p w:rsidR="000C086F" w:rsidRPr="000E0EA4" w:rsidRDefault="000C086F" w:rsidP="00A752EB">
      <w:pPr>
        <w:widowControl w:val="0"/>
        <w:numPr>
          <w:ilvl w:val="0"/>
          <w:numId w:val="60"/>
        </w:numPr>
        <w:tabs>
          <w:tab w:val="num" w:pos="329"/>
        </w:tabs>
        <w:adjustRightInd w:val="0"/>
        <w:spacing w:before="120" w:after="200" w:line="240" w:lineRule="auto"/>
        <w:ind w:hanging="299"/>
        <w:contextualSpacing/>
        <w:jc w:val="left"/>
        <w:textAlignment w:val="baseline"/>
        <w:rPr>
          <w:rFonts w:eastAsia="Times New Roman"/>
          <w:b/>
          <w:bCs/>
          <w:u w:val="single"/>
          <w:lang w:eastAsia="he-IL"/>
        </w:rPr>
      </w:pPr>
      <w:r w:rsidRPr="000E0EA4">
        <w:rPr>
          <w:rFonts w:eastAsia="Times New Roman" w:hint="cs"/>
          <w:b/>
          <w:bCs/>
          <w:u w:val="single"/>
          <w:rtl/>
          <w:lang w:eastAsia="he-IL"/>
        </w:rPr>
        <w:t>סודיות</w:t>
      </w:r>
    </w:p>
    <w:p w:rsidR="000C086F" w:rsidRPr="000E0EA4" w:rsidRDefault="000C086F" w:rsidP="00A752EB">
      <w:pPr>
        <w:widowControl w:val="0"/>
        <w:numPr>
          <w:ilvl w:val="1"/>
          <w:numId w:val="60"/>
        </w:numPr>
        <w:tabs>
          <w:tab w:val="left" w:pos="628"/>
          <w:tab w:val="num" w:pos="770"/>
        </w:tabs>
        <w:adjustRightInd w:val="0"/>
        <w:spacing w:before="120" w:line="240" w:lineRule="auto"/>
        <w:ind w:left="770" w:hanging="425"/>
        <w:textAlignment w:val="baseline"/>
        <w:rPr>
          <w:rFonts w:eastAsia="Times New Roman"/>
          <w:b/>
          <w:bCs/>
          <w:u w:val="single"/>
          <w:lang w:eastAsia="he-IL"/>
        </w:rPr>
      </w:pPr>
      <w:r w:rsidRPr="000E0EA4">
        <w:rPr>
          <w:rFonts w:eastAsia="Times New Roman" w:hint="cs"/>
          <w:rtl/>
          <w:lang w:eastAsia="he-IL"/>
        </w:rPr>
        <w:t xml:space="preserve"> הספק מתחייב כי כל עובד שיועסק מטעמו במתן השירות נשוא הסכם זה, יופעל רק לאחר</w:t>
      </w:r>
      <w:r w:rsidRPr="000E0EA4">
        <w:rPr>
          <w:rFonts w:eastAsia="Times New Roman" w:hint="cs"/>
          <w:b/>
          <w:bCs/>
          <w:rtl/>
          <w:lang w:eastAsia="he-IL"/>
        </w:rPr>
        <w:t xml:space="preserve"> </w:t>
      </w:r>
      <w:r w:rsidRPr="000E0EA4">
        <w:rPr>
          <w:rFonts w:eastAsia="Times New Roman" w:hint="cs"/>
          <w:rtl/>
          <w:lang w:eastAsia="he-IL"/>
        </w:rPr>
        <w:t xml:space="preserve">חתימה </w:t>
      </w:r>
      <w:r w:rsidRPr="000E0EA4">
        <w:rPr>
          <w:rFonts w:eastAsia="Times New Roman" w:hint="cs"/>
          <w:b/>
          <w:bCs/>
          <w:rtl/>
          <w:lang w:eastAsia="he-IL"/>
        </w:rPr>
        <w:t>על נספח ג' (שמירה על סודיות), המצורף להסכם ההתקשרות</w:t>
      </w:r>
      <w:r w:rsidRPr="000E0EA4">
        <w:rPr>
          <w:rFonts w:eastAsia="Times New Roman" w:hint="cs"/>
          <w:rtl/>
          <w:lang w:eastAsia="he-IL"/>
        </w:rPr>
        <w:t>.</w:t>
      </w:r>
      <w:r w:rsidRPr="000E0EA4">
        <w:rPr>
          <w:rFonts w:eastAsia="Times New Roman" w:hint="cs"/>
          <w:b/>
          <w:bCs/>
          <w:u w:val="single"/>
          <w:rtl/>
          <w:lang w:eastAsia="he-IL"/>
        </w:rPr>
        <w:t xml:space="preserve"> </w:t>
      </w:r>
    </w:p>
    <w:p w:rsidR="000C086F" w:rsidRPr="000E0EA4" w:rsidRDefault="000C086F" w:rsidP="00A752EB">
      <w:pPr>
        <w:widowControl w:val="0"/>
        <w:numPr>
          <w:ilvl w:val="1"/>
          <w:numId w:val="60"/>
        </w:numPr>
        <w:tabs>
          <w:tab w:val="num" w:pos="770"/>
        </w:tabs>
        <w:overflowPunct w:val="0"/>
        <w:autoSpaceDE w:val="0"/>
        <w:autoSpaceDN w:val="0"/>
        <w:adjustRightInd w:val="0"/>
        <w:spacing w:before="120" w:line="240" w:lineRule="auto"/>
        <w:ind w:left="770" w:hanging="425"/>
        <w:textAlignment w:val="baseline"/>
        <w:rPr>
          <w:rFonts w:eastAsia="Times New Roman"/>
          <w:b/>
          <w:bCs/>
          <w:u w:val="single"/>
          <w:lang w:eastAsia="he-IL"/>
        </w:rPr>
      </w:pPr>
      <w:r w:rsidRPr="000E0EA4">
        <w:rPr>
          <w:rFonts w:eastAsia="Times New Roman" w:hint="cs"/>
          <w:rtl/>
          <w:lang w:eastAsia="he-IL"/>
        </w:rPr>
        <w:t xml:space="preserve">הספק מצהיר שידוע לו כי מידע ומסמכים שימסרו לו ו/או למי מטעמו על ידי </w:t>
      </w:r>
      <w:r w:rsidR="00363850" w:rsidRPr="000E0EA4">
        <w:rPr>
          <w:rFonts w:hint="cs"/>
          <w:rtl/>
          <w:lang w:val="x-none" w:eastAsia="x-none"/>
        </w:rPr>
        <w:t xml:space="preserve">המשרד </w:t>
      </w:r>
      <w:r w:rsidRPr="000E0EA4">
        <w:rPr>
          <w:rFonts w:eastAsia="Times New Roman" w:hint="cs"/>
          <w:rtl/>
          <w:lang w:eastAsia="he-IL"/>
        </w:rPr>
        <w:t xml:space="preserve">במהלך מתן השירות לפי הסכם זה רגישים ואין לפרסמם או לעשות בהם שימוש אלא לצורך מתן השירות עפ"י ההסכם. הספק מתחייב להחזיר את המסמכים כאמור לידי </w:t>
      </w:r>
      <w:r w:rsidR="00363850" w:rsidRPr="000E0EA4">
        <w:rPr>
          <w:rFonts w:hint="cs"/>
          <w:rtl/>
          <w:lang w:val="x-none" w:eastAsia="x-none"/>
        </w:rPr>
        <w:t xml:space="preserve">המשרד </w:t>
      </w:r>
      <w:r w:rsidRPr="000E0EA4">
        <w:rPr>
          <w:rFonts w:eastAsia="Times New Roman" w:hint="cs"/>
          <w:rtl/>
          <w:lang w:eastAsia="he-IL"/>
        </w:rPr>
        <w:t>מיד בתום הטיפול בהם לצורך מתן השירות.</w:t>
      </w:r>
    </w:p>
    <w:p w:rsidR="000C086F" w:rsidRPr="000E0EA4" w:rsidRDefault="000C086F" w:rsidP="00CC5EEA">
      <w:pPr>
        <w:widowControl w:val="0"/>
        <w:numPr>
          <w:ilvl w:val="1"/>
          <w:numId w:val="60"/>
        </w:numPr>
        <w:overflowPunct w:val="0"/>
        <w:autoSpaceDE w:val="0"/>
        <w:autoSpaceDN w:val="0"/>
        <w:adjustRightInd w:val="0"/>
        <w:spacing w:before="120" w:line="240" w:lineRule="auto"/>
        <w:textAlignment w:val="baseline"/>
        <w:rPr>
          <w:rFonts w:eastAsia="Times New Roman"/>
          <w:b/>
          <w:bCs/>
          <w:u w:val="single"/>
          <w:lang w:eastAsia="he-IL"/>
        </w:rPr>
      </w:pPr>
      <w:r w:rsidRPr="000E0EA4">
        <w:rPr>
          <w:rFonts w:eastAsia="Times New Roman" w:hint="cs"/>
          <w:rtl/>
          <w:lang w:eastAsia="he-IL"/>
        </w:rPr>
        <w:t>הספק מתחייב לשמור בסוד ולא להעתיק, להודיע, למסור או להביא לידיעת כל אדם כל ידיעה שתגיע או שהגיעה אליו ו/או למי מטעמו תוך כדי או עקב ביצוע השירותים, לרבות, ומבלי לגרוע מכלליות האמור, זהות הפונים לספק, תוכן הפניות, מספרן, וכל דבר אחר הנוגע לפניות</w:t>
      </w:r>
      <w:r w:rsidR="00CC5EEA">
        <w:rPr>
          <w:rFonts w:eastAsia="Times New Roman" w:hint="cs"/>
          <w:rtl/>
          <w:lang w:eastAsia="he-IL"/>
        </w:rPr>
        <w:t xml:space="preserve">, </w:t>
      </w:r>
      <w:r w:rsidR="00CC5EEA" w:rsidRPr="00CC5EEA">
        <w:rPr>
          <w:rFonts w:eastAsia="Times New Roman"/>
          <w:highlight w:val="green"/>
          <w:rtl/>
          <w:lang w:eastAsia="he-IL"/>
        </w:rPr>
        <w:t xml:space="preserve">על אף האמור בסעיף זה ובנספח הסודיות, חובת הסודיות לעיל לא תחול על הפריטים הבאים: חומר שהינו פומבי בעת החתימה ו/או שיעשה פומבי לאחר מכן שלא באמצעות הספק; חומר שהיה בידיעת וברשות הספק לפני מסירתו על ידי המשרד; חומר שהתקבל או יתקבל על ידי הספק מצד ג'; ידע מקצועי, רעיונות, טכניקות, </w:t>
      </w:r>
      <w:r w:rsidR="00CC5EEA" w:rsidRPr="00CC5EEA">
        <w:rPr>
          <w:rFonts w:eastAsia="Times New Roman"/>
          <w:highlight w:val="green"/>
          <w:lang w:eastAsia="he-IL"/>
        </w:rPr>
        <w:t>Know-how</w:t>
      </w:r>
      <w:r w:rsidR="00CC5EEA" w:rsidRPr="00CC5EEA">
        <w:rPr>
          <w:rFonts w:eastAsia="Times New Roman"/>
          <w:highlight w:val="green"/>
          <w:rtl/>
          <w:lang w:eastAsia="he-IL"/>
        </w:rPr>
        <w:t>, מתודולוגיות וכיוצ"ב בתחומי טכנולוגיות מידע (</w:t>
      </w:r>
      <w:r w:rsidR="00CC5EEA" w:rsidRPr="00CC5EEA">
        <w:rPr>
          <w:rFonts w:eastAsia="Times New Roman"/>
          <w:highlight w:val="green"/>
          <w:lang w:eastAsia="he-IL"/>
        </w:rPr>
        <w:t>IT</w:t>
      </w:r>
      <w:r w:rsidR="00CC5EEA" w:rsidRPr="00CC5EEA">
        <w:rPr>
          <w:rFonts w:eastAsia="Times New Roman"/>
          <w:highlight w:val="green"/>
          <w:rtl/>
          <w:lang w:eastAsia="he-IL"/>
        </w:rPr>
        <w:t>), תקשורת, עיבוד נתונים, התוכנה והחומרה שאינם ייחודיים למשרד; חומר שפותח על ידי הספק באופן עצמאי; חומר שהספק חייב לגלות עפ"י דין לרשות כלשהי או לאדם כלשהו לרבות על פי חוקי ניירות ערך</w:t>
      </w:r>
      <w:r w:rsidRPr="000E0EA4">
        <w:rPr>
          <w:rFonts w:eastAsia="Times New Roman" w:hint="cs"/>
          <w:rtl/>
          <w:lang w:eastAsia="he-IL"/>
        </w:rPr>
        <w:t>.</w:t>
      </w:r>
    </w:p>
    <w:p w:rsidR="000C086F" w:rsidRPr="00785890" w:rsidRDefault="000C086F" w:rsidP="00D6699B">
      <w:pPr>
        <w:widowControl w:val="0"/>
        <w:numPr>
          <w:ilvl w:val="1"/>
          <w:numId w:val="60"/>
        </w:numPr>
        <w:overflowPunct w:val="0"/>
        <w:autoSpaceDE w:val="0"/>
        <w:autoSpaceDN w:val="0"/>
        <w:adjustRightInd w:val="0"/>
        <w:spacing w:before="120" w:line="240" w:lineRule="auto"/>
        <w:textAlignment w:val="baseline"/>
        <w:rPr>
          <w:rFonts w:eastAsia="Times New Roman"/>
          <w:b/>
          <w:bCs/>
          <w:u w:val="single"/>
          <w:lang w:eastAsia="he-IL"/>
        </w:rPr>
      </w:pPr>
      <w:r w:rsidRPr="00785890">
        <w:rPr>
          <w:rFonts w:eastAsia="Times New Roman" w:hint="cs"/>
          <w:rtl/>
          <w:lang w:eastAsia="he-IL"/>
        </w:rPr>
        <w:t>הספק מתחייב לשמור על סודיות המידע והמסמכים המפורטים לעיל גם לאחר תום תקופת ההתקשרות בהתאם להסכם זה.</w:t>
      </w:r>
    </w:p>
    <w:p w:rsidR="00F450B8" w:rsidRPr="00394A8A" w:rsidRDefault="00F450B8" w:rsidP="00F450B8">
      <w:pPr>
        <w:widowControl w:val="0"/>
        <w:numPr>
          <w:ilvl w:val="1"/>
          <w:numId w:val="60"/>
        </w:numPr>
        <w:overflowPunct w:val="0"/>
        <w:autoSpaceDE w:val="0"/>
        <w:autoSpaceDN w:val="0"/>
        <w:adjustRightInd w:val="0"/>
        <w:spacing w:before="120" w:line="240" w:lineRule="auto"/>
        <w:textAlignment w:val="baseline"/>
        <w:rPr>
          <w:rFonts w:eastAsia="Times New Roman"/>
          <w:b/>
          <w:bCs/>
          <w:highlight w:val="green"/>
          <w:u w:val="single"/>
          <w:lang w:eastAsia="he-IL"/>
        </w:rPr>
      </w:pPr>
      <w:r w:rsidRPr="00394A8A">
        <w:rPr>
          <w:rFonts w:eastAsia="Times New Roman" w:hint="cs"/>
          <w:highlight w:val="green"/>
          <w:rtl/>
          <w:lang w:eastAsia="he-IL"/>
        </w:rPr>
        <w:t xml:space="preserve">סעיף זה </w:t>
      </w:r>
      <w:r w:rsidRPr="00394A8A">
        <w:rPr>
          <w:rFonts w:eastAsia="Times New Roman"/>
          <w:highlight w:val="green"/>
          <w:rtl/>
          <w:lang w:eastAsia="he-IL"/>
        </w:rPr>
        <w:t xml:space="preserve">לא </w:t>
      </w:r>
      <w:r w:rsidRPr="00394A8A">
        <w:rPr>
          <w:rFonts w:eastAsia="Times New Roman" w:hint="cs"/>
          <w:highlight w:val="green"/>
          <w:rtl/>
          <w:lang w:eastAsia="he-IL"/>
        </w:rPr>
        <w:t>י</w:t>
      </w:r>
      <w:r w:rsidRPr="00394A8A">
        <w:rPr>
          <w:rFonts w:eastAsia="Times New Roman"/>
          <w:highlight w:val="green"/>
          <w:rtl/>
          <w:lang w:eastAsia="he-IL"/>
        </w:rPr>
        <w:t>חול על: (א) מידע אשר גילויו נדרש עפ"י דין או צו שיפוטי; (ב) מידע אשר היה מצוי כדין בידי הספק או מי מטעמו קודם לגילוי; (ג) מידע אשר פותח באופן עצמאי על ידי הספק; (ד) מידע המצוי בנחלת הכלל.</w:t>
      </w:r>
    </w:p>
    <w:p w:rsidR="000C086F" w:rsidRPr="000E0EA4" w:rsidRDefault="000C086F" w:rsidP="000C086F">
      <w:pPr>
        <w:tabs>
          <w:tab w:val="num" w:pos="770"/>
        </w:tabs>
        <w:overflowPunct w:val="0"/>
        <w:autoSpaceDE w:val="0"/>
        <w:autoSpaceDN w:val="0"/>
        <w:adjustRightInd w:val="0"/>
        <w:spacing w:line="240" w:lineRule="auto"/>
        <w:ind w:left="770" w:hanging="425"/>
        <w:rPr>
          <w:rFonts w:eastAsia="Times New Roman"/>
          <w:b/>
          <w:bCs/>
          <w:sz w:val="22"/>
          <w:szCs w:val="22"/>
          <w:u w:val="single"/>
          <w:lang w:eastAsia="he-IL"/>
        </w:rPr>
      </w:pPr>
    </w:p>
    <w:p w:rsidR="000C086F" w:rsidRPr="000E0EA4" w:rsidRDefault="000C086F" w:rsidP="00A752EB">
      <w:pPr>
        <w:widowControl w:val="0"/>
        <w:numPr>
          <w:ilvl w:val="0"/>
          <w:numId w:val="60"/>
        </w:numPr>
        <w:tabs>
          <w:tab w:val="num" w:pos="329"/>
        </w:tabs>
        <w:adjustRightInd w:val="0"/>
        <w:spacing w:before="120" w:after="200" w:line="240" w:lineRule="auto"/>
        <w:ind w:hanging="299"/>
        <w:contextualSpacing/>
        <w:jc w:val="left"/>
        <w:textAlignment w:val="baseline"/>
        <w:rPr>
          <w:rFonts w:eastAsia="Times New Roman"/>
          <w:b/>
          <w:bCs/>
          <w:u w:val="single"/>
          <w:lang w:eastAsia="he-IL"/>
        </w:rPr>
      </w:pPr>
      <w:r w:rsidRPr="000E0EA4">
        <w:rPr>
          <w:rFonts w:eastAsia="Times New Roman" w:hint="cs"/>
          <w:b/>
          <w:bCs/>
          <w:u w:val="single"/>
          <w:rtl/>
          <w:lang w:eastAsia="he-IL"/>
        </w:rPr>
        <w:t xml:space="preserve">אבטחת מידע </w:t>
      </w:r>
    </w:p>
    <w:p w:rsidR="000C086F" w:rsidRPr="000E0EA4" w:rsidRDefault="000C086F" w:rsidP="00A752EB">
      <w:pPr>
        <w:widowControl w:val="0"/>
        <w:numPr>
          <w:ilvl w:val="1"/>
          <w:numId w:val="60"/>
        </w:numPr>
        <w:tabs>
          <w:tab w:val="left" w:pos="567"/>
          <w:tab w:val="num" w:pos="770"/>
        </w:tabs>
        <w:overflowPunct w:val="0"/>
        <w:autoSpaceDE w:val="0"/>
        <w:autoSpaceDN w:val="0"/>
        <w:adjustRightInd w:val="0"/>
        <w:spacing w:before="120" w:line="240" w:lineRule="auto"/>
        <w:ind w:left="770" w:hanging="425"/>
        <w:textAlignment w:val="baseline"/>
        <w:rPr>
          <w:rFonts w:eastAsia="Times New Roman"/>
          <w:rtl/>
          <w:lang w:eastAsia="he-IL"/>
        </w:rPr>
      </w:pPr>
      <w:r w:rsidRPr="000E0EA4">
        <w:rPr>
          <w:rFonts w:eastAsia="Times New Roman" w:hint="cs"/>
          <w:rtl/>
          <w:lang w:eastAsia="he-IL"/>
        </w:rPr>
        <w:t xml:space="preserve">מוסכם בזאת כי לספק אין ולא תהיינה כל זכויות במידע שיועבר לידיו על ידי </w:t>
      </w:r>
      <w:r w:rsidR="00363850" w:rsidRPr="000E0EA4">
        <w:rPr>
          <w:rFonts w:hint="cs"/>
          <w:rtl/>
          <w:lang w:val="x-none" w:eastAsia="x-none"/>
        </w:rPr>
        <w:t xml:space="preserve">המשרד </w:t>
      </w:r>
      <w:r w:rsidRPr="000E0EA4">
        <w:rPr>
          <w:rFonts w:eastAsia="Times New Roman" w:hint="cs"/>
          <w:rtl/>
          <w:lang w:eastAsia="he-IL"/>
        </w:rPr>
        <w:t>לצורך ביצוע השירותים לפי הסכם זה, והספק יהיה רשאי לעשות שימוש במידע כאמור אך ורק במסגרת ולשם ביצוע השירותים ובהתאם לכל</w:t>
      </w:r>
      <w:r w:rsidRPr="000E0EA4">
        <w:rPr>
          <w:rFonts w:eastAsia="Times New Roman" w:hint="cs"/>
          <w:lang w:eastAsia="he-IL"/>
        </w:rPr>
        <w:t xml:space="preserve"> </w:t>
      </w:r>
      <w:r w:rsidRPr="000E0EA4">
        <w:rPr>
          <w:rFonts w:eastAsia="Times New Roman" w:hint="cs"/>
          <w:rtl/>
          <w:lang w:eastAsia="he-IL"/>
        </w:rPr>
        <w:t>יתר הוראות הסכם זה.</w:t>
      </w:r>
    </w:p>
    <w:p w:rsidR="000C086F" w:rsidRPr="000E0EA4" w:rsidRDefault="000C086F" w:rsidP="00A752EB">
      <w:pPr>
        <w:widowControl w:val="0"/>
        <w:numPr>
          <w:ilvl w:val="1"/>
          <w:numId w:val="60"/>
        </w:numPr>
        <w:tabs>
          <w:tab w:val="left" w:pos="567"/>
          <w:tab w:val="num" w:pos="770"/>
        </w:tabs>
        <w:overflowPunct w:val="0"/>
        <w:autoSpaceDE w:val="0"/>
        <w:autoSpaceDN w:val="0"/>
        <w:adjustRightInd w:val="0"/>
        <w:spacing w:before="120" w:line="240" w:lineRule="auto"/>
        <w:ind w:left="770" w:hanging="425"/>
        <w:textAlignment w:val="baseline"/>
        <w:rPr>
          <w:rFonts w:eastAsia="Times New Roman"/>
          <w:lang w:eastAsia="he-IL"/>
        </w:rPr>
      </w:pPr>
      <w:r w:rsidRPr="000E0EA4">
        <w:rPr>
          <w:rFonts w:eastAsia="Times New Roman" w:hint="cs"/>
          <w:rtl/>
          <w:lang w:eastAsia="he-IL"/>
        </w:rPr>
        <w:t xml:space="preserve">מוסכם בזאת כי </w:t>
      </w:r>
      <w:r w:rsidR="00363850" w:rsidRPr="000E0EA4">
        <w:rPr>
          <w:rFonts w:hint="cs"/>
          <w:rtl/>
          <w:lang w:val="x-none" w:eastAsia="x-none"/>
        </w:rPr>
        <w:t xml:space="preserve">המשרד </w:t>
      </w:r>
      <w:r w:rsidRPr="000E0EA4">
        <w:rPr>
          <w:rFonts w:eastAsia="Times New Roman" w:hint="cs"/>
          <w:rtl/>
          <w:lang w:eastAsia="he-IL"/>
        </w:rPr>
        <w:t xml:space="preserve">יהיה בעל כל הזכויות בכל מידע שיתקבל, ייאסף, יוכן ויעובד על ידי הספק במסגרת מתן השירותים לפי הסכם זה, לרבות רישומי הפניות והדיווחים שהספק מעביר </w:t>
      </w:r>
      <w:r w:rsidR="00363850" w:rsidRPr="000E0EA4">
        <w:rPr>
          <w:rFonts w:hint="cs"/>
          <w:rtl/>
          <w:lang w:val="x-none" w:eastAsia="x-none"/>
        </w:rPr>
        <w:t>למשרד</w:t>
      </w:r>
      <w:r w:rsidRPr="000E0EA4">
        <w:rPr>
          <w:rFonts w:eastAsia="Times New Roman" w:hint="cs"/>
          <w:rtl/>
          <w:lang w:eastAsia="he-IL"/>
        </w:rPr>
        <w:t xml:space="preserve">. </w:t>
      </w:r>
      <w:r w:rsidR="00363850" w:rsidRPr="000E0EA4">
        <w:rPr>
          <w:rFonts w:hint="cs"/>
          <w:rtl/>
          <w:lang w:val="x-none" w:eastAsia="x-none"/>
        </w:rPr>
        <w:t xml:space="preserve">המשרד </w:t>
      </w:r>
      <w:r w:rsidRPr="000E0EA4">
        <w:rPr>
          <w:rFonts w:eastAsia="Times New Roman" w:hint="cs"/>
          <w:rtl/>
          <w:lang w:eastAsia="he-IL"/>
        </w:rPr>
        <w:t>יהי</w:t>
      </w:r>
      <w:r w:rsidR="00363850" w:rsidRPr="000E0EA4">
        <w:rPr>
          <w:rFonts w:eastAsia="Times New Roman" w:hint="cs"/>
          <w:rtl/>
          <w:lang w:eastAsia="he-IL"/>
        </w:rPr>
        <w:t>ה רשאי</w:t>
      </w:r>
      <w:r w:rsidRPr="000E0EA4">
        <w:rPr>
          <w:rFonts w:eastAsia="Times New Roman" w:hint="cs"/>
          <w:rtl/>
          <w:lang w:eastAsia="he-IL"/>
        </w:rPr>
        <w:t xml:space="preserve"> לעשות במידע כאמור כל שימוש שימצא לנכון, בכפוף להוראות כל דין.</w:t>
      </w:r>
    </w:p>
    <w:p w:rsidR="000C086F" w:rsidRDefault="000C086F" w:rsidP="000C086F">
      <w:pPr>
        <w:tabs>
          <w:tab w:val="num" w:pos="770"/>
        </w:tabs>
        <w:overflowPunct w:val="0"/>
        <w:autoSpaceDE w:val="0"/>
        <w:autoSpaceDN w:val="0"/>
        <w:adjustRightInd w:val="0"/>
        <w:spacing w:line="240" w:lineRule="auto"/>
        <w:ind w:left="770" w:hanging="425"/>
        <w:rPr>
          <w:rFonts w:eastAsia="Times New Roman"/>
          <w:sz w:val="22"/>
          <w:szCs w:val="22"/>
          <w:u w:val="single"/>
          <w:rtl/>
          <w:lang w:eastAsia="he-IL"/>
        </w:rPr>
      </w:pPr>
    </w:p>
    <w:p w:rsidR="001E702C" w:rsidRDefault="001E702C" w:rsidP="000C086F">
      <w:pPr>
        <w:tabs>
          <w:tab w:val="num" w:pos="770"/>
        </w:tabs>
        <w:overflowPunct w:val="0"/>
        <w:autoSpaceDE w:val="0"/>
        <w:autoSpaceDN w:val="0"/>
        <w:adjustRightInd w:val="0"/>
        <w:spacing w:line="240" w:lineRule="auto"/>
        <w:ind w:left="770" w:hanging="425"/>
        <w:rPr>
          <w:rFonts w:eastAsia="Times New Roman"/>
          <w:sz w:val="22"/>
          <w:szCs w:val="22"/>
          <w:u w:val="single"/>
          <w:rtl/>
          <w:lang w:eastAsia="he-IL"/>
        </w:rPr>
      </w:pPr>
    </w:p>
    <w:p w:rsidR="001E702C" w:rsidRDefault="001E702C" w:rsidP="000C086F">
      <w:pPr>
        <w:tabs>
          <w:tab w:val="num" w:pos="770"/>
        </w:tabs>
        <w:overflowPunct w:val="0"/>
        <w:autoSpaceDE w:val="0"/>
        <w:autoSpaceDN w:val="0"/>
        <w:adjustRightInd w:val="0"/>
        <w:spacing w:line="240" w:lineRule="auto"/>
        <w:ind w:left="770" w:hanging="425"/>
        <w:rPr>
          <w:rFonts w:eastAsia="Times New Roman"/>
          <w:sz w:val="22"/>
          <w:szCs w:val="22"/>
          <w:u w:val="single"/>
          <w:rtl/>
          <w:lang w:eastAsia="he-IL"/>
        </w:rPr>
      </w:pPr>
    </w:p>
    <w:p w:rsidR="001E702C" w:rsidRDefault="001E702C" w:rsidP="000C086F">
      <w:pPr>
        <w:tabs>
          <w:tab w:val="num" w:pos="770"/>
        </w:tabs>
        <w:overflowPunct w:val="0"/>
        <w:autoSpaceDE w:val="0"/>
        <w:autoSpaceDN w:val="0"/>
        <w:adjustRightInd w:val="0"/>
        <w:spacing w:line="240" w:lineRule="auto"/>
        <w:ind w:left="770" w:hanging="425"/>
        <w:rPr>
          <w:rFonts w:eastAsia="Times New Roman"/>
          <w:sz w:val="22"/>
          <w:szCs w:val="22"/>
          <w:u w:val="single"/>
          <w:rtl/>
          <w:lang w:eastAsia="he-IL"/>
        </w:rPr>
      </w:pPr>
    </w:p>
    <w:p w:rsidR="001E702C" w:rsidRPr="000E0EA4" w:rsidRDefault="001E702C" w:rsidP="000C086F">
      <w:pPr>
        <w:tabs>
          <w:tab w:val="num" w:pos="770"/>
        </w:tabs>
        <w:overflowPunct w:val="0"/>
        <w:autoSpaceDE w:val="0"/>
        <w:autoSpaceDN w:val="0"/>
        <w:adjustRightInd w:val="0"/>
        <w:spacing w:line="240" w:lineRule="auto"/>
        <w:ind w:left="770" w:hanging="425"/>
        <w:rPr>
          <w:rFonts w:eastAsia="Times New Roman"/>
          <w:sz w:val="22"/>
          <w:szCs w:val="22"/>
          <w:u w:val="single"/>
          <w:lang w:eastAsia="he-IL"/>
        </w:rPr>
      </w:pPr>
    </w:p>
    <w:p w:rsidR="000C086F" w:rsidRPr="000E0EA4" w:rsidRDefault="000C086F" w:rsidP="00A752EB">
      <w:pPr>
        <w:widowControl w:val="0"/>
        <w:numPr>
          <w:ilvl w:val="0"/>
          <w:numId w:val="60"/>
        </w:numPr>
        <w:tabs>
          <w:tab w:val="num" w:pos="329"/>
        </w:tabs>
        <w:adjustRightInd w:val="0"/>
        <w:spacing w:before="120" w:after="200" w:line="240" w:lineRule="auto"/>
        <w:ind w:hanging="299"/>
        <w:contextualSpacing/>
        <w:jc w:val="left"/>
        <w:textAlignment w:val="baseline"/>
        <w:rPr>
          <w:rFonts w:eastAsia="Times New Roman"/>
          <w:b/>
          <w:bCs/>
          <w:u w:val="single"/>
          <w:lang w:eastAsia="he-IL"/>
        </w:rPr>
      </w:pPr>
      <w:r w:rsidRPr="000E0EA4">
        <w:rPr>
          <w:rFonts w:eastAsia="Times New Roman" w:hint="cs"/>
          <w:b/>
          <w:bCs/>
          <w:u w:val="single"/>
          <w:rtl/>
          <w:lang w:eastAsia="he-IL"/>
        </w:rPr>
        <w:t>זכויות יוצרים</w:t>
      </w:r>
    </w:p>
    <w:p w:rsidR="000C086F" w:rsidRPr="000E0EA4" w:rsidRDefault="000C086F" w:rsidP="00A752EB">
      <w:pPr>
        <w:keepLines/>
        <w:widowControl w:val="0"/>
        <w:numPr>
          <w:ilvl w:val="1"/>
          <w:numId w:val="60"/>
        </w:numPr>
        <w:tabs>
          <w:tab w:val="num" w:pos="770"/>
        </w:tabs>
        <w:autoSpaceDE w:val="0"/>
        <w:autoSpaceDN w:val="0"/>
        <w:adjustRightInd w:val="0"/>
        <w:spacing w:before="120" w:line="240" w:lineRule="auto"/>
        <w:ind w:left="770" w:hanging="425"/>
        <w:contextualSpacing/>
        <w:textAlignment w:val="baseline"/>
        <w:rPr>
          <w:rFonts w:ascii="Calibri" w:hAnsi="Calibri"/>
          <w:u w:val="single"/>
        </w:rPr>
      </w:pPr>
      <w:r w:rsidRPr="000E0EA4">
        <w:rPr>
          <w:rFonts w:ascii="Arial" w:hAnsi="Arial"/>
          <w:rtl/>
        </w:rPr>
        <w:lastRenderedPageBreak/>
        <w:t>כל ה</w:t>
      </w:r>
      <w:r w:rsidRPr="000E0EA4">
        <w:rPr>
          <w:rFonts w:ascii="Arial" w:hAnsi="Arial" w:hint="cs"/>
          <w:rtl/>
        </w:rPr>
        <w:t>מידע הכלול במסגרת ה</w:t>
      </w:r>
      <w:r w:rsidRPr="000E0EA4">
        <w:rPr>
          <w:rFonts w:ascii="Arial" w:hAnsi="Arial"/>
          <w:rtl/>
        </w:rPr>
        <w:t xml:space="preserve">שירותים שיסופקו על-ידי </w:t>
      </w:r>
      <w:r w:rsidRPr="000E0EA4">
        <w:rPr>
          <w:rFonts w:ascii="Arial" w:hAnsi="Arial" w:hint="cs"/>
          <w:rtl/>
        </w:rPr>
        <w:t>הספק</w:t>
      </w:r>
      <w:r w:rsidRPr="000E0EA4">
        <w:rPr>
          <w:rFonts w:ascii="Arial" w:hAnsi="Arial"/>
          <w:rtl/>
        </w:rPr>
        <w:t xml:space="preserve"> במסגרת </w:t>
      </w:r>
      <w:r w:rsidRPr="000E0EA4">
        <w:rPr>
          <w:rFonts w:ascii="Arial" w:hAnsi="Arial" w:hint="cs"/>
          <w:rtl/>
        </w:rPr>
        <w:t>הסכם זה</w:t>
      </w:r>
      <w:r w:rsidRPr="000E0EA4">
        <w:rPr>
          <w:rFonts w:ascii="Arial" w:hAnsi="Arial"/>
          <w:rtl/>
        </w:rPr>
        <w:t xml:space="preserve">, </w:t>
      </w:r>
      <w:r w:rsidRPr="000E0EA4">
        <w:rPr>
          <w:rFonts w:ascii="Arial" w:hAnsi="Arial" w:hint="cs"/>
          <w:rtl/>
        </w:rPr>
        <w:t xml:space="preserve">לרבות כל נתון, חומר, ו/או מידע בין שניתן בע"פ, בכתב ו/או בקובץ מחשב, ללא יוצא מן הכלל, ייחשבו כקניינו המוחלט של </w:t>
      </w:r>
      <w:r w:rsidR="00363850" w:rsidRPr="000E0EA4">
        <w:rPr>
          <w:rFonts w:hint="cs"/>
          <w:rtl/>
          <w:lang w:val="x-none" w:eastAsia="x-none"/>
        </w:rPr>
        <w:t>המשרד</w:t>
      </w:r>
      <w:r w:rsidRPr="000E0EA4">
        <w:rPr>
          <w:rFonts w:ascii="Arial" w:hAnsi="Arial" w:hint="cs"/>
          <w:rtl/>
        </w:rPr>
        <w:t xml:space="preserve">. </w:t>
      </w:r>
    </w:p>
    <w:p w:rsidR="000C086F" w:rsidRPr="000E0EA4" w:rsidRDefault="000C086F" w:rsidP="00262102">
      <w:pPr>
        <w:keepLines/>
        <w:widowControl w:val="0"/>
        <w:numPr>
          <w:ilvl w:val="1"/>
          <w:numId w:val="60"/>
        </w:numPr>
        <w:autoSpaceDE w:val="0"/>
        <w:autoSpaceDN w:val="0"/>
        <w:adjustRightInd w:val="0"/>
        <w:spacing w:before="120" w:line="240" w:lineRule="auto"/>
        <w:contextualSpacing/>
        <w:textAlignment w:val="baseline"/>
        <w:rPr>
          <w:rFonts w:ascii="Calibri" w:hAnsi="Calibri"/>
          <w:u w:val="single"/>
        </w:rPr>
      </w:pPr>
      <w:r w:rsidRPr="000E0EA4">
        <w:rPr>
          <w:rFonts w:ascii="David-Reg" w:hAnsi="Calibri" w:hint="cs"/>
          <w:rtl/>
        </w:rPr>
        <w:t>המידע</w:t>
      </w:r>
      <w:r w:rsidRPr="000E0EA4">
        <w:rPr>
          <w:rFonts w:ascii="David-Reg" w:hAnsi="Calibri"/>
        </w:rPr>
        <w:t xml:space="preserve"> </w:t>
      </w:r>
      <w:r w:rsidRPr="000E0EA4">
        <w:rPr>
          <w:rFonts w:ascii="David-Reg" w:hAnsi="Calibri" w:hint="cs"/>
          <w:rtl/>
        </w:rPr>
        <w:t>וכל</w:t>
      </w:r>
      <w:r w:rsidRPr="000E0EA4">
        <w:rPr>
          <w:rFonts w:ascii="David-Reg" w:hAnsi="Calibri"/>
        </w:rPr>
        <w:t xml:space="preserve"> </w:t>
      </w:r>
      <w:r w:rsidRPr="000E0EA4">
        <w:rPr>
          <w:rFonts w:ascii="David-Reg" w:hAnsi="Calibri" w:hint="cs"/>
          <w:rtl/>
        </w:rPr>
        <w:t>מסמך ו/או בסיס נתונים</w:t>
      </w:r>
      <w:r w:rsidRPr="000E0EA4">
        <w:rPr>
          <w:rFonts w:ascii="David-Reg" w:hAnsi="Calibri"/>
        </w:rPr>
        <w:t xml:space="preserve"> </w:t>
      </w:r>
      <w:r w:rsidRPr="000E0EA4">
        <w:rPr>
          <w:rFonts w:ascii="David-Reg" w:hAnsi="Calibri" w:hint="cs"/>
          <w:rtl/>
        </w:rPr>
        <w:t>ו/או</w:t>
      </w:r>
      <w:r w:rsidRPr="000E0EA4">
        <w:rPr>
          <w:rFonts w:ascii="David-Reg" w:hAnsi="Calibri"/>
        </w:rPr>
        <w:t xml:space="preserve"> </w:t>
      </w:r>
      <w:r w:rsidRPr="000E0EA4">
        <w:rPr>
          <w:rFonts w:ascii="David-Reg" w:hAnsi="Calibri" w:hint="cs"/>
          <w:rtl/>
        </w:rPr>
        <w:t>דו"ח</w:t>
      </w:r>
      <w:r w:rsidRPr="000E0EA4">
        <w:rPr>
          <w:rFonts w:ascii="David-Reg" w:hAnsi="Calibri"/>
        </w:rPr>
        <w:t xml:space="preserve"> </w:t>
      </w:r>
      <w:r w:rsidRPr="000E0EA4">
        <w:rPr>
          <w:rFonts w:ascii="David-Reg" w:hAnsi="Calibri" w:hint="cs"/>
          <w:rtl/>
        </w:rPr>
        <w:t>ו/או</w:t>
      </w:r>
      <w:r w:rsidRPr="000E0EA4">
        <w:rPr>
          <w:rFonts w:ascii="David-Reg" w:hAnsi="Calibri"/>
        </w:rPr>
        <w:t xml:space="preserve"> </w:t>
      </w:r>
      <w:r w:rsidRPr="000E0EA4">
        <w:rPr>
          <w:rFonts w:ascii="David-Reg" w:hAnsi="Calibri" w:hint="cs"/>
          <w:rtl/>
        </w:rPr>
        <w:t>תכנית</w:t>
      </w:r>
      <w:r w:rsidRPr="000E0EA4">
        <w:rPr>
          <w:rFonts w:ascii="David-Reg" w:hAnsi="Calibri"/>
        </w:rPr>
        <w:t xml:space="preserve"> </w:t>
      </w:r>
      <w:r w:rsidRPr="000E0EA4">
        <w:rPr>
          <w:rFonts w:ascii="David-Reg" w:hAnsi="Calibri" w:hint="cs"/>
          <w:rtl/>
        </w:rPr>
        <w:t>ו/או</w:t>
      </w:r>
      <w:r w:rsidRPr="000E0EA4">
        <w:rPr>
          <w:rFonts w:ascii="David-Reg" w:hAnsi="Calibri"/>
        </w:rPr>
        <w:t xml:space="preserve"> </w:t>
      </w:r>
      <w:r w:rsidRPr="000E0EA4">
        <w:rPr>
          <w:rFonts w:ascii="David-Reg" w:hAnsi="Calibri" w:hint="cs"/>
          <w:rtl/>
        </w:rPr>
        <w:t>חוות</w:t>
      </w:r>
      <w:r w:rsidRPr="000E0EA4">
        <w:rPr>
          <w:rFonts w:ascii="David-Reg" w:hAnsi="Calibri"/>
        </w:rPr>
        <w:t xml:space="preserve"> </w:t>
      </w:r>
      <w:r w:rsidRPr="000E0EA4">
        <w:rPr>
          <w:rFonts w:ascii="David-Reg" w:hAnsi="Calibri" w:hint="cs"/>
          <w:rtl/>
        </w:rPr>
        <w:t>דעת ו/או מבחנים</w:t>
      </w:r>
      <w:r w:rsidRPr="000E0EA4">
        <w:rPr>
          <w:rFonts w:ascii="David-Reg" w:hAnsi="Calibri"/>
        </w:rPr>
        <w:t xml:space="preserve"> </w:t>
      </w:r>
      <w:r w:rsidRPr="000E0EA4">
        <w:rPr>
          <w:rFonts w:ascii="David-Reg" w:hAnsi="Calibri" w:hint="cs"/>
          <w:rtl/>
        </w:rPr>
        <w:t>שהוכנו</w:t>
      </w:r>
      <w:r w:rsidRPr="000E0EA4">
        <w:rPr>
          <w:rFonts w:ascii="David-Reg" w:hAnsi="Calibri"/>
        </w:rPr>
        <w:t xml:space="preserve"> </w:t>
      </w:r>
      <w:r w:rsidRPr="000E0EA4">
        <w:rPr>
          <w:rFonts w:ascii="David-Reg" w:hAnsi="Calibri" w:hint="cs"/>
          <w:rtl/>
        </w:rPr>
        <w:t>עבור</w:t>
      </w:r>
      <w:r w:rsidRPr="000E0EA4">
        <w:rPr>
          <w:rFonts w:ascii="David-Reg" w:hAnsi="Calibri"/>
        </w:rPr>
        <w:t xml:space="preserve"> </w:t>
      </w:r>
      <w:r w:rsidR="00363850" w:rsidRPr="000E0EA4">
        <w:rPr>
          <w:rFonts w:hint="cs"/>
          <w:rtl/>
          <w:lang w:val="x-none" w:eastAsia="x-none"/>
        </w:rPr>
        <w:t>המשרד</w:t>
      </w:r>
      <w:r w:rsidRPr="000E0EA4">
        <w:rPr>
          <w:rFonts w:ascii="David-Reg" w:hAnsi="Calibri" w:hint="cs"/>
          <w:rtl/>
        </w:rPr>
        <w:t>, ואשר</w:t>
      </w:r>
      <w:r w:rsidRPr="000E0EA4">
        <w:rPr>
          <w:rFonts w:ascii="David-Reg" w:hAnsi="Calibri"/>
        </w:rPr>
        <w:t xml:space="preserve"> </w:t>
      </w:r>
      <w:r w:rsidRPr="000E0EA4">
        <w:rPr>
          <w:rFonts w:ascii="David-Reg" w:hAnsi="Calibri" w:hint="cs"/>
          <w:rtl/>
        </w:rPr>
        <w:t>יצטברו</w:t>
      </w:r>
      <w:r w:rsidRPr="000E0EA4">
        <w:rPr>
          <w:rFonts w:ascii="David-Reg" w:hAnsi="Calibri"/>
        </w:rPr>
        <w:t xml:space="preserve"> </w:t>
      </w:r>
      <w:r w:rsidRPr="000E0EA4">
        <w:rPr>
          <w:rFonts w:ascii="David-Reg" w:hAnsi="Calibri" w:hint="cs"/>
          <w:rtl/>
        </w:rPr>
        <w:t>אצל</w:t>
      </w:r>
      <w:r w:rsidRPr="000E0EA4">
        <w:rPr>
          <w:rFonts w:ascii="David-Reg" w:hAnsi="Calibri"/>
        </w:rPr>
        <w:t xml:space="preserve"> </w:t>
      </w:r>
      <w:r w:rsidRPr="000E0EA4">
        <w:rPr>
          <w:rFonts w:ascii="David-Reg" w:hAnsi="Calibri" w:hint="cs"/>
          <w:rtl/>
        </w:rPr>
        <w:t>הספק</w:t>
      </w:r>
      <w:r w:rsidRPr="000E0EA4">
        <w:rPr>
          <w:rFonts w:ascii="David-Reg" w:hAnsi="Calibri"/>
        </w:rPr>
        <w:t xml:space="preserve"> </w:t>
      </w:r>
      <w:r w:rsidRPr="000E0EA4">
        <w:rPr>
          <w:rFonts w:ascii="David-Reg" w:hAnsi="Calibri" w:hint="cs"/>
          <w:rtl/>
        </w:rPr>
        <w:t>בקשר</w:t>
      </w:r>
      <w:r w:rsidRPr="000E0EA4">
        <w:rPr>
          <w:rFonts w:ascii="David-Reg" w:hAnsi="Calibri"/>
        </w:rPr>
        <w:t xml:space="preserve"> </w:t>
      </w:r>
      <w:r w:rsidRPr="000E0EA4">
        <w:rPr>
          <w:rFonts w:ascii="David-Reg" w:hAnsi="Calibri" w:hint="cs"/>
          <w:rtl/>
        </w:rPr>
        <w:t>עם</w:t>
      </w:r>
      <w:r w:rsidRPr="000E0EA4">
        <w:rPr>
          <w:rFonts w:ascii="Calibri" w:hAnsi="Calibri" w:hint="cs"/>
          <w:rtl/>
        </w:rPr>
        <w:t xml:space="preserve"> מתן השירותים על פי הסכם זה (להלן: "</w:t>
      </w:r>
      <w:r w:rsidRPr="000E0EA4">
        <w:rPr>
          <w:rFonts w:ascii="Calibri" w:hAnsi="Calibri" w:hint="cs"/>
          <w:b/>
          <w:bCs/>
          <w:rtl/>
        </w:rPr>
        <w:t>תוצרי השירותים</w:t>
      </w:r>
      <w:r w:rsidRPr="000E0EA4">
        <w:rPr>
          <w:rFonts w:ascii="Calibri" w:hAnsi="Calibri" w:hint="cs"/>
          <w:rtl/>
        </w:rPr>
        <w:t>"), יהיו רכוש</w:t>
      </w:r>
      <w:r w:rsidR="00363850" w:rsidRPr="000E0EA4">
        <w:rPr>
          <w:rFonts w:ascii="Calibri" w:hAnsi="Calibri" w:hint="cs"/>
          <w:rtl/>
        </w:rPr>
        <w:t>ו</w:t>
      </w:r>
      <w:r w:rsidRPr="000E0EA4">
        <w:rPr>
          <w:rFonts w:ascii="Calibri" w:hAnsi="Calibri" w:hint="cs"/>
          <w:rtl/>
        </w:rPr>
        <w:t xml:space="preserve"> ה</w:t>
      </w:r>
      <w:r w:rsidRPr="000E0EA4">
        <w:rPr>
          <w:rFonts w:ascii="David-Reg" w:hAnsi="Calibri" w:hint="cs"/>
          <w:rtl/>
        </w:rPr>
        <w:t xml:space="preserve">בלעדי של </w:t>
      </w:r>
      <w:r w:rsidR="00363850" w:rsidRPr="000E0EA4">
        <w:rPr>
          <w:rFonts w:hint="cs"/>
          <w:rtl/>
          <w:lang w:val="x-none" w:eastAsia="x-none"/>
        </w:rPr>
        <w:t>המשרד</w:t>
      </w:r>
      <w:r w:rsidRPr="000E0EA4">
        <w:rPr>
          <w:rFonts w:ascii="David-Reg" w:hAnsi="Calibri" w:hint="cs"/>
          <w:rtl/>
        </w:rPr>
        <w:t xml:space="preserve"> וה</w:t>
      </w:r>
      <w:r w:rsidR="00363850" w:rsidRPr="000E0EA4">
        <w:rPr>
          <w:rFonts w:ascii="David-Reg" w:hAnsi="Calibri" w:hint="cs"/>
          <w:rtl/>
        </w:rPr>
        <w:t>ו</w:t>
      </w:r>
      <w:r w:rsidRPr="000E0EA4">
        <w:rPr>
          <w:rFonts w:ascii="David-Reg" w:hAnsi="Calibri" w:hint="cs"/>
          <w:rtl/>
        </w:rPr>
        <w:t xml:space="preserve">א </w:t>
      </w:r>
      <w:r w:rsidR="00363850" w:rsidRPr="000E0EA4">
        <w:rPr>
          <w:rFonts w:ascii="David-Reg" w:hAnsi="Calibri" w:hint="cs"/>
          <w:rtl/>
        </w:rPr>
        <w:t>י</w:t>
      </w:r>
      <w:r w:rsidRPr="000E0EA4">
        <w:rPr>
          <w:rFonts w:ascii="David-Reg" w:hAnsi="Calibri" w:hint="cs"/>
          <w:rtl/>
        </w:rPr>
        <w:t>הא הבעלים היחיד של זכויות הקניין בהם, ו</w:t>
      </w:r>
      <w:r w:rsidR="00363850" w:rsidRPr="000E0EA4">
        <w:rPr>
          <w:rFonts w:ascii="David-Reg" w:hAnsi="Calibri" w:hint="cs"/>
          <w:rtl/>
        </w:rPr>
        <w:t>י</w:t>
      </w:r>
      <w:r w:rsidRPr="000E0EA4">
        <w:rPr>
          <w:rFonts w:ascii="David-Reg" w:hAnsi="Calibri" w:hint="cs"/>
          <w:rtl/>
        </w:rPr>
        <w:t>הא</w:t>
      </w:r>
      <w:r w:rsidRPr="000E0EA4">
        <w:rPr>
          <w:rFonts w:ascii="David-Reg" w:hAnsi="Calibri"/>
        </w:rPr>
        <w:t xml:space="preserve"> </w:t>
      </w:r>
      <w:r w:rsidRPr="000E0EA4">
        <w:rPr>
          <w:rFonts w:ascii="David-Reg" w:hAnsi="Calibri" w:hint="cs"/>
          <w:rtl/>
        </w:rPr>
        <w:t>זכאי</w:t>
      </w:r>
      <w:r w:rsidRPr="000E0EA4">
        <w:rPr>
          <w:rFonts w:ascii="David-Reg" w:hAnsi="Calibri"/>
        </w:rPr>
        <w:t xml:space="preserve"> </w:t>
      </w:r>
      <w:r w:rsidRPr="000E0EA4">
        <w:rPr>
          <w:rFonts w:ascii="David-Reg" w:hAnsi="Calibri" w:hint="cs"/>
          <w:rtl/>
        </w:rPr>
        <w:t>לדרוש</w:t>
      </w:r>
      <w:r w:rsidRPr="000E0EA4">
        <w:rPr>
          <w:rFonts w:ascii="David-Reg" w:hAnsi="Calibri"/>
        </w:rPr>
        <w:t xml:space="preserve"> </w:t>
      </w:r>
      <w:r w:rsidRPr="000E0EA4">
        <w:rPr>
          <w:rFonts w:ascii="David-Reg" w:hAnsi="Calibri" w:hint="cs"/>
          <w:rtl/>
        </w:rPr>
        <w:t>כי</w:t>
      </w:r>
      <w:r w:rsidRPr="000E0EA4">
        <w:rPr>
          <w:rFonts w:ascii="David-Reg" w:hAnsi="Calibri"/>
        </w:rPr>
        <w:t xml:space="preserve"> </w:t>
      </w:r>
      <w:r w:rsidRPr="000E0EA4">
        <w:rPr>
          <w:rFonts w:ascii="David-Reg" w:hAnsi="Calibri" w:hint="cs"/>
          <w:rtl/>
        </w:rPr>
        <w:t>יועמדו</w:t>
      </w:r>
      <w:r w:rsidRPr="000E0EA4">
        <w:rPr>
          <w:rFonts w:ascii="David-Reg" w:hAnsi="Calibri"/>
        </w:rPr>
        <w:t xml:space="preserve"> </w:t>
      </w:r>
      <w:r w:rsidRPr="000E0EA4">
        <w:rPr>
          <w:rFonts w:ascii="David-Reg" w:hAnsi="Calibri" w:hint="cs"/>
          <w:rtl/>
        </w:rPr>
        <w:t>לרשות</w:t>
      </w:r>
      <w:r w:rsidR="00363850" w:rsidRPr="000E0EA4">
        <w:rPr>
          <w:rFonts w:ascii="David-Reg" w:hAnsi="Calibri" w:hint="cs"/>
          <w:rtl/>
        </w:rPr>
        <w:t>ו</w:t>
      </w:r>
      <w:r w:rsidRPr="000E0EA4">
        <w:rPr>
          <w:rFonts w:ascii="David-Reg" w:hAnsi="Calibri"/>
        </w:rPr>
        <w:t xml:space="preserve"> </w:t>
      </w:r>
      <w:r w:rsidRPr="000E0EA4">
        <w:rPr>
          <w:rFonts w:ascii="David-Reg" w:hAnsi="Calibri" w:hint="cs"/>
          <w:rtl/>
        </w:rPr>
        <w:t>ויימסרו</w:t>
      </w:r>
      <w:r w:rsidRPr="000E0EA4">
        <w:rPr>
          <w:rFonts w:ascii="David-Reg" w:hAnsi="Calibri"/>
        </w:rPr>
        <w:t xml:space="preserve"> </w:t>
      </w:r>
      <w:r w:rsidR="00363850" w:rsidRPr="000E0EA4">
        <w:rPr>
          <w:rFonts w:ascii="David-Reg" w:hAnsi="Calibri" w:hint="cs"/>
          <w:rtl/>
        </w:rPr>
        <w:t>לחזקו</w:t>
      </w:r>
      <w:r w:rsidRPr="000E0EA4">
        <w:rPr>
          <w:rFonts w:ascii="David-Reg" w:hAnsi="Calibri"/>
        </w:rPr>
        <w:t xml:space="preserve"> </w:t>
      </w:r>
      <w:r w:rsidRPr="000E0EA4">
        <w:rPr>
          <w:rFonts w:ascii="David-Reg" w:hAnsi="Calibri" w:hint="cs"/>
          <w:rtl/>
        </w:rPr>
        <w:t>בכל</w:t>
      </w:r>
      <w:r w:rsidRPr="000E0EA4">
        <w:rPr>
          <w:rFonts w:ascii="David-Reg" w:hAnsi="Calibri"/>
        </w:rPr>
        <w:t xml:space="preserve"> </w:t>
      </w:r>
      <w:r w:rsidRPr="000E0EA4">
        <w:rPr>
          <w:rFonts w:ascii="David-Reg" w:hAnsi="Calibri" w:hint="cs"/>
          <w:rtl/>
        </w:rPr>
        <w:t>עת</w:t>
      </w:r>
      <w:r w:rsidRPr="000E0EA4">
        <w:rPr>
          <w:rFonts w:ascii="David-Reg" w:hAnsi="Calibri"/>
        </w:rPr>
        <w:t xml:space="preserve"> </w:t>
      </w:r>
      <w:r w:rsidRPr="000E0EA4">
        <w:rPr>
          <w:rFonts w:ascii="David-Reg" w:hAnsi="Calibri" w:hint="cs"/>
          <w:rtl/>
        </w:rPr>
        <w:t>עם</w:t>
      </w:r>
      <w:r w:rsidRPr="000E0EA4">
        <w:rPr>
          <w:rFonts w:ascii="David-Reg" w:hAnsi="Calibri"/>
        </w:rPr>
        <w:t xml:space="preserve"> </w:t>
      </w:r>
      <w:r w:rsidRPr="000E0EA4">
        <w:rPr>
          <w:rFonts w:ascii="David-Reg" w:hAnsi="Calibri" w:hint="cs"/>
          <w:rtl/>
        </w:rPr>
        <w:t>דרישת</w:t>
      </w:r>
      <w:r w:rsidR="00363850" w:rsidRPr="000E0EA4">
        <w:rPr>
          <w:rFonts w:ascii="David-Reg" w:hAnsi="Calibri" w:hint="cs"/>
          <w:rtl/>
        </w:rPr>
        <w:t>ו</w:t>
      </w:r>
      <w:r w:rsidR="00262102">
        <w:rPr>
          <w:rFonts w:ascii="David-Reg" w:hAnsi="Calibri" w:hint="cs"/>
          <w:rtl/>
        </w:rPr>
        <w:t xml:space="preserve">, </w:t>
      </w:r>
      <w:r w:rsidR="00262102" w:rsidRPr="00262102">
        <w:rPr>
          <w:rFonts w:ascii="David-Reg" w:hAnsi="Calibri"/>
          <w:highlight w:val="green"/>
          <w:rtl/>
        </w:rPr>
        <w:t xml:space="preserve">תוצרי השירותים" לא יכללו החלקים בפתרון המבוססים על קוד פתוח ותוכנות מדף של צדדים שלישיים המשולבות בפתרון, בהם יינתן רישיון שימוש בלבד. כמו כן, לא יועברו זכויות כלשהן בידע מקצועי, רעיונות, טכניקות, </w:t>
      </w:r>
      <w:r w:rsidR="00262102" w:rsidRPr="00262102">
        <w:rPr>
          <w:rFonts w:ascii="David-Reg" w:hAnsi="Calibri"/>
          <w:highlight w:val="green"/>
        </w:rPr>
        <w:t>Know-how</w:t>
      </w:r>
      <w:r w:rsidR="00262102" w:rsidRPr="00262102">
        <w:rPr>
          <w:rFonts w:ascii="David-Reg" w:hAnsi="Calibri"/>
          <w:highlight w:val="green"/>
          <w:rtl/>
        </w:rPr>
        <w:t>, מתודולוגיות וכיוצ"ב בתחומי טכנולוגיות מידע (</w:t>
      </w:r>
      <w:r w:rsidR="00262102" w:rsidRPr="00262102">
        <w:rPr>
          <w:rFonts w:ascii="David-Reg" w:hAnsi="Calibri"/>
          <w:highlight w:val="green"/>
        </w:rPr>
        <w:t>IT</w:t>
      </w:r>
      <w:r w:rsidR="00262102" w:rsidRPr="00262102">
        <w:rPr>
          <w:rFonts w:ascii="David-Reg" w:hAnsi="Calibri"/>
          <w:highlight w:val="green"/>
          <w:rtl/>
        </w:rPr>
        <w:t>), תקשורת, עיבוד נתונים, התוכנה והחומרה שאינם ייחודיים למשרד</w:t>
      </w:r>
      <w:r w:rsidRPr="000E0EA4">
        <w:rPr>
          <w:rFonts w:ascii="Calibri" w:hAnsi="Calibri" w:hint="cs"/>
          <w:rtl/>
        </w:rPr>
        <w:t>.</w:t>
      </w:r>
      <w:r w:rsidRPr="000E0EA4">
        <w:rPr>
          <w:rFonts w:ascii="David-Reg" w:hAnsi="Calibri" w:hint="cs"/>
          <w:rtl/>
        </w:rPr>
        <w:t xml:space="preserve"> </w:t>
      </w:r>
    </w:p>
    <w:p w:rsidR="000C086F" w:rsidRDefault="00363850" w:rsidP="00A752EB">
      <w:pPr>
        <w:widowControl w:val="0"/>
        <w:numPr>
          <w:ilvl w:val="1"/>
          <w:numId w:val="60"/>
        </w:numPr>
        <w:tabs>
          <w:tab w:val="num" w:pos="770"/>
        </w:tabs>
        <w:adjustRightInd w:val="0"/>
        <w:spacing w:before="120" w:line="240" w:lineRule="auto"/>
        <w:ind w:left="770" w:hanging="425"/>
        <w:contextualSpacing/>
        <w:textAlignment w:val="baseline"/>
        <w:rPr>
          <w:rFonts w:ascii="Calibri" w:hAnsi="Calibri"/>
          <w:b/>
          <w:bCs/>
          <w:u w:val="single"/>
        </w:rPr>
      </w:pPr>
      <w:r w:rsidRPr="000E0EA4">
        <w:rPr>
          <w:rFonts w:hint="cs"/>
          <w:rtl/>
          <w:lang w:val="x-none" w:eastAsia="x-none"/>
        </w:rPr>
        <w:t xml:space="preserve">המשרד </w:t>
      </w:r>
      <w:r w:rsidRPr="000E0EA4">
        <w:rPr>
          <w:rFonts w:ascii="Arial" w:hAnsi="Arial" w:hint="cs"/>
          <w:rtl/>
        </w:rPr>
        <w:t>י</w:t>
      </w:r>
      <w:r w:rsidR="000C086F" w:rsidRPr="000E0EA4">
        <w:rPr>
          <w:rFonts w:ascii="Arial" w:hAnsi="Arial" w:hint="cs"/>
          <w:rtl/>
        </w:rPr>
        <w:t xml:space="preserve">הא </w:t>
      </w:r>
      <w:r w:rsidR="000C086F" w:rsidRPr="000E0EA4">
        <w:rPr>
          <w:rFonts w:ascii="Arial" w:hAnsi="Arial"/>
          <w:rtl/>
        </w:rPr>
        <w:t xml:space="preserve">רשאי לבצע כל שימוש </w:t>
      </w:r>
      <w:r w:rsidR="000C086F" w:rsidRPr="000E0EA4">
        <w:rPr>
          <w:rFonts w:ascii="Arial" w:hAnsi="Arial" w:hint="cs"/>
          <w:rtl/>
        </w:rPr>
        <w:t>בתוצרי השירותים לפי שיקול דעת</w:t>
      </w:r>
      <w:r w:rsidRPr="000E0EA4">
        <w:rPr>
          <w:rFonts w:ascii="Arial" w:hAnsi="Arial" w:hint="cs"/>
          <w:rtl/>
        </w:rPr>
        <w:t>ו</w:t>
      </w:r>
      <w:r w:rsidR="000C086F" w:rsidRPr="000E0EA4">
        <w:rPr>
          <w:rFonts w:ascii="Arial" w:hAnsi="Arial" w:hint="cs"/>
          <w:rtl/>
        </w:rPr>
        <w:t xml:space="preserve"> הבלעדי, ב</w:t>
      </w:r>
      <w:r w:rsidR="000C086F" w:rsidRPr="000E0EA4">
        <w:rPr>
          <w:rFonts w:ascii="Arial" w:hAnsi="Arial"/>
          <w:rtl/>
        </w:rPr>
        <w:t>תוך תקופת ההתקשרות ו/או לאחריה, לרבות ביצוע שינויים והכנסת תוספות, השלמות או עריכה מחדש או העברתם לאחר בתמורה או ללא תמורה.</w:t>
      </w:r>
      <w:r w:rsidR="000C086F" w:rsidRPr="000E0EA4">
        <w:rPr>
          <w:rFonts w:ascii="Arial" w:hAnsi="Arial" w:hint="cs"/>
          <w:rtl/>
        </w:rPr>
        <w:t xml:space="preserve"> </w:t>
      </w:r>
    </w:p>
    <w:p w:rsidR="00F450B8" w:rsidRDefault="00F450B8" w:rsidP="00F450B8">
      <w:pPr>
        <w:widowControl w:val="0"/>
        <w:numPr>
          <w:ilvl w:val="1"/>
          <w:numId w:val="60"/>
        </w:numPr>
        <w:adjustRightInd w:val="0"/>
        <w:spacing w:before="120" w:line="240" w:lineRule="auto"/>
        <w:contextualSpacing/>
        <w:textAlignment w:val="baseline"/>
        <w:rPr>
          <w:rFonts w:ascii="Calibri" w:hAnsi="Calibri"/>
        </w:rPr>
      </w:pPr>
      <w:r w:rsidRPr="00394A8A">
        <w:rPr>
          <w:rFonts w:ascii="Calibri" w:hAnsi="Calibri" w:hint="cs"/>
          <w:highlight w:val="green"/>
          <w:rtl/>
        </w:rPr>
        <w:t xml:space="preserve">סעיף זה לא יחול </w:t>
      </w:r>
      <w:r w:rsidRPr="00394A8A">
        <w:rPr>
          <w:rFonts w:ascii="Calibri" w:hAnsi="Calibri"/>
          <w:highlight w:val="green"/>
          <w:rtl/>
        </w:rPr>
        <w:t xml:space="preserve">לגבי זכויות הקניין במתודולוגיות, נהלי ושיטות עבודה, כלים סטנדרטיים, רעיונות, תפישות, </w:t>
      </w:r>
      <w:r w:rsidRPr="00394A8A">
        <w:rPr>
          <w:rFonts w:ascii="Calibri" w:hAnsi="Calibri"/>
          <w:highlight w:val="green"/>
        </w:rPr>
        <w:t>know how</w:t>
      </w:r>
      <w:r w:rsidRPr="00394A8A">
        <w:rPr>
          <w:rFonts w:ascii="Calibri" w:hAnsi="Calibri"/>
          <w:highlight w:val="green"/>
          <w:rtl/>
        </w:rPr>
        <w:t xml:space="preserve"> ו/או פיתוחים סטנדרטיים ו/או ידע אשר הנו ידע גנרי ואינו מהווה פיתוח אשר נוצר באופן ייעודי עבור המשרד, ואלה יישארו בבעלות הספק.</w:t>
      </w:r>
    </w:p>
    <w:p w:rsidR="00966F86" w:rsidRPr="00F450B8" w:rsidRDefault="00966F86" w:rsidP="00966F86">
      <w:pPr>
        <w:widowControl w:val="0"/>
        <w:numPr>
          <w:ilvl w:val="1"/>
          <w:numId w:val="60"/>
        </w:numPr>
        <w:adjustRightInd w:val="0"/>
        <w:spacing w:before="120" w:line="240" w:lineRule="auto"/>
        <w:contextualSpacing/>
        <w:textAlignment w:val="baseline"/>
        <w:rPr>
          <w:rFonts w:ascii="Calibri" w:hAnsi="Calibri"/>
        </w:rPr>
      </w:pPr>
      <w:r w:rsidRPr="00394A8A">
        <w:rPr>
          <w:rFonts w:ascii="Calibri" w:hAnsi="Calibri"/>
          <w:highlight w:val="green"/>
          <w:rtl/>
        </w:rPr>
        <w:t>הספק לא יישא בכל אחריות לתוצרים שעברו שינוי שלא באמצעותו או באישורו.</w:t>
      </w:r>
    </w:p>
    <w:p w:rsidR="000C086F" w:rsidRDefault="000C086F" w:rsidP="000C086F">
      <w:pPr>
        <w:spacing w:line="240" w:lineRule="auto"/>
        <w:rPr>
          <w:rFonts w:eastAsia="Times New Roman"/>
          <w:b/>
          <w:bCs/>
          <w:sz w:val="22"/>
          <w:szCs w:val="22"/>
          <w:rtl/>
          <w:lang w:eastAsia="he-IL"/>
        </w:rPr>
      </w:pPr>
    </w:p>
    <w:p w:rsidR="001E702C" w:rsidRPr="000E0EA4" w:rsidRDefault="001E702C" w:rsidP="000C086F">
      <w:pPr>
        <w:spacing w:line="240" w:lineRule="auto"/>
        <w:rPr>
          <w:rFonts w:eastAsia="Times New Roman"/>
          <w:b/>
          <w:bCs/>
          <w:sz w:val="22"/>
          <w:szCs w:val="22"/>
          <w:rtl/>
          <w:lang w:eastAsia="he-IL"/>
        </w:rPr>
      </w:pPr>
    </w:p>
    <w:p w:rsidR="000C086F" w:rsidRPr="000E0EA4" w:rsidRDefault="000C086F" w:rsidP="00A752EB">
      <w:pPr>
        <w:widowControl w:val="0"/>
        <w:numPr>
          <w:ilvl w:val="0"/>
          <w:numId w:val="60"/>
        </w:numPr>
        <w:tabs>
          <w:tab w:val="num" w:pos="329"/>
        </w:tabs>
        <w:adjustRightInd w:val="0"/>
        <w:spacing w:before="120" w:after="200" w:line="240" w:lineRule="auto"/>
        <w:ind w:hanging="299"/>
        <w:contextualSpacing/>
        <w:jc w:val="left"/>
        <w:textAlignment w:val="baseline"/>
        <w:rPr>
          <w:rFonts w:eastAsia="Times New Roman"/>
          <w:b/>
          <w:bCs/>
          <w:u w:val="single"/>
          <w:lang w:eastAsia="he-IL"/>
        </w:rPr>
      </w:pPr>
      <w:r w:rsidRPr="000E0EA4">
        <w:rPr>
          <w:rFonts w:eastAsia="Times New Roman"/>
          <w:b/>
          <w:bCs/>
          <w:u w:val="single"/>
          <w:rtl/>
          <w:lang w:eastAsia="he-IL"/>
        </w:rPr>
        <w:t xml:space="preserve">אחריות לנזקים ושיפוי </w:t>
      </w:r>
    </w:p>
    <w:p w:rsidR="000C086F" w:rsidRPr="000E0EA4" w:rsidRDefault="000C086F" w:rsidP="00A752EB">
      <w:pPr>
        <w:widowControl w:val="0"/>
        <w:numPr>
          <w:ilvl w:val="1"/>
          <w:numId w:val="60"/>
        </w:numPr>
        <w:tabs>
          <w:tab w:val="num" w:pos="770"/>
        </w:tabs>
        <w:adjustRightInd w:val="0"/>
        <w:spacing w:before="120" w:line="240" w:lineRule="auto"/>
        <w:ind w:left="770" w:hanging="425"/>
        <w:textAlignment w:val="baseline"/>
        <w:rPr>
          <w:rFonts w:eastAsia="Times New Roman"/>
          <w:lang w:eastAsia="he-IL"/>
        </w:rPr>
      </w:pPr>
      <w:r w:rsidRPr="000E0EA4">
        <w:rPr>
          <w:rFonts w:eastAsia="Times New Roman"/>
          <w:rtl/>
          <w:lang w:eastAsia="he-IL"/>
        </w:rPr>
        <w:t>הספק י</w:t>
      </w:r>
      <w:r w:rsidRPr="000E0EA4">
        <w:rPr>
          <w:rFonts w:eastAsia="Times New Roman" w:hint="cs"/>
          <w:rtl/>
          <w:lang w:eastAsia="he-IL"/>
        </w:rPr>
        <w:t>י</w:t>
      </w:r>
      <w:r w:rsidRPr="000E0EA4">
        <w:rPr>
          <w:rFonts w:eastAsia="Times New Roman"/>
          <w:rtl/>
          <w:lang w:eastAsia="he-IL"/>
        </w:rPr>
        <w:t xml:space="preserve">שא באחריות </w:t>
      </w:r>
      <w:r w:rsidR="00262102" w:rsidRPr="00262102">
        <w:rPr>
          <w:rFonts w:eastAsia="Times New Roman" w:hint="cs"/>
          <w:highlight w:val="green"/>
          <w:rtl/>
          <w:lang w:eastAsia="he-IL"/>
        </w:rPr>
        <w:t>ע"פ דין</w:t>
      </w:r>
      <w:r w:rsidR="00262102">
        <w:rPr>
          <w:rFonts w:eastAsia="Times New Roman" w:hint="cs"/>
          <w:rtl/>
          <w:lang w:eastAsia="he-IL"/>
        </w:rPr>
        <w:t xml:space="preserve"> </w:t>
      </w:r>
      <w:r w:rsidRPr="000E0EA4">
        <w:rPr>
          <w:rFonts w:eastAsia="Times New Roman"/>
          <w:rtl/>
          <w:lang w:eastAsia="he-IL"/>
        </w:rPr>
        <w:t xml:space="preserve">לכל נזק ישיר ו/או עקיף שייגרם </w:t>
      </w:r>
      <w:r w:rsidR="00E60F19" w:rsidRPr="000E0EA4">
        <w:rPr>
          <w:rFonts w:hint="cs"/>
          <w:rtl/>
          <w:lang w:val="x-none" w:eastAsia="x-none"/>
        </w:rPr>
        <w:t>ל</w:t>
      </w:r>
      <w:r w:rsidR="00363850" w:rsidRPr="000E0EA4">
        <w:rPr>
          <w:rFonts w:hint="cs"/>
          <w:rtl/>
          <w:lang w:val="x-none" w:eastAsia="x-none"/>
        </w:rPr>
        <w:t xml:space="preserve">משרד </w:t>
      </w:r>
      <w:r w:rsidRPr="000E0EA4">
        <w:rPr>
          <w:rFonts w:eastAsia="Times New Roman"/>
          <w:rtl/>
          <w:lang w:eastAsia="he-IL"/>
        </w:rPr>
        <w:t xml:space="preserve">או לצד שלישי כלשהו עקב מעשה או מחדל, של הספק או של מי מעובדיו, שלוחיו, </w:t>
      </w:r>
      <w:r w:rsidRPr="000E0EA4">
        <w:rPr>
          <w:rFonts w:eastAsia="Times New Roman" w:hint="cs"/>
          <w:rtl/>
          <w:lang w:eastAsia="he-IL"/>
        </w:rPr>
        <w:t>מועסקיו</w:t>
      </w:r>
      <w:r w:rsidRPr="000E0EA4">
        <w:rPr>
          <w:rFonts w:eastAsia="Times New Roman"/>
          <w:rtl/>
          <w:lang w:eastAsia="he-IL"/>
        </w:rPr>
        <w:t xml:space="preserve"> או מי מטעמו, במסגרת פעולתם על פי הסכם זה. </w:t>
      </w:r>
    </w:p>
    <w:p w:rsidR="000C086F" w:rsidRPr="000E0EA4" w:rsidRDefault="000C086F" w:rsidP="00966F86">
      <w:pPr>
        <w:widowControl w:val="0"/>
        <w:numPr>
          <w:ilvl w:val="1"/>
          <w:numId w:val="60"/>
        </w:numPr>
        <w:tabs>
          <w:tab w:val="num" w:pos="770"/>
        </w:tabs>
        <w:adjustRightInd w:val="0"/>
        <w:spacing w:line="240" w:lineRule="auto"/>
        <w:ind w:left="715" w:hanging="370"/>
        <w:textAlignment w:val="baseline"/>
        <w:rPr>
          <w:rFonts w:eastAsia="Times New Roman"/>
          <w:lang w:eastAsia="he-IL"/>
        </w:rPr>
      </w:pPr>
      <w:r w:rsidRPr="000E0EA4">
        <w:rPr>
          <w:rFonts w:eastAsia="Times New Roman"/>
          <w:rtl/>
          <w:lang w:eastAsia="he-IL"/>
        </w:rPr>
        <w:t xml:space="preserve">הספק מתחייב לשפות את </w:t>
      </w:r>
      <w:r w:rsidR="00363850" w:rsidRPr="000E0EA4">
        <w:rPr>
          <w:rFonts w:hint="cs"/>
          <w:rtl/>
          <w:lang w:val="x-none" w:eastAsia="x-none"/>
        </w:rPr>
        <w:t xml:space="preserve">המשרד </w:t>
      </w:r>
      <w:r w:rsidRPr="000E0EA4">
        <w:rPr>
          <w:rFonts w:eastAsia="Times New Roman"/>
          <w:rtl/>
          <w:lang w:eastAsia="he-IL"/>
        </w:rPr>
        <w:t xml:space="preserve">או את מי </w:t>
      </w:r>
      <w:r w:rsidRPr="000E0EA4">
        <w:rPr>
          <w:rFonts w:eastAsia="Times New Roman" w:hint="cs"/>
          <w:rtl/>
          <w:lang w:eastAsia="he-IL"/>
        </w:rPr>
        <w:t>ש</w:t>
      </w:r>
      <w:r w:rsidRPr="000E0EA4">
        <w:rPr>
          <w:rFonts w:eastAsia="Times New Roman"/>
          <w:rtl/>
          <w:lang w:eastAsia="he-IL"/>
        </w:rPr>
        <w:t>פועל מטעמו בגין כל תשלום, פיצוי, ריביות, שכר טרח</w:t>
      </w:r>
      <w:r w:rsidRPr="000E0EA4">
        <w:rPr>
          <w:rFonts w:eastAsia="Times New Roman" w:hint="cs"/>
          <w:rtl/>
          <w:lang w:eastAsia="he-IL"/>
        </w:rPr>
        <w:t>ת</w:t>
      </w:r>
      <w:r w:rsidRPr="000E0EA4">
        <w:rPr>
          <w:rFonts w:eastAsia="Times New Roman"/>
          <w:rtl/>
          <w:lang w:eastAsia="he-IL"/>
        </w:rPr>
        <w:t xml:space="preserve"> עורכי דין ומומחים וכל הוצאה אחרת ששולמו בעקבות פסק דין</w:t>
      </w:r>
      <w:r w:rsidR="00966F86">
        <w:rPr>
          <w:rFonts w:eastAsia="Times New Roman" w:hint="cs"/>
          <w:rtl/>
          <w:lang w:eastAsia="he-IL"/>
        </w:rPr>
        <w:t xml:space="preserve"> </w:t>
      </w:r>
      <w:r w:rsidR="00966F86" w:rsidRPr="00394A8A">
        <w:rPr>
          <w:rFonts w:eastAsia="Times New Roman" w:hint="cs"/>
          <w:highlight w:val="green"/>
          <w:rtl/>
          <w:lang w:eastAsia="he-IL"/>
        </w:rPr>
        <w:t>חלוט</w:t>
      </w:r>
      <w:r w:rsidRPr="000E0EA4">
        <w:rPr>
          <w:rFonts w:eastAsia="Times New Roman"/>
          <w:rtl/>
          <w:lang w:eastAsia="he-IL"/>
        </w:rPr>
        <w:t xml:space="preserve">, בקשר עם תביעה שהוגשה נגד </w:t>
      </w:r>
      <w:r w:rsidR="00D54B3D" w:rsidRPr="000E0EA4">
        <w:rPr>
          <w:rFonts w:eastAsia="Times New Roman" w:hint="cs"/>
          <w:rtl/>
          <w:lang w:eastAsia="he-IL"/>
        </w:rPr>
        <w:t>המשרד</w:t>
      </w:r>
      <w:r w:rsidRPr="000E0EA4">
        <w:rPr>
          <w:rFonts w:eastAsia="Times New Roman"/>
          <w:rtl/>
          <w:lang w:eastAsia="he-IL"/>
        </w:rPr>
        <w:t xml:space="preserve">, עובדיו, שלוחיו, </w:t>
      </w:r>
      <w:r w:rsidRPr="000E0EA4">
        <w:rPr>
          <w:rFonts w:eastAsia="Times New Roman" w:hint="cs"/>
          <w:rtl/>
          <w:lang w:eastAsia="he-IL"/>
        </w:rPr>
        <w:t>מועסקיו</w:t>
      </w:r>
      <w:r w:rsidRPr="000E0EA4">
        <w:rPr>
          <w:rFonts w:eastAsia="Times New Roman"/>
          <w:rtl/>
          <w:lang w:eastAsia="he-IL"/>
        </w:rPr>
        <w:t xml:space="preserve"> </w:t>
      </w:r>
      <w:r w:rsidRPr="000E0EA4">
        <w:rPr>
          <w:rFonts w:eastAsia="Times New Roman" w:hint="cs"/>
          <w:rtl/>
          <w:lang w:eastAsia="he-IL"/>
        </w:rPr>
        <w:t>או</w:t>
      </w:r>
      <w:r w:rsidRPr="000E0EA4">
        <w:rPr>
          <w:rFonts w:eastAsia="Times New Roman"/>
          <w:rtl/>
          <w:lang w:eastAsia="he-IL"/>
        </w:rPr>
        <w:t xml:space="preserve"> </w:t>
      </w:r>
      <w:r w:rsidRPr="000E0EA4">
        <w:rPr>
          <w:rFonts w:eastAsia="Times New Roman" w:hint="cs"/>
          <w:rtl/>
          <w:lang w:eastAsia="he-IL"/>
        </w:rPr>
        <w:t>מי</w:t>
      </w:r>
      <w:r w:rsidRPr="000E0EA4">
        <w:rPr>
          <w:rFonts w:eastAsia="Times New Roman"/>
          <w:rtl/>
          <w:lang w:eastAsia="he-IL"/>
        </w:rPr>
        <w:t xml:space="preserve"> </w:t>
      </w:r>
      <w:r w:rsidRPr="000E0EA4">
        <w:rPr>
          <w:rFonts w:eastAsia="Times New Roman" w:hint="cs"/>
          <w:rtl/>
          <w:lang w:eastAsia="he-IL"/>
        </w:rPr>
        <w:t>מטעמו</w:t>
      </w:r>
      <w:r w:rsidRPr="000E0EA4">
        <w:rPr>
          <w:rFonts w:eastAsia="Times New Roman"/>
          <w:rtl/>
          <w:lang w:eastAsia="he-IL"/>
        </w:rPr>
        <w:t xml:space="preserve"> ואשר האחריות לגביה חלה על הספק על פי האמור </w:t>
      </w:r>
      <w:r w:rsidRPr="00394A8A">
        <w:rPr>
          <w:rFonts w:eastAsia="Times New Roman" w:hint="cs"/>
          <w:highlight w:val="green"/>
          <w:rtl/>
          <w:lang w:eastAsia="he-IL"/>
        </w:rPr>
        <w:t>בסעיף קטן</w:t>
      </w:r>
      <w:r w:rsidR="00966F86" w:rsidRPr="00394A8A">
        <w:rPr>
          <w:rFonts w:eastAsia="Times New Roman" w:hint="cs"/>
          <w:highlight w:val="green"/>
          <w:rtl/>
          <w:lang w:eastAsia="he-IL"/>
        </w:rPr>
        <w:t xml:space="preserve"> 10.4 מטה</w:t>
      </w:r>
      <w:r w:rsidRPr="000E0EA4">
        <w:rPr>
          <w:rFonts w:eastAsia="Times New Roman"/>
          <w:rtl/>
          <w:lang w:eastAsia="he-IL"/>
        </w:rPr>
        <w:t>.</w:t>
      </w:r>
    </w:p>
    <w:p w:rsidR="00104F6A" w:rsidRPr="000E0EA4" w:rsidRDefault="00104F6A" w:rsidP="00A752EB">
      <w:pPr>
        <w:widowControl w:val="0"/>
        <w:numPr>
          <w:ilvl w:val="1"/>
          <w:numId w:val="60"/>
        </w:numPr>
        <w:tabs>
          <w:tab w:val="num" w:pos="770"/>
        </w:tabs>
        <w:adjustRightInd w:val="0"/>
        <w:spacing w:line="240" w:lineRule="auto"/>
        <w:ind w:left="715" w:hanging="370"/>
        <w:textAlignment w:val="baseline"/>
        <w:rPr>
          <w:rFonts w:eastAsia="Times New Roman"/>
          <w:lang w:eastAsia="he-IL"/>
        </w:rPr>
      </w:pPr>
      <w:r w:rsidRPr="000E0EA4">
        <w:rPr>
          <w:rFonts w:eastAsia="Times New Roman" w:hint="cs"/>
          <w:rtl/>
          <w:lang w:eastAsia="he-IL"/>
        </w:rPr>
        <w:t>המשרד יאפשר לספק להתגונן בפני כל תביעה או כל דרישת פיצוי שתוגש נגד המשרד ואשר בגינה דורש המשרד שיפוי מן הספק.</w:t>
      </w:r>
    </w:p>
    <w:p w:rsidR="00104F6A" w:rsidRPr="000E0EA4" w:rsidRDefault="00104F6A" w:rsidP="00A752EB">
      <w:pPr>
        <w:widowControl w:val="0"/>
        <w:numPr>
          <w:ilvl w:val="1"/>
          <w:numId w:val="60"/>
        </w:numPr>
        <w:tabs>
          <w:tab w:val="num" w:pos="770"/>
        </w:tabs>
        <w:adjustRightInd w:val="0"/>
        <w:spacing w:line="240" w:lineRule="auto"/>
        <w:ind w:left="715" w:hanging="370"/>
        <w:textAlignment w:val="baseline"/>
      </w:pPr>
      <w:r w:rsidRPr="000E0EA4">
        <w:rPr>
          <w:rFonts w:eastAsia="Times New Roman" w:hint="cs"/>
          <w:rtl/>
          <w:lang w:eastAsia="he-IL"/>
        </w:rPr>
        <w:t>הספק</w:t>
      </w:r>
      <w:r w:rsidRPr="000E0EA4">
        <w:rPr>
          <w:rFonts w:eastAsia="Times New Roman"/>
          <w:rtl/>
          <w:lang w:eastAsia="he-IL"/>
        </w:rPr>
        <w:t xml:space="preserve"> מתחייב לשפות את </w:t>
      </w:r>
      <w:r w:rsidRPr="000E0EA4">
        <w:rPr>
          <w:rFonts w:eastAsia="Times New Roman" w:hint="cs"/>
          <w:rtl/>
          <w:lang w:eastAsia="he-IL"/>
        </w:rPr>
        <w:t>המשרד</w:t>
      </w:r>
      <w:r w:rsidRPr="000E0EA4">
        <w:rPr>
          <w:rFonts w:eastAsia="Times New Roman"/>
          <w:rtl/>
          <w:lang w:eastAsia="he-IL"/>
        </w:rPr>
        <w:t xml:space="preserve"> או את מי הפועל מטעמ</w:t>
      </w:r>
      <w:r w:rsidRPr="000E0EA4">
        <w:rPr>
          <w:rFonts w:eastAsia="Times New Roman" w:hint="cs"/>
          <w:rtl/>
          <w:lang w:eastAsia="he-IL"/>
        </w:rPr>
        <w:t>ו</w:t>
      </w:r>
      <w:r w:rsidRPr="000E0EA4">
        <w:rPr>
          <w:rFonts w:eastAsia="Times New Roman"/>
          <w:rtl/>
          <w:lang w:eastAsia="he-IL"/>
        </w:rPr>
        <w:t xml:space="preserve"> בגין כל תשלום, פיצוי, שכר טרחה עורכי דין ומומחים וכל הוצאה אחרת ששולמו בעקבות פסק דין שאין</w:t>
      </w:r>
      <w:r w:rsidRPr="000E0EA4">
        <w:rPr>
          <w:rtl/>
        </w:rPr>
        <w:t xml:space="preserve"> עליו ערעור, בקשר עם תביעה שהוגשה נגד </w:t>
      </w:r>
      <w:r w:rsidRPr="000E0EA4">
        <w:rPr>
          <w:rFonts w:hint="cs"/>
          <w:rtl/>
        </w:rPr>
        <w:t>המשרד</w:t>
      </w:r>
      <w:r w:rsidRPr="000E0EA4">
        <w:rPr>
          <w:rtl/>
        </w:rPr>
        <w:t xml:space="preserve"> עובדי</w:t>
      </w:r>
      <w:r w:rsidRPr="000E0EA4">
        <w:rPr>
          <w:rFonts w:hint="cs"/>
          <w:rtl/>
        </w:rPr>
        <w:t>ו</w:t>
      </w:r>
      <w:r w:rsidRPr="000E0EA4">
        <w:rPr>
          <w:rtl/>
        </w:rPr>
        <w:t xml:space="preserve"> </w:t>
      </w:r>
      <w:r w:rsidRPr="000E0EA4">
        <w:rPr>
          <w:rFonts w:hint="cs"/>
          <w:rtl/>
        </w:rPr>
        <w:t>ושילוחי</w:t>
      </w:r>
      <w:r w:rsidRPr="000E0EA4">
        <w:rPr>
          <w:rFonts w:hint="eastAsia"/>
          <w:rtl/>
        </w:rPr>
        <w:t>ו</w:t>
      </w:r>
      <w:r w:rsidRPr="000E0EA4">
        <w:rPr>
          <w:rtl/>
        </w:rPr>
        <w:t xml:space="preserve">, ואשר האחריות לגביה חלה על </w:t>
      </w:r>
      <w:r w:rsidRPr="000E0EA4">
        <w:rPr>
          <w:rFonts w:eastAsia="Times New Roman" w:hint="cs"/>
          <w:rtl/>
          <w:lang w:eastAsia="he-IL"/>
        </w:rPr>
        <w:t>הספק</w:t>
      </w:r>
      <w:r w:rsidRPr="000E0EA4">
        <w:rPr>
          <w:rFonts w:hint="cs"/>
          <w:rtl/>
        </w:rPr>
        <w:t>.</w:t>
      </w:r>
    </w:p>
    <w:p w:rsidR="00104F6A" w:rsidRPr="000E0EA4" w:rsidRDefault="00104F6A" w:rsidP="00A752EB">
      <w:pPr>
        <w:numPr>
          <w:ilvl w:val="0"/>
          <w:numId w:val="68"/>
        </w:numPr>
        <w:overflowPunct w:val="0"/>
        <w:autoSpaceDE w:val="0"/>
        <w:autoSpaceDN w:val="0"/>
        <w:adjustRightInd w:val="0"/>
        <w:spacing w:line="240" w:lineRule="auto"/>
        <w:textAlignment w:val="baseline"/>
        <w:rPr>
          <w:rtl/>
        </w:rPr>
      </w:pPr>
      <w:r w:rsidRPr="000E0EA4">
        <w:rPr>
          <w:rFonts w:eastAsia="Times New Roman" w:hint="cs"/>
          <w:rtl/>
          <w:lang w:eastAsia="he-IL"/>
        </w:rPr>
        <w:t>הספק</w:t>
      </w:r>
      <w:r w:rsidRPr="000E0EA4">
        <w:rPr>
          <w:rFonts w:hint="eastAsia"/>
          <w:rtl/>
        </w:rPr>
        <w:t xml:space="preserve"> מקבל</w:t>
      </w:r>
      <w:r w:rsidRPr="000E0EA4">
        <w:rPr>
          <w:rtl/>
        </w:rPr>
        <w:t xml:space="preserve"> </w:t>
      </w:r>
      <w:r w:rsidRPr="000E0EA4">
        <w:rPr>
          <w:rFonts w:hint="eastAsia"/>
          <w:rtl/>
        </w:rPr>
        <w:t>בזאת</w:t>
      </w:r>
      <w:r w:rsidRPr="000E0EA4">
        <w:rPr>
          <w:rtl/>
        </w:rPr>
        <w:t xml:space="preserve"> </w:t>
      </w:r>
      <w:r w:rsidRPr="000E0EA4">
        <w:rPr>
          <w:rFonts w:hint="eastAsia"/>
          <w:rtl/>
        </w:rPr>
        <w:t>על</w:t>
      </w:r>
      <w:r w:rsidRPr="000E0EA4">
        <w:rPr>
          <w:rtl/>
        </w:rPr>
        <w:t xml:space="preserve"> </w:t>
      </w:r>
      <w:r w:rsidRPr="000E0EA4">
        <w:rPr>
          <w:rFonts w:hint="eastAsia"/>
          <w:rtl/>
        </w:rPr>
        <w:t>עצמו</w:t>
      </w:r>
      <w:r w:rsidRPr="000E0EA4">
        <w:rPr>
          <w:rtl/>
        </w:rPr>
        <w:t xml:space="preserve"> </w:t>
      </w:r>
      <w:r w:rsidRPr="000E0EA4">
        <w:rPr>
          <w:rFonts w:hint="eastAsia"/>
          <w:rtl/>
        </w:rPr>
        <w:t>אחריות</w:t>
      </w:r>
      <w:r w:rsidRPr="000E0EA4">
        <w:rPr>
          <w:rtl/>
        </w:rPr>
        <w:t xml:space="preserve"> </w:t>
      </w:r>
      <w:r w:rsidRPr="000E0EA4">
        <w:rPr>
          <w:rFonts w:hint="eastAsia"/>
          <w:rtl/>
        </w:rPr>
        <w:t>מלאה</w:t>
      </w:r>
      <w:r w:rsidRPr="000E0EA4">
        <w:rPr>
          <w:rtl/>
        </w:rPr>
        <w:t xml:space="preserve"> </w:t>
      </w:r>
      <w:r w:rsidRPr="000E0EA4">
        <w:rPr>
          <w:rFonts w:hint="eastAsia"/>
          <w:rtl/>
        </w:rPr>
        <w:t>לטיב</w:t>
      </w:r>
      <w:r w:rsidRPr="000E0EA4">
        <w:rPr>
          <w:rtl/>
        </w:rPr>
        <w:t xml:space="preserve"> </w:t>
      </w:r>
      <w:r w:rsidRPr="000E0EA4">
        <w:rPr>
          <w:rFonts w:hint="cs"/>
          <w:rtl/>
        </w:rPr>
        <w:t xml:space="preserve">השירותים הניתנים </w:t>
      </w:r>
      <w:r w:rsidRPr="000E0EA4">
        <w:rPr>
          <w:rFonts w:hint="eastAsia"/>
          <w:rtl/>
        </w:rPr>
        <w:t>על</w:t>
      </w:r>
      <w:r w:rsidRPr="000E0EA4">
        <w:rPr>
          <w:rtl/>
        </w:rPr>
        <w:t xml:space="preserve"> </w:t>
      </w:r>
      <w:r w:rsidRPr="000E0EA4">
        <w:rPr>
          <w:rFonts w:hint="eastAsia"/>
          <w:rtl/>
        </w:rPr>
        <w:t>ידו</w:t>
      </w:r>
      <w:r w:rsidRPr="000E0EA4">
        <w:rPr>
          <w:rtl/>
        </w:rPr>
        <w:t xml:space="preserve">, </w:t>
      </w:r>
      <w:r w:rsidRPr="000E0EA4">
        <w:rPr>
          <w:rFonts w:hint="eastAsia"/>
          <w:rtl/>
        </w:rPr>
        <w:t>וכן</w:t>
      </w:r>
      <w:r w:rsidRPr="000E0EA4">
        <w:rPr>
          <w:rtl/>
        </w:rPr>
        <w:t xml:space="preserve"> </w:t>
      </w:r>
      <w:r w:rsidRPr="000E0EA4">
        <w:rPr>
          <w:rFonts w:hint="eastAsia"/>
          <w:rtl/>
        </w:rPr>
        <w:t>לכל</w:t>
      </w:r>
      <w:r w:rsidRPr="000E0EA4">
        <w:rPr>
          <w:rtl/>
        </w:rPr>
        <w:t xml:space="preserve"> </w:t>
      </w:r>
      <w:r w:rsidRPr="000E0EA4">
        <w:rPr>
          <w:rFonts w:hint="eastAsia"/>
          <w:rtl/>
        </w:rPr>
        <w:t>אובדן</w:t>
      </w:r>
      <w:r w:rsidRPr="000E0EA4">
        <w:rPr>
          <w:rtl/>
        </w:rPr>
        <w:t xml:space="preserve"> </w:t>
      </w:r>
      <w:r w:rsidRPr="000E0EA4">
        <w:rPr>
          <w:rFonts w:hint="eastAsia"/>
          <w:rtl/>
        </w:rPr>
        <w:t>ו</w:t>
      </w:r>
      <w:r w:rsidRPr="000E0EA4">
        <w:rPr>
          <w:rtl/>
        </w:rPr>
        <w:t>/</w:t>
      </w:r>
      <w:r w:rsidRPr="000E0EA4">
        <w:rPr>
          <w:rFonts w:hint="eastAsia"/>
          <w:rtl/>
        </w:rPr>
        <w:t>או</w:t>
      </w:r>
      <w:r w:rsidRPr="000E0EA4">
        <w:rPr>
          <w:rtl/>
        </w:rPr>
        <w:t xml:space="preserve"> </w:t>
      </w:r>
      <w:r w:rsidRPr="000E0EA4">
        <w:rPr>
          <w:rFonts w:hint="eastAsia"/>
          <w:rtl/>
        </w:rPr>
        <w:t>נזק</w:t>
      </w:r>
      <w:r w:rsidRPr="000E0EA4">
        <w:rPr>
          <w:rtl/>
        </w:rPr>
        <w:t xml:space="preserve">, </w:t>
      </w:r>
      <w:r w:rsidRPr="000E0EA4">
        <w:rPr>
          <w:rFonts w:hint="eastAsia"/>
          <w:rtl/>
        </w:rPr>
        <w:t>בין</w:t>
      </w:r>
      <w:r w:rsidRPr="000E0EA4">
        <w:rPr>
          <w:rtl/>
        </w:rPr>
        <w:t xml:space="preserve"> </w:t>
      </w:r>
      <w:r w:rsidRPr="000E0EA4">
        <w:rPr>
          <w:rFonts w:hint="eastAsia"/>
          <w:rtl/>
        </w:rPr>
        <w:t>נזק</w:t>
      </w:r>
      <w:r w:rsidRPr="000E0EA4">
        <w:rPr>
          <w:rtl/>
        </w:rPr>
        <w:t xml:space="preserve"> </w:t>
      </w:r>
      <w:r w:rsidRPr="000E0EA4">
        <w:rPr>
          <w:rFonts w:hint="eastAsia"/>
          <w:rtl/>
        </w:rPr>
        <w:t>לגוף</w:t>
      </w:r>
      <w:r w:rsidRPr="000E0EA4">
        <w:rPr>
          <w:rtl/>
        </w:rPr>
        <w:t xml:space="preserve"> </w:t>
      </w:r>
      <w:r w:rsidRPr="000E0EA4">
        <w:rPr>
          <w:rFonts w:hint="eastAsia"/>
          <w:rtl/>
        </w:rPr>
        <w:t>ובין</w:t>
      </w:r>
      <w:r w:rsidRPr="000E0EA4">
        <w:rPr>
          <w:rtl/>
        </w:rPr>
        <w:t xml:space="preserve"> </w:t>
      </w:r>
      <w:r w:rsidRPr="000E0EA4">
        <w:rPr>
          <w:rFonts w:hint="eastAsia"/>
          <w:rtl/>
        </w:rPr>
        <w:t>נזק</w:t>
      </w:r>
      <w:r w:rsidRPr="000E0EA4">
        <w:rPr>
          <w:rtl/>
        </w:rPr>
        <w:t xml:space="preserve"> </w:t>
      </w:r>
      <w:r w:rsidRPr="000E0EA4">
        <w:rPr>
          <w:rFonts w:hint="eastAsia"/>
          <w:rtl/>
        </w:rPr>
        <w:t>לרכוש</w:t>
      </w:r>
      <w:r w:rsidRPr="000E0EA4">
        <w:rPr>
          <w:rtl/>
        </w:rPr>
        <w:t xml:space="preserve">, </w:t>
      </w:r>
      <w:r w:rsidRPr="000E0EA4">
        <w:rPr>
          <w:rFonts w:hint="eastAsia"/>
          <w:rtl/>
        </w:rPr>
        <w:t>לרבות</w:t>
      </w:r>
      <w:r w:rsidRPr="000E0EA4">
        <w:rPr>
          <w:rtl/>
        </w:rPr>
        <w:t xml:space="preserve"> </w:t>
      </w:r>
      <w:r w:rsidRPr="000E0EA4">
        <w:rPr>
          <w:rFonts w:hint="eastAsia"/>
          <w:rtl/>
        </w:rPr>
        <w:t>פגיעה</w:t>
      </w:r>
      <w:r w:rsidRPr="000E0EA4">
        <w:rPr>
          <w:rtl/>
        </w:rPr>
        <w:t xml:space="preserve"> </w:t>
      </w:r>
      <w:r w:rsidRPr="000E0EA4">
        <w:rPr>
          <w:rFonts w:hint="eastAsia"/>
          <w:rtl/>
        </w:rPr>
        <w:t>או</w:t>
      </w:r>
      <w:r w:rsidRPr="000E0EA4">
        <w:rPr>
          <w:rtl/>
        </w:rPr>
        <w:t xml:space="preserve"> </w:t>
      </w:r>
      <w:r w:rsidRPr="000E0EA4">
        <w:rPr>
          <w:rFonts w:hint="eastAsia"/>
          <w:rtl/>
        </w:rPr>
        <w:t>נזק</w:t>
      </w:r>
      <w:r w:rsidRPr="000E0EA4">
        <w:rPr>
          <w:rtl/>
        </w:rPr>
        <w:t xml:space="preserve"> </w:t>
      </w:r>
      <w:r w:rsidRPr="000E0EA4">
        <w:rPr>
          <w:rFonts w:hint="eastAsia"/>
          <w:rtl/>
        </w:rPr>
        <w:t>לבני</w:t>
      </w:r>
      <w:r w:rsidRPr="000E0EA4">
        <w:rPr>
          <w:rtl/>
        </w:rPr>
        <w:t xml:space="preserve"> </w:t>
      </w:r>
      <w:r w:rsidRPr="000E0EA4">
        <w:rPr>
          <w:rFonts w:hint="eastAsia"/>
          <w:rtl/>
        </w:rPr>
        <w:t>אדם</w:t>
      </w:r>
      <w:r w:rsidRPr="000E0EA4">
        <w:rPr>
          <w:rtl/>
        </w:rPr>
        <w:t xml:space="preserve"> </w:t>
      </w:r>
      <w:r w:rsidRPr="000E0EA4">
        <w:rPr>
          <w:rFonts w:hint="eastAsia"/>
          <w:rtl/>
        </w:rPr>
        <w:t>ו</w:t>
      </w:r>
      <w:r w:rsidRPr="000E0EA4">
        <w:rPr>
          <w:rtl/>
        </w:rPr>
        <w:t>/</w:t>
      </w:r>
      <w:r w:rsidRPr="000E0EA4">
        <w:rPr>
          <w:rFonts w:hint="eastAsia"/>
          <w:rtl/>
        </w:rPr>
        <w:t>או</w:t>
      </w:r>
      <w:r w:rsidRPr="000E0EA4">
        <w:rPr>
          <w:rtl/>
        </w:rPr>
        <w:t xml:space="preserve"> </w:t>
      </w:r>
      <w:r w:rsidRPr="000E0EA4">
        <w:rPr>
          <w:rFonts w:hint="eastAsia"/>
          <w:rtl/>
        </w:rPr>
        <w:t>הוצאות</w:t>
      </w:r>
      <w:r w:rsidRPr="000E0EA4">
        <w:rPr>
          <w:rtl/>
        </w:rPr>
        <w:t xml:space="preserve"> </w:t>
      </w:r>
      <w:r w:rsidRPr="000E0EA4">
        <w:rPr>
          <w:rFonts w:hint="eastAsia"/>
          <w:rtl/>
        </w:rPr>
        <w:t>שהן</w:t>
      </w:r>
      <w:r w:rsidRPr="000E0EA4">
        <w:rPr>
          <w:rtl/>
        </w:rPr>
        <w:t xml:space="preserve"> </w:t>
      </w:r>
      <w:r w:rsidRPr="000E0EA4">
        <w:rPr>
          <w:rFonts w:hint="eastAsia"/>
          <w:rtl/>
        </w:rPr>
        <w:t>שייגרמו</w:t>
      </w:r>
      <w:r w:rsidRPr="000E0EA4">
        <w:rPr>
          <w:rtl/>
        </w:rPr>
        <w:t xml:space="preserve"> </w:t>
      </w:r>
      <w:r w:rsidRPr="000E0EA4">
        <w:rPr>
          <w:rFonts w:hint="eastAsia"/>
          <w:rtl/>
        </w:rPr>
        <w:t>לספק</w:t>
      </w:r>
      <w:r w:rsidRPr="000E0EA4">
        <w:rPr>
          <w:rtl/>
        </w:rPr>
        <w:t xml:space="preserve">, </w:t>
      </w:r>
      <w:r w:rsidRPr="000E0EA4">
        <w:rPr>
          <w:rFonts w:hint="eastAsia"/>
          <w:rtl/>
        </w:rPr>
        <w:t>לממשלה</w:t>
      </w:r>
      <w:r w:rsidRPr="000E0EA4">
        <w:rPr>
          <w:rtl/>
        </w:rPr>
        <w:t xml:space="preserve"> </w:t>
      </w:r>
      <w:r w:rsidRPr="000E0EA4">
        <w:rPr>
          <w:rFonts w:hint="eastAsia"/>
          <w:rtl/>
        </w:rPr>
        <w:t>ו</w:t>
      </w:r>
      <w:r w:rsidRPr="000E0EA4">
        <w:rPr>
          <w:rtl/>
        </w:rPr>
        <w:t>/</w:t>
      </w:r>
      <w:r w:rsidRPr="000E0EA4">
        <w:rPr>
          <w:rFonts w:hint="eastAsia"/>
          <w:rtl/>
        </w:rPr>
        <w:t>או</w:t>
      </w:r>
      <w:r w:rsidRPr="000E0EA4">
        <w:rPr>
          <w:rtl/>
        </w:rPr>
        <w:t xml:space="preserve"> </w:t>
      </w:r>
      <w:r w:rsidRPr="000E0EA4">
        <w:rPr>
          <w:rFonts w:hint="eastAsia"/>
          <w:rtl/>
        </w:rPr>
        <w:t>לכל</w:t>
      </w:r>
      <w:r w:rsidRPr="000E0EA4">
        <w:rPr>
          <w:rtl/>
        </w:rPr>
        <w:t xml:space="preserve"> </w:t>
      </w:r>
      <w:r w:rsidRPr="000E0EA4">
        <w:rPr>
          <w:rFonts w:hint="eastAsia"/>
          <w:rtl/>
        </w:rPr>
        <w:t>צד</w:t>
      </w:r>
      <w:r w:rsidRPr="000E0EA4">
        <w:rPr>
          <w:rtl/>
        </w:rPr>
        <w:t xml:space="preserve"> </w:t>
      </w:r>
      <w:r w:rsidRPr="000E0EA4">
        <w:rPr>
          <w:rFonts w:hint="eastAsia"/>
          <w:rtl/>
        </w:rPr>
        <w:t>שלישי</w:t>
      </w:r>
      <w:r w:rsidRPr="000E0EA4">
        <w:rPr>
          <w:rtl/>
        </w:rPr>
        <w:t xml:space="preserve">, </w:t>
      </w:r>
      <w:r w:rsidRPr="000E0EA4">
        <w:rPr>
          <w:rFonts w:hint="eastAsia"/>
          <w:rtl/>
        </w:rPr>
        <w:t>עקב</w:t>
      </w:r>
      <w:r w:rsidRPr="000E0EA4">
        <w:rPr>
          <w:rtl/>
        </w:rPr>
        <w:t xml:space="preserve"> </w:t>
      </w:r>
      <w:r w:rsidRPr="000E0EA4">
        <w:rPr>
          <w:rFonts w:hint="eastAsia"/>
          <w:rtl/>
        </w:rPr>
        <w:t>מעשה</w:t>
      </w:r>
      <w:r w:rsidRPr="000E0EA4">
        <w:rPr>
          <w:rtl/>
        </w:rPr>
        <w:t xml:space="preserve"> </w:t>
      </w:r>
      <w:r w:rsidRPr="000E0EA4">
        <w:rPr>
          <w:rFonts w:hint="eastAsia"/>
          <w:rtl/>
        </w:rPr>
        <w:t>או</w:t>
      </w:r>
      <w:r w:rsidRPr="000E0EA4">
        <w:rPr>
          <w:rtl/>
        </w:rPr>
        <w:t xml:space="preserve"> </w:t>
      </w:r>
      <w:r w:rsidRPr="000E0EA4">
        <w:rPr>
          <w:rFonts w:hint="eastAsia"/>
          <w:rtl/>
        </w:rPr>
        <w:t>מחדל</w:t>
      </w:r>
      <w:r w:rsidRPr="000E0EA4">
        <w:rPr>
          <w:rtl/>
        </w:rPr>
        <w:t xml:space="preserve">, </w:t>
      </w:r>
      <w:r w:rsidRPr="000E0EA4">
        <w:rPr>
          <w:rFonts w:hint="eastAsia"/>
          <w:rtl/>
        </w:rPr>
        <w:t>תוך</w:t>
      </w:r>
      <w:r w:rsidRPr="000E0EA4">
        <w:rPr>
          <w:rtl/>
        </w:rPr>
        <w:t xml:space="preserve"> </w:t>
      </w:r>
      <w:r w:rsidRPr="000E0EA4">
        <w:rPr>
          <w:rFonts w:hint="eastAsia"/>
          <w:rtl/>
        </w:rPr>
        <w:t>ו</w:t>
      </w:r>
      <w:r w:rsidRPr="000E0EA4">
        <w:rPr>
          <w:rtl/>
        </w:rPr>
        <w:t>/</w:t>
      </w:r>
      <w:r w:rsidRPr="000E0EA4">
        <w:rPr>
          <w:rFonts w:hint="eastAsia"/>
          <w:rtl/>
        </w:rPr>
        <w:t>או</w:t>
      </w:r>
      <w:r w:rsidRPr="000E0EA4">
        <w:rPr>
          <w:rtl/>
        </w:rPr>
        <w:t xml:space="preserve"> </w:t>
      </w:r>
      <w:r w:rsidRPr="000E0EA4">
        <w:rPr>
          <w:rFonts w:hint="eastAsia"/>
          <w:rtl/>
        </w:rPr>
        <w:t>בעקבות</w:t>
      </w:r>
      <w:r w:rsidRPr="000E0EA4">
        <w:rPr>
          <w:rtl/>
        </w:rPr>
        <w:t xml:space="preserve"> </w:t>
      </w:r>
      <w:r w:rsidRPr="000E0EA4">
        <w:rPr>
          <w:rFonts w:hint="eastAsia"/>
          <w:rtl/>
        </w:rPr>
        <w:t>ביצוע</w:t>
      </w:r>
      <w:r w:rsidRPr="000E0EA4">
        <w:rPr>
          <w:rtl/>
        </w:rPr>
        <w:t xml:space="preserve"> </w:t>
      </w:r>
      <w:r w:rsidRPr="000E0EA4">
        <w:rPr>
          <w:rFonts w:hint="eastAsia"/>
          <w:rtl/>
        </w:rPr>
        <w:t>הסכם</w:t>
      </w:r>
      <w:r w:rsidRPr="000E0EA4">
        <w:rPr>
          <w:rtl/>
        </w:rPr>
        <w:t xml:space="preserve"> </w:t>
      </w:r>
      <w:r w:rsidRPr="000E0EA4">
        <w:rPr>
          <w:rFonts w:hint="eastAsia"/>
          <w:rtl/>
        </w:rPr>
        <w:t>זה</w:t>
      </w:r>
      <w:r w:rsidRPr="000E0EA4">
        <w:rPr>
          <w:rtl/>
        </w:rPr>
        <w:t xml:space="preserve"> </w:t>
      </w:r>
      <w:r w:rsidRPr="000E0EA4">
        <w:rPr>
          <w:rFonts w:hint="eastAsia"/>
          <w:rtl/>
        </w:rPr>
        <w:t>ו</w:t>
      </w:r>
      <w:r w:rsidRPr="000E0EA4">
        <w:rPr>
          <w:rtl/>
        </w:rPr>
        <w:t>/</w:t>
      </w:r>
      <w:r w:rsidRPr="000E0EA4">
        <w:rPr>
          <w:rFonts w:hint="eastAsia"/>
          <w:rtl/>
        </w:rPr>
        <w:t>או</w:t>
      </w:r>
      <w:r w:rsidRPr="000E0EA4">
        <w:rPr>
          <w:rtl/>
        </w:rPr>
        <w:t xml:space="preserve"> </w:t>
      </w:r>
      <w:r w:rsidRPr="000E0EA4">
        <w:rPr>
          <w:rFonts w:hint="eastAsia"/>
          <w:rtl/>
        </w:rPr>
        <w:t>בקשר</w:t>
      </w:r>
      <w:r w:rsidRPr="000E0EA4">
        <w:rPr>
          <w:rtl/>
        </w:rPr>
        <w:t xml:space="preserve"> </w:t>
      </w:r>
      <w:r w:rsidRPr="000E0EA4">
        <w:rPr>
          <w:rFonts w:hint="eastAsia"/>
          <w:rtl/>
        </w:rPr>
        <w:t>לכך</w:t>
      </w:r>
      <w:r w:rsidRPr="000E0EA4">
        <w:rPr>
          <w:rtl/>
        </w:rPr>
        <w:t xml:space="preserve">, </w:t>
      </w:r>
      <w:r w:rsidRPr="000E0EA4">
        <w:rPr>
          <w:rFonts w:hint="eastAsia"/>
          <w:rtl/>
        </w:rPr>
        <w:t>במידה</w:t>
      </w:r>
      <w:r w:rsidRPr="000E0EA4">
        <w:rPr>
          <w:rtl/>
        </w:rPr>
        <w:t xml:space="preserve"> </w:t>
      </w:r>
      <w:r w:rsidRPr="000E0EA4">
        <w:rPr>
          <w:rFonts w:hint="eastAsia"/>
          <w:rtl/>
        </w:rPr>
        <w:t>שאחריות</w:t>
      </w:r>
      <w:r w:rsidRPr="000E0EA4">
        <w:rPr>
          <w:rtl/>
        </w:rPr>
        <w:t xml:space="preserve"> </w:t>
      </w:r>
      <w:r w:rsidRPr="000E0EA4">
        <w:rPr>
          <w:rFonts w:hint="eastAsia"/>
          <w:rtl/>
        </w:rPr>
        <w:t>כזאת</w:t>
      </w:r>
      <w:r w:rsidRPr="000E0EA4">
        <w:rPr>
          <w:rtl/>
        </w:rPr>
        <w:t xml:space="preserve"> </w:t>
      </w:r>
      <w:r w:rsidRPr="000E0EA4">
        <w:rPr>
          <w:rFonts w:hint="eastAsia"/>
          <w:rtl/>
        </w:rPr>
        <w:t>מוטלת</w:t>
      </w:r>
      <w:r w:rsidRPr="000E0EA4">
        <w:rPr>
          <w:rtl/>
        </w:rPr>
        <w:t xml:space="preserve"> </w:t>
      </w:r>
      <w:r w:rsidRPr="000E0EA4">
        <w:rPr>
          <w:rFonts w:hint="eastAsia"/>
          <w:rtl/>
        </w:rPr>
        <w:t>על</w:t>
      </w:r>
      <w:r w:rsidRPr="000E0EA4">
        <w:rPr>
          <w:rtl/>
        </w:rPr>
        <w:t xml:space="preserve"> </w:t>
      </w:r>
      <w:r w:rsidRPr="000E0EA4">
        <w:rPr>
          <w:rFonts w:hint="eastAsia"/>
          <w:rtl/>
        </w:rPr>
        <w:t>אדם</w:t>
      </w:r>
      <w:r w:rsidRPr="000E0EA4">
        <w:rPr>
          <w:rtl/>
        </w:rPr>
        <w:t xml:space="preserve"> </w:t>
      </w:r>
      <w:r w:rsidRPr="000E0EA4">
        <w:rPr>
          <w:rFonts w:hint="eastAsia"/>
          <w:rtl/>
        </w:rPr>
        <w:t>לפי</w:t>
      </w:r>
      <w:r w:rsidRPr="000E0EA4">
        <w:rPr>
          <w:rtl/>
        </w:rPr>
        <w:t xml:space="preserve"> </w:t>
      </w:r>
      <w:r w:rsidRPr="000E0EA4">
        <w:rPr>
          <w:rFonts w:hint="eastAsia"/>
          <w:rtl/>
        </w:rPr>
        <w:t>פקודת</w:t>
      </w:r>
      <w:r w:rsidRPr="000E0EA4">
        <w:rPr>
          <w:rtl/>
        </w:rPr>
        <w:t xml:space="preserve"> </w:t>
      </w:r>
      <w:r w:rsidRPr="000E0EA4">
        <w:rPr>
          <w:rFonts w:hint="eastAsia"/>
          <w:rtl/>
        </w:rPr>
        <w:t>הנזיקין</w:t>
      </w:r>
      <w:r w:rsidRPr="000E0EA4">
        <w:rPr>
          <w:rtl/>
        </w:rPr>
        <w:t xml:space="preserve"> (</w:t>
      </w:r>
      <w:r w:rsidRPr="000E0EA4">
        <w:rPr>
          <w:rFonts w:hint="eastAsia"/>
          <w:rtl/>
        </w:rPr>
        <w:t>נוסח</w:t>
      </w:r>
      <w:r w:rsidRPr="000E0EA4">
        <w:rPr>
          <w:rtl/>
        </w:rPr>
        <w:t xml:space="preserve"> </w:t>
      </w:r>
      <w:r w:rsidRPr="000E0EA4">
        <w:rPr>
          <w:rFonts w:hint="eastAsia"/>
          <w:rtl/>
        </w:rPr>
        <w:t>חדש</w:t>
      </w:r>
      <w:r w:rsidRPr="000E0EA4">
        <w:rPr>
          <w:rtl/>
        </w:rPr>
        <w:t xml:space="preserve">), </w:t>
      </w:r>
      <w:r w:rsidRPr="000E0EA4">
        <w:rPr>
          <w:rFonts w:hint="eastAsia"/>
          <w:rtl/>
        </w:rPr>
        <w:t>או</w:t>
      </w:r>
      <w:r w:rsidRPr="000E0EA4">
        <w:rPr>
          <w:rtl/>
        </w:rPr>
        <w:t xml:space="preserve"> </w:t>
      </w:r>
      <w:r w:rsidRPr="000E0EA4">
        <w:rPr>
          <w:rFonts w:hint="eastAsia"/>
          <w:rtl/>
        </w:rPr>
        <w:t>לפי</w:t>
      </w:r>
      <w:r w:rsidRPr="000E0EA4">
        <w:rPr>
          <w:rtl/>
        </w:rPr>
        <w:t xml:space="preserve"> </w:t>
      </w:r>
      <w:r w:rsidRPr="000E0EA4">
        <w:rPr>
          <w:rFonts w:hint="eastAsia"/>
          <w:rtl/>
        </w:rPr>
        <w:t>כל</w:t>
      </w:r>
      <w:r w:rsidRPr="000E0EA4">
        <w:rPr>
          <w:rtl/>
        </w:rPr>
        <w:t xml:space="preserve"> </w:t>
      </w:r>
      <w:r w:rsidRPr="000E0EA4">
        <w:rPr>
          <w:rFonts w:hint="eastAsia"/>
          <w:rtl/>
        </w:rPr>
        <w:t>דין</w:t>
      </w:r>
      <w:r w:rsidRPr="000E0EA4">
        <w:rPr>
          <w:rtl/>
        </w:rPr>
        <w:t xml:space="preserve"> </w:t>
      </w:r>
      <w:r w:rsidRPr="000E0EA4">
        <w:rPr>
          <w:rFonts w:hint="eastAsia"/>
          <w:rtl/>
        </w:rPr>
        <w:t>אחר</w:t>
      </w:r>
      <w:r w:rsidRPr="000E0EA4">
        <w:rPr>
          <w:rtl/>
        </w:rPr>
        <w:t xml:space="preserve">, </w:t>
      </w:r>
      <w:r w:rsidRPr="000E0EA4">
        <w:rPr>
          <w:rFonts w:hint="eastAsia"/>
          <w:rtl/>
        </w:rPr>
        <w:t>למעט</w:t>
      </w:r>
      <w:r w:rsidRPr="000E0EA4">
        <w:rPr>
          <w:rtl/>
        </w:rPr>
        <w:t xml:space="preserve"> </w:t>
      </w:r>
      <w:r w:rsidRPr="000E0EA4">
        <w:rPr>
          <w:rFonts w:hint="eastAsia"/>
          <w:rtl/>
        </w:rPr>
        <w:t>נזק</w:t>
      </w:r>
      <w:r w:rsidRPr="000E0EA4">
        <w:rPr>
          <w:rtl/>
        </w:rPr>
        <w:t xml:space="preserve"> </w:t>
      </w:r>
      <w:r w:rsidRPr="000E0EA4">
        <w:rPr>
          <w:rFonts w:hint="eastAsia"/>
          <w:rtl/>
        </w:rPr>
        <w:t>שנגרם</w:t>
      </w:r>
      <w:r w:rsidRPr="000E0EA4">
        <w:rPr>
          <w:rtl/>
        </w:rPr>
        <w:t xml:space="preserve"> </w:t>
      </w:r>
      <w:r w:rsidRPr="000E0EA4">
        <w:rPr>
          <w:rFonts w:hint="eastAsia"/>
          <w:rtl/>
        </w:rPr>
        <w:t>אך</w:t>
      </w:r>
      <w:r w:rsidRPr="000E0EA4">
        <w:rPr>
          <w:rtl/>
        </w:rPr>
        <w:t xml:space="preserve"> </w:t>
      </w:r>
      <w:r w:rsidRPr="000E0EA4">
        <w:rPr>
          <w:rFonts w:hint="eastAsia"/>
          <w:rtl/>
        </w:rPr>
        <w:t>ורק</w:t>
      </w:r>
      <w:r w:rsidRPr="000E0EA4">
        <w:rPr>
          <w:rtl/>
        </w:rPr>
        <w:t xml:space="preserve"> </w:t>
      </w:r>
      <w:r w:rsidRPr="000E0EA4">
        <w:rPr>
          <w:rFonts w:hint="eastAsia"/>
          <w:rtl/>
        </w:rPr>
        <w:t>עקב</w:t>
      </w:r>
      <w:r w:rsidRPr="000E0EA4">
        <w:rPr>
          <w:rtl/>
        </w:rPr>
        <w:t xml:space="preserve"> </w:t>
      </w:r>
      <w:r w:rsidRPr="000E0EA4">
        <w:rPr>
          <w:rFonts w:hint="eastAsia"/>
          <w:rtl/>
        </w:rPr>
        <w:t>רשלנותה</w:t>
      </w:r>
      <w:r w:rsidRPr="000E0EA4">
        <w:rPr>
          <w:rtl/>
        </w:rPr>
        <w:t xml:space="preserve"> </w:t>
      </w:r>
      <w:r w:rsidRPr="000E0EA4">
        <w:rPr>
          <w:rFonts w:hint="eastAsia"/>
          <w:rtl/>
        </w:rPr>
        <w:t>של</w:t>
      </w:r>
      <w:r w:rsidRPr="000E0EA4">
        <w:rPr>
          <w:rtl/>
        </w:rPr>
        <w:t xml:space="preserve"> </w:t>
      </w:r>
      <w:r w:rsidRPr="000E0EA4">
        <w:rPr>
          <w:rFonts w:hint="eastAsia"/>
          <w:rtl/>
        </w:rPr>
        <w:t>הממשלה</w:t>
      </w:r>
      <w:r w:rsidRPr="000E0EA4">
        <w:rPr>
          <w:rtl/>
        </w:rPr>
        <w:t xml:space="preserve">, </w:t>
      </w:r>
      <w:r w:rsidRPr="000E0EA4">
        <w:rPr>
          <w:rFonts w:hint="eastAsia"/>
          <w:rtl/>
        </w:rPr>
        <w:t>הבאים</w:t>
      </w:r>
      <w:r w:rsidRPr="000E0EA4">
        <w:rPr>
          <w:rtl/>
        </w:rPr>
        <w:t xml:space="preserve"> </w:t>
      </w:r>
      <w:r w:rsidRPr="000E0EA4">
        <w:rPr>
          <w:rFonts w:hint="eastAsia"/>
          <w:rtl/>
        </w:rPr>
        <w:t>מכוחה</w:t>
      </w:r>
      <w:r w:rsidRPr="000E0EA4">
        <w:rPr>
          <w:rtl/>
        </w:rPr>
        <w:t xml:space="preserve"> </w:t>
      </w:r>
      <w:r w:rsidRPr="000E0EA4">
        <w:rPr>
          <w:rFonts w:hint="eastAsia"/>
          <w:rtl/>
        </w:rPr>
        <w:t>ו</w:t>
      </w:r>
      <w:r w:rsidRPr="000E0EA4">
        <w:rPr>
          <w:rtl/>
        </w:rPr>
        <w:t>/</w:t>
      </w:r>
      <w:r w:rsidRPr="000E0EA4">
        <w:rPr>
          <w:rFonts w:hint="eastAsia"/>
          <w:rtl/>
        </w:rPr>
        <w:t>או</w:t>
      </w:r>
      <w:r w:rsidRPr="000E0EA4">
        <w:rPr>
          <w:rtl/>
        </w:rPr>
        <w:t xml:space="preserve"> </w:t>
      </w:r>
      <w:r w:rsidRPr="000E0EA4">
        <w:rPr>
          <w:rFonts w:hint="eastAsia"/>
          <w:rtl/>
        </w:rPr>
        <w:t>המועסקים</w:t>
      </w:r>
      <w:r w:rsidRPr="000E0EA4">
        <w:rPr>
          <w:rtl/>
        </w:rPr>
        <w:t xml:space="preserve"> </w:t>
      </w:r>
      <w:r w:rsidRPr="000E0EA4">
        <w:rPr>
          <w:rFonts w:hint="eastAsia"/>
          <w:rtl/>
        </w:rPr>
        <w:t>על</w:t>
      </w:r>
      <w:r w:rsidRPr="000E0EA4">
        <w:rPr>
          <w:rtl/>
        </w:rPr>
        <w:t xml:space="preserve"> </w:t>
      </w:r>
      <w:r w:rsidRPr="000E0EA4">
        <w:rPr>
          <w:rFonts w:hint="eastAsia"/>
          <w:rtl/>
        </w:rPr>
        <w:t>ידה</w:t>
      </w:r>
      <w:r w:rsidRPr="000E0EA4">
        <w:rPr>
          <w:rtl/>
        </w:rPr>
        <w:t>.</w:t>
      </w:r>
    </w:p>
    <w:p w:rsidR="00104F6A" w:rsidRDefault="00104F6A" w:rsidP="00A752EB">
      <w:pPr>
        <w:numPr>
          <w:ilvl w:val="0"/>
          <w:numId w:val="68"/>
        </w:numPr>
        <w:overflowPunct w:val="0"/>
        <w:autoSpaceDE w:val="0"/>
        <w:autoSpaceDN w:val="0"/>
        <w:adjustRightInd w:val="0"/>
        <w:spacing w:line="240" w:lineRule="auto"/>
        <w:textAlignment w:val="baseline"/>
      </w:pPr>
      <w:r w:rsidRPr="000E0EA4">
        <w:rPr>
          <w:rFonts w:hint="eastAsia"/>
          <w:rtl/>
        </w:rPr>
        <w:t>אם</w:t>
      </w:r>
      <w:r w:rsidRPr="000E0EA4">
        <w:rPr>
          <w:rtl/>
        </w:rPr>
        <w:t xml:space="preserve"> </w:t>
      </w:r>
      <w:r w:rsidRPr="000E0EA4">
        <w:rPr>
          <w:rFonts w:hint="eastAsia"/>
          <w:rtl/>
        </w:rPr>
        <w:t>הממשלה</w:t>
      </w:r>
      <w:r w:rsidRPr="000E0EA4">
        <w:rPr>
          <w:rtl/>
        </w:rPr>
        <w:t xml:space="preserve"> </w:t>
      </w:r>
      <w:r w:rsidRPr="000E0EA4">
        <w:rPr>
          <w:rFonts w:hint="eastAsia"/>
          <w:rtl/>
        </w:rPr>
        <w:t>תידרש</w:t>
      </w:r>
      <w:r w:rsidRPr="000E0EA4">
        <w:rPr>
          <w:rtl/>
        </w:rPr>
        <w:t xml:space="preserve"> </w:t>
      </w:r>
      <w:r w:rsidRPr="000E0EA4">
        <w:rPr>
          <w:rFonts w:hint="eastAsia"/>
          <w:rtl/>
        </w:rPr>
        <w:t>לשלם</w:t>
      </w:r>
      <w:r w:rsidRPr="000E0EA4">
        <w:rPr>
          <w:rtl/>
        </w:rPr>
        <w:t xml:space="preserve"> </w:t>
      </w:r>
      <w:r w:rsidRPr="000E0EA4">
        <w:rPr>
          <w:rFonts w:hint="eastAsia"/>
          <w:rtl/>
        </w:rPr>
        <w:t>לצד</w:t>
      </w:r>
      <w:r w:rsidRPr="000E0EA4">
        <w:rPr>
          <w:rtl/>
        </w:rPr>
        <w:t xml:space="preserve"> </w:t>
      </w:r>
      <w:r w:rsidRPr="000E0EA4">
        <w:rPr>
          <w:rFonts w:hint="eastAsia"/>
          <w:rtl/>
        </w:rPr>
        <w:t>שלישי</w:t>
      </w:r>
      <w:r w:rsidRPr="000E0EA4">
        <w:rPr>
          <w:rtl/>
        </w:rPr>
        <w:t xml:space="preserve"> </w:t>
      </w:r>
      <w:r w:rsidRPr="000E0EA4">
        <w:rPr>
          <w:rFonts w:hint="eastAsia"/>
          <w:rtl/>
        </w:rPr>
        <w:t>כלשהו</w:t>
      </w:r>
      <w:r w:rsidRPr="000E0EA4">
        <w:rPr>
          <w:rtl/>
        </w:rPr>
        <w:t xml:space="preserve"> </w:t>
      </w:r>
      <w:r w:rsidRPr="000E0EA4">
        <w:rPr>
          <w:rFonts w:hint="eastAsia"/>
          <w:rtl/>
        </w:rPr>
        <w:t>דמי</w:t>
      </w:r>
      <w:r w:rsidRPr="000E0EA4">
        <w:rPr>
          <w:rtl/>
        </w:rPr>
        <w:t xml:space="preserve"> </w:t>
      </w:r>
      <w:r w:rsidRPr="000E0EA4">
        <w:rPr>
          <w:rFonts w:hint="eastAsia"/>
          <w:rtl/>
        </w:rPr>
        <w:t>נזק</w:t>
      </w:r>
      <w:r w:rsidRPr="000E0EA4">
        <w:rPr>
          <w:rtl/>
        </w:rPr>
        <w:t xml:space="preserve">, </w:t>
      </w:r>
      <w:r w:rsidRPr="000E0EA4">
        <w:rPr>
          <w:rFonts w:hint="eastAsia"/>
          <w:rtl/>
        </w:rPr>
        <w:t>פיצויים</w:t>
      </w:r>
      <w:r w:rsidRPr="000E0EA4">
        <w:rPr>
          <w:rtl/>
        </w:rPr>
        <w:t xml:space="preserve"> </w:t>
      </w:r>
      <w:r w:rsidRPr="000E0EA4">
        <w:rPr>
          <w:rFonts w:hint="eastAsia"/>
          <w:rtl/>
        </w:rPr>
        <w:t>ו</w:t>
      </w:r>
      <w:r w:rsidRPr="000E0EA4">
        <w:rPr>
          <w:rtl/>
        </w:rPr>
        <w:t>/</w:t>
      </w:r>
      <w:r w:rsidRPr="000E0EA4">
        <w:rPr>
          <w:rFonts w:hint="eastAsia"/>
          <w:rtl/>
        </w:rPr>
        <w:t>או</w:t>
      </w:r>
      <w:r w:rsidRPr="000E0EA4">
        <w:rPr>
          <w:rtl/>
        </w:rPr>
        <w:t xml:space="preserve"> </w:t>
      </w:r>
      <w:r w:rsidRPr="000E0EA4">
        <w:rPr>
          <w:rFonts w:hint="eastAsia"/>
          <w:rtl/>
        </w:rPr>
        <w:t>הוצאות</w:t>
      </w:r>
      <w:r w:rsidRPr="000E0EA4">
        <w:rPr>
          <w:rtl/>
        </w:rPr>
        <w:t xml:space="preserve"> </w:t>
      </w:r>
      <w:r w:rsidRPr="000E0EA4">
        <w:rPr>
          <w:rFonts w:hint="eastAsia"/>
          <w:rtl/>
        </w:rPr>
        <w:t>כלשהן</w:t>
      </w:r>
      <w:r w:rsidRPr="000E0EA4">
        <w:rPr>
          <w:rtl/>
        </w:rPr>
        <w:t xml:space="preserve">, </w:t>
      </w:r>
      <w:r w:rsidRPr="000E0EA4">
        <w:rPr>
          <w:rFonts w:hint="eastAsia"/>
          <w:rtl/>
        </w:rPr>
        <w:t>בגין</w:t>
      </w:r>
      <w:r w:rsidRPr="000E0EA4">
        <w:rPr>
          <w:rtl/>
        </w:rPr>
        <w:t xml:space="preserve"> </w:t>
      </w:r>
      <w:r w:rsidRPr="000E0EA4">
        <w:rPr>
          <w:rFonts w:hint="eastAsia"/>
          <w:rtl/>
        </w:rPr>
        <w:t>אחת</w:t>
      </w:r>
      <w:r w:rsidRPr="000E0EA4">
        <w:rPr>
          <w:rtl/>
        </w:rPr>
        <w:t xml:space="preserve"> </w:t>
      </w:r>
      <w:r w:rsidRPr="000E0EA4">
        <w:rPr>
          <w:rFonts w:hint="eastAsia"/>
          <w:rtl/>
        </w:rPr>
        <w:t>או</w:t>
      </w:r>
      <w:r w:rsidRPr="000E0EA4">
        <w:rPr>
          <w:rtl/>
        </w:rPr>
        <w:t xml:space="preserve"> </w:t>
      </w:r>
      <w:r w:rsidRPr="000E0EA4">
        <w:rPr>
          <w:rFonts w:hint="eastAsia"/>
          <w:rtl/>
        </w:rPr>
        <w:t>יותר</w:t>
      </w:r>
      <w:r w:rsidRPr="000E0EA4">
        <w:rPr>
          <w:rtl/>
        </w:rPr>
        <w:t xml:space="preserve"> </w:t>
      </w:r>
      <w:r w:rsidRPr="000E0EA4">
        <w:rPr>
          <w:rFonts w:hint="eastAsia"/>
          <w:rtl/>
        </w:rPr>
        <w:t>מהעילות</w:t>
      </w:r>
      <w:r w:rsidRPr="000E0EA4">
        <w:rPr>
          <w:rtl/>
        </w:rPr>
        <w:t xml:space="preserve"> </w:t>
      </w:r>
      <w:r w:rsidRPr="000E0EA4">
        <w:rPr>
          <w:rFonts w:hint="eastAsia"/>
          <w:rtl/>
        </w:rPr>
        <w:t>האמורות</w:t>
      </w:r>
      <w:r w:rsidRPr="000E0EA4">
        <w:rPr>
          <w:rtl/>
        </w:rPr>
        <w:t xml:space="preserve"> </w:t>
      </w:r>
      <w:r w:rsidRPr="000E0EA4">
        <w:rPr>
          <w:rFonts w:hint="eastAsia"/>
          <w:rtl/>
        </w:rPr>
        <w:t>בסעיף</w:t>
      </w:r>
      <w:r w:rsidRPr="000E0EA4">
        <w:rPr>
          <w:rtl/>
        </w:rPr>
        <w:t xml:space="preserve"> </w:t>
      </w:r>
      <w:r w:rsidRPr="000E0EA4">
        <w:rPr>
          <w:rFonts w:hint="cs"/>
          <w:rtl/>
        </w:rPr>
        <w:t>מעלה</w:t>
      </w:r>
      <w:r w:rsidRPr="000E0EA4">
        <w:rPr>
          <w:rtl/>
        </w:rPr>
        <w:t xml:space="preserve">, </w:t>
      </w:r>
      <w:r w:rsidRPr="000E0EA4">
        <w:rPr>
          <w:rFonts w:hint="eastAsia"/>
          <w:rtl/>
        </w:rPr>
        <w:t>לרבות</w:t>
      </w:r>
      <w:r w:rsidRPr="000E0EA4">
        <w:rPr>
          <w:rtl/>
        </w:rPr>
        <w:t xml:space="preserve"> </w:t>
      </w:r>
      <w:r w:rsidRPr="000E0EA4">
        <w:rPr>
          <w:rFonts w:hint="eastAsia"/>
          <w:rtl/>
        </w:rPr>
        <w:t>הוצאות</w:t>
      </w:r>
      <w:r w:rsidRPr="000E0EA4">
        <w:rPr>
          <w:rtl/>
        </w:rPr>
        <w:t xml:space="preserve"> </w:t>
      </w:r>
      <w:r w:rsidRPr="000E0EA4">
        <w:rPr>
          <w:rFonts w:hint="eastAsia"/>
          <w:rtl/>
        </w:rPr>
        <w:t>משפט</w:t>
      </w:r>
      <w:r w:rsidRPr="000E0EA4">
        <w:rPr>
          <w:rtl/>
        </w:rPr>
        <w:t xml:space="preserve"> </w:t>
      </w:r>
      <w:r w:rsidRPr="000E0EA4">
        <w:rPr>
          <w:rFonts w:hint="eastAsia"/>
          <w:rtl/>
        </w:rPr>
        <w:t>ושכר</w:t>
      </w:r>
      <w:r w:rsidRPr="000E0EA4">
        <w:rPr>
          <w:rtl/>
        </w:rPr>
        <w:t xml:space="preserve"> </w:t>
      </w:r>
      <w:r w:rsidRPr="000E0EA4">
        <w:rPr>
          <w:rFonts w:hint="eastAsia"/>
          <w:rtl/>
        </w:rPr>
        <w:t>טרחת</w:t>
      </w:r>
      <w:r w:rsidRPr="000E0EA4">
        <w:rPr>
          <w:rtl/>
        </w:rPr>
        <w:t xml:space="preserve"> </w:t>
      </w:r>
      <w:r w:rsidRPr="000E0EA4">
        <w:rPr>
          <w:rFonts w:hint="eastAsia"/>
          <w:rtl/>
        </w:rPr>
        <w:t>עורך</w:t>
      </w:r>
      <w:r w:rsidRPr="000E0EA4">
        <w:rPr>
          <w:rtl/>
        </w:rPr>
        <w:t xml:space="preserve"> </w:t>
      </w:r>
      <w:r w:rsidRPr="000E0EA4">
        <w:rPr>
          <w:rFonts w:hint="eastAsia"/>
          <w:rtl/>
        </w:rPr>
        <w:t>דין</w:t>
      </w:r>
      <w:r w:rsidRPr="000E0EA4">
        <w:rPr>
          <w:rtl/>
        </w:rPr>
        <w:t xml:space="preserve">, </w:t>
      </w:r>
      <w:r w:rsidRPr="000E0EA4">
        <w:rPr>
          <w:rFonts w:hint="eastAsia"/>
          <w:rtl/>
        </w:rPr>
        <w:t>מתחייב</w:t>
      </w:r>
      <w:r w:rsidRPr="000E0EA4">
        <w:rPr>
          <w:rtl/>
        </w:rPr>
        <w:t xml:space="preserve"> </w:t>
      </w:r>
      <w:r w:rsidRPr="000E0EA4">
        <w:rPr>
          <w:rFonts w:hint="eastAsia"/>
          <w:rtl/>
        </w:rPr>
        <w:t>בזאת</w:t>
      </w:r>
      <w:r w:rsidRPr="000E0EA4">
        <w:rPr>
          <w:rtl/>
        </w:rPr>
        <w:t xml:space="preserve"> </w:t>
      </w:r>
      <w:r w:rsidRPr="000E0EA4">
        <w:rPr>
          <w:rFonts w:hint="eastAsia"/>
          <w:rtl/>
        </w:rPr>
        <w:t>הספק</w:t>
      </w:r>
      <w:r w:rsidRPr="000E0EA4">
        <w:rPr>
          <w:rtl/>
        </w:rPr>
        <w:t xml:space="preserve"> </w:t>
      </w:r>
      <w:r w:rsidRPr="000E0EA4">
        <w:rPr>
          <w:rFonts w:hint="eastAsia"/>
          <w:rtl/>
        </w:rPr>
        <w:t>לשפות</w:t>
      </w:r>
      <w:r w:rsidRPr="000E0EA4">
        <w:rPr>
          <w:rtl/>
        </w:rPr>
        <w:t xml:space="preserve"> </w:t>
      </w:r>
      <w:r w:rsidRPr="000E0EA4">
        <w:rPr>
          <w:rFonts w:hint="eastAsia"/>
          <w:rtl/>
        </w:rPr>
        <w:t>את</w:t>
      </w:r>
      <w:r w:rsidRPr="000E0EA4">
        <w:rPr>
          <w:rtl/>
        </w:rPr>
        <w:t xml:space="preserve"> </w:t>
      </w:r>
      <w:r w:rsidRPr="000E0EA4">
        <w:rPr>
          <w:rFonts w:hint="eastAsia"/>
          <w:rtl/>
        </w:rPr>
        <w:t>הממשלה</w:t>
      </w:r>
      <w:r w:rsidRPr="000E0EA4">
        <w:rPr>
          <w:rtl/>
        </w:rPr>
        <w:t xml:space="preserve"> </w:t>
      </w:r>
      <w:r w:rsidRPr="000E0EA4">
        <w:rPr>
          <w:rFonts w:hint="eastAsia"/>
          <w:rtl/>
        </w:rPr>
        <w:t>בשלמות</w:t>
      </w:r>
      <w:r w:rsidRPr="000E0EA4">
        <w:rPr>
          <w:rtl/>
        </w:rPr>
        <w:t xml:space="preserve"> </w:t>
      </w:r>
      <w:r w:rsidRPr="000E0EA4">
        <w:rPr>
          <w:rFonts w:hint="eastAsia"/>
          <w:rtl/>
        </w:rPr>
        <w:t>בעד</w:t>
      </w:r>
      <w:r w:rsidRPr="000E0EA4">
        <w:rPr>
          <w:rtl/>
        </w:rPr>
        <w:t xml:space="preserve"> </w:t>
      </w:r>
      <w:r w:rsidRPr="000E0EA4">
        <w:rPr>
          <w:rFonts w:hint="eastAsia"/>
          <w:rtl/>
        </w:rPr>
        <w:t>כל</w:t>
      </w:r>
      <w:r w:rsidRPr="000E0EA4">
        <w:rPr>
          <w:rtl/>
        </w:rPr>
        <w:t xml:space="preserve"> </w:t>
      </w:r>
      <w:r w:rsidRPr="000E0EA4">
        <w:rPr>
          <w:rFonts w:hint="eastAsia"/>
          <w:rtl/>
        </w:rPr>
        <w:t>סכום</w:t>
      </w:r>
      <w:r w:rsidRPr="000E0EA4">
        <w:rPr>
          <w:rtl/>
        </w:rPr>
        <w:t xml:space="preserve"> </w:t>
      </w:r>
      <w:r w:rsidRPr="000E0EA4">
        <w:rPr>
          <w:rFonts w:hint="eastAsia"/>
          <w:rtl/>
        </w:rPr>
        <w:t>שתידרש</w:t>
      </w:r>
      <w:r w:rsidRPr="000E0EA4">
        <w:rPr>
          <w:rtl/>
        </w:rPr>
        <w:t xml:space="preserve"> </w:t>
      </w:r>
      <w:r w:rsidRPr="000E0EA4">
        <w:rPr>
          <w:rFonts w:hint="eastAsia"/>
          <w:rtl/>
        </w:rPr>
        <w:t>לשלמו</w:t>
      </w:r>
      <w:r w:rsidRPr="000E0EA4">
        <w:rPr>
          <w:rtl/>
        </w:rPr>
        <w:t xml:space="preserve">, </w:t>
      </w:r>
      <w:r w:rsidRPr="000E0EA4">
        <w:rPr>
          <w:rFonts w:hint="eastAsia"/>
          <w:rtl/>
        </w:rPr>
        <w:t>ואותו</w:t>
      </w:r>
      <w:r w:rsidRPr="000E0EA4">
        <w:rPr>
          <w:rtl/>
        </w:rPr>
        <w:t xml:space="preserve"> </w:t>
      </w:r>
      <w:r w:rsidRPr="000E0EA4">
        <w:rPr>
          <w:rFonts w:hint="eastAsia"/>
          <w:rtl/>
        </w:rPr>
        <w:t>סכום</w:t>
      </w:r>
      <w:r w:rsidRPr="000E0EA4">
        <w:rPr>
          <w:rtl/>
        </w:rPr>
        <w:t xml:space="preserve"> </w:t>
      </w:r>
      <w:r w:rsidRPr="000E0EA4">
        <w:rPr>
          <w:rFonts w:hint="eastAsia"/>
          <w:rtl/>
        </w:rPr>
        <w:t>יראוהו</w:t>
      </w:r>
      <w:r w:rsidRPr="000E0EA4">
        <w:rPr>
          <w:rtl/>
        </w:rPr>
        <w:t xml:space="preserve"> </w:t>
      </w:r>
      <w:r w:rsidRPr="000E0EA4">
        <w:rPr>
          <w:rFonts w:hint="eastAsia"/>
          <w:rtl/>
        </w:rPr>
        <w:t>כחוב</w:t>
      </w:r>
      <w:r w:rsidRPr="000E0EA4">
        <w:rPr>
          <w:rtl/>
        </w:rPr>
        <w:t xml:space="preserve"> </w:t>
      </w:r>
      <w:r w:rsidRPr="000E0EA4">
        <w:rPr>
          <w:rFonts w:hint="eastAsia"/>
          <w:rtl/>
        </w:rPr>
        <w:t>במגיע</w:t>
      </w:r>
      <w:r w:rsidRPr="000E0EA4">
        <w:rPr>
          <w:rtl/>
        </w:rPr>
        <w:t xml:space="preserve"> </w:t>
      </w:r>
      <w:r w:rsidRPr="000E0EA4">
        <w:rPr>
          <w:rFonts w:hint="eastAsia"/>
          <w:rtl/>
        </w:rPr>
        <w:t>לממשלה</w:t>
      </w:r>
      <w:r w:rsidRPr="000E0EA4">
        <w:rPr>
          <w:rtl/>
        </w:rPr>
        <w:t xml:space="preserve"> </w:t>
      </w:r>
      <w:r w:rsidRPr="000E0EA4">
        <w:rPr>
          <w:rFonts w:hint="eastAsia"/>
          <w:rtl/>
        </w:rPr>
        <w:t>מאת</w:t>
      </w:r>
      <w:r w:rsidRPr="000E0EA4">
        <w:rPr>
          <w:rtl/>
        </w:rPr>
        <w:t xml:space="preserve"> </w:t>
      </w:r>
      <w:r w:rsidRPr="000E0EA4">
        <w:rPr>
          <w:rFonts w:hint="eastAsia"/>
          <w:rtl/>
        </w:rPr>
        <w:t>הספק</w:t>
      </w:r>
      <w:r w:rsidRPr="000E0EA4">
        <w:rPr>
          <w:rtl/>
        </w:rPr>
        <w:t xml:space="preserve"> </w:t>
      </w:r>
      <w:r w:rsidRPr="000E0EA4">
        <w:rPr>
          <w:rFonts w:hint="eastAsia"/>
          <w:rtl/>
        </w:rPr>
        <w:t>על</w:t>
      </w:r>
      <w:r w:rsidRPr="000E0EA4">
        <w:rPr>
          <w:rtl/>
        </w:rPr>
        <w:t xml:space="preserve"> </w:t>
      </w:r>
      <w:r w:rsidRPr="000E0EA4">
        <w:rPr>
          <w:rFonts w:hint="eastAsia"/>
          <w:rtl/>
        </w:rPr>
        <w:t>פי</w:t>
      </w:r>
      <w:r w:rsidRPr="000E0EA4">
        <w:rPr>
          <w:rtl/>
        </w:rPr>
        <w:t xml:space="preserve"> </w:t>
      </w:r>
      <w:r w:rsidRPr="000E0EA4">
        <w:rPr>
          <w:rFonts w:hint="eastAsia"/>
          <w:rtl/>
        </w:rPr>
        <w:t>הסכם</w:t>
      </w:r>
      <w:r w:rsidRPr="000E0EA4">
        <w:rPr>
          <w:rtl/>
        </w:rPr>
        <w:t xml:space="preserve"> </w:t>
      </w:r>
      <w:r w:rsidRPr="000E0EA4">
        <w:rPr>
          <w:rFonts w:hint="eastAsia"/>
          <w:rtl/>
        </w:rPr>
        <w:t>זה</w:t>
      </w:r>
      <w:r w:rsidRPr="000E0EA4">
        <w:rPr>
          <w:rtl/>
        </w:rPr>
        <w:t>.</w:t>
      </w:r>
    </w:p>
    <w:p w:rsidR="00262102" w:rsidRDefault="00262102" w:rsidP="00262102">
      <w:pPr>
        <w:widowControl w:val="0"/>
        <w:numPr>
          <w:ilvl w:val="1"/>
          <w:numId w:val="60"/>
        </w:numPr>
        <w:adjustRightInd w:val="0"/>
        <w:spacing w:line="240" w:lineRule="auto"/>
        <w:textAlignment w:val="baseline"/>
      </w:pPr>
      <w:r w:rsidRPr="00262102">
        <w:rPr>
          <w:highlight w:val="green"/>
          <w:rtl/>
        </w:rPr>
        <w:t>על אף האמור, כל שיפוי ו/או פיצוי יינתן בכפוף לפס"ד חלוט, לאחריות הספק על פי דין ובלבד שהמשרד יודיע לספק על הטענה/דרישה/תביעה באופן מיידי, יעביר לידי הספק את ניהול ההגנה ולא יודה/יתפשר בשמו</w:t>
      </w:r>
    </w:p>
    <w:p w:rsidR="007038B4" w:rsidRDefault="007038B4" w:rsidP="007038B4">
      <w:pPr>
        <w:overflowPunct w:val="0"/>
        <w:autoSpaceDE w:val="0"/>
        <w:autoSpaceDN w:val="0"/>
        <w:adjustRightInd w:val="0"/>
        <w:spacing w:line="240" w:lineRule="auto"/>
        <w:textAlignment w:val="baseline"/>
        <w:rPr>
          <w:rtl/>
        </w:rPr>
      </w:pPr>
    </w:p>
    <w:p w:rsidR="007038B4" w:rsidRDefault="007038B4" w:rsidP="007038B4">
      <w:pPr>
        <w:overflowPunct w:val="0"/>
        <w:autoSpaceDE w:val="0"/>
        <w:autoSpaceDN w:val="0"/>
        <w:adjustRightInd w:val="0"/>
        <w:spacing w:line="240" w:lineRule="auto"/>
        <w:textAlignment w:val="baseline"/>
        <w:rPr>
          <w:rtl/>
        </w:rPr>
      </w:pPr>
    </w:p>
    <w:p w:rsidR="001E702C" w:rsidRDefault="001E702C" w:rsidP="007038B4">
      <w:pPr>
        <w:overflowPunct w:val="0"/>
        <w:autoSpaceDE w:val="0"/>
        <w:autoSpaceDN w:val="0"/>
        <w:adjustRightInd w:val="0"/>
        <w:spacing w:line="240" w:lineRule="auto"/>
        <w:textAlignment w:val="baseline"/>
        <w:rPr>
          <w:rtl/>
        </w:rPr>
      </w:pPr>
    </w:p>
    <w:p w:rsidR="001E702C" w:rsidRDefault="001E702C" w:rsidP="007038B4">
      <w:pPr>
        <w:overflowPunct w:val="0"/>
        <w:autoSpaceDE w:val="0"/>
        <w:autoSpaceDN w:val="0"/>
        <w:adjustRightInd w:val="0"/>
        <w:spacing w:line="240" w:lineRule="auto"/>
        <w:textAlignment w:val="baseline"/>
        <w:rPr>
          <w:rtl/>
        </w:rPr>
      </w:pPr>
    </w:p>
    <w:p w:rsidR="001E702C" w:rsidRPr="000E0EA4" w:rsidRDefault="001E702C" w:rsidP="007038B4">
      <w:pPr>
        <w:overflowPunct w:val="0"/>
        <w:autoSpaceDE w:val="0"/>
        <w:autoSpaceDN w:val="0"/>
        <w:adjustRightInd w:val="0"/>
        <w:spacing w:line="240" w:lineRule="auto"/>
        <w:textAlignment w:val="baseline"/>
        <w:rPr>
          <w:rtl/>
        </w:rPr>
      </w:pPr>
    </w:p>
    <w:p w:rsidR="000C086F" w:rsidRPr="00D57BF1" w:rsidRDefault="000C086F" w:rsidP="00A752EB">
      <w:pPr>
        <w:widowControl w:val="0"/>
        <w:numPr>
          <w:ilvl w:val="0"/>
          <w:numId w:val="60"/>
        </w:numPr>
        <w:tabs>
          <w:tab w:val="num" w:pos="329"/>
        </w:tabs>
        <w:adjustRightInd w:val="0"/>
        <w:spacing w:line="240" w:lineRule="auto"/>
        <w:ind w:hanging="299"/>
        <w:contextualSpacing/>
        <w:jc w:val="left"/>
        <w:textAlignment w:val="baseline"/>
        <w:rPr>
          <w:rFonts w:eastAsia="Times New Roman"/>
          <w:b/>
          <w:bCs/>
          <w:u w:val="single"/>
          <w:lang w:eastAsia="he-IL"/>
        </w:rPr>
      </w:pPr>
      <w:r w:rsidRPr="00D57BF1">
        <w:rPr>
          <w:rFonts w:eastAsia="Times New Roman" w:hint="cs"/>
          <w:b/>
          <w:bCs/>
          <w:u w:val="single"/>
          <w:rtl/>
          <w:lang w:eastAsia="he-IL"/>
        </w:rPr>
        <w:t>ביטוח</w:t>
      </w:r>
    </w:p>
    <w:p w:rsidR="00D57BF1" w:rsidRDefault="00D57BF1" w:rsidP="00285E1D">
      <w:pPr>
        <w:ind w:left="360"/>
        <w:rPr>
          <w:rtl/>
        </w:rPr>
      </w:pPr>
      <w:r w:rsidRPr="004549F6">
        <w:rPr>
          <w:rFonts w:hint="cs"/>
          <w:rtl/>
        </w:rPr>
        <w:t>העתקי</w:t>
      </w:r>
      <w:r w:rsidRPr="004549F6">
        <w:rPr>
          <w:rtl/>
        </w:rPr>
        <w:t xml:space="preserve"> </w:t>
      </w:r>
      <w:r w:rsidRPr="004549F6">
        <w:rPr>
          <w:rFonts w:hint="cs"/>
          <w:rtl/>
        </w:rPr>
        <w:t>פוליסות</w:t>
      </w:r>
      <w:r w:rsidRPr="004549F6">
        <w:rPr>
          <w:rtl/>
        </w:rPr>
        <w:t xml:space="preserve"> </w:t>
      </w:r>
      <w:r w:rsidRPr="004549F6">
        <w:rPr>
          <w:rFonts w:hint="cs"/>
          <w:rtl/>
        </w:rPr>
        <w:t>הביטוח</w:t>
      </w:r>
      <w:r w:rsidRPr="004549F6">
        <w:rPr>
          <w:rtl/>
        </w:rPr>
        <w:t xml:space="preserve">, </w:t>
      </w:r>
      <w:r w:rsidRPr="004549F6">
        <w:rPr>
          <w:rFonts w:hint="cs"/>
          <w:rtl/>
        </w:rPr>
        <w:t>מאושרות</w:t>
      </w:r>
      <w:r w:rsidRPr="004549F6">
        <w:rPr>
          <w:rtl/>
        </w:rPr>
        <w:t xml:space="preserve"> </w:t>
      </w:r>
      <w:r w:rsidRPr="004549F6">
        <w:rPr>
          <w:rFonts w:hint="cs"/>
          <w:rtl/>
        </w:rPr>
        <w:t>ע</w:t>
      </w:r>
      <w:r w:rsidRPr="004549F6">
        <w:rPr>
          <w:rtl/>
        </w:rPr>
        <w:t>"</w:t>
      </w:r>
      <w:r w:rsidRPr="004549F6">
        <w:rPr>
          <w:rFonts w:hint="cs"/>
          <w:rtl/>
        </w:rPr>
        <w:t>י</w:t>
      </w:r>
      <w:r w:rsidRPr="004549F6">
        <w:rPr>
          <w:rtl/>
        </w:rPr>
        <w:t xml:space="preserve"> </w:t>
      </w:r>
      <w:r w:rsidRPr="004549F6">
        <w:rPr>
          <w:rFonts w:hint="cs"/>
          <w:rtl/>
        </w:rPr>
        <w:t>המבטח</w:t>
      </w:r>
      <w:r w:rsidRPr="004549F6">
        <w:rPr>
          <w:rtl/>
        </w:rPr>
        <w:t xml:space="preserve"> </w:t>
      </w:r>
      <w:r w:rsidRPr="004549F6">
        <w:rPr>
          <w:rFonts w:hint="cs"/>
          <w:rtl/>
        </w:rPr>
        <w:t>או</w:t>
      </w:r>
      <w:r w:rsidRPr="004549F6">
        <w:rPr>
          <w:rtl/>
        </w:rPr>
        <w:t xml:space="preserve"> </w:t>
      </w:r>
      <w:r w:rsidRPr="004549F6">
        <w:rPr>
          <w:rFonts w:hint="cs"/>
          <w:rtl/>
        </w:rPr>
        <w:t>אישור</w:t>
      </w:r>
      <w:r w:rsidRPr="004549F6">
        <w:rPr>
          <w:rtl/>
        </w:rPr>
        <w:t xml:space="preserve"> </w:t>
      </w:r>
      <w:r w:rsidRPr="004549F6">
        <w:rPr>
          <w:rFonts w:hint="cs"/>
          <w:rtl/>
        </w:rPr>
        <w:t>בחתימתו</w:t>
      </w:r>
      <w:r w:rsidRPr="004549F6">
        <w:rPr>
          <w:rtl/>
        </w:rPr>
        <w:t xml:space="preserve"> </w:t>
      </w:r>
      <w:r w:rsidRPr="004549F6">
        <w:rPr>
          <w:rFonts w:hint="cs"/>
          <w:rtl/>
        </w:rPr>
        <w:t>על</w:t>
      </w:r>
      <w:r w:rsidRPr="004549F6">
        <w:rPr>
          <w:rtl/>
        </w:rPr>
        <w:t xml:space="preserve"> </w:t>
      </w:r>
      <w:r w:rsidRPr="004549F6">
        <w:rPr>
          <w:rFonts w:hint="cs"/>
          <w:rtl/>
        </w:rPr>
        <w:t>קיום</w:t>
      </w:r>
      <w:r w:rsidRPr="004549F6">
        <w:rPr>
          <w:rtl/>
        </w:rPr>
        <w:t xml:space="preserve"> </w:t>
      </w:r>
      <w:r w:rsidRPr="004549F6">
        <w:rPr>
          <w:rFonts w:hint="cs"/>
          <w:rtl/>
        </w:rPr>
        <w:t>הביטוחים כאמור</w:t>
      </w:r>
      <w:r w:rsidRPr="004549F6">
        <w:rPr>
          <w:rtl/>
        </w:rPr>
        <w:t xml:space="preserve">, </w:t>
      </w:r>
      <w:r w:rsidRPr="004549F6">
        <w:rPr>
          <w:rFonts w:hint="cs"/>
          <w:rtl/>
        </w:rPr>
        <w:t>יומצאו</w:t>
      </w:r>
      <w:r w:rsidRPr="004549F6">
        <w:rPr>
          <w:rtl/>
        </w:rPr>
        <w:t xml:space="preserve"> </w:t>
      </w:r>
      <w:r w:rsidRPr="004549F6">
        <w:rPr>
          <w:rFonts w:hint="cs"/>
          <w:rtl/>
        </w:rPr>
        <w:t>על</w:t>
      </w:r>
      <w:r w:rsidRPr="004549F6">
        <w:rPr>
          <w:rtl/>
        </w:rPr>
        <w:t xml:space="preserve"> </w:t>
      </w:r>
      <w:r w:rsidRPr="004549F6">
        <w:rPr>
          <w:rFonts w:hint="cs"/>
          <w:rtl/>
        </w:rPr>
        <w:t>ידי</w:t>
      </w:r>
      <w:r w:rsidRPr="004549F6">
        <w:rPr>
          <w:rtl/>
        </w:rPr>
        <w:t xml:space="preserve"> </w:t>
      </w:r>
      <w:r>
        <w:rPr>
          <w:rFonts w:hint="cs"/>
          <w:rtl/>
        </w:rPr>
        <w:t>הזוכה</w:t>
      </w:r>
      <w:r w:rsidRPr="004549F6">
        <w:rPr>
          <w:rFonts w:hint="cs"/>
          <w:rtl/>
        </w:rPr>
        <w:t xml:space="preserve"> </w:t>
      </w:r>
      <w:r>
        <w:rPr>
          <w:rFonts w:hint="cs"/>
          <w:rtl/>
        </w:rPr>
        <w:t>למשרד</w:t>
      </w:r>
      <w:r w:rsidRPr="004549F6">
        <w:rPr>
          <w:rFonts w:hint="cs"/>
          <w:rtl/>
        </w:rPr>
        <w:t xml:space="preserve"> עד</w:t>
      </w:r>
      <w:r w:rsidRPr="004549F6">
        <w:rPr>
          <w:rtl/>
        </w:rPr>
        <w:t xml:space="preserve"> </w:t>
      </w:r>
      <w:r w:rsidRPr="004549F6">
        <w:rPr>
          <w:rFonts w:hint="cs"/>
          <w:rtl/>
        </w:rPr>
        <w:t>למועד</w:t>
      </w:r>
      <w:r w:rsidRPr="004549F6">
        <w:rPr>
          <w:rtl/>
        </w:rPr>
        <w:t xml:space="preserve"> </w:t>
      </w:r>
      <w:r w:rsidRPr="004549F6">
        <w:rPr>
          <w:rFonts w:hint="cs"/>
          <w:rtl/>
        </w:rPr>
        <w:t>חתימת</w:t>
      </w:r>
      <w:r w:rsidRPr="004549F6">
        <w:rPr>
          <w:rtl/>
        </w:rPr>
        <w:t xml:space="preserve"> </w:t>
      </w:r>
      <w:r w:rsidRPr="004549F6">
        <w:rPr>
          <w:rFonts w:hint="cs"/>
          <w:rtl/>
        </w:rPr>
        <w:t>ההסכם</w:t>
      </w:r>
      <w:r w:rsidRPr="004549F6">
        <w:rPr>
          <w:rFonts w:hint="cs"/>
          <w:u w:val="single"/>
          <w:rtl/>
          <w:lang w:eastAsia="he-IL"/>
        </w:rPr>
        <w:t xml:space="preserve"> על פי הנוסח המחייב המופיע בנספח </w:t>
      </w:r>
      <w:r>
        <w:rPr>
          <w:rFonts w:hint="cs"/>
          <w:u w:val="single"/>
          <w:rtl/>
          <w:lang w:eastAsia="he-IL"/>
        </w:rPr>
        <w:t>ד</w:t>
      </w:r>
      <w:r w:rsidRPr="004549F6">
        <w:rPr>
          <w:rFonts w:hint="cs"/>
          <w:u w:val="single"/>
          <w:rtl/>
          <w:lang w:eastAsia="he-IL"/>
        </w:rPr>
        <w:t>' להסכם ההתקשרות</w:t>
      </w:r>
    </w:p>
    <w:p w:rsidR="00420B15" w:rsidRPr="00AE52D5" w:rsidRDefault="00420B15" w:rsidP="00420B15">
      <w:pPr>
        <w:pStyle w:val="affffffd"/>
        <w:rPr>
          <w:rFonts w:cs="David"/>
          <w:b/>
          <w:bCs/>
          <w:sz w:val="24"/>
          <w:szCs w:val="24"/>
          <w:u w:val="single"/>
          <w:rtl/>
        </w:rPr>
      </w:pPr>
    </w:p>
    <w:p w:rsidR="00420B15" w:rsidRPr="00AE52D5" w:rsidRDefault="00420B15" w:rsidP="00420B15">
      <w:pPr>
        <w:rPr>
          <w:rFonts w:cs="David"/>
          <w:rtl/>
        </w:rPr>
      </w:pPr>
      <w:r>
        <w:rPr>
          <w:rFonts w:cs="David" w:hint="cs"/>
          <w:rtl/>
        </w:rPr>
        <w:t xml:space="preserve">הספק </w:t>
      </w:r>
      <w:r w:rsidRPr="00AE52D5">
        <w:rPr>
          <w:rFonts w:cs="David" w:hint="cs"/>
          <w:rtl/>
        </w:rPr>
        <w:t>מתחייב</w:t>
      </w:r>
      <w:r w:rsidRPr="00AE52D5">
        <w:rPr>
          <w:rFonts w:cs="David"/>
          <w:rtl/>
        </w:rPr>
        <w:t xml:space="preserve">, </w:t>
      </w:r>
      <w:r w:rsidRPr="00AE52D5">
        <w:rPr>
          <w:rFonts w:cs="David" w:hint="cs"/>
          <w:rtl/>
        </w:rPr>
        <w:t>לבצע</w:t>
      </w:r>
      <w:r w:rsidRPr="00AE52D5">
        <w:rPr>
          <w:rFonts w:cs="David"/>
          <w:rtl/>
        </w:rPr>
        <w:t xml:space="preserve"> </w:t>
      </w:r>
      <w:r w:rsidRPr="00AE52D5">
        <w:rPr>
          <w:rFonts w:cs="David" w:hint="cs"/>
          <w:rtl/>
        </w:rPr>
        <w:t>ולקיים</w:t>
      </w:r>
      <w:r w:rsidRPr="00AE52D5">
        <w:rPr>
          <w:rFonts w:cs="David"/>
          <w:rtl/>
        </w:rPr>
        <w:t xml:space="preserve"> </w:t>
      </w:r>
      <w:r w:rsidRPr="00AE52D5">
        <w:rPr>
          <w:rFonts w:cs="David" w:hint="cs"/>
          <w:rtl/>
        </w:rPr>
        <w:t>את</w:t>
      </w:r>
      <w:r w:rsidRPr="00AE52D5">
        <w:rPr>
          <w:rFonts w:cs="David"/>
          <w:rtl/>
        </w:rPr>
        <w:t xml:space="preserve"> </w:t>
      </w:r>
      <w:r w:rsidRPr="00AE52D5">
        <w:rPr>
          <w:rFonts w:cs="David" w:hint="cs"/>
          <w:rtl/>
        </w:rPr>
        <w:t>כל</w:t>
      </w:r>
      <w:r w:rsidRPr="00AE52D5">
        <w:rPr>
          <w:rFonts w:cs="David"/>
          <w:rtl/>
        </w:rPr>
        <w:t xml:space="preserve"> </w:t>
      </w:r>
      <w:r w:rsidRPr="00AE52D5">
        <w:rPr>
          <w:rFonts w:cs="David" w:hint="cs"/>
          <w:rtl/>
        </w:rPr>
        <w:t>הביטוחים</w:t>
      </w:r>
      <w:r w:rsidRPr="00AE52D5">
        <w:rPr>
          <w:rFonts w:cs="David"/>
          <w:rtl/>
        </w:rPr>
        <w:t xml:space="preserve"> </w:t>
      </w:r>
      <w:r w:rsidRPr="00AE52D5">
        <w:rPr>
          <w:rFonts w:cs="David" w:hint="cs"/>
          <w:rtl/>
        </w:rPr>
        <w:t>המפורטים</w:t>
      </w:r>
      <w:r w:rsidRPr="00AE52D5">
        <w:rPr>
          <w:rFonts w:cs="David"/>
          <w:rtl/>
        </w:rPr>
        <w:t xml:space="preserve"> </w:t>
      </w:r>
      <w:r w:rsidRPr="00AE52D5">
        <w:rPr>
          <w:rFonts w:cs="David" w:hint="cs"/>
          <w:rtl/>
        </w:rPr>
        <w:t>בזה</w:t>
      </w:r>
      <w:r w:rsidRPr="00AE52D5">
        <w:rPr>
          <w:rFonts w:cs="David"/>
          <w:rtl/>
        </w:rPr>
        <w:t xml:space="preserve"> </w:t>
      </w:r>
      <w:r w:rsidRPr="00AE52D5">
        <w:rPr>
          <w:rFonts w:cs="David" w:hint="cs"/>
          <w:rtl/>
        </w:rPr>
        <w:t>לטובתו</w:t>
      </w:r>
      <w:r w:rsidRPr="00AE52D5">
        <w:rPr>
          <w:rFonts w:cs="David"/>
          <w:rtl/>
        </w:rPr>
        <w:t xml:space="preserve"> </w:t>
      </w:r>
      <w:r w:rsidRPr="00AE52D5">
        <w:rPr>
          <w:rFonts w:cs="David" w:hint="cs"/>
          <w:rtl/>
        </w:rPr>
        <w:t>ולטובת</w:t>
      </w:r>
      <w:r w:rsidRPr="00AE52D5">
        <w:rPr>
          <w:rFonts w:cs="David"/>
          <w:rtl/>
        </w:rPr>
        <w:t xml:space="preserve"> </w:t>
      </w:r>
      <w:r w:rsidRPr="00AE52D5">
        <w:rPr>
          <w:rFonts w:cs="David" w:hint="cs"/>
          <w:rtl/>
        </w:rPr>
        <w:t>מדינת</w:t>
      </w:r>
      <w:r w:rsidRPr="00AE52D5">
        <w:rPr>
          <w:rFonts w:cs="David"/>
          <w:rtl/>
        </w:rPr>
        <w:t xml:space="preserve"> </w:t>
      </w:r>
      <w:r w:rsidRPr="00AE52D5">
        <w:rPr>
          <w:rFonts w:cs="David" w:hint="cs"/>
          <w:rtl/>
        </w:rPr>
        <w:t>ישראל</w:t>
      </w:r>
      <w:r w:rsidRPr="00AE52D5">
        <w:rPr>
          <w:rFonts w:cs="David"/>
          <w:rtl/>
        </w:rPr>
        <w:t xml:space="preserve">- </w:t>
      </w:r>
      <w:r>
        <w:rPr>
          <w:rFonts w:cs="David" w:hint="cs"/>
          <w:rtl/>
        </w:rPr>
        <w:t xml:space="preserve">משרד החקלאות ופיתוח הכפר </w:t>
      </w:r>
      <w:r w:rsidRPr="00AE52D5">
        <w:rPr>
          <w:rFonts w:cs="David" w:hint="cs"/>
          <w:rtl/>
        </w:rPr>
        <w:t>ולהציג</w:t>
      </w:r>
      <w:r w:rsidRPr="00AE52D5">
        <w:rPr>
          <w:rFonts w:cs="David"/>
          <w:rtl/>
        </w:rPr>
        <w:t xml:space="preserve"> </w:t>
      </w:r>
      <w:r w:rsidRPr="00AE52D5">
        <w:rPr>
          <w:rFonts w:cs="David" w:hint="cs"/>
          <w:rtl/>
        </w:rPr>
        <w:t>למשרד</w:t>
      </w:r>
      <w:r w:rsidRPr="00AE52D5">
        <w:rPr>
          <w:rFonts w:cs="David"/>
          <w:rtl/>
        </w:rPr>
        <w:t xml:space="preserve">, </w:t>
      </w:r>
      <w:r w:rsidRPr="00AE52D5">
        <w:rPr>
          <w:rFonts w:cs="David" w:hint="cs"/>
          <w:rtl/>
        </w:rPr>
        <w:t>את</w:t>
      </w:r>
      <w:r w:rsidRPr="00AE52D5">
        <w:rPr>
          <w:rFonts w:cs="David"/>
          <w:rtl/>
        </w:rPr>
        <w:t xml:space="preserve"> </w:t>
      </w:r>
      <w:r w:rsidRPr="00AE52D5">
        <w:rPr>
          <w:rFonts w:cs="David" w:hint="cs"/>
          <w:rtl/>
        </w:rPr>
        <w:t>הביטוחים</w:t>
      </w:r>
      <w:r w:rsidRPr="00AE52D5">
        <w:rPr>
          <w:rFonts w:cs="David"/>
          <w:rtl/>
        </w:rPr>
        <w:t xml:space="preserve"> </w:t>
      </w:r>
      <w:r w:rsidRPr="00AE52D5">
        <w:rPr>
          <w:rFonts w:cs="David" w:hint="cs"/>
          <w:rtl/>
        </w:rPr>
        <w:t>הכוללים</w:t>
      </w:r>
      <w:r w:rsidRPr="00AE52D5">
        <w:rPr>
          <w:rFonts w:cs="David"/>
          <w:rtl/>
        </w:rPr>
        <w:t xml:space="preserve"> </w:t>
      </w:r>
      <w:r w:rsidRPr="00AE52D5">
        <w:rPr>
          <w:rFonts w:cs="David" w:hint="cs"/>
          <w:rtl/>
        </w:rPr>
        <w:t>את</w:t>
      </w:r>
      <w:r w:rsidRPr="00AE52D5">
        <w:rPr>
          <w:rFonts w:cs="David"/>
          <w:rtl/>
        </w:rPr>
        <w:t xml:space="preserve"> </w:t>
      </w:r>
      <w:r w:rsidRPr="00AE52D5">
        <w:rPr>
          <w:rFonts w:cs="David" w:hint="cs"/>
          <w:rtl/>
        </w:rPr>
        <w:t>כל</w:t>
      </w:r>
      <w:r w:rsidRPr="00AE52D5">
        <w:rPr>
          <w:rFonts w:cs="David"/>
          <w:rtl/>
        </w:rPr>
        <w:t xml:space="preserve"> </w:t>
      </w:r>
      <w:r w:rsidRPr="00AE52D5">
        <w:rPr>
          <w:rFonts w:cs="David" w:hint="cs"/>
          <w:rtl/>
        </w:rPr>
        <w:t>הכיסויים</w:t>
      </w:r>
      <w:r w:rsidRPr="00AE52D5">
        <w:rPr>
          <w:rFonts w:cs="David"/>
          <w:rtl/>
        </w:rPr>
        <w:t xml:space="preserve"> </w:t>
      </w:r>
      <w:r w:rsidRPr="00AE52D5">
        <w:rPr>
          <w:rFonts w:cs="David" w:hint="cs"/>
          <w:rtl/>
        </w:rPr>
        <w:t>והתנאים</w:t>
      </w:r>
      <w:r w:rsidRPr="00AE52D5">
        <w:rPr>
          <w:rFonts w:cs="David"/>
          <w:rtl/>
        </w:rPr>
        <w:t xml:space="preserve"> </w:t>
      </w:r>
      <w:r w:rsidRPr="00AE52D5">
        <w:rPr>
          <w:rFonts w:cs="David" w:hint="cs"/>
          <w:rtl/>
        </w:rPr>
        <w:t>הנדרשים</w:t>
      </w:r>
      <w:r w:rsidRPr="00AE52D5">
        <w:rPr>
          <w:rFonts w:cs="David"/>
          <w:rtl/>
        </w:rPr>
        <w:t xml:space="preserve">  </w:t>
      </w:r>
      <w:r w:rsidRPr="00AE52D5">
        <w:rPr>
          <w:rFonts w:cs="David" w:hint="cs"/>
          <w:rtl/>
        </w:rPr>
        <w:t>כאשר</w:t>
      </w:r>
      <w:r w:rsidRPr="00AE52D5">
        <w:rPr>
          <w:rFonts w:cs="David"/>
          <w:rtl/>
        </w:rPr>
        <w:t xml:space="preserve"> </w:t>
      </w:r>
      <w:r w:rsidRPr="00AE52D5">
        <w:rPr>
          <w:rFonts w:cs="David" w:hint="cs"/>
          <w:rtl/>
        </w:rPr>
        <w:t>גבולות</w:t>
      </w:r>
      <w:r w:rsidRPr="00AE52D5">
        <w:rPr>
          <w:rFonts w:cs="David"/>
          <w:rtl/>
        </w:rPr>
        <w:t xml:space="preserve"> </w:t>
      </w:r>
      <w:r w:rsidRPr="00AE52D5">
        <w:rPr>
          <w:rFonts w:cs="David" w:hint="cs"/>
          <w:rtl/>
        </w:rPr>
        <w:t>האחריות</w:t>
      </w:r>
      <w:r w:rsidRPr="00AE52D5">
        <w:rPr>
          <w:rFonts w:cs="David"/>
          <w:rtl/>
        </w:rPr>
        <w:t xml:space="preserve"> </w:t>
      </w:r>
      <w:r w:rsidRPr="00AE52D5">
        <w:rPr>
          <w:rFonts w:cs="David" w:hint="cs"/>
          <w:rtl/>
        </w:rPr>
        <w:t>לא</w:t>
      </w:r>
      <w:r w:rsidRPr="00AE52D5">
        <w:rPr>
          <w:rFonts w:cs="David"/>
          <w:rtl/>
        </w:rPr>
        <w:t xml:space="preserve"> </w:t>
      </w:r>
      <w:r w:rsidRPr="00AE52D5">
        <w:rPr>
          <w:rFonts w:cs="David" w:hint="cs"/>
          <w:rtl/>
        </w:rPr>
        <w:t>יפחתו</w:t>
      </w:r>
      <w:r w:rsidRPr="00AE52D5">
        <w:rPr>
          <w:rFonts w:cs="David"/>
          <w:rtl/>
        </w:rPr>
        <w:t xml:space="preserve"> </w:t>
      </w:r>
      <w:r w:rsidRPr="00AE52D5">
        <w:rPr>
          <w:rFonts w:cs="David" w:hint="cs"/>
          <w:rtl/>
        </w:rPr>
        <w:t>מהמצוין</w:t>
      </w:r>
      <w:r w:rsidRPr="00AE52D5">
        <w:rPr>
          <w:rFonts w:cs="David"/>
          <w:rtl/>
        </w:rPr>
        <w:t xml:space="preserve"> </w:t>
      </w:r>
      <w:r w:rsidRPr="00AE52D5">
        <w:rPr>
          <w:rFonts w:cs="David" w:hint="cs"/>
          <w:rtl/>
        </w:rPr>
        <w:t>להלן</w:t>
      </w:r>
      <w:r w:rsidRPr="00AE52D5">
        <w:rPr>
          <w:rFonts w:cs="David"/>
          <w:rtl/>
        </w:rPr>
        <w:t>:-</w:t>
      </w:r>
    </w:p>
    <w:p w:rsidR="00420B15" w:rsidRPr="00FB5964" w:rsidRDefault="00420B15" w:rsidP="00420B15">
      <w:pPr>
        <w:pStyle w:val="affffffd"/>
        <w:rPr>
          <w:rFonts w:cs="David"/>
          <w:color w:val="FF0000"/>
          <w:rtl/>
        </w:rPr>
      </w:pPr>
    </w:p>
    <w:p w:rsidR="00420B15" w:rsidRPr="00695137" w:rsidRDefault="00420B15" w:rsidP="00420B15">
      <w:pPr>
        <w:pStyle w:val="affffffd"/>
        <w:rPr>
          <w:rFonts w:cs="David"/>
          <w:b/>
          <w:bCs/>
          <w:sz w:val="24"/>
          <w:szCs w:val="24"/>
          <w:u w:val="single"/>
          <w:rtl/>
        </w:rPr>
      </w:pPr>
      <w:r w:rsidRPr="00695137">
        <w:rPr>
          <w:rFonts w:cs="David"/>
          <w:b/>
          <w:bCs/>
          <w:sz w:val="24"/>
          <w:szCs w:val="24"/>
          <w:rtl/>
        </w:rPr>
        <w:t xml:space="preserve">1.  </w:t>
      </w:r>
      <w:r w:rsidRPr="00695137">
        <w:rPr>
          <w:rFonts w:cs="David" w:hint="cs"/>
          <w:b/>
          <w:bCs/>
          <w:sz w:val="24"/>
          <w:szCs w:val="24"/>
          <w:u w:val="single"/>
          <w:rtl/>
        </w:rPr>
        <w:t>ביטוח</w:t>
      </w:r>
      <w:r w:rsidRPr="00695137">
        <w:rPr>
          <w:rFonts w:cs="David"/>
          <w:b/>
          <w:bCs/>
          <w:sz w:val="24"/>
          <w:szCs w:val="24"/>
          <w:u w:val="single"/>
          <w:rtl/>
        </w:rPr>
        <w:t xml:space="preserve"> </w:t>
      </w:r>
      <w:r w:rsidRPr="00695137">
        <w:rPr>
          <w:rFonts w:cs="David" w:hint="cs"/>
          <w:b/>
          <w:bCs/>
          <w:sz w:val="24"/>
          <w:szCs w:val="24"/>
          <w:u w:val="single"/>
          <w:rtl/>
        </w:rPr>
        <w:t>חבות</w:t>
      </w:r>
      <w:r w:rsidRPr="00695137">
        <w:rPr>
          <w:rFonts w:cs="David"/>
          <w:b/>
          <w:bCs/>
          <w:sz w:val="24"/>
          <w:szCs w:val="24"/>
          <w:u w:val="single"/>
          <w:rtl/>
        </w:rPr>
        <w:t xml:space="preserve"> </w:t>
      </w:r>
      <w:r w:rsidRPr="00695137">
        <w:rPr>
          <w:rFonts w:cs="David" w:hint="cs"/>
          <w:b/>
          <w:bCs/>
          <w:sz w:val="24"/>
          <w:szCs w:val="24"/>
          <w:u w:val="single"/>
          <w:rtl/>
        </w:rPr>
        <w:t>המעבידים</w:t>
      </w:r>
    </w:p>
    <w:p w:rsidR="00420B15" w:rsidRPr="00FB5964" w:rsidRDefault="00420B15" w:rsidP="00420B15">
      <w:pPr>
        <w:pStyle w:val="affffffd"/>
        <w:rPr>
          <w:rFonts w:cs="David"/>
          <w:color w:val="FF0000"/>
          <w:rtl/>
        </w:rPr>
      </w:pPr>
      <w:r w:rsidRPr="00FB5964">
        <w:rPr>
          <w:rFonts w:cs="David"/>
          <w:color w:val="FF0000"/>
          <w:rtl/>
        </w:rPr>
        <w:t xml:space="preserve"> </w:t>
      </w:r>
    </w:p>
    <w:p w:rsidR="00420B15" w:rsidRDefault="00420B15" w:rsidP="00420B15">
      <w:pPr>
        <w:pStyle w:val="affffffd"/>
        <w:rPr>
          <w:rFonts w:cs="David"/>
          <w:sz w:val="24"/>
          <w:szCs w:val="24"/>
          <w:rtl/>
        </w:rPr>
      </w:pPr>
      <w:r w:rsidRPr="0058260B">
        <w:rPr>
          <w:rFonts w:cs="David"/>
          <w:color w:val="FF0000"/>
          <w:sz w:val="24"/>
          <w:szCs w:val="24"/>
          <w:rtl/>
        </w:rPr>
        <w:t xml:space="preserve">     </w:t>
      </w:r>
      <w:r w:rsidRPr="00A20B3B">
        <w:rPr>
          <w:rFonts w:cs="David" w:hint="cs"/>
          <w:sz w:val="24"/>
          <w:szCs w:val="24"/>
          <w:rtl/>
        </w:rPr>
        <w:t>א</w:t>
      </w:r>
      <w:r w:rsidRPr="00A20B3B">
        <w:rPr>
          <w:rFonts w:cs="David"/>
          <w:sz w:val="24"/>
          <w:szCs w:val="24"/>
          <w:rtl/>
        </w:rPr>
        <w:t xml:space="preserve">. </w:t>
      </w:r>
      <w:r>
        <w:rPr>
          <w:rFonts w:cs="David" w:hint="cs"/>
          <w:sz w:val="24"/>
          <w:szCs w:val="24"/>
          <w:rtl/>
        </w:rPr>
        <w:t xml:space="preserve">הספק </w:t>
      </w:r>
      <w:r w:rsidRPr="00A20B3B">
        <w:rPr>
          <w:rFonts w:cs="David" w:hint="cs"/>
          <w:sz w:val="24"/>
          <w:szCs w:val="24"/>
          <w:rtl/>
        </w:rPr>
        <w:t>יבטח</w:t>
      </w:r>
      <w:r>
        <w:rPr>
          <w:rFonts w:cs="David"/>
          <w:sz w:val="24"/>
          <w:szCs w:val="24"/>
          <w:rtl/>
        </w:rPr>
        <w:t xml:space="preserve"> </w:t>
      </w:r>
      <w:r w:rsidRPr="00A20B3B">
        <w:rPr>
          <w:rFonts w:cs="David" w:hint="cs"/>
          <w:sz w:val="24"/>
          <w:szCs w:val="24"/>
          <w:rtl/>
        </w:rPr>
        <w:t>את</w:t>
      </w:r>
      <w:r w:rsidRPr="00A20B3B">
        <w:rPr>
          <w:rFonts w:cs="David"/>
          <w:sz w:val="24"/>
          <w:szCs w:val="24"/>
          <w:rtl/>
        </w:rPr>
        <w:t xml:space="preserve"> </w:t>
      </w:r>
      <w:r w:rsidRPr="00A20B3B">
        <w:rPr>
          <w:rFonts w:cs="David" w:hint="cs"/>
          <w:sz w:val="24"/>
          <w:szCs w:val="24"/>
          <w:rtl/>
        </w:rPr>
        <w:t>אחריותו</w:t>
      </w:r>
      <w:r w:rsidRPr="00A20B3B">
        <w:rPr>
          <w:rFonts w:cs="David"/>
          <w:sz w:val="24"/>
          <w:szCs w:val="24"/>
          <w:rtl/>
        </w:rPr>
        <w:t xml:space="preserve"> </w:t>
      </w:r>
      <w:r w:rsidRPr="00A20B3B">
        <w:rPr>
          <w:rFonts w:cs="David" w:hint="cs"/>
          <w:sz w:val="24"/>
          <w:szCs w:val="24"/>
          <w:rtl/>
        </w:rPr>
        <w:t>החוקית</w:t>
      </w:r>
      <w:r w:rsidRPr="00A20B3B">
        <w:rPr>
          <w:rFonts w:cs="David"/>
          <w:sz w:val="24"/>
          <w:szCs w:val="24"/>
          <w:rtl/>
        </w:rPr>
        <w:t xml:space="preserve"> </w:t>
      </w:r>
      <w:r w:rsidRPr="00A20B3B">
        <w:rPr>
          <w:rFonts w:cs="David" w:hint="cs"/>
          <w:sz w:val="24"/>
          <w:szCs w:val="24"/>
          <w:rtl/>
        </w:rPr>
        <w:t>כלפי</w:t>
      </w:r>
      <w:r w:rsidRPr="00A20B3B">
        <w:rPr>
          <w:rFonts w:cs="David"/>
          <w:sz w:val="24"/>
          <w:szCs w:val="24"/>
          <w:rtl/>
        </w:rPr>
        <w:t xml:space="preserve"> </w:t>
      </w:r>
      <w:r w:rsidRPr="00A20B3B">
        <w:rPr>
          <w:rFonts w:cs="David" w:hint="cs"/>
          <w:sz w:val="24"/>
          <w:szCs w:val="24"/>
          <w:rtl/>
        </w:rPr>
        <w:t>עובדיו</w:t>
      </w:r>
      <w:r w:rsidRPr="00A20B3B">
        <w:rPr>
          <w:rFonts w:cs="David"/>
          <w:sz w:val="24"/>
          <w:szCs w:val="24"/>
          <w:rtl/>
        </w:rPr>
        <w:t xml:space="preserve"> </w:t>
      </w:r>
      <w:r w:rsidRPr="00A20B3B">
        <w:rPr>
          <w:rFonts w:cs="David" w:hint="cs"/>
          <w:sz w:val="24"/>
          <w:szCs w:val="24"/>
          <w:rtl/>
        </w:rPr>
        <w:t>בביטוח</w:t>
      </w:r>
      <w:r w:rsidRPr="00A20B3B">
        <w:rPr>
          <w:rFonts w:cs="David"/>
          <w:sz w:val="24"/>
          <w:szCs w:val="24"/>
          <w:rtl/>
        </w:rPr>
        <w:t xml:space="preserve"> </w:t>
      </w:r>
      <w:r w:rsidRPr="00A20B3B">
        <w:rPr>
          <w:rFonts w:cs="David" w:hint="cs"/>
          <w:sz w:val="24"/>
          <w:szCs w:val="24"/>
          <w:rtl/>
        </w:rPr>
        <w:t>חבות</w:t>
      </w:r>
      <w:r w:rsidRPr="00A20B3B">
        <w:rPr>
          <w:rFonts w:cs="David"/>
          <w:sz w:val="24"/>
          <w:szCs w:val="24"/>
          <w:rtl/>
        </w:rPr>
        <w:t xml:space="preserve"> </w:t>
      </w:r>
      <w:r w:rsidRPr="00A20B3B">
        <w:rPr>
          <w:rFonts w:cs="David" w:hint="cs"/>
          <w:sz w:val="24"/>
          <w:szCs w:val="24"/>
          <w:rtl/>
        </w:rPr>
        <w:t>מעבידים</w:t>
      </w:r>
      <w:r w:rsidRPr="00A20B3B">
        <w:rPr>
          <w:rFonts w:cs="David"/>
          <w:sz w:val="24"/>
          <w:szCs w:val="24"/>
          <w:rtl/>
        </w:rPr>
        <w:t xml:space="preserve"> </w:t>
      </w:r>
      <w:r w:rsidRPr="00A20B3B">
        <w:rPr>
          <w:rFonts w:cs="David" w:hint="cs"/>
          <w:sz w:val="24"/>
          <w:szCs w:val="24"/>
          <w:rtl/>
        </w:rPr>
        <w:t>בכל</w:t>
      </w:r>
      <w:r>
        <w:rPr>
          <w:rFonts w:cs="David"/>
          <w:sz w:val="24"/>
          <w:szCs w:val="24"/>
          <w:rtl/>
        </w:rPr>
        <w:t xml:space="preserve"> </w:t>
      </w:r>
      <w:r w:rsidRPr="00A20B3B">
        <w:rPr>
          <w:rFonts w:cs="David" w:hint="cs"/>
          <w:sz w:val="24"/>
          <w:szCs w:val="24"/>
          <w:rtl/>
        </w:rPr>
        <w:t>תחומי</w:t>
      </w:r>
      <w:r w:rsidRPr="00A20B3B">
        <w:rPr>
          <w:rFonts w:cs="David"/>
          <w:sz w:val="24"/>
          <w:szCs w:val="24"/>
          <w:rtl/>
        </w:rPr>
        <w:t xml:space="preserve"> </w:t>
      </w:r>
    </w:p>
    <w:p w:rsidR="00420B15" w:rsidRPr="00A20B3B" w:rsidRDefault="00420B15" w:rsidP="00420B15">
      <w:pPr>
        <w:pStyle w:val="affffffd"/>
        <w:rPr>
          <w:rFonts w:cs="David"/>
          <w:sz w:val="24"/>
          <w:szCs w:val="24"/>
          <w:rtl/>
        </w:rPr>
      </w:pPr>
      <w:r>
        <w:rPr>
          <w:rFonts w:cs="David" w:hint="cs"/>
          <w:sz w:val="24"/>
          <w:szCs w:val="24"/>
          <w:rtl/>
        </w:rPr>
        <w:t xml:space="preserve">         </w:t>
      </w:r>
      <w:r w:rsidRPr="00A20B3B">
        <w:rPr>
          <w:rFonts w:cs="David" w:hint="cs"/>
          <w:sz w:val="24"/>
          <w:szCs w:val="24"/>
          <w:rtl/>
        </w:rPr>
        <w:t>מדינת</w:t>
      </w:r>
      <w:r>
        <w:rPr>
          <w:rFonts w:cs="David"/>
          <w:sz w:val="24"/>
          <w:szCs w:val="24"/>
          <w:rtl/>
        </w:rPr>
        <w:t xml:space="preserve"> </w:t>
      </w:r>
      <w:r w:rsidRPr="00695FA4">
        <w:rPr>
          <w:rFonts w:cs="David" w:hint="cs"/>
          <w:sz w:val="24"/>
          <w:szCs w:val="24"/>
          <w:rtl/>
        </w:rPr>
        <w:t>ישראל</w:t>
      </w:r>
      <w:r w:rsidRPr="00695FA4">
        <w:rPr>
          <w:rFonts w:cs="David"/>
          <w:sz w:val="24"/>
          <w:szCs w:val="24"/>
          <w:rtl/>
        </w:rPr>
        <w:t xml:space="preserve"> </w:t>
      </w:r>
      <w:r w:rsidRPr="00695FA4">
        <w:rPr>
          <w:rFonts w:cs="David" w:hint="cs"/>
          <w:sz w:val="24"/>
          <w:szCs w:val="24"/>
          <w:rtl/>
        </w:rPr>
        <w:t>והשטחים</w:t>
      </w:r>
      <w:r w:rsidRPr="00695FA4">
        <w:rPr>
          <w:rFonts w:cs="David"/>
          <w:sz w:val="24"/>
          <w:szCs w:val="24"/>
          <w:rtl/>
        </w:rPr>
        <w:t xml:space="preserve"> </w:t>
      </w:r>
      <w:r w:rsidRPr="00695FA4">
        <w:rPr>
          <w:rFonts w:cs="David" w:hint="cs"/>
          <w:sz w:val="24"/>
          <w:szCs w:val="24"/>
          <w:rtl/>
        </w:rPr>
        <w:t>המוחזקים</w:t>
      </w:r>
      <w:r w:rsidRPr="00695FA4">
        <w:rPr>
          <w:rFonts w:cs="David"/>
          <w:sz w:val="24"/>
          <w:szCs w:val="24"/>
          <w:rtl/>
        </w:rPr>
        <w:t xml:space="preserve">; </w:t>
      </w:r>
      <w:r w:rsidRPr="00A20B3B">
        <w:rPr>
          <w:rFonts w:cs="David"/>
          <w:sz w:val="24"/>
          <w:szCs w:val="24"/>
          <w:rtl/>
        </w:rPr>
        <w:t xml:space="preserve"> </w:t>
      </w:r>
    </w:p>
    <w:p w:rsidR="00420B15" w:rsidRPr="00A20B3B" w:rsidRDefault="00420B15" w:rsidP="00420B15">
      <w:pPr>
        <w:pStyle w:val="affffffd"/>
        <w:rPr>
          <w:rFonts w:cs="David"/>
          <w:sz w:val="24"/>
          <w:szCs w:val="24"/>
          <w:rtl/>
        </w:rPr>
      </w:pPr>
    </w:p>
    <w:p w:rsidR="00420B15" w:rsidRPr="00A20B3B" w:rsidRDefault="00420B15" w:rsidP="00420B15">
      <w:pPr>
        <w:pStyle w:val="affffffd"/>
        <w:rPr>
          <w:rFonts w:cs="David"/>
          <w:sz w:val="24"/>
          <w:szCs w:val="24"/>
          <w:rtl/>
        </w:rPr>
      </w:pPr>
      <w:r w:rsidRPr="00A20B3B">
        <w:rPr>
          <w:rFonts w:cs="David"/>
          <w:sz w:val="24"/>
          <w:szCs w:val="24"/>
          <w:rtl/>
        </w:rPr>
        <w:t xml:space="preserve">     </w:t>
      </w:r>
      <w:r w:rsidRPr="00A20B3B">
        <w:rPr>
          <w:rFonts w:cs="David" w:hint="cs"/>
          <w:sz w:val="24"/>
          <w:szCs w:val="24"/>
          <w:rtl/>
        </w:rPr>
        <w:t>ב</w:t>
      </w:r>
      <w:r w:rsidRPr="00A20B3B">
        <w:rPr>
          <w:rFonts w:cs="David"/>
          <w:sz w:val="24"/>
          <w:szCs w:val="24"/>
          <w:rtl/>
        </w:rPr>
        <w:t xml:space="preserve">.  </w:t>
      </w:r>
      <w:r w:rsidRPr="00A20B3B">
        <w:rPr>
          <w:rFonts w:cs="David" w:hint="cs"/>
          <w:sz w:val="24"/>
          <w:szCs w:val="24"/>
          <w:rtl/>
        </w:rPr>
        <w:t>גבול</w:t>
      </w:r>
      <w:r w:rsidRPr="00A20B3B">
        <w:rPr>
          <w:rFonts w:cs="David"/>
          <w:sz w:val="24"/>
          <w:szCs w:val="24"/>
          <w:rtl/>
        </w:rPr>
        <w:t xml:space="preserve"> </w:t>
      </w:r>
      <w:r w:rsidRPr="00A20B3B">
        <w:rPr>
          <w:rFonts w:cs="David" w:hint="cs"/>
          <w:sz w:val="24"/>
          <w:szCs w:val="24"/>
          <w:rtl/>
        </w:rPr>
        <w:t>האחריות</w:t>
      </w:r>
      <w:r w:rsidRPr="00A20B3B">
        <w:rPr>
          <w:rFonts w:cs="David"/>
          <w:sz w:val="24"/>
          <w:szCs w:val="24"/>
          <w:rtl/>
        </w:rPr>
        <w:t xml:space="preserve"> </w:t>
      </w:r>
      <w:r w:rsidRPr="00A20B3B">
        <w:rPr>
          <w:rFonts w:cs="David" w:hint="cs"/>
          <w:sz w:val="24"/>
          <w:szCs w:val="24"/>
          <w:rtl/>
        </w:rPr>
        <w:t>לא</w:t>
      </w:r>
      <w:r w:rsidRPr="00A20B3B">
        <w:rPr>
          <w:rFonts w:cs="David"/>
          <w:sz w:val="24"/>
          <w:szCs w:val="24"/>
          <w:rtl/>
        </w:rPr>
        <w:t xml:space="preserve"> </w:t>
      </w:r>
      <w:r w:rsidRPr="00A20B3B">
        <w:rPr>
          <w:rFonts w:cs="David" w:hint="cs"/>
          <w:sz w:val="24"/>
          <w:szCs w:val="24"/>
          <w:rtl/>
        </w:rPr>
        <w:t>יפחת</w:t>
      </w:r>
      <w:r w:rsidRPr="00A20B3B">
        <w:rPr>
          <w:rFonts w:cs="David"/>
          <w:sz w:val="24"/>
          <w:szCs w:val="24"/>
          <w:rtl/>
        </w:rPr>
        <w:t xml:space="preserve"> </w:t>
      </w:r>
      <w:r w:rsidRPr="00A20B3B">
        <w:rPr>
          <w:rFonts w:cs="David" w:hint="cs"/>
          <w:sz w:val="24"/>
          <w:szCs w:val="24"/>
          <w:rtl/>
        </w:rPr>
        <w:t>מסך</w:t>
      </w:r>
      <w:r w:rsidRPr="00A20B3B">
        <w:rPr>
          <w:rFonts w:cs="David"/>
          <w:sz w:val="24"/>
          <w:szCs w:val="24"/>
          <w:rtl/>
        </w:rPr>
        <w:t xml:space="preserve">  5,000,000 </w:t>
      </w:r>
      <w:r w:rsidRPr="00A20B3B">
        <w:rPr>
          <w:rFonts w:cs="David" w:hint="cs"/>
          <w:sz w:val="24"/>
          <w:szCs w:val="24"/>
          <w:rtl/>
        </w:rPr>
        <w:t>דולר</w:t>
      </w:r>
      <w:r w:rsidRPr="00A20B3B">
        <w:rPr>
          <w:rFonts w:cs="David"/>
          <w:sz w:val="24"/>
          <w:szCs w:val="24"/>
          <w:rtl/>
        </w:rPr>
        <w:t xml:space="preserve"> </w:t>
      </w:r>
      <w:r w:rsidRPr="00A20B3B">
        <w:rPr>
          <w:rFonts w:cs="David" w:hint="cs"/>
          <w:sz w:val="24"/>
          <w:szCs w:val="24"/>
          <w:rtl/>
        </w:rPr>
        <w:t>ארה</w:t>
      </w:r>
      <w:r w:rsidRPr="00A20B3B">
        <w:rPr>
          <w:rFonts w:cs="David"/>
          <w:sz w:val="24"/>
          <w:szCs w:val="24"/>
          <w:rtl/>
        </w:rPr>
        <w:t>"</w:t>
      </w:r>
      <w:r w:rsidRPr="00A20B3B">
        <w:rPr>
          <w:rFonts w:cs="David" w:hint="cs"/>
          <w:sz w:val="24"/>
          <w:szCs w:val="24"/>
          <w:rtl/>
        </w:rPr>
        <w:t>ב</w:t>
      </w:r>
      <w:r w:rsidRPr="00A20B3B">
        <w:rPr>
          <w:rFonts w:hint="cs"/>
          <w:rtl/>
        </w:rPr>
        <w:t xml:space="preserve"> </w:t>
      </w:r>
      <w:r w:rsidRPr="00A20B3B">
        <w:rPr>
          <w:rFonts w:cs="David" w:hint="cs"/>
          <w:sz w:val="24"/>
          <w:szCs w:val="24"/>
          <w:rtl/>
        </w:rPr>
        <w:t>לעובד</w:t>
      </w:r>
      <w:r w:rsidRPr="00A20B3B">
        <w:rPr>
          <w:rFonts w:cs="David"/>
          <w:sz w:val="24"/>
          <w:szCs w:val="24"/>
          <w:rtl/>
        </w:rPr>
        <w:t xml:space="preserve">, </w:t>
      </w:r>
      <w:r w:rsidRPr="00A20B3B">
        <w:rPr>
          <w:rFonts w:cs="David" w:hint="cs"/>
          <w:sz w:val="24"/>
          <w:szCs w:val="24"/>
          <w:rtl/>
        </w:rPr>
        <w:t>למקרה</w:t>
      </w:r>
      <w:r w:rsidRPr="00A20B3B">
        <w:rPr>
          <w:rFonts w:cs="David"/>
          <w:sz w:val="24"/>
          <w:szCs w:val="24"/>
          <w:rtl/>
        </w:rPr>
        <w:t xml:space="preserve"> </w:t>
      </w:r>
      <w:r w:rsidRPr="00A20B3B">
        <w:rPr>
          <w:rFonts w:cs="David" w:hint="cs"/>
          <w:sz w:val="24"/>
          <w:szCs w:val="24"/>
          <w:rtl/>
        </w:rPr>
        <w:t>ולתקופת</w:t>
      </w:r>
      <w:r w:rsidRPr="00A20B3B">
        <w:rPr>
          <w:rFonts w:cs="David"/>
          <w:sz w:val="24"/>
          <w:szCs w:val="24"/>
          <w:rtl/>
        </w:rPr>
        <w:t xml:space="preserve"> </w:t>
      </w:r>
      <w:r w:rsidRPr="00A20B3B">
        <w:rPr>
          <w:rFonts w:cs="David" w:hint="cs"/>
          <w:sz w:val="24"/>
          <w:szCs w:val="24"/>
          <w:rtl/>
        </w:rPr>
        <w:t>הביטוח</w:t>
      </w:r>
      <w:r w:rsidRPr="00A20B3B">
        <w:rPr>
          <w:rFonts w:cs="David"/>
          <w:sz w:val="24"/>
          <w:szCs w:val="24"/>
          <w:rtl/>
        </w:rPr>
        <w:t xml:space="preserve"> </w:t>
      </w:r>
    </w:p>
    <w:p w:rsidR="00420B15" w:rsidRDefault="00420B15" w:rsidP="00420B15">
      <w:pPr>
        <w:pStyle w:val="affffffd"/>
        <w:rPr>
          <w:rFonts w:cs="David"/>
          <w:sz w:val="24"/>
          <w:szCs w:val="24"/>
          <w:rtl/>
        </w:rPr>
      </w:pPr>
      <w:r w:rsidRPr="00A20B3B">
        <w:rPr>
          <w:rFonts w:cs="David" w:hint="cs"/>
          <w:sz w:val="24"/>
          <w:szCs w:val="24"/>
          <w:rtl/>
        </w:rPr>
        <w:t xml:space="preserve">          </w:t>
      </w:r>
      <w:r w:rsidRPr="00A20B3B">
        <w:rPr>
          <w:rFonts w:cs="David"/>
          <w:sz w:val="24"/>
          <w:szCs w:val="24"/>
          <w:rtl/>
        </w:rPr>
        <w:t>(</w:t>
      </w:r>
      <w:r w:rsidRPr="00A20B3B">
        <w:rPr>
          <w:rFonts w:cs="David" w:hint="cs"/>
          <w:sz w:val="24"/>
          <w:szCs w:val="24"/>
          <w:rtl/>
        </w:rPr>
        <w:t>שנה</w:t>
      </w:r>
      <w:r w:rsidRPr="00A20B3B">
        <w:rPr>
          <w:rFonts w:cs="David"/>
          <w:sz w:val="24"/>
          <w:szCs w:val="24"/>
          <w:rtl/>
        </w:rPr>
        <w:t>)</w:t>
      </w:r>
      <w:r w:rsidRPr="00A20B3B">
        <w:rPr>
          <w:rFonts w:cs="David" w:hint="cs"/>
          <w:sz w:val="24"/>
          <w:szCs w:val="24"/>
          <w:rtl/>
        </w:rPr>
        <w:t>;</w:t>
      </w:r>
    </w:p>
    <w:p w:rsidR="00420B15" w:rsidRDefault="00420B15" w:rsidP="00420B15">
      <w:pPr>
        <w:pStyle w:val="affffffd"/>
        <w:rPr>
          <w:rFonts w:cs="David"/>
          <w:sz w:val="24"/>
          <w:szCs w:val="24"/>
          <w:rtl/>
        </w:rPr>
      </w:pPr>
    </w:p>
    <w:p w:rsidR="00420B15" w:rsidRDefault="00420B15" w:rsidP="00420B15">
      <w:pPr>
        <w:pStyle w:val="affffffd"/>
        <w:rPr>
          <w:rFonts w:cs="David"/>
          <w:sz w:val="24"/>
          <w:szCs w:val="24"/>
          <w:rtl/>
        </w:rPr>
      </w:pPr>
      <w:r>
        <w:rPr>
          <w:rFonts w:cs="David" w:hint="cs"/>
          <w:sz w:val="24"/>
          <w:szCs w:val="24"/>
          <w:rtl/>
        </w:rPr>
        <w:t xml:space="preserve">     ג. </w:t>
      </w:r>
      <w:r w:rsidRPr="00313CE4">
        <w:rPr>
          <w:rFonts w:cs="David" w:hint="cs"/>
          <w:sz w:val="24"/>
          <w:szCs w:val="24"/>
          <w:rtl/>
        </w:rPr>
        <w:t>הביטוח</w:t>
      </w:r>
      <w:r w:rsidRPr="00313CE4">
        <w:rPr>
          <w:rFonts w:cs="David"/>
          <w:sz w:val="24"/>
          <w:szCs w:val="24"/>
          <w:rtl/>
        </w:rPr>
        <w:t xml:space="preserve"> </w:t>
      </w:r>
      <w:r w:rsidRPr="00313CE4">
        <w:rPr>
          <w:rFonts w:cs="David" w:hint="cs"/>
          <w:sz w:val="24"/>
          <w:szCs w:val="24"/>
          <w:rtl/>
        </w:rPr>
        <w:t>יורחב</w:t>
      </w:r>
      <w:r w:rsidRPr="00313CE4">
        <w:rPr>
          <w:rFonts w:cs="David"/>
          <w:sz w:val="24"/>
          <w:szCs w:val="24"/>
          <w:rtl/>
        </w:rPr>
        <w:t xml:space="preserve"> </w:t>
      </w:r>
      <w:r w:rsidRPr="00313CE4">
        <w:rPr>
          <w:rFonts w:cs="David" w:hint="cs"/>
          <w:sz w:val="24"/>
          <w:szCs w:val="24"/>
          <w:rtl/>
        </w:rPr>
        <w:t>לכסות</w:t>
      </w:r>
      <w:r w:rsidRPr="00313CE4">
        <w:rPr>
          <w:rFonts w:cs="David"/>
          <w:sz w:val="24"/>
          <w:szCs w:val="24"/>
          <w:rtl/>
        </w:rPr>
        <w:t xml:space="preserve"> </w:t>
      </w:r>
      <w:r w:rsidRPr="00313CE4">
        <w:rPr>
          <w:rFonts w:cs="David" w:hint="cs"/>
          <w:sz w:val="24"/>
          <w:szCs w:val="24"/>
          <w:rtl/>
        </w:rPr>
        <w:t>את</w:t>
      </w:r>
      <w:r w:rsidRPr="00313CE4">
        <w:rPr>
          <w:rFonts w:cs="David"/>
          <w:sz w:val="24"/>
          <w:szCs w:val="24"/>
          <w:rtl/>
        </w:rPr>
        <w:t xml:space="preserve"> </w:t>
      </w:r>
      <w:r w:rsidRPr="00313CE4">
        <w:rPr>
          <w:rFonts w:cs="David" w:hint="cs"/>
          <w:sz w:val="24"/>
          <w:szCs w:val="24"/>
          <w:rtl/>
        </w:rPr>
        <w:t>חבותו</w:t>
      </w:r>
      <w:r w:rsidRPr="00313CE4">
        <w:rPr>
          <w:rFonts w:cs="David"/>
          <w:sz w:val="24"/>
          <w:szCs w:val="24"/>
          <w:rtl/>
        </w:rPr>
        <w:t xml:space="preserve"> </w:t>
      </w:r>
      <w:r w:rsidRPr="00313CE4">
        <w:rPr>
          <w:rFonts w:cs="David" w:hint="cs"/>
          <w:sz w:val="24"/>
          <w:szCs w:val="24"/>
          <w:rtl/>
        </w:rPr>
        <w:t>של</w:t>
      </w:r>
      <w:r w:rsidRPr="00313CE4">
        <w:rPr>
          <w:rFonts w:cs="David"/>
          <w:sz w:val="24"/>
          <w:szCs w:val="24"/>
          <w:rtl/>
        </w:rPr>
        <w:t xml:space="preserve"> </w:t>
      </w:r>
      <w:r w:rsidRPr="00313CE4">
        <w:rPr>
          <w:rFonts w:cs="David" w:hint="cs"/>
          <w:sz w:val="24"/>
          <w:szCs w:val="24"/>
          <w:rtl/>
        </w:rPr>
        <w:t>המבוטח</w:t>
      </w:r>
      <w:r w:rsidRPr="00313CE4">
        <w:rPr>
          <w:rFonts w:cs="David"/>
          <w:sz w:val="24"/>
          <w:szCs w:val="24"/>
          <w:rtl/>
        </w:rPr>
        <w:t xml:space="preserve"> </w:t>
      </w:r>
      <w:r w:rsidRPr="00313CE4">
        <w:rPr>
          <w:rFonts w:cs="David" w:hint="cs"/>
          <w:sz w:val="24"/>
          <w:szCs w:val="24"/>
          <w:rtl/>
        </w:rPr>
        <w:t>כלפי</w:t>
      </w:r>
      <w:r w:rsidRPr="00313CE4">
        <w:rPr>
          <w:rFonts w:cs="David"/>
          <w:sz w:val="24"/>
          <w:szCs w:val="24"/>
          <w:rtl/>
        </w:rPr>
        <w:t xml:space="preserve"> </w:t>
      </w:r>
      <w:r w:rsidRPr="00313CE4">
        <w:rPr>
          <w:rFonts w:cs="David" w:hint="cs"/>
          <w:sz w:val="24"/>
          <w:szCs w:val="24"/>
          <w:rtl/>
        </w:rPr>
        <w:t>קבלנים</w:t>
      </w:r>
      <w:r w:rsidRPr="00313CE4">
        <w:rPr>
          <w:rFonts w:cs="David"/>
          <w:sz w:val="24"/>
          <w:szCs w:val="24"/>
          <w:rtl/>
        </w:rPr>
        <w:t xml:space="preserve">,  </w:t>
      </w:r>
      <w:r w:rsidRPr="00313CE4">
        <w:rPr>
          <w:rFonts w:cs="David" w:hint="cs"/>
          <w:sz w:val="24"/>
          <w:szCs w:val="24"/>
          <w:rtl/>
        </w:rPr>
        <w:t>קבלני</w:t>
      </w:r>
      <w:r w:rsidRPr="00313CE4">
        <w:rPr>
          <w:rFonts w:cs="David"/>
          <w:sz w:val="24"/>
          <w:szCs w:val="24"/>
          <w:rtl/>
        </w:rPr>
        <w:t xml:space="preserve"> </w:t>
      </w:r>
      <w:r w:rsidRPr="00313CE4">
        <w:rPr>
          <w:rFonts w:cs="David" w:hint="cs"/>
          <w:sz w:val="24"/>
          <w:szCs w:val="24"/>
          <w:rtl/>
        </w:rPr>
        <w:t>משנה</w:t>
      </w:r>
      <w:r w:rsidRPr="00313CE4">
        <w:rPr>
          <w:rFonts w:cs="David"/>
          <w:sz w:val="24"/>
          <w:szCs w:val="24"/>
          <w:rtl/>
        </w:rPr>
        <w:t xml:space="preserve"> </w:t>
      </w:r>
      <w:r w:rsidRPr="00313CE4">
        <w:rPr>
          <w:rFonts w:cs="David" w:hint="cs"/>
          <w:sz w:val="24"/>
          <w:szCs w:val="24"/>
          <w:rtl/>
        </w:rPr>
        <w:t>ועובדיהם</w:t>
      </w:r>
      <w:r w:rsidRPr="00313CE4">
        <w:rPr>
          <w:rFonts w:cs="David"/>
          <w:sz w:val="24"/>
          <w:szCs w:val="24"/>
          <w:rtl/>
        </w:rPr>
        <w:t xml:space="preserve"> </w:t>
      </w:r>
      <w:r w:rsidRPr="00313CE4">
        <w:rPr>
          <w:rFonts w:cs="David" w:hint="cs"/>
          <w:sz w:val="24"/>
          <w:szCs w:val="24"/>
          <w:rtl/>
        </w:rPr>
        <w:t>היה</w:t>
      </w:r>
      <w:r w:rsidRPr="00313CE4">
        <w:rPr>
          <w:rFonts w:cs="David"/>
          <w:sz w:val="24"/>
          <w:szCs w:val="24"/>
          <w:rtl/>
        </w:rPr>
        <w:t xml:space="preserve">  </w:t>
      </w:r>
    </w:p>
    <w:p w:rsidR="00420B15" w:rsidRPr="00313CE4" w:rsidRDefault="00420B15" w:rsidP="00420B15">
      <w:pPr>
        <w:pStyle w:val="affffffd"/>
        <w:rPr>
          <w:rFonts w:cs="David"/>
          <w:sz w:val="24"/>
          <w:szCs w:val="24"/>
          <w:rtl/>
        </w:rPr>
      </w:pPr>
      <w:r>
        <w:rPr>
          <w:rFonts w:cs="David" w:hint="cs"/>
          <w:sz w:val="24"/>
          <w:szCs w:val="24"/>
          <w:rtl/>
        </w:rPr>
        <w:t xml:space="preserve">         </w:t>
      </w:r>
      <w:r w:rsidRPr="00313CE4">
        <w:rPr>
          <w:rFonts w:cs="David" w:hint="cs"/>
          <w:sz w:val="24"/>
          <w:szCs w:val="24"/>
          <w:rtl/>
        </w:rPr>
        <w:t>ויחשב</w:t>
      </w:r>
      <w:r>
        <w:rPr>
          <w:rFonts w:cs="David"/>
          <w:sz w:val="24"/>
          <w:szCs w:val="24"/>
          <w:rtl/>
        </w:rPr>
        <w:t xml:space="preserve"> </w:t>
      </w:r>
      <w:r w:rsidRPr="00313CE4">
        <w:rPr>
          <w:rFonts w:cs="David" w:hint="cs"/>
          <w:sz w:val="24"/>
          <w:szCs w:val="24"/>
          <w:rtl/>
        </w:rPr>
        <w:t>כמעבידם</w:t>
      </w:r>
      <w:r w:rsidRPr="00313CE4">
        <w:rPr>
          <w:rFonts w:cs="David"/>
          <w:sz w:val="24"/>
          <w:szCs w:val="24"/>
          <w:rtl/>
        </w:rPr>
        <w:t>;</w:t>
      </w:r>
    </w:p>
    <w:p w:rsidR="00420B15" w:rsidRPr="00076E64" w:rsidRDefault="00420B15" w:rsidP="00420B15">
      <w:pPr>
        <w:pStyle w:val="affffffd"/>
        <w:rPr>
          <w:rFonts w:cs="David"/>
          <w:sz w:val="24"/>
          <w:szCs w:val="24"/>
          <w:rtl/>
        </w:rPr>
      </w:pPr>
    </w:p>
    <w:p w:rsidR="00420B15" w:rsidRPr="00076E64" w:rsidRDefault="00420B15" w:rsidP="00420B15">
      <w:pPr>
        <w:pStyle w:val="affffffd"/>
        <w:rPr>
          <w:rFonts w:cs="David"/>
          <w:sz w:val="24"/>
          <w:szCs w:val="24"/>
          <w:rtl/>
        </w:rPr>
      </w:pPr>
      <w:r w:rsidRPr="00076E64">
        <w:rPr>
          <w:rFonts w:cs="David"/>
          <w:sz w:val="24"/>
          <w:szCs w:val="24"/>
          <w:rtl/>
        </w:rPr>
        <w:t xml:space="preserve">  </w:t>
      </w:r>
      <w:r w:rsidRPr="00076E64">
        <w:rPr>
          <w:rFonts w:cs="David" w:hint="cs"/>
          <w:sz w:val="24"/>
          <w:szCs w:val="24"/>
          <w:rtl/>
        </w:rPr>
        <w:t xml:space="preserve"> </w:t>
      </w:r>
      <w:r w:rsidRPr="00076E64">
        <w:rPr>
          <w:rFonts w:cs="David"/>
          <w:sz w:val="24"/>
          <w:szCs w:val="24"/>
          <w:rtl/>
        </w:rPr>
        <w:t xml:space="preserve">  </w:t>
      </w:r>
      <w:r w:rsidRPr="00076E64">
        <w:rPr>
          <w:rFonts w:cs="David" w:hint="cs"/>
          <w:sz w:val="24"/>
          <w:szCs w:val="24"/>
          <w:rtl/>
        </w:rPr>
        <w:t>ד</w:t>
      </w:r>
      <w:r w:rsidRPr="00076E64">
        <w:rPr>
          <w:rFonts w:cs="David"/>
          <w:sz w:val="24"/>
          <w:szCs w:val="24"/>
          <w:rtl/>
        </w:rPr>
        <w:t xml:space="preserve">. </w:t>
      </w:r>
      <w:r w:rsidRPr="00076E64">
        <w:rPr>
          <w:rFonts w:cs="David" w:hint="cs"/>
          <w:sz w:val="24"/>
          <w:szCs w:val="24"/>
          <w:rtl/>
        </w:rPr>
        <w:t>הביטוח</w:t>
      </w:r>
      <w:r w:rsidRPr="00076E64">
        <w:rPr>
          <w:rFonts w:cs="David"/>
          <w:sz w:val="24"/>
          <w:szCs w:val="24"/>
          <w:rtl/>
        </w:rPr>
        <w:t xml:space="preserve"> </w:t>
      </w:r>
      <w:r w:rsidRPr="00076E64">
        <w:rPr>
          <w:rFonts w:cs="David" w:hint="cs"/>
          <w:sz w:val="24"/>
          <w:szCs w:val="24"/>
          <w:rtl/>
        </w:rPr>
        <w:t>על פי הפוליסה יורחב</w:t>
      </w:r>
      <w:r w:rsidRPr="00076E64">
        <w:rPr>
          <w:rFonts w:cs="David"/>
          <w:sz w:val="24"/>
          <w:szCs w:val="24"/>
          <w:rtl/>
        </w:rPr>
        <w:t xml:space="preserve"> </w:t>
      </w:r>
      <w:r w:rsidRPr="00076E64">
        <w:rPr>
          <w:rFonts w:cs="David" w:hint="cs"/>
          <w:sz w:val="24"/>
          <w:szCs w:val="24"/>
          <w:rtl/>
        </w:rPr>
        <w:t>לשפות</w:t>
      </w:r>
      <w:r w:rsidRPr="00076E64">
        <w:rPr>
          <w:rFonts w:cs="David"/>
          <w:sz w:val="24"/>
          <w:szCs w:val="24"/>
          <w:rtl/>
        </w:rPr>
        <w:t xml:space="preserve"> </w:t>
      </w:r>
      <w:r w:rsidRPr="00076E64">
        <w:rPr>
          <w:rFonts w:cs="David" w:hint="cs"/>
          <w:sz w:val="24"/>
          <w:szCs w:val="24"/>
          <w:rtl/>
        </w:rPr>
        <w:t>את</w:t>
      </w:r>
      <w:r w:rsidRPr="00076E64">
        <w:rPr>
          <w:rFonts w:cs="David"/>
          <w:sz w:val="24"/>
          <w:szCs w:val="24"/>
          <w:rtl/>
        </w:rPr>
        <w:t xml:space="preserve"> </w:t>
      </w:r>
      <w:r w:rsidRPr="00076E64">
        <w:rPr>
          <w:rFonts w:cs="David" w:hint="cs"/>
          <w:sz w:val="24"/>
          <w:szCs w:val="24"/>
          <w:rtl/>
        </w:rPr>
        <w:t>מדינת</w:t>
      </w:r>
      <w:r w:rsidRPr="00076E64">
        <w:rPr>
          <w:rFonts w:cs="David"/>
          <w:sz w:val="24"/>
          <w:szCs w:val="24"/>
          <w:rtl/>
        </w:rPr>
        <w:t xml:space="preserve"> </w:t>
      </w:r>
      <w:r w:rsidRPr="00076E64">
        <w:rPr>
          <w:rFonts w:cs="David" w:hint="cs"/>
          <w:sz w:val="24"/>
          <w:szCs w:val="24"/>
          <w:rtl/>
        </w:rPr>
        <w:t>ישראל</w:t>
      </w:r>
      <w:r w:rsidRPr="00076E64">
        <w:rPr>
          <w:rFonts w:cs="David"/>
          <w:sz w:val="24"/>
          <w:szCs w:val="24"/>
          <w:rtl/>
        </w:rPr>
        <w:t xml:space="preserve"> – </w:t>
      </w:r>
      <w:r>
        <w:rPr>
          <w:rFonts w:cs="David" w:hint="cs"/>
          <w:sz w:val="24"/>
          <w:szCs w:val="24"/>
          <w:rtl/>
        </w:rPr>
        <w:t xml:space="preserve">משרד החקלאות ופיתוח הכפר </w:t>
      </w:r>
    </w:p>
    <w:p w:rsidR="00420B15" w:rsidRDefault="00420B15" w:rsidP="00420B15">
      <w:pPr>
        <w:pStyle w:val="affffffd"/>
        <w:rPr>
          <w:rFonts w:cs="David"/>
          <w:sz w:val="24"/>
          <w:szCs w:val="24"/>
          <w:rtl/>
        </w:rPr>
      </w:pPr>
      <w:r w:rsidRPr="00076E64">
        <w:rPr>
          <w:rFonts w:cs="David" w:hint="cs"/>
          <w:sz w:val="24"/>
          <w:szCs w:val="24"/>
          <w:rtl/>
        </w:rPr>
        <w:t xml:space="preserve">         היה</w:t>
      </w:r>
      <w:r w:rsidRPr="00076E64">
        <w:rPr>
          <w:rFonts w:cs="David"/>
          <w:sz w:val="24"/>
          <w:szCs w:val="24"/>
          <w:rtl/>
        </w:rPr>
        <w:t xml:space="preserve">  </w:t>
      </w:r>
      <w:r w:rsidRPr="00076E64">
        <w:rPr>
          <w:rFonts w:cs="David" w:hint="cs"/>
          <w:sz w:val="24"/>
          <w:szCs w:val="24"/>
          <w:rtl/>
        </w:rPr>
        <w:t>ונטען</w:t>
      </w:r>
      <w:r w:rsidRPr="00076E64">
        <w:rPr>
          <w:rFonts w:cs="David"/>
          <w:sz w:val="24"/>
          <w:szCs w:val="24"/>
          <w:rtl/>
        </w:rPr>
        <w:t xml:space="preserve"> </w:t>
      </w:r>
      <w:r w:rsidRPr="00076E64">
        <w:rPr>
          <w:rFonts w:cs="David" w:hint="cs"/>
          <w:sz w:val="24"/>
          <w:szCs w:val="24"/>
          <w:rtl/>
        </w:rPr>
        <w:t>לעניין</w:t>
      </w:r>
      <w:r w:rsidRPr="00076E64">
        <w:rPr>
          <w:rFonts w:cs="David"/>
          <w:sz w:val="24"/>
          <w:szCs w:val="24"/>
          <w:rtl/>
        </w:rPr>
        <w:t xml:space="preserve"> </w:t>
      </w:r>
      <w:r w:rsidRPr="00076E64">
        <w:rPr>
          <w:rFonts w:cs="David" w:hint="cs"/>
          <w:sz w:val="24"/>
          <w:szCs w:val="24"/>
          <w:rtl/>
        </w:rPr>
        <w:t>קרות</w:t>
      </w:r>
      <w:r w:rsidRPr="00076E64">
        <w:rPr>
          <w:rFonts w:cs="David"/>
          <w:sz w:val="24"/>
          <w:szCs w:val="24"/>
          <w:rtl/>
        </w:rPr>
        <w:t xml:space="preserve"> </w:t>
      </w:r>
      <w:r w:rsidRPr="00076E64">
        <w:rPr>
          <w:rFonts w:cs="David" w:hint="cs"/>
          <w:sz w:val="24"/>
          <w:szCs w:val="24"/>
          <w:rtl/>
        </w:rPr>
        <w:t>תאונת</w:t>
      </w:r>
      <w:r w:rsidRPr="00076E64">
        <w:rPr>
          <w:rFonts w:cs="David"/>
          <w:sz w:val="24"/>
          <w:szCs w:val="24"/>
          <w:rtl/>
        </w:rPr>
        <w:t xml:space="preserve">  </w:t>
      </w:r>
      <w:r w:rsidRPr="00076E64">
        <w:rPr>
          <w:rFonts w:cs="David" w:hint="cs"/>
          <w:sz w:val="24"/>
          <w:szCs w:val="24"/>
          <w:rtl/>
        </w:rPr>
        <w:t>עבודה</w:t>
      </w:r>
      <w:r w:rsidRPr="00076E64">
        <w:rPr>
          <w:rFonts w:cs="David"/>
          <w:sz w:val="24"/>
          <w:szCs w:val="24"/>
          <w:rtl/>
        </w:rPr>
        <w:t>/</w:t>
      </w:r>
      <w:r w:rsidRPr="00076E64">
        <w:rPr>
          <w:rFonts w:cs="David" w:hint="cs"/>
          <w:sz w:val="24"/>
          <w:szCs w:val="24"/>
          <w:rtl/>
        </w:rPr>
        <w:t>מחלת</w:t>
      </w:r>
      <w:r w:rsidRPr="00076E64">
        <w:rPr>
          <w:rFonts w:cs="David"/>
          <w:sz w:val="24"/>
          <w:szCs w:val="24"/>
          <w:rtl/>
        </w:rPr>
        <w:t xml:space="preserve"> </w:t>
      </w:r>
      <w:r w:rsidRPr="00076E64">
        <w:rPr>
          <w:rFonts w:cs="David" w:hint="cs"/>
          <w:sz w:val="24"/>
          <w:szCs w:val="24"/>
          <w:rtl/>
        </w:rPr>
        <w:t>מקצוע</w:t>
      </w:r>
      <w:r w:rsidRPr="00076E64">
        <w:rPr>
          <w:rFonts w:cs="David"/>
          <w:sz w:val="24"/>
          <w:szCs w:val="24"/>
          <w:rtl/>
        </w:rPr>
        <w:t xml:space="preserve"> </w:t>
      </w:r>
      <w:r w:rsidRPr="00076E64">
        <w:rPr>
          <w:rFonts w:cs="David" w:hint="cs"/>
          <w:sz w:val="24"/>
          <w:szCs w:val="24"/>
          <w:rtl/>
        </w:rPr>
        <w:t>כלשהי</w:t>
      </w:r>
      <w:r w:rsidRPr="00076E64">
        <w:rPr>
          <w:rFonts w:cs="David"/>
          <w:sz w:val="24"/>
          <w:szCs w:val="24"/>
          <w:rtl/>
        </w:rPr>
        <w:t xml:space="preserve"> </w:t>
      </w:r>
      <w:r w:rsidRPr="00105E26">
        <w:rPr>
          <w:rFonts w:cs="David" w:hint="cs"/>
          <w:sz w:val="24"/>
          <w:szCs w:val="24"/>
          <w:rtl/>
        </w:rPr>
        <w:t>כי</w:t>
      </w:r>
      <w:r w:rsidRPr="00105E26">
        <w:rPr>
          <w:rFonts w:cs="David"/>
          <w:sz w:val="24"/>
          <w:szCs w:val="24"/>
          <w:rtl/>
        </w:rPr>
        <w:t xml:space="preserve"> </w:t>
      </w:r>
      <w:r w:rsidRPr="00105E26">
        <w:rPr>
          <w:rFonts w:cs="David" w:hint="cs"/>
          <w:sz w:val="24"/>
          <w:szCs w:val="24"/>
          <w:rtl/>
        </w:rPr>
        <w:t>הם</w:t>
      </w:r>
      <w:r w:rsidRPr="00105E26">
        <w:rPr>
          <w:rFonts w:cs="David"/>
          <w:sz w:val="24"/>
          <w:szCs w:val="24"/>
          <w:rtl/>
        </w:rPr>
        <w:t xml:space="preserve"> </w:t>
      </w:r>
      <w:r w:rsidRPr="00105E26">
        <w:rPr>
          <w:rFonts w:cs="David" w:hint="cs"/>
          <w:sz w:val="24"/>
          <w:szCs w:val="24"/>
          <w:rtl/>
        </w:rPr>
        <w:t>נושאים</w:t>
      </w:r>
      <w:r w:rsidRPr="00105E26">
        <w:rPr>
          <w:rFonts w:cs="David"/>
          <w:sz w:val="24"/>
          <w:szCs w:val="24"/>
          <w:rtl/>
        </w:rPr>
        <w:t xml:space="preserve"> </w:t>
      </w:r>
      <w:r w:rsidRPr="00105E26">
        <w:rPr>
          <w:rFonts w:cs="David" w:hint="cs"/>
          <w:sz w:val="24"/>
          <w:szCs w:val="24"/>
          <w:rtl/>
        </w:rPr>
        <w:t>בחבות</w:t>
      </w:r>
      <w:r w:rsidRPr="00105E26">
        <w:rPr>
          <w:rFonts w:cs="David"/>
          <w:sz w:val="24"/>
          <w:szCs w:val="24"/>
          <w:rtl/>
        </w:rPr>
        <w:t xml:space="preserve"> </w:t>
      </w:r>
      <w:r w:rsidRPr="00105E26">
        <w:rPr>
          <w:rFonts w:cs="David" w:hint="cs"/>
          <w:sz w:val="24"/>
          <w:szCs w:val="24"/>
          <w:rtl/>
        </w:rPr>
        <w:t>מעביד</w:t>
      </w:r>
      <w:r w:rsidRPr="00105E26">
        <w:rPr>
          <w:rFonts w:cs="David"/>
          <w:sz w:val="24"/>
          <w:szCs w:val="24"/>
          <w:rtl/>
        </w:rPr>
        <w:t xml:space="preserve"> </w:t>
      </w:r>
    </w:p>
    <w:p w:rsidR="00420B15" w:rsidRDefault="00420B15" w:rsidP="00420B15">
      <w:pPr>
        <w:pStyle w:val="affffffd"/>
        <w:rPr>
          <w:rFonts w:cs="David"/>
          <w:sz w:val="24"/>
          <w:szCs w:val="24"/>
          <w:rtl/>
        </w:rPr>
      </w:pPr>
      <w:r>
        <w:rPr>
          <w:rFonts w:cs="David" w:hint="cs"/>
          <w:sz w:val="24"/>
          <w:szCs w:val="24"/>
          <w:rtl/>
        </w:rPr>
        <w:t xml:space="preserve">         </w:t>
      </w:r>
      <w:r w:rsidRPr="00347F5B">
        <w:rPr>
          <w:rFonts w:cs="David" w:hint="cs"/>
          <w:sz w:val="24"/>
          <w:szCs w:val="24"/>
          <w:rtl/>
        </w:rPr>
        <w:t>כלשהם</w:t>
      </w:r>
      <w:r w:rsidRPr="00347F5B">
        <w:rPr>
          <w:rFonts w:cs="David"/>
          <w:sz w:val="24"/>
          <w:szCs w:val="24"/>
          <w:rtl/>
        </w:rPr>
        <w:t xml:space="preserve"> </w:t>
      </w:r>
      <w:r w:rsidRPr="00347F5B">
        <w:rPr>
          <w:rFonts w:cs="David" w:hint="cs"/>
          <w:sz w:val="24"/>
          <w:szCs w:val="24"/>
          <w:rtl/>
        </w:rPr>
        <w:t>כלפי</w:t>
      </w:r>
      <w:r w:rsidRPr="00347F5B">
        <w:rPr>
          <w:rFonts w:cs="David"/>
          <w:sz w:val="24"/>
          <w:szCs w:val="24"/>
          <w:rtl/>
        </w:rPr>
        <w:t xml:space="preserve"> </w:t>
      </w:r>
      <w:r w:rsidRPr="00347F5B">
        <w:rPr>
          <w:rFonts w:cs="David" w:hint="cs"/>
          <w:sz w:val="24"/>
          <w:szCs w:val="24"/>
          <w:rtl/>
        </w:rPr>
        <w:t>מי</w:t>
      </w:r>
      <w:r w:rsidRPr="00347F5B">
        <w:rPr>
          <w:rFonts w:cs="David"/>
          <w:sz w:val="24"/>
          <w:szCs w:val="24"/>
          <w:rtl/>
        </w:rPr>
        <w:t xml:space="preserve"> </w:t>
      </w:r>
      <w:r w:rsidRPr="00347F5B">
        <w:rPr>
          <w:rFonts w:cs="David" w:hint="cs"/>
          <w:sz w:val="24"/>
          <w:szCs w:val="24"/>
          <w:rtl/>
        </w:rPr>
        <w:t>מעובדי</w:t>
      </w:r>
      <w:r w:rsidRPr="00347F5B">
        <w:rPr>
          <w:rFonts w:cs="David"/>
          <w:sz w:val="24"/>
          <w:szCs w:val="24"/>
          <w:rtl/>
        </w:rPr>
        <w:t xml:space="preserve"> </w:t>
      </w:r>
      <w:r w:rsidRPr="00347F5B">
        <w:rPr>
          <w:rFonts w:cs="David" w:hint="cs"/>
          <w:sz w:val="24"/>
          <w:szCs w:val="24"/>
          <w:rtl/>
        </w:rPr>
        <w:t>הספק</w:t>
      </w:r>
      <w:r w:rsidRPr="00347F5B">
        <w:rPr>
          <w:rFonts w:cs="David"/>
          <w:sz w:val="24"/>
          <w:szCs w:val="24"/>
          <w:rtl/>
        </w:rPr>
        <w:t xml:space="preserve">, </w:t>
      </w:r>
      <w:r w:rsidRPr="00347F5B">
        <w:rPr>
          <w:rFonts w:cs="David" w:hint="cs"/>
          <w:sz w:val="24"/>
          <w:szCs w:val="24"/>
          <w:rtl/>
        </w:rPr>
        <w:t>קבלנים</w:t>
      </w:r>
      <w:r w:rsidRPr="00347F5B">
        <w:rPr>
          <w:rFonts w:cs="David"/>
          <w:sz w:val="24"/>
          <w:szCs w:val="24"/>
          <w:rtl/>
        </w:rPr>
        <w:t xml:space="preserve">, </w:t>
      </w:r>
      <w:r w:rsidRPr="00347F5B">
        <w:rPr>
          <w:rFonts w:cs="David" w:hint="cs"/>
          <w:sz w:val="24"/>
          <w:szCs w:val="24"/>
          <w:rtl/>
        </w:rPr>
        <w:t>קבלני</w:t>
      </w:r>
      <w:r w:rsidRPr="00347F5B">
        <w:rPr>
          <w:rFonts w:cs="David"/>
          <w:sz w:val="24"/>
          <w:szCs w:val="24"/>
          <w:rtl/>
        </w:rPr>
        <w:t xml:space="preserve"> </w:t>
      </w:r>
      <w:r w:rsidRPr="00347F5B">
        <w:rPr>
          <w:rFonts w:cs="David" w:hint="cs"/>
          <w:sz w:val="24"/>
          <w:szCs w:val="24"/>
          <w:rtl/>
        </w:rPr>
        <w:t>משנה</w:t>
      </w:r>
      <w:r w:rsidRPr="00347F5B">
        <w:rPr>
          <w:rFonts w:cs="David"/>
          <w:sz w:val="24"/>
          <w:szCs w:val="24"/>
          <w:rtl/>
        </w:rPr>
        <w:t xml:space="preserve"> </w:t>
      </w:r>
      <w:r w:rsidRPr="00076E64">
        <w:rPr>
          <w:rFonts w:cs="David" w:hint="cs"/>
          <w:sz w:val="24"/>
          <w:szCs w:val="24"/>
          <w:rtl/>
        </w:rPr>
        <w:t>ועובדיהם</w:t>
      </w:r>
      <w:r w:rsidRPr="00076E64">
        <w:rPr>
          <w:rFonts w:cs="David"/>
          <w:sz w:val="24"/>
          <w:szCs w:val="24"/>
          <w:rtl/>
        </w:rPr>
        <w:t xml:space="preserve"> </w:t>
      </w:r>
      <w:r w:rsidRPr="00076E64">
        <w:rPr>
          <w:rFonts w:cs="David" w:hint="cs"/>
          <w:sz w:val="24"/>
          <w:szCs w:val="24"/>
          <w:rtl/>
        </w:rPr>
        <w:t>שבשירותו</w:t>
      </w:r>
      <w:r w:rsidRPr="00076E64">
        <w:rPr>
          <w:rFonts w:cs="David"/>
          <w:sz w:val="24"/>
          <w:szCs w:val="24"/>
          <w:rtl/>
        </w:rPr>
        <w:t xml:space="preserve">.      </w:t>
      </w:r>
    </w:p>
    <w:p w:rsidR="00420B15" w:rsidRPr="004325AA" w:rsidRDefault="00420B15" w:rsidP="00420B15">
      <w:pPr>
        <w:pStyle w:val="affffffd"/>
        <w:jc w:val="center"/>
        <w:rPr>
          <w:rFonts w:cs="David"/>
          <w:color w:val="FF0000"/>
          <w:sz w:val="24"/>
          <w:szCs w:val="24"/>
          <w:rtl/>
        </w:rPr>
      </w:pPr>
    </w:p>
    <w:p w:rsidR="00420B15" w:rsidRDefault="00420B15" w:rsidP="00420B15">
      <w:pPr>
        <w:pStyle w:val="affffffd"/>
        <w:rPr>
          <w:rFonts w:cs="David"/>
          <w:b/>
          <w:bCs/>
          <w:sz w:val="24"/>
          <w:szCs w:val="24"/>
          <w:rtl/>
        </w:rPr>
      </w:pPr>
      <w:r w:rsidRPr="00076E64">
        <w:rPr>
          <w:rFonts w:cs="David"/>
          <w:b/>
          <w:bCs/>
          <w:sz w:val="24"/>
          <w:szCs w:val="24"/>
          <w:rtl/>
        </w:rPr>
        <w:t xml:space="preserve">2.  </w:t>
      </w:r>
      <w:r w:rsidRPr="00076E64">
        <w:rPr>
          <w:rFonts w:cs="David" w:hint="cs"/>
          <w:b/>
          <w:bCs/>
          <w:sz w:val="24"/>
          <w:szCs w:val="24"/>
          <w:u w:val="single"/>
          <w:rtl/>
        </w:rPr>
        <w:t>ביטוח</w:t>
      </w:r>
      <w:r w:rsidRPr="00076E64">
        <w:rPr>
          <w:rFonts w:cs="David"/>
          <w:b/>
          <w:bCs/>
          <w:sz w:val="24"/>
          <w:szCs w:val="24"/>
          <w:u w:val="single"/>
          <w:rtl/>
        </w:rPr>
        <w:t xml:space="preserve"> </w:t>
      </w:r>
      <w:r w:rsidRPr="00076E64">
        <w:rPr>
          <w:rFonts w:cs="David" w:hint="cs"/>
          <w:b/>
          <w:bCs/>
          <w:sz w:val="24"/>
          <w:szCs w:val="24"/>
          <w:u w:val="single"/>
          <w:rtl/>
        </w:rPr>
        <w:t>אחריות</w:t>
      </w:r>
      <w:r w:rsidRPr="00076E64">
        <w:rPr>
          <w:rFonts w:cs="David"/>
          <w:b/>
          <w:bCs/>
          <w:sz w:val="24"/>
          <w:szCs w:val="24"/>
          <w:u w:val="single"/>
          <w:rtl/>
        </w:rPr>
        <w:t xml:space="preserve"> </w:t>
      </w:r>
      <w:r w:rsidRPr="00076E64">
        <w:rPr>
          <w:rFonts w:cs="David" w:hint="cs"/>
          <w:b/>
          <w:bCs/>
          <w:sz w:val="24"/>
          <w:szCs w:val="24"/>
          <w:u w:val="single"/>
          <w:rtl/>
        </w:rPr>
        <w:t>כלפי</w:t>
      </w:r>
      <w:r w:rsidRPr="00076E64">
        <w:rPr>
          <w:rFonts w:cs="David"/>
          <w:b/>
          <w:bCs/>
          <w:sz w:val="24"/>
          <w:szCs w:val="24"/>
          <w:u w:val="single"/>
          <w:rtl/>
        </w:rPr>
        <w:t xml:space="preserve"> </w:t>
      </w:r>
      <w:r w:rsidRPr="00076E64">
        <w:rPr>
          <w:rFonts w:cs="David" w:hint="cs"/>
          <w:b/>
          <w:bCs/>
          <w:sz w:val="24"/>
          <w:szCs w:val="24"/>
          <w:u w:val="single"/>
          <w:rtl/>
        </w:rPr>
        <w:t>צד</w:t>
      </w:r>
      <w:r w:rsidRPr="00076E64">
        <w:rPr>
          <w:rFonts w:cs="David"/>
          <w:b/>
          <w:bCs/>
          <w:sz w:val="24"/>
          <w:szCs w:val="24"/>
          <w:u w:val="single"/>
          <w:rtl/>
        </w:rPr>
        <w:t xml:space="preserve"> </w:t>
      </w:r>
      <w:r w:rsidRPr="00076E64">
        <w:rPr>
          <w:rFonts w:cs="David" w:hint="cs"/>
          <w:b/>
          <w:bCs/>
          <w:sz w:val="24"/>
          <w:szCs w:val="24"/>
          <w:u w:val="single"/>
          <w:rtl/>
        </w:rPr>
        <w:t>שלישי</w:t>
      </w:r>
    </w:p>
    <w:p w:rsidR="00420B15" w:rsidRPr="00076E64" w:rsidRDefault="00420B15" w:rsidP="00420B15">
      <w:pPr>
        <w:pStyle w:val="affffffd"/>
        <w:jc w:val="center"/>
        <w:rPr>
          <w:rFonts w:cs="David"/>
          <w:b/>
          <w:bCs/>
          <w:sz w:val="28"/>
          <w:szCs w:val="28"/>
          <w:rtl/>
        </w:rPr>
      </w:pPr>
    </w:p>
    <w:p w:rsidR="00420B15" w:rsidRPr="00076E64" w:rsidRDefault="00420B15" w:rsidP="00420B15">
      <w:pPr>
        <w:pStyle w:val="affffffd"/>
        <w:rPr>
          <w:rFonts w:cs="David"/>
          <w:sz w:val="24"/>
          <w:szCs w:val="24"/>
          <w:rtl/>
        </w:rPr>
      </w:pPr>
      <w:r w:rsidRPr="00076E64">
        <w:rPr>
          <w:rFonts w:cs="David"/>
          <w:sz w:val="24"/>
          <w:szCs w:val="24"/>
          <w:rtl/>
        </w:rPr>
        <w:t xml:space="preserve">  </w:t>
      </w:r>
      <w:r w:rsidRPr="00076E64">
        <w:rPr>
          <w:rFonts w:cs="David" w:hint="cs"/>
          <w:sz w:val="24"/>
          <w:szCs w:val="24"/>
          <w:rtl/>
        </w:rPr>
        <w:t xml:space="preserve">  </w:t>
      </w:r>
      <w:r w:rsidRPr="00076E64">
        <w:rPr>
          <w:rFonts w:cs="David"/>
          <w:sz w:val="24"/>
          <w:szCs w:val="24"/>
          <w:rtl/>
        </w:rPr>
        <w:t xml:space="preserve"> </w:t>
      </w:r>
      <w:r w:rsidRPr="00076E64">
        <w:rPr>
          <w:rFonts w:cs="David" w:hint="cs"/>
          <w:sz w:val="24"/>
          <w:szCs w:val="24"/>
          <w:rtl/>
        </w:rPr>
        <w:t>א</w:t>
      </w:r>
      <w:r w:rsidRPr="00076E64">
        <w:rPr>
          <w:rFonts w:cs="David"/>
          <w:sz w:val="24"/>
          <w:szCs w:val="24"/>
          <w:rtl/>
        </w:rPr>
        <w:t xml:space="preserve">.  </w:t>
      </w:r>
      <w:r>
        <w:rPr>
          <w:rFonts w:cs="David" w:hint="cs"/>
          <w:sz w:val="24"/>
          <w:szCs w:val="24"/>
          <w:rtl/>
        </w:rPr>
        <w:t xml:space="preserve">הספק </w:t>
      </w:r>
      <w:r w:rsidRPr="00076E64">
        <w:rPr>
          <w:rFonts w:cs="David" w:hint="cs"/>
          <w:sz w:val="24"/>
          <w:szCs w:val="24"/>
          <w:rtl/>
        </w:rPr>
        <w:t>יבטח</w:t>
      </w:r>
      <w:r w:rsidRPr="00076E64">
        <w:rPr>
          <w:rFonts w:cs="David"/>
          <w:sz w:val="24"/>
          <w:szCs w:val="24"/>
          <w:rtl/>
        </w:rPr>
        <w:t xml:space="preserve"> </w:t>
      </w:r>
      <w:r w:rsidRPr="00076E64">
        <w:rPr>
          <w:rFonts w:cs="David" w:hint="cs"/>
          <w:sz w:val="24"/>
          <w:szCs w:val="24"/>
          <w:rtl/>
        </w:rPr>
        <w:t>את</w:t>
      </w:r>
      <w:r w:rsidRPr="00076E64">
        <w:rPr>
          <w:rFonts w:cs="David"/>
          <w:sz w:val="24"/>
          <w:szCs w:val="24"/>
          <w:rtl/>
        </w:rPr>
        <w:t xml:space="preserve"> </w:t>
      </w:r>
      <w:r w:rsidRPr="00076E64">
        <w:rPr>
          <w:rFonts w:cs="David" w:hint="cs"/>
          <w:sz w:val="24"/>
          <w:szCs w:val="24"/>
          <w:rtl/>
        </w:rPr>
        <w:t>אחריותו</w:t>
      </w:r>
      <w:r w:rsidRPr="00076E64">
        <w:rPr>
          <w:rFonts w:cs="David"/>
          <w:sz w:val="24"/>
          <w:szCs w:val="24"/>
          <w:rtl/>
        </w:rPr>
        <w:t xml:space="preserve"> </w:t>
      </w:r>
      <w:r w:rsidRPr="00076E64">
        <w:rPr>
          <w:rFonts w:cs="David" w:hint="cs"/>
          <w:sz w:val="24"/>
          <w:szCs w:val="24"/>
          <w:rtl/>
        </w:rPr>
        <w:t>החוקית</w:t>
      </w:r>
      <w:r w:rsidRPr="00076E64">
        <w:rPr>
          <w:rFonts w:cs="David"/>
          <w:sz w:val="24"/>
          <w:szCs w:val="24"/>
          <w:rtl/>
        </w:rPr>
        <w:t xml:space="preserve"> </w:t>
      </w:r>
      <w:r w:rsidRPr="00076E64">
        <w:rPr>
          <w:rFonts w:cs="David" w:hint="cs"/>
          <w:sz w:val="24"/>
          <w:szCs w:val="24"/>
          <w:rtl/>
        </w:rPr>
        <w:t>על</w:t>
      </w:r>
      <w:r w:rsidRPr="00076E64">
        <w:rPr>
          <w:rFonts w:cs="David"/>
          <w:sz w:val="24"/>
          <w:szCs w:val="24"/>
          <w:rtl/>
        </w:rPr>
        <w:t xml:space="preserve"> </w:t>
      </w:r>
      <w:r w:rsidRPr="00076E64">
        <w:rPr>
          <w:rFonts w:cs="David" w:hint="cs"/>
          <w:sz w:val="24"/>
          <w:szCs w:val="24"/>
          <w:rtl/>
        </w:rPr>
        <w:t>פי</w:t>
      </w:r>
      <w:r w:rsidRPr="00076E64">
        <w:rPr>
          <w:rFonts w:cs="David"/>
          <w:sz w:val="24"/>
          <w:szCs w:val="24"/>
          <w:rtl/>
        </w:rPr>
        <w:t xml:space="preserve"> </w:t>
      </w:r>
      <w:r w:rsidRPr="00076E64">
        <w:rPr>
          <w:rFonts w:cs="David" w:hint="cs"/>
          <w:sz w:val="24"/>
          <w:szCs w:val="24"/>
          <w:rtl/>
        </w:rPr>
        <w:t>דיני</w:t>
      </w:r>
      <w:r w:rsidRPr="00076E64">
        <w:rPr>
          <w:rFonts w:cs="David"/>
          <w:sz w:val="24"/>
          <w:szCs w:val="24"/>
          <w:rtl/>
        </w:rPr>
        <w:t xml:space="preserve"> </w:t>
      </w:r>
      <w:r w:rsidRPr="00076E64">
        <w:rPr>
          <w:rFonts w:cs="David" w:hint="cs"/>
          <w:sz w:val="24"/>
          <w:szCs w:val="24"/>
          <w:rtl/>
        </w:rPr>
        <w:t>מדינת</w:t>
      </w:r>
      <w:r w:rsidRPr="00076E64">
        <w:rPr>
          <w:rFonts w:cs="David"/>
          <w:sz w:val="24"/>
          <w:szCs w:val="24"/>
          <w:rtl/>
        </w:rPr>
        <w:t xml:space="preserve"> </w:t>
      </w:r>
      <w:r w:rsidRPr="00076E64">
        <w:rPr>
          <w:rFonts w:cs="David" w:hint="cs"/>
          <w:sz w:val="24"/>
          <w:szCs w:val="24"/>
          <w:rtl/>
        </w:rPr>
        <w:t>ישראל</w:t>
      </w:r>
      <w:r w:rsidRPr="00076E64">
        <w:rPr>
          <w:rFonts w:cs="David"/>
          <w:sz w:val="24"/>
          <w:szCs w:val="24"/>
          <w:rtl/>
        </w:rPr>
        <w:t xml:space="preserve"> </w:t>
      </w:r>
      <w:r w:rsidRPr="00076E64">
        <w:rPr>
          <w:rFonts w:cs="David" w:hint="cs"/>
          <w:sz w:val="24"/>
          <w:szCs w:val="24"/>
          <w:rtl/>
        </w:rPr>
        <w:t>בביטוח</w:t>
      </w:r>
      <w:r w:rsidRPr="00076E64">
        <w:rPr>
          <w:rFonts w:cs="David"/>
          <w:sz w:val="24"/>
          <w:szCs w:val="24"/>
          <w:rtl/>
        </w:rPr>
        <w:t xml:space="preserve"> </w:t>
      </w:r>
      <w:r w:rsidRPr="00076E64">
        <w:rPr>
          <w:rFonts w:cs="David" w:hint="cs"/>
          <w:sz w:val="24"/>
          <w:szCs w:val="24"/>
          <w:rtl/>
        </w:rPr>
        <w:t>אחריות</w:t>
      </w:r>
      <w:r w:rsidRPr="00076E64">
        <w:rPr>
          <w:rFonts w:cs="David"/>
          <w:sz w:val="24"/>
          <w:szCs w:val="24"/>
          <w:rtl/>
        </w:rPr>
        <w:t xml:space="preserve"> </w:t>
      </w:r>
      <w:r w:rsidRPr="00076E64">
        <w:rPr>
          <w:rFonts w:cs="David" w:hint="cs"/>
          <w:sz w:val="24"/>
          <w:szCs w:val="24"/>
          <w:rtl/>
        </w:rPr>
        <w:t>כלפי</w:t>
      </w:r>
      <w:r w:rsidRPr="00076E64">
        <w:rPr>
          <w:rFonts w:cs="David"/>
          <w:sz w:val="24"/>
          <w:szCs w:val="24"/>
          <w:rtl/>
        </w:rPr>
        <w:t xml:space="preserve"> </w:t>
      </w:r>
      <w:r w:rsidRPr="00076E64">
        <w:rPr>
          <w:rFonts w:cs="David" w:hint="cs"/>
          <w:sz w:val="24"/>
          <w:szCs w:val="24"/>
          <w:rtl/>
        </w:rPr>
        <w:t xml:space="preserve">צד </w:t>
      </w:r>
    </w:p>
    <w:p w:rsidR="00420B15" w:rsidRDefault="00420B15" w:rsidP="00420B15">
      <w:pPr>
        <w:pStyle w:val="affffffd"/>
        <w:rPr>
          <w:rFonts w:cs="David"/>
          <w:sz w:val="24"/>
          <w:szCs w:val="24"/>
          <w:rtl/>
        </w:rPr>
      </w:pPr>
      <w:r w:rsidRPr="00076E64">
        <w:rPr>
          <w:rFonts w:cs="David" w:hint="cs"/>
          <w:sz w:val="24"/>
          <w:szCs w:val="24"/>
          <w:rtl/>
        </w:rPr>
        <w:t xml:space="preserve">           שלישי</w:t>
      </w:r>
      <w:r w:rsidRPr="00076E64">
        <w:rPr>
          <w:rFonts w:cs="David"/>
          <w:sz w:val="24"/>
          <w:szCs w:val="24"/>
          <w:rtl/>
        </w:rPr>
        <w:t xml:space="preserve">  </w:t>
      </w:r>
      <w:r w:rsidRPr="00076E64">
        <w:rPr>
          <w:rFonts w:cs="David" w:hint="cs"/>
          <w:sz w:val="24"/>
          <w:szCs w:val="24"/>
          <w:rtl/>
        </w:rPr>
        <w:t>גוף</w:t>
      </w:r>
      <w:r w:rsidRPr="00076E64">
        <w:rPr>
          <w:rFonts w:cs="David"/>
          <w:sz w:val="24"/>
          <w:szCs w:val="24"/>
          <w:rtl/>
        </w:rPr>
        <w:t xml:space="preserve"> </w:t>
      </w:r>
      <w:r w:rsidRPr="00076E64">
        <w:rPr>
          <w:rFonts w:cs="David" w:hint="cs"/>
          <w:sz w:val="24"/>
          <w:szCs w:val="24"/>
          <w:rtl/>
        </w:rPr>
        <w:t>ורכוש</w:t>
      </w:r>
      <w:r w:rsidRPr="00076E64">
        <w:rPr>
          <w:rFonts w:cs="David"/>
          <w:sz w:val="24"/>
          <w:szCs w:val="24"/>
          <w:rtl/>
        </w:rPr>
        <w:t xml:space="preserve">, </w:t>
      </w:r>
      <w:r w:rsidRPr="00076E64">
        <w:rPr>
          <w:rFonts w:cs="David" w:hint="cs"/>
          <w:sz w:val="24"/>
          <w:szCs w:val="24"/>
          <w:rtl/>
        </w:rPr>
        <w:t>בכל</w:t>
      </w:r>
      <w:r w:rsidRPr="00076E64">
        <w:rPr>
          <w:rFonts w:cs="David"/>
          <w:sz w:val="24"/>
          <w:szCs w:val="24"/>
          <w:rtl/>
        </w:rPr>
        <w:t xml:space="preserve"> </w:t>
      </w:r>
      <w:r w:rsidRPr="00076E64">
        <w:rPr>
          <w:rFonts w:cs="David" w:hint="cs"/>
          <w:sz w:val="24"/>
          <w:szCs w:val="24"/>
          <w:rtl/>
        </w:rPr>
        <w:t>תחומי</w:t>
      </w:r>
      <w:r w:rsidRPr="00076E64">
        <w:rPr>
          <w:rFonts w:cs="David"/>
          <w:sz w:val="24"/>
          <w:szCs w:val="24"/>
          <w:rtl/>
        </w:rPr>
        <w:t xml:space="preserve"> </w:t>
      </w:r>
      <w:r w:rsidRPr="00076E64">
        <w:rPr>
          <w:rFonts w:cs="David" w:hint="cs"/>
          <w:sz w:val="24"/>
          <w:szCs w:val="24"/>
          <w:rtl/>
        </w:rPr>
        <w:t>מדינת</w:t>
      </w:r>
      <w:r w:rsidRPr="00076E64">
        <w:rPr>
          <w:rFonts w:cs="David"/>
          <w:sz w:val="24"/>
          <w:szCs w:val="24"/>
          <w:rtl/>
        </w:rPr>
        <w:t xml:space="preserve"> </w:t>
      </w:r>
      <w:r w:rsidRPr="00076E64">
        <w:rPr>
          <w:rFonts w:cs="David" w:hint="cs"/>
          <w:sz w:val="24"/>
          <w:szCs w:val="24"/>
          <w:rtl/>
        </w:rPr>
        <w:t>ישראל</w:t>
      </w:r>
      <w:r w:rsidRPr="00076E64">
        <w:rPr>
          <w:rFonts w:cs="David"/>
          <w:sz w:val="24"/>
          <w:szCs w:val="24"/>
          <w:rtl/>
        </w:rPr>
        <w:t xml:space="preserve"> </w:t>
      </w:r>
      <w:r w:rsidRPr="00076E64">
        <w:rPr>
          <w:rFonts w:cs="David" w:hint="cs"/>
          <w:sz w:val="24"/>
          <w:szCs w:val="24"/>
          <w:rtl/>
        </w:rPr>
        <w:t>והשטחים</w:t>
      </w:r>
      <w:r w:rsidRPr="00076E64">
        <w:rPr>
          <w:rFonts w:cs="David"/>
          <w:sz w:val="24"/>
          <w:szCs w:val="24"/>
          <w:rtl/>
        </w:rPr>
        <w:t xml:space="preserve"> </w:t>
      </w:r>
      <w:r w:rsidRPr="00076E64">
        <w:rPr>
          <w:rFonts w:cs="David" w:hint="cs"/>
          <w:sz w:val="24"/>
          <w:szCs w:val="24"/>
          <w:rtl/>
        </w:rPr>
        <w:t>המוחזקים</w:t>
      </w:r>
      <w:r w:rsidRPr="00076E64">
        <w:rPr>
          <w:rFonts w:cs="David"/>
          <w:sz w:val="24"/>
          <w:szCs w:val="24"/>
          <w:rtl/>
        </w:rPr>
        <w:t xml:space="preserve">;   </w:t>
      </w:r>
    </w:p>
    <w:p w:rsidR="00420B15" w:rsidRPr="00C26542" w:rsidRDefault="00420B15" w:rsidP="00420B15">
      <w:pPr>
        <w:pStyle w:val="affffffd"/>
        <w:rPr>
          <w:rFonts w:cs="David"/>
          <w:sz w:val="24"/>
          <w:szCs w:val="24"/>
          <w:rtl/>
        </w:rPr>
      </w:pPr>
      <w:r w:rsidRPr="00C26542">
        <w:rPr>
          <w:rFonts w:cs="David"/>
          <w:sz w:val="24"/>
          <w:szCs w:val="24"/>
          <w:rtl/>
        </w:rPr>
        <w:t xml:space="preserve">                  </w:t>
      </w:r>
    </w:p>
    <w:p w:rsidR="00420B15" w:rsidRDefault="00420B15" w:rsidP="00420B15">
      <w:pPr>
        <w:pStyle w:val="affffffd"/>
        <w:rPr>
          <w:rFonts w:cs="David"/>
          <w:sz w:val="24"/>
          <w:szCs w:val="24"/>
          <w:rtl/>
        </w:rPr>
      </w:pPr>
      <w:r w:rsidRPr="00C26542">
        <w:rPr>
          <w:rFonts w:cs="David"/>
          <w:sz w:val="24"/>
          <w:szCs w:val="24"/>
          <w:rtl/>
        </w:rPr>
        <w:t xml:space="preserve">     </w:t>
      </w:r>
      <w:r w:rsidRPr="00C26542">
        <w:rPr>
          <w:rFonts w:cs="David" w:hint="cs"/>
          <w:sz w:val="24"/>
          <w:szCs w:val="24"/>
          <w:rtl/>
        </w:rPr>
        <w:t>ב</w:t>
      </w:r>
      <w:r w:rsidRPr="00C26542">
        <w:rPr>
          <w:rFonts w:cs="David"/>
          <w:sz w:val="24"/>
          <w:szCs w:val="24"/>
          <w:rtl/>
        </w:rPr>
        <w:t xml:space="preserve">.  </w:t>
      </w:r>
      <w:r w:rsidRPr="00C26542">
        <w:rPr>
          <w:rFonts w:cs="David" w:hint="cs"/>
          <w:sz w:val="24"/>
          <w:szCs w:val="24"/>
          <w:rtl/>
        </w:rPr>
        <w:t>גבול</w:t>
      </w:r>
      <w:r w:rsidRPr="00C26542">
        <w:rPr>
          <w:rFonts w:cs="David"/>
          <w:sz w:val="24"/>
          <w:szCs w:val="24"/>
          <w:rtl/>
        </w:rPr>
        <w:t xml:space="preserve"> </w:t>
      </w:r>
      <w:r w:rsidRPr="00C26542">
        <w:rPr>
          <w:rFonts w:cs="David" w:hint="cs"/>
          <w:sz w:val="24"/>
          <w:szCs w:val="24"/>
          <w:rtl/>
        </w:rPr>
        <w:t>האחריות</w:t>
      </w:r>
      <w:r w:rsidRPr="00C26542">
        <w:rPr>
          <w:rFonts w:cs="David"/>
          <w:sz w:val="24"/>
          <w:szCs w:val="24"/>
          <w:rtl/>
        </w:rPr>
        <w:t xml:space="preserve"> </w:t>
      </w:r>
      <w:r w:rsidRPr="00C26542">
        <w:rPr>
          <w:rFonts w:cs="David" w:hint="cs"/>
          <w:sz w:val="24"/>
          <w:szCs w:val="24"/>
          <w:rtl/>
        </w:rPr>
        <w:t>לא</w:t>
      </w:r>
      <w:r w:rsidRPr="00C26542">
        <w:rPr>
          <w:rFonts w:cs="David"/>
          <w:sz w:val="24"/>
          <w:szCs w:val="24"/>
          <w:rtl/>
        </w:rPr>
        <w:t xml:space="preserve"> </w:t>
      </w:r>
      <w:r w:rsidRPr="00C26542">
        <w:rPr>
          <w:rFonts w:cs="David" w:hint="cs"/>
          <w:sz w:val="24"/>
          <w:szCs w:val="24"/>
          <w:rtl/>
        </w:rPr>
        <w:t>יפחת</w:t>
      </w:r>
      <w:r w:rsidRPr="00C26542">
        <w:rPr>
          <w:rFonts w:cs="David"/>
          <w:sz w:val="24"/>
          <w:szCs w:val="24"/>
          <w:rtl/>
        </w:rPr>
        <w:t xml:space="preserve"> </w:t>
      </w:r>
      <w:r w:rsidRPr="00C26542">
        <w:rPr>
          <w:rFonts w:cs="David" w:hint="cs"/>
          <w:sz w:val="24"/>
          <w:szCs w:val="24"/>
          <w:rtl/>
        </w:rPr>
        <w:t>מסך</w:t>
      </w:r>
      <w:r w:rsidRPr="00C26542">
        <w:rPr>
          <w:rFonts w:cs="David"/>
          <w:sz w:val="24"/>
          <w:szCs w:val="24"/>
          <w:rtl/>
        </w:rPr>
        <w:t xml:space="preserve"> </w:t>
      </w:r>
      <w:r>
        <w:rPr>
          <w:rFonts w:cs="David" w:hint="cs"/>
          <w:sz w:val="24"/>
          <w:szCs w:val="24"/>
          <w:rtl/>
        </w:rPr>
        <w:t>500</w:t>
      </w:r>
      <w:r w:rsidRPr="00C26542">
        <w:rPr>
          <w:rFonts w:cs="David"/>
          <w:sz w:val="24"/>
          <w:szCs w:val="24"/>
          <w:rtl/>
        </w:rPr>
        <w:t xml:space="preserve">,000 </w:t>
      </w:r>
      <w:r w:rsidRPr="00C26542">
        <w:rPr>
          <w:rFonts w:cs="David" w:hint="cs"/>
          <w:sz w:val="24"/>
          <w:szCs w:val="24"/>
          <w:rtl/>
        </w:rPr>
        <w:t>דולר</w:t>
      </w:r>
      <w:r w:rsidRPr="00C26542">
        <w:rPr>
          <w:rFonts w:cs="David"/>
          <w:sz w:val="24"/>
          <w:szCs w:val="24"/>
          <w:rtl/>
        </w:rPr>
        <w:t xml:space="preserve"> </w:t>
      </w:r>
      <w:r w:rsidRPr="00C26542">
        <w:rPr>
          <w:rFonts w:cs="David" w:hint="cs"/>
          <w:sz w:val="24"/>
          <w:szCs w:val="24"/>
          <w:rtl/>
        </w:rPr>
        <w:t>ארה</w:t>
      </w:r>
      <w:r w:rsidRPr="00C26542">
        <w:rPr>
          <w:rFonts w:cs="David"/>
          <w:sz w:val="24"/>
          <w:szCs w:val="24"/>
          <w:rtl/>
        </w:rPr>
        <w:t>"</w:t>
      </w:r>
      <w:r w:rsidRPr="00C26542">
        <w:rPr>
          <w:rFonts w:cs="David" w:hint="cs"/>
          <w:sz w:val="24"/>
          <w:szCs w:val="24"/>
          <w:rtl/>
        </w:rPr>
        <w:t>ב</w:t>
      </w:r>
      <w:r w:rsidRPr="00C26542">
        <w:rPr>
          <w:rFonts w:cs="David"/>
          <w:sz w:val="24"/>
          <w:szCs w:val="24"/>
          <w:rtl/>
        </w:rPr>
        <w:t xml:space="preserve"> </w:t>
      </w:r>
      <w:r w:rsidRPr="00C26542">
        <w:rPr>
          <w:rFonts w:cs="David" w:hint="cs"/>
          <w:sz w:val="24"/>
          <w:szCs w:val="24"/>
          <w:rtl/>
        </w:rPr>
        <w:t>למקרה</w:t>
      </w:r>
      <w:r w:rsidRPr="00C26542">
        <w:rPr>
          <w:rFonts w:cs="David"/>
          <w:sz w:val="24"/>
          <w:szCs w:val="24"/>
          <w:rtl/>
        </w:rPr>
        <w:t xml:space="preserve"> </w:t>
      </w:r>
      <w:r w:rsidRPr="00C26542">
        <w:rPr>
          <w:rFonts w:cs="David" w:hint="cs"/>
          <w:sz w:val="24"/>
          <w:szCs w:val="24"/>
          <w:rtl/>
        </w:rPr>
        <w:t>ולתקופת</w:t>
      </w:r>
      <w:r w:rsidRPr="00C26542">
        <w:rPr>
          <w:rFonts w:cs="David"/>
          <w:sz w:val="24"/>
          <w:szCs w:val="24"/>
          <w:rtl/>
        </w:rPr>
        <w:t xml:space="preserve"> </w:t>
      </w:r>
      <w:r w:rsidRPr="00C26542">
        <w:rPr>
          <w:rFonts w:cs="David" w:hint="cs"/>
          <w:sz w:val="24"/>
          <w:szCs w:val="24"/>
          <w:rtl/>
        </w:rPr>
        <w:t>הביטוח</w:t>
      </w:r>
      <w:r w:rsidRPr="00C26542">
        <w:rPr>
          <w:rFonts w:cs="David"/>
          <w:sz w:val="24"/>
          <w:szCs w:val="24"/>
          <w:rtl/>
        </w:rPr>
        <w:t xml:space="preserve"> (</w:t>
      </w:r>
      <w:r w:rsidRPr="00C26542">
        <w:rPr>
          <w:rFonts w:cs="David" w:hint="cs"/>
          <w:sz w:val="24"/>
          <w:szCs w:val="24"/>
          <w:rtl/>
        </w:rPr>
        <w:t>שנה</w:t>
      </w:r>
      <w:r w:rsidRPr="00C26542">
        <w:rPr>
          <w:rFonts w:cs="David"/>
          <w:sz w:val="24"/>
          <w:szCs w:val="24"/>
          <w:rtl/>
        </w:rPr>
        <w:t xml:space="preserve">); </w:t>
      </w:r>
    </w:p>
    <w:p w:rsidR="00420B15" w:rsidRPr="00C26542" w:rsidRDefault="00420B15" w:rsidP="00420B15">
      <w:pPr>
        <w:pStyle w:val="affffffd"/>
        <w:jc w:val="center"/>
        <w:rPr>
          <w:rFonts w:cs="David"/>
          <w:sz w:val="24"/>
          <w:szCs w:val="24"/>
          <w:rtl/>
        </w:rPr>
      </w:pPr>
      <w:r>
        <w:rPr>
          <w:rFonts w:cs="David" w:hint="cs"/>
          <w:sz w:val="24"/>
          <w:szCs w:val="24"/>
          <w:rtl/>
        </w:rPr>
        <w:t>-2-</w:t>
      </w:r>
    </w:p>
    <w:p w:rsidR="00420B15" w:rsidRPr="00C26542" w:rsidRDefault="00420B15" w:rsidP="00420B15">
      <w:pPr>
        <w:pStyle w:val="affffffd"/>
        <w:rPr>
          <w:rFonts w:cs="David"/>
          <w:sz w:val="24"/>
          <w:szCs w:val="24"/>
          <w:rtl/>
        </w:rPr>
      </w:pPr>
    </w:p>
    <w:p w:rsidR="00420B15" w:rsidRPr="00C26542" w:rsidRDefault="00420B15" w:rsidP="00420B15">
      <w:pPr>
        <w:pStyle w:val="affffffd"/>
        <w:rPr>
          <w:rFonts w:cs="David"/>
          <w:sz w:val="24"/>
          <w:szCs w:val="24"/>
          <w:rtl/>
        </w:rPr>
      </w:pPr>
      <w:r w:rsidRPr="00C26542">
        <w:rPr>
          <w:rFonts w:cs="David"/>
          <w:sz w:val="24"/>
          <w:szCs w:val="24"/>
          <w:rtl/>
        </w:rPr>
        <w:t xml:space="preserve">     </w:t>
      </w:r>
      <w:r w:rsidRPr="00C26542">
        <w:rPr>
          <w:rFonts w:cs="David" w:hint="cs"/>
          <w:sz w:val="24"/>
          <w:szCs w:val="24"/>
          <w:rtl/>
        </w:rPr>
        <w:t>ג</w:t>
      </w:r>
      <w:r w:rsidRPr="00C26542">
        <w:rPr>
          <w:rFonts w:cs="David"/>
          <w:sz w:val="24"/>
          <w:szCs w:val="24"/>
          <w:rtl/>
        </w:rPr>
        <w:t xml:space="preserve">.  </w:t>
      </w:r>
      <w:r w:rsidRPr="00C26542">
        <w:rPr>
          <w:rFonts w:cs="David" w:hint="cs"/>
          <w:sz w:val="24"/>
          <w:szCs w:val="24"/>
          <w:rtl/>
        </w:rPr>
        <w:t>בפוליסה</w:t>
      </w:r>
      <w:r w:rsidRPr="00C26542">
        <w:rPr>
          <w:rFonts w:cs="David"/>
          <w:sz w:val="24"/>
          <w:szCs w:val="24"/>
          <w:rtl/>
        </w:rPr>
        <w:t xml:space="preserve"> </w:t>
      </w:r>
      <w:r w:rsidRPr="00C26542">
        <w:rPr>
          <w:rFonts w:cs="David" w:hint="cs"/>
          <w:sz w:val="24"/>
          <w:szCs w:val="24"/>
          <w:rtl/>
        </w:rPr>
        <w:t>ייכלל</w:t>
      </w:r>
      <w:r w:rsidRPr="00C26542">
        <w:rPr>
          <w:rFonts w:cs="David"/>
          <w:sz w:val="24"/>
          <w:szCs w:val="24"/>
          <w:rtl/>
        </w:rPr>
        <w:t xml:space="preserve"> </w:t>
      </w:r>
      <w:r w:rsidRPr="00C26542">
        <w:rPr>
          <w:rFonts w:cs="David" w:hint="cs"/>
          <w:sz w:val="24"/>
          <w:szCs w:val="24"/>
          <w:rtl/>
        </w:rPr>
        <w:t>סעיף</w:t>
      </w:r>
      <w:r w:rsidRPr="00C26542">
        <w:rPr>
          <w:rFonts w:cs="David"/>
          <w:sz w:val="24"/>
          <w:szCs w:val="24"/>
          <w:rtl/>
        </w:rPr>
        <w:t xml:space="preserve"> </w:t>
      </w:r>
      <w:r w:rsidRPr="00C26542">
        <w:rPr>
          <w:rFonts w:cs="David" w:hint="cs"/>
          <w:sz w:val="24"/>
          <w:szCs w:val="24"/>
          <w:rtl/>
        </w:rPr>
        <w:t>אחריות</w:t>
      </w:r>
      <w:r w:rsidRPr="00C26542">
        <w:rPr>
          <w:rFonts w:cs="David"/>
          <w:sz w:val="24"/>
          <w:szCs w:val="24"/>
          <w:rtl/>
        </w:rPr>
        <w:t xml:space="preserve"> </w:t>
      </w:r>
      <w:r w:rsidRPr="00C26542">
        <w:rPr>
          <w:rFonts w:cs="David" w:hint="cs"/>
          <w:sz w:val="24"/>
          <w:szCs w:val="24"/>
          <w:rtl/>
        </w:rPr>
        <w:t>צולבת</w:t>
      </w:r>
      <w:r w:rsidRPr="00C26542">
        <w:rPr>
          <w:rFonts w:cs="David"/>
          <w:sz w:val="24"/>
          <w:szCs w:val="24"/>
          <w:rtl/>
        </w:rPr>
        <w:t xml:space="preserve"> - </w:t>
      </w:r>
      <w:r w:rsidRPr="00C26542">
        <w:rPr>
          <w:rFonts w:cs="David"/>
          <w:sz w:val="24"/>
          <w:szCs w:val="24"/>
        </w:rPr>
        <w:t>Cross  Liability</w:t>
      </w:r>
      <w:r w:rsidRPr="00C26542">
        <w:rPr>
          <w:rFonts w:cs="David"/>
          <w:sz w:val="24"/>
          <w:szCs w:val="24"/>
          <w:rtl/>
        </w:rPr>
        <w:t>;</w:t>
      </w:r>
    </w:p>
    <w:p w:rsidR="00420B15" w:rsidRPr="00C26542" w:rsidRDefault="00420B15" w:rsidP="00420B15">
      <w:pPr>
        <w:pStyle w:val="affffffd"/>
        <w:rPr>
          <w:rFonts w:cs="David"/>
          <w:sz w:val="24"/>
          <w:szCs w:val="24"/>
          <w:rtl/>
        </w:rPr>
      </w:pPr>
    </w:p>
    <w:p w:rsidR="00420B15" w:rsidRPr="00C26542" w:rsidRDefault="00420B15" w:rsidP="00420B15">
      <w:pPr>
        <w:pStyle w:val="affffffd"/>
        <w:rPr>
          <w:rFonts w:cs="David"/>
          <w:sz w:val="24"/>
          <w:szCs w:val="24"/>
          <w:rtl/>
        </w:rPr>
      </w:pPr>
      <w:r w:rsidRPr="00C26542">
        <w:rPr>
          <w:rFonts w:cs="David" w:hint="cs"/>
          <w:sz w:val="24"/>
          <w:szCs w:val="24"/>
          <w:rtl/>
        </w:rPr>
        <w:t xml:space="preserve">    ד. הביטוח</w:t>
      </w:r>
      <w:r w:rsidRPr="00C26542">
        <w:rPr>
          <w:rFonts w:cs="David"/>
          <w:sz w:val="24"/>
          <w:szCs w:val="24"/>
          <w:rtl/>
        </w:rPr>
        <w:t xml:space="preserve"> </w:t>
      </w:r>
      <w:r w:rsidRPr="00C26542">
        <w:rPr>
          <w:rFonts w:cs="David" w:hint="cs"/>
          <w:sz w:val="24"/>
          <w:szCs w:val="24"/>
          <w:rtl/>
        </w:rPr>
        <w:t>יורחב</w:t>
      </w:r>
      <w:r w:rsidRPr="00C26542">
        <w:rPr>
          <w:rFonts w:cs="David"/>
          <w:sz w:val="24"/>
          <w:szCs w:val="24"/>
          <w:rtl/>
        </w:rPr>
        <w:t xml:space="preserve"> </w:t>
      </w:r>
      <w:r w:rsidRPr="00C26542">
        <w:rPr>
          <w:rFonts w:cs="David" w:hint="cs"/>
          <w:sz w:val="24"/>
          <w:szCs w:val="24"/>
          <w:rtl/>
        </w:rPr>
        <w:t>לכסות</w:t>
      </w:r>
      <w:r w:rsidRPr="00C26542">
        <w:rPr>
          <w:rFonts w:cs="David"/>
          <w:sz w:val="24"/>
          <w:szCs w:val="24"/>
          <w:rtl/>
        </w:rPr>
        <w:t xml:space="preserve"> </w:t>
      </w:r>
      <w:r w:rsidRPr="00C26542">
        <w:rPr>
          <w:rFonts w:cs="David" w:hint="cs"/>
          <w:sz w:val="24"/>
          <w:szCs w:val="24"/>
          <w:rtl/>
        </w:rPr>
        <w:t>את</w:t>
      </w:r>
      <w:r w:rsidRPr="00C26542">
        <w:rPr>
          <w:rFonts w:cs="David"/>
          <w:sz w:val="24"/>
          <w:szCs w:val="24"/>
          <w:rtl/>
        </w:rPr>
        <w:t xml:space="preserve"> </w:t>
      </w:r>
      <w:r w:rsidRPr="00C26542">
        <w:rPr>
          <w:rFonts w:cs="David" w:hint="cs"/>
          <w:sz w:val="24"/>
          <w:szCs w:val="24"/>
          <w:rtl/>
        </w:rPr>
        <w:t>חבותו</w:t>
      </w:r>
      <w:r w:rsidRPr="00C26542">
        <w:rPr>
          <w:rFonts w:cs="David"/>
          <w:sz w:val="24"/>
          <w:szCs w:val="24"/>
          <w:rtl/>
        </w:rPr>
        <w:t xml:space="preserve"> </w:t>
      </w:r>
      <w:r w:rsidRPr="00C26542">
        <w:rPr>
          <w:rFonts w:cs="David" w:hint="cs"/>
          <w:sz w:val="24"/>
          <w:szCs w:val="24"/>
          <w:rtl/>
        </w:rPr>
        <w:t>של</w:t>
      </w:r>
      <w:r w:rsidRPr="00C26542">
        <w:rPr>
          <w:rFonts w:cs="David"/>
          <w:sz w:val="24"/>
          <w:szCs w:val="24"/>
          <w:rtl/>
        </w:rPr>
        <w:t xml:space="preserve"> </w:t>
      </w:r>
      <w:r w:rsidRPr="00C26542">
        <w:rPr>
          <w:rFonts w:cs="David" w:hint="cs"/>
          <w:sz w:val="24"/>
          <w:szCs w:val="24"/>
          <w:rtl/>
        </w:rPr>
        <w:t>המבוטח</w:t>
      </w:r>
      <w:r w:rsidRPr="00C26542">
        <w:rPr>
          <w:rFonts w:cs="David"/>
          <w:sz w:val="24"/>
          <w:szCs w:val="24"/>
          <w:rtl/>
        </w:rPr>
        <w:t xml:space="preserve"> </w:t>
      </w:r>
      <w:r w:rsidRPr="00C26542">
        <w:rPr>
          <w:rFonts w:cs="David" w:hint="cs"/>
          <w:sz w:val="24"/>
          <w:szCs w:val="24"/>
          <w:rtl/>
        </w:rPr>
        <w:t>כלפי</w:t>
      </w:r>
      <w:r w:rsidRPr="00C26542">
        <w:rPr>
          <w:rFonts w:cs="David"/>
          <w:sz w:val="24"/>
          <w:szCs w:val="24"/>
          <w:rtl/>
        </w:rPr>
        <w:t xml:space="preserve"> </w:t>
      </w:r>
      <w:r w:rsidRPr="00C26542">
        <w:rPr>
          <w:rFonts w:cs="David" w:hint="cs"/>
          <w:sz w:val="24"/>
          <w:szCs w:val="24"/>
          <w:rtl/>
        </w:rPr>
        <w:t>צד</w:t>
      </w:r>
      <w:r w:rsidRPr="00C26542">
        <w:rPr>
          <w:rFonts w:cs="David"/>
          <w:sz w:val="24"/>
          <w:szCs w:val="24"/>
          <w:rtl/>
        </w:rPr>
        <w:t xml:space="preserve"> </w:t>
      </w:r>
      <w:r w:rsidRPr="00C26542">
        <w:rPr>
          <w:rFonts w:cs="David" w:hint="cs"/>
          <w:sz w:val="24"/>
          <w:szCs w:val="24"/>
          <w:rtl/>
        </w:rPr>
        <w:t>שלישי</w:t>
      </w:r>
      <w:r w:rsidRPr="00C26542">
        <w:rPr>
          <w:rFonts w:cs="David"/>
          <w:sz w:val="24"/>
          <w:szCs w:val="24"/>
          <w:rtl/>
        </w:rPr>
        <w:t xml:space="preserve"> </w:t>
      </w:r>
      <w:r w:rsidRPr="00C26542">
        <w:rPr>
          <w:rFonts w:cs="David" w:hint="cs"/>
          <w:sz w:val="24"/>
          <w:szCs w:val="24"/>
          <w:rtl/>
        </w:rPr>
        <w:t>בגין</w:t>
      </w:r>
      <w:r w:rsidRPr="00C26542">
        <w:rPr>
          <w:rFonts w:cs="David"/>
          <w:sz w:val="24"/>
          <w:szCs w:val="24"/>
          <w:rtl/>
        </w:rPr>
        <w:t xml:space="preserve"> </w:t>
      </w:r>
      <w:r w:rsidRPr="00C26542">
        <w:rPr>
          <w:rFonts w:cs="David" w:hint="cs"/>
          <w:sz w:val="24"/>
          <w:szCs w:val="24"/>
          <w:rtl/>
        </w:rPr>
        <w:t>פעילות</w:t>
      </w:r>
      <w:r w:rsidRPr="00C26542">
        <w:rPr>
          <w:rFonts w:cs="David"/>
          <w:sz w:val="24"/>
          <w:szCs w:val="24"/>
          <w:rtl/>
        </w:rPr>
        <w:t xml:space="preserve"> </w:t>
      </w:r>
      <w:r w:rsidRPr="00C26542">
        <w:rPr>
          <w:rFonts w:cs="David" w:hint="cs"/>
          <w:sz w:val="24"/>
          <w:szCs w:val="24"/>
          <w:rtl/>
        </w:rPr>
        <w:t>של</w:t>
      </w:r>
      <w:r w:rsidRPr="00C26542">
        <w:rPr>
          <w:rFonts w:cs="David"/>
          <w:sz w:val="24"/>
          <w:szCs w:val="24"/>
          <w:rtl/>
        </w:rPr>
        <w:t xml:space="preserve"> </w:t>
      </w:r>
      <w:r w:rsidRPr="00C26542">
        <w:rPr>
          <w:rFonts w:cs="David" w:hint="cs"/>
          <w:sz w:val="24"/>
          <w:szCs w:val="24"/>
          <w:rtl/>
        </w:rPr>
        <w:t>קבלנים</w:t>
      </w:r>
      <w:r w:rsidRPr="00C26542">
        <w:rPr>
          <w:rFonts w:cs="David"/>
          <w:sz w:val="24"/>
          <w:szCs w:val="24"/>
          <w:rtl/>
        </w:rPr>
        <w:t xml:space="preserve">, </w:t>
      </w:r>
      <w:r w:rsidRPr="00C26542">
        <w:rPr>
          <w:rFonts w:cs="David" w:hint="cs"/>
          <w:sz w:val="24"/>
          <w:szCs w:val="24"/>
          <w:rtl/>
        </w:rPr>
        <w:t>קבלני</w:t>
      </w:r>
      <w:r w:rsidRPr="00C26542">
        <w:rPr>
          <w:rFonts w:cs="David"/>
          <w:sz w:val="24"/>
          <w:szCs w:val="24"/>
          <w:rtl/>
        </w:rPr>
        <w:t xml:space="preserve">     </w:t>
      </w:r>
    </w:p>
    <w:p w:rsidR="00420B15" w:rsidRDefault="00420B15" w:rsidP="00420B15">
      <w:pPr>
        <w:pStyle w:val="affffffd"/>
        <w:rPr>
          <w:rFonts w:cs="David"/>
          <w:sz w:val="24"/>
          <w:szCs w:val="24"/>
          <w:rtl/>
        </w:rPr>
      </w:pPr>
      <w:r w:rsidRPr="00C26542">
        <w:rPr>
          <w:rFonts w:cs="David"/>
          <w:sz w:val="24"/>
          <w:szCs w:val="24"/>
          <w:rtl/>
        </w:rPr>
        <w:t xml:space="preserve">        </w:t>
      </w:r>
      <w:r w:rsidRPr="00C26542">
        <w:rPr>
          <w:rFonts w:cs="David" w:hint="cs"/>
          <w:sz w:val="24"/>
          <w:szCs w:val="24"/>
          <w:rtl/>
        </w:rPr>
        <w:t>משנה</w:t>
      </w:r>
      <w:r w:rsidRPr="00C26542">
        <w:rPr>
          <w:rFonts w:cs="David"/>
          <w:sz w:val="24"/>
          <w:szCs w:val="24"/>
          <w:rtl/>
        </w:rPr>
        <w:t xml:space="preserve"> </w:t>
      </w:r>
      <w:r w:rsidRPr="00C26542">
        <w:rPr>
          <w:rFonts w:cs="David" w:hint="cs"/>
          <w:sz w:val="24"/>
          <w:szCs w:val="24"/>
          <w:rtl/>
        </w:rPr>
        <w:t>ועובדיהם;</w:t>
      </w:r>
    </w:p>
    <w:p w:rsidR="00420B15" w:rsidRDefault="00420B15" w:rsidP="00420B15">
      <w:pPr>
        <w:pStyle w:val="affffffd"/>
        <w:rPr>
          <w:rFonts w:cs="David"/>
          <w:sz w:val="24"/>
          <w:szCs w:val="24"/>
          <w:rtl/>
        </w:rPr>
      </w:pPr>
    </w:p>
    <w:p w:rsidR="00420B15" w:rsidRDefault="00420B15" w:rsidP="00420B15">
      <w:pPr>
        <w:pStyle w:val="affffffd"/>
        <w:rPr>
          <w:rFonts w:cs="David"/>
          <w:sz w:val="24"/>
          <w:szCs w:val="24"/>
          <w:rtl/>
        </w:rPr>
      </w:pPr>
      <w:r>
        <w:rPr>
          <w:rFonts w:cs="David" w:hint="cs"/>
          <w:sz w:val="24"/>
          <w:szCs w:val="24"/>
          <w:rtl/>
        </w:rPr>
        <w:lastRenderedPageBreak/>
        <w:t xml:space="preserve">    ה. רכוש מדינת ישראל ייחשב רכוש צד שלישי;</w:t>
      </w:r>
    </w:p>
    <w:p w:rsidR="00420B15" w:rsidRPr="00C26542" w:rsidRDefault="00420B15" w:rsidP="00420B15">
      <w:pPr>
        <w:pStyle w:val="affffffd"/>
        <w:rPr>
          <w:rFonts w:cs="David"/>
          <w:sz w:val="24"/>
          <w:szCs w:val="24"/>
          <w:rtl/>
        </w:rPr>
      </w:pPr>
      <w:r w:rsidRPr="00C26542">
        <w:rPr>
          <w:rFonts w:cs="David"/>
          <w:sz w:val="24"/>
          <w:szCs w:val="24"/>
          <w:rtl/>
        </w:rPr>
        <w:t xml:space="preserve">                                      </w:t>
      </w:r>
    </w:p>
    <w:p w:rsidR="00420B15" w:rsidRPr="00C26542" w:rsidRDefault="00420B15" w:rsidP="00420B15">
      <w:pPr>
        <w:pStyle w:val="affffffd"/>
        <w:rPr>
          <w:rFonts w:cs="David"/>
          <w:sz w:val="24"/>
          <w:szCs w:val="24"/>
        </w:rPr>
      </w:pPr>
      <w:r w:rsidRPr="00C26542">
        <w:rPr>
          <w:rFonts w:cs="David"/>
          <w:sz w:val="24"/>
          <w:szCs w:val="24"/>
          <w:rtl/>
        </w:rPr>
        <w:t xml:space="preserve">    </w:t>
      </w:r>
      <w:r>
        <w:rPr>
          <w:rFonts w:cs="David" w:hint="cs"/>
          <w:sz w:val="24"/>
          <w:szCs w:val="24"/>
          <w:rtl/>
        </w:rPr>
        <w:t>ו</w:t>
      </w:r>
      <w:r w:rsidRPr="00C26542">
        <w:rPr>
          <w:rFonts w:cs="David"/>
          <w:sz w:val="24"/>
          <w:szCs w:val="24"/>
          <w:rtl/>
        </w:rPr>
        <w:t xml:space="preserve">. </w:t>
      </w:r>
      <w:r w:rsidRPr="00C26542">
        <w:rPr>
          <w:rFonts w:cs="David" w:hint="cs"/>
          <w:sz w:val="24"/>
          <w:szCs w:val="24"/>
          <w:rtl/>
        </w:rPr>
        <w:t>הביטוח</w:t>
      </w:r>
      <w:r w:rsidRPr="00C26542">
        <w:rPr>
          <w:rFonts w:cs="David"/>
          <w:sz w:val="24"/>
          <w:szCs w:val="24"/>
          <w:rtl/>
        </w:rPr>
        <w:t xml:space="preserve"> </w:t>
      </w:r>
      <w:r w:rsidRPr="00C26542">
        <w:rPr>
          <w:rFonts w:cs="David" w:hint="cs"/>
          <w:sz w:val="24"/>
          <w:szCs w:val="24"/>
          <w:rtl/>
        </w:rPr>
        <w:t>על</w:t>
      </w:r>
      <w:r w:rsidRPr="00C26542">
        <w:rPr>
          <w:rFonts w:cs="David"/>
          <w:sz w:val="24"/>
          <w:szCs w:val="24"/>
          <w:rtl/>
        </w:rPr>
        <w:t xml:space="preserve"> </w:t>
      </w:r>
      <w:r w:rsidRPr="00C26542">
        <w:rPr>
          <w:rFonts w:cs="David" w:hint="cs"/>
          <w:sz w:val="24"/>
          <w:szCs w:val="24"/>
          <w:rtl/>
        </w:rPr>
        <w:t>פי</w:t>
      </w:r>
      <w:r w:rsidRPr="00C26542">
        <w:rPr>
          <w:rFonts w:cs="David"/>
          <w:sz w:val="24"/>
          <w:szCs w:val="24"/>
          <w:rtl/>
        </w:rPr>
        <w:t xml:space="preserve"> </w:t>
      </w:r>
      <w:r w:rsidRPr="00C26542">
        <w:rPr>
          <w:rFonts w:cs="David" w:hint="cs"/>
          <w:sz w:val="24"/>
          <w:szCs w:val="24"/>
          <w:rtl/>
        </w:rPr>
        <w:t>הפוליסה</w:t>
      </w:r>
      <w:r w:rsidRPr="00C26542">
        <w:rPr>
          <w:rFonts w:cs="David"/>
          <w:sz w:val="24"/>
          <w:szCs w:val="24"/>
          <w:rtl/>
        </w:rPr>
        <w:t xml:space="preserve"> </w:t>
      </w:r>
      <w:r w:rsidRPr="00C26542">
        <w:rPr>
          <w:rFonts w:cs="David" w:hint="cs"/>
          <w:sz w:val="24"/>
          <w:szCs w:val="24"/>
          <w:rtl/>
        </w:rPr>
        <w:t>יורחב</w:t>
      </w:r>
      <w:r w:rsidRPr="00C26542">
        <w:rPr>
          <w:rFonts w:cs="David"/>
          <w:sz w:val="24"/>
          <w:szCs w:val="24"/>
          <w:rtl/>
        </w:rPr>
        <w:t xml:space="preserve"> </w:t>
      </w:r>
      <w:r w:rsidRPr="00C26542">
        <w:rPr>
          <w:rFonts w:cs="David" w:hint="cs"/>
          <w:sz w:val="24"/>
          <w:szCs w:val="24"/>
          <w:rtl/>
        </w:rPr>
        <w:t>לשפות</w:t>
      </w:r>
      <w:r w:rsidRPr="00C26542">
        <w:rPr>
          <w:rFonts w:cs="David"/>
          <w:sz w:val="24"/>
          <w:szCs w:val="24"/>
          <w:rtl/>
        </w:rPr>
        <w:t xml:space="preserve"> </w:t>
      </w:r>
      <w:r w:rsidRPr="00C26542">
        <w:rPr>
          <w:rFonts w:cs="David" w:hint="cs"/>
          <w:sz w:val="24"/>
          <w:szCs w:val="24"/>
          <w:rtl/>
        </w:rPr>
        <w:t>את</w:t>
      </w:r>
      <w:r w:rsidRPr="00C26542">
        <w:rPr>
          <w:rFonts w:cs="David"/>
          <w:sz w:val="24"/>
          <w:szCs w:val="24"/>
          <w:rtl/>
        </w:rPr>
        <w:t xml:space="preserve"> </w:t>
      </w:r>
      <w:r w:rsidRPr="00C26542">
        <w:rPr>
          <w:rFonts w:cs="David" w:hint="cs"/>
          <w:sz w:val="24"/>
          <w:szCs w:val="24"/>
          <w:rtl/>
        </w:rPr>
        <w:t>מדינת</w:t>
      </w:r>
      <w:r w:rsidRPr="00C26542">
        <w:rPr>
          <w:rFonts w:cs="David"/>
          <w:sz w:val="24"/>
          <w:szCs w:val="24"/>
          <w:rtl/>
        </w:rPr>
        <w:t xml:space="preserve"> </w:t>
      </w:r>
      <w:r w:rsidRPr="00C26542">
        <w:rPr>
          <w:rFonts w:cs="David" w:hint="cs"/>
          <w:sz w:val="24"/>
          <w:szCs w:val="24"/>
          <w:rtl/>
        </w:rPr>
        <w:t>ישראל</w:t>
      </w:r>
      <w:r w:rsidRPr="00C26542">
        <w:rPr>
          <w:rFonts w:cs="David"/>
          <w:sz w:val="24"/>
          <w:szCs w:val="24"/>
          <w:rtl/>
        </w:rPr>
        <w:t xml:space="preserve"> –  </w:t>
      </w:r>
      <w:r>
        <w:rPr>
          <w:rFonts w:cs="David" w:hint="cs"/>
          <w:sz w:val="24"/>
          <w:szCs w:val="24"/>
          <w:rtl/>
        </w:rPr>
        <w:t xml:space="preserve">משרד החקלאות ופיתוח הכפר </w:t>
      </w:r>
    </w:p>
    <w:p w:rsidR="00420B15" w:rsidRPr="00C26542" w:rsidRDefault="00420B15" w:rsidP="00420B15">
      <w:pPr>
        <w:pStyle w:val="affffffd"/>
        <w:rPr>
          <w:rFonts w:cs="David"/>
          <w:sz w:val="24"/>
          <w:szCs w:val="24"/>
          <w:rtl/>
        </w:rPr>
      </w:pPr>
      <w:r w:rsidRPr="00C26542">
        <w:rPr>
          <w:rFonts w:cs="David" w:hint="cs"/>
          <w:sz w:val="24"/>
          <w:szCs w:val="24"/>
          <w:rtl/>
        </w:rPr>
        <w:t xml:space="preserve"> </w:t>
      </w:r>
      <w:r>
        <w:rPr>
          <w:rFonts w:cs="David" w:hint="cs"/>
          <w:sz w:val="24"/>
          <w:szCs w:val="24"/>
          <w:rtl/>
        </w:rPr>
        <w:t xml:space="preserve">       </w:t>
      </w:r>
      <w:r w:rsidRPr="00C26542">
        <w:rPr>
          <w:rFonts w:cs="David"/>
          <w:sz w:val="24"/>
          <w:szCs w:val="24"/>
          <w:rtl/>
        </w:rPr>
        <w:t xml:space="preserve"> </w:t>
      </w:r>
      <w:r w:rsidRPr="008F3431">
        <w:rPr>
          <w:rFonts w:cs="David" w:hint="cs"/>
          <w:sz w:val="24"/>
          <w:szCs w:val="24"/>
          <w:rtl/>
        </w:rPr>
        <w:t>ככל</w:t>
      </w:r>
      <w:r w:rsidRPr="008F3431">
        <w:rPr>
          <w:rFonts w:cs="David"/>
          <w:sz w:val="24"/>
          <w:szCs w:val="24"/>
          <w:rtl/>
        </w:rPr>
        <w:t xml:space="preserve"> </w:t>
      </w:r>
      <w:r w:rsidRPr="00C26542">
        <w:rPr>
          <w:rFonts w:cs="David" w:hint="cs"/>
          <w:sz w:val="24"/>
          <w:szCs w:val="24"/>
          <w:rtl/>
        </w:rPr>
        <w:t>שייחשבו</w:t>
      </w:r>
      <w:r w:rsidRPr="00C26542">
        <w:rPr>
          <w:rFonts w:cs="David"/>
          <w:sz w:val="24"/>
          <w:szCs w:val="24"/>
          <w:rtl/>
        </w:rPr>
        <w:t xml:space="preserve"> </w:t>
      </w:r>
      <w:r w:rsidRPr="00C26542">
        <w:rPr>
          <w:rFonts w:cs="David" w:hint="cs"/>
          <w:sz w:val="24"/>
          <w:szCs w:val="24"/>
          <w:rtl/>
        </w:rPr>
        <w:t>אחראים</w:t>
      </w:r>
      <w:r w:rsidRPr="00C26542">
        <w:rPr>
          <w:rFonts w:cs="David"/>
          <w:sz w:val="24"/>
          <w:szCs w:val="24"/>
          <w:rtl/>
        </w:rPr>
        <w:t xml:space="preserve"> </w:t>
      </w:r>
      <w:r w:rsidRPr="00C26542">
        <w:rPr>
          <w:rFonts w:cs="David" w:hint="cs"/>
          <w:sz w:val="24"/>
          <w:szCs w:val="24"/>
          <w:rtl/>
        </w:rPr>
        <w:t>למעשי</w:t>
      </w:r>
      <w:r w:rsidRPr="00C26542">
        <w:rPr>
          <w:rFonts w:cs="David"/>
          <w:sz w:val="24"/>
          <w:szCs w:val="24"/>
          <w:rtl/>
        </w:rPr>
        <w:t xml:space="preserve"> </w:t>
      </w:r>
      <w:r w:rsidRPr="00C26542">
        <w:rPr>
          <w:rFonts w:cs="David" w:hint="cs"/>
          <w:sz w:val="24"/>
          <w:szCs w:val="24"/>
          <w:rtl/>
        </w:rPr>
        <w:t>ו</w:t>
      </w:r>
      <w:r w:rsidRPr="00C26542">
        <w:rPr>
          <w:rFonts w:cs="David"/>
          <w:sz w:val="24"/>
          <w:szCs w:val="24"/>
          <w:rtl/>
        </w:rPr>
        <w:t>/</w:t>
      </w:r>
      <w:r w:rsidRPr="00C26542">
        <w:rPr>
          <w:rFonts w:cs="David" w:hint="cs"/>
          <w:sz w:val="24"/>
          <w:szCs w:val="24"/>
          <w:rtl/>
        </w:rPr>
        <w:t>או</w:t>
      </w:r>
      <w:r w:rsidRPr="00C26542">
        <w:rPr>
          <w:rFonts w:cs="David"/>
          <w:sz w:val="24"/>
          <w:szCs w:val="24"/>
          <w:rtl/>
        </w:rPr>
        <w:t xml:space="preserve"> </w:t>
      </w:r>
      <w:r w:rsidRPr="00C26542">
        <w:rPr>
          <w:rFonts w:cs="David" w:hint="cs"/>
          <w:sz w:val="24"/>
          <w:szCs w:val="24"/>
          <w:rtl/>
        </w:rPr>
        <w:t>מחדלי</w:t>
      </w:r>
      <w:r w:rsidRPr="00C26542">
        <w:rPr>
          <w:rFonts w:cs="David"/>
          <w:sz w:val="24"/>
          <w:szCs w:val="24"/>
          <w:rtl/>
        </w:rPr>
        <w:t xml:space="preserve"> </w:t>
      </w:r>
      <w:r>
        <w:rPr>
          <w:rFonts w:cs="David" w:hint="cs"/>
          <w:sz w:val="24"/>
          <w:szCs w:val="24"/>
          <w:rtl/>
        </w:rPr>
        <w:t xml:space="preserve">הספק </w:t>
      </w:r>
      <w:r w:rsidRPr="00C26542">
        <w:rPr>
          <w:rFonts w:cs="David" w:hint="cs"/>
          <w:sz w:val="24"/>
          <w:szCs w:val="24"/>
          <w:rtl/>
        </w:rPr>
        <w:t>והפועלים</w:t>
      </w:r>
      <w:r w:rsidRPr="00C26542">
        <w:rPr>
          <w:rFonts w:cs="David"/>
          <w:sz w:val="24"/>
          <w:szCs w:val="24"/>
          <w:rtl/>
        </w:rPr>
        <w:t xml:space="preserve"> </w:t>
      </w:r>
      <w:r w:rsidRPr="00C26542">
        <w:rPr>
          <w:rFonts w:cs="David" w:hint="cs"/>
          <w:sz w:val="24"/>
          <w:szCs w:val="24"/>
          <w:rtl/>
        </w:rPr>
        <w:t>מטעמו</w:t>
      </w:r>
      <w:r w:rsidRPr="00C26542">
        <w:rPr>
          <w:rFonts w:cs="David"/>
          <w:sz w:val="24"/>
          <w:szCs w:val="24"/>
          <w:rtl/>
        </w:rPr>
        <w:t>.</w:t>
      </w:r>
    </w:p>
    <w:p w:rsidR="00420B15" w:rsidRPr="00401F9F" w:rsidRDefault="00420B15" w:rsidP="00420B15">
      <w:pPr>
        <w:pStyle w:val="affffffd"/>
        <w:rPr>
          <w:rFonts w:cs="David"/>
          <w:sz w:val="24"/>
          <w:szCs w:val="24"/>
          <w:rtl/>
        </w:rPr>
      </w:pPr>
      <w:r w:rsidRPr="00401F9F">
        <w:rPr>
          <w:rFonts w:cs="David"/>
          <w:sz w:val="24"/>
          <w:szCs w:val="24"/>
          <w:rtl/>
        </w:rPr>
        <w:t xml:space="preserve">    </w:t>
      </w:r>
    </w:p>
    <w:p w:rsidR="00420B15" w:rsidRPr="00A66648" w:rsidRDefault="00420B15" w:rsidP="00420B15">
      <w:pPr>
        <w:pStyle w:val="affffffd"/>
        <w:rPr>
          <w:rFonts w:cs="David"/>
          <w:sz w:val="24"/>
          <w:szCs w:val="24"/>
          <w:rtl/>
        </w:rPr>
      </w:pPr>
      <w:r>
        <w:rPr>
          <w:rFonts w:cs="David" w:hint="cs"/>
          <w:b/>
          <w:bCs/>
          <w:sz w:val="24"/>
          <w:szCs w:val="24"/>
          <w:rtl/>
        </w:rPr>
        <w:t>3</w:t>
      </w:r>
      <w:r w:rsidRPr="00A66648">
        <w:rPr>
          <w:rFonts w:cs="David"/>
          <w:b/>
          <w:bCs/>
          <w:sz w:val="24"/>
          <w:szCs w:val="24"/>
          <w:rtl/>
        </w:rPr>
        <w:t xml:space="preserve">.  </w:t>
      </w:r>
      <w:r w:rsidRPr="00A66648">
        <w:rPr>
          <w:rFonts w:cs="David" w:hint="cs"/>
          <w:b/>
          <w:bCs/>
          <w:sz w:val="24"/>
          <w:szCs w:val="24"/>
          <w:u w:val="single"/>
          <w:rtl/>
        </w:rPr>
        <w:t>כללי</w:t>
      </w:r>
    </w:p>
    <w:p w:rsidR="00420B15" w:rsidRPr="00A66648" w:rsidRDefault="00420B15" w:rsidP="00420B15">
      <w:pPr>
        <w:pStyle w:val="affffffd"/>
        <w:rPr>
          <w:rFonts w:cs="David"/>
          <w:sz w:val="24"/>
          <w:szCs w:val="24"/>
          <w:rtl/>
        </w:rPr>
      </w:pPr>
    </w:p>
    <w:p w:rsidR="00420B15" w:rsidRDefault="00420B15" w:rsidP="00420B15">
      <w:pPr>
        <w:pStyle w:val="affffffd"/>
        <w:rPr>
          <w:rFonts w:cs="David"/>
          <w:sz w:val="24"/>
          <w:szCs w:val="24"/>
          <w:rtl/>
        </w:rPr>
      </w:pPr>
      <w:r w:rsidRPr="00A66648">
        <w:rPr>
          <w:rFonts w:cs="David" w:hint="cs"/>
          <w:sz w:val="24"/>
          <w:szCs w:val="24"/>
          <w:rtl/>
        </w:rPr>
        <w:t xml:space="preserve">    </w:t>
      </w:r>
      <w:r w:rsidRPr="00DF669D">
        <w:rPr>
          <w:rFonts w:cs="David" w:hint="cs"/>
          <w:sz w:val="24"/>
          <w:szCs w:val="24"/>
          <w:rtl/>
        </w:rPr>
        <w:t>בכל</w:t>
      </w:r>
      <w:r w:rsidRPr="00DF669D">
        <w:rPr>
          <w:rFonts w:cs="David"/>
          <w:sz w:val="24"/>
          <w:szCs w:val="24"/>
          <w:rtl/>
        </w:rPr>
        <w:t xml:space="preserve"> </w:t>
      </w:r>
      <w:r w:rsidRPr="00DF669D">
        <w:rPr>
          <w:rFonts w:cs="David" w:hint="cs"/>
          <w:sz w:val="24"/>
          <w:szCs w:val="24"/>
          <w:rtl/>
        </w:rPr>
        <w:t>פוליסות</w:t>
      </w:r>
      <w:r w:rsidRPr="00DF669D">
        <w:rPr>
          <w:rFonts w:cs="David"/>
          <w:sz w:val="24"/>
          <w:szCs w:val="24"/>
          <w:rtl/>
        </w:rPr>
        <w:t xml:space="preserve"> </w:t>
      </w:r>
      <w:r w:rsidRPr="00DF669D">
        <w:rPr>
          <w:rFonts w:cs="David" w:hint="cs"/>
          <w:sz w:val="24"/>
          <w:szCs w:val="24"/>
          <w:rtl/>
        </w:rPr>
        <w:t>הביטוח</w:t>
      </w:r>
      <w:r w:rsidRPr="00DF669D">
        <w:rPr>
          <w:rFonts w:cs="David"/>
          <w:sz w:val="24"/>
          <w:szCs w:val="24"/>
          <w:rtl/>
        </w:rPr>
        <w:t xml:space="preserve"> </w:t>
      </w:r>
      <w:r w:rsidRPr="00DF669D">
        <w:rPr>
          <w:rFonts w:cs="David" w:hint="cs"/>
          <w:sz w:val="24"/>
          <w:szCs w:val="24"/>
          <w:rtl/>
        </w:rPr>
        <w:t>הנדרשות</w:t>
      </w:r>
      <w:r w:rsidRPr="00DF669D">
        <w:rPr>
          <w:rFonts w:cs="David"/>
          <w:sz w:val="24"/>
          <w:szCs w:val="24"/>
          <w:rtl/>
        </w:rPr>
        <w:t xml:space="preserve"> </w:t>
      </w:r>
      <w:r w:rsidRPr="00DF669D">
        <w:rPr>
          <w:rFonts w:cs="David" w:hint="cs"/>
          <w:sz w:val="24"/>
          <w:szCs w:val="24"/>
          <w:rtl/>
        </w:rPr>
        <w:t>יכללו</w:t>
      </w:r>
      <w:r w:rsidRPr="00DF669D">
        <w:rPr>
          <w:rFonts w:cs="David"/>
          <w:sz w:val="24"/>
          <w:szCs w:val="24"/>
          <w:rtl/>
        </w:rPr>
        <w:t xml:space="preserve"> </w:t>
      </w:r>
      <w:r w:rsidRPr="00DF669D">
        <w:rPr>
          <w:rFonts w:cs="David" w:hint="cs"/>
          <w:sz w:val="24"/>
          <w:szCs w:val="24"/>
          <w:rtl/>
        </w:rPr>
        <w:t>התנאים</w:t>
      </w:r>
      <w:r w:rsidRPr="00DF669D">
        <w:rPr>
          <w:rFonts w:cs="David"/>
          <w:sz w:val="24"/>
          <w:szCs w:val="24"/>
          <w:rtl/>
        </w:rPr>
        <w:t xml:space="preserve"> </w:t>
      </w:r>
      <w:r w:rsidRPr="00DF669D">
        <w:rPr>
          <w:rFonts w:cs="David" w:hint="cs"/>
          <w:sz w:val="24"/>
          <w:szCs w:val="24"/>
          <w:rtl/>
        </w:rPr>
        <w:t>הבאים</w:t>
      </w:r>
      <w:r w:rsidRPr="00DF669D">
        <w:rPr>
          <w:rFonts w:cs="David"/>
          <w:sz w:val="24"/>
          <w:szCs w:val="24"/>
          <w:rtl/>
        </w:rPr>
        <w:t>:-</w:t>
      </w:r>
    </w:p>
    <w:p w:rsidR="00420B15" w:rsidRPr="00A66648" w:rsidRDefault="00420B15" w:rsidP="00420B15">
      <w:pPr>
        <w:pStyle w:val="affffffd"/>
        <w:rPr>
          <w:rFonts w:cs="David"/>
          <w:sz w:val="24"/>
          <w:szCs w:val="24"/>
          <w:rtl/>
        </w:rPr>
      </w:pPr>
    </w:p>
    <w:p w:rsidR="00420B15" w:rsidRPr="00A66648" w:rsidRDefault="00420B15" w:rsidP="00420B15">
      <w:pPr>
        <w:pStyle w:val="affffffd"/>
        <w:rPr>
          <w:rFonts w:cs="David"/>
          <w:sz w:val="24"/>
          <w:szCs w:val="24"/>
          <w:rtl/>
        </w:rPr>
      </w:pPr>
      <w:r w:rsidRPr="00A66648">
        <w:rPr>
          <w:rFonts w:cs="David"/>
          <w:sz w:val="24"/>
          <w:szCs w:val="24"/>
          <w:rtl/>
        </w:rPr>
        <w:t xml:space="preserve">    </w:t>
      </w:r>
      <w:r w:rsidRPr="00A66648">
        <w:rPr>
          <w:rFonts w:cs="David" w:hint="cs"/>
          <w:sz w:val="24"/>
          <w:szCs w:val="24"/>
          <w:rtl/>
        </w:rPr>
        <w:t>א</w:t>
      </w:r>
      <w:r w:rsidRPr="00A66648">
        <w:rPr>
          <w:rFonts w:cs="David"/>
          <w:sz w:val="24"/>
          <w:szCs w:val="24"/>
          <w:rtl/>
        </w:rPr>
        <w:t xml:space="preserve">.  </w:t>
      </w:r>
      <w:r w:rsidRPr="00A66648">
        <w:rPr>
          <w:rFonts w:cs="David" w:hint="cs"/>
          <w:sz w:val="24"/>
          <w:szCs w:val="24"/>
          <w:rtl/>
        </w:rPr>
        <w:t>לשם</w:t>
      </w:r>
      <w:r w:rsidRPr="00A66648">
        <w:rPr>
          <w:rFonts w:cs="David"/>
          <w:sz w:val="24"/>
          <w:szCs w:val="24"/>
          <w:rtl/>
        </w:rPr>
        <w:t xml:space="preserve"> </w:t>
      </w:r>
      <w:r w:rsidRPr="00A66648">
        <w:rPr>
          <w:rFonts w:cs="David" w:hint="cs"/>
          <w:sz w:val="24"/>
          <w:szCs w:val="24"/>
          <w:rtl/>
        </w:rPr>
        <w:t>המבוטח</w:t>
      </w:r>
      <w:r w:rsidRPr="00A66648">
        <w:rPr>
          <w:rFonts w:cs="David"/>
          <w:sz w:val="24"/>
          <w:szCs w:val="24"/>
          <w:rtl/>
        </w:rPr>
        <w:t xml:space="preserve"> </w:t>
      </w:r>
      <w:r w:rsidRPr="00A66648">
        <w:rPr>
          <w:rFonts w:cs="David" w:hint="cs"/>
          <w:sz w:val="24"/>
          <w:szCs w:val="24"/>
          <w:rtl/>
        </w:rPr>
        <w:t>יתווספו</w:t>
      </w:r>
      <w:r w:rsidRPr="00A66648">
        <w:rPr>
          <w:rFonts w:cs="David"/>
          <w:sz w:val="24"/>
          <w:szCs w:val="24"/>
          <w:rtl/>
        </w:rPr>
        <w:t xml:space="preserve"> </w:t>
      </w:r>
      <w:r w:rsidRPr="00A66648">
        <w:rPr>
          <w:rFonts w:cs="David" w:hint="cs"/>
          <w:sz w:val="24"/>
          <w:szCs w:val="24"/>
          <w:rtl/>
        </w:rPr>
        <w:t>כמבוטחים</w:t>
      </w:r>
      <w:r w:rsidRPr="00A66648">
        <w:rPr>
          <w:rFonts w:cs="David"/>
          <w:sz w:val="24"/>
          <w:szCs w:val="24"/>
          <w:rtl/>
        </w:rPr>
        <w:t xml:space="preserve"> </w:t>
      </w:r>
      <w:r w:rsidRPr="00A66648">
        <w:rPr>
          <w:rFonts w:cs="David" w:hint="cs"/>
          <w:sz w:val="24"/>
          <w:szCs w:val="24"/>
          <w:rtl/>
        </w:rPr>
        <w:t>נוספים</w:t>
      </w:r>
      <w:r w:rsidRPr="00A66648">
        <w:rPr>
          <w:rFonts w:cs="David"/>
          <w:sz w:val="24"/>
          <w:szCs w:val="24"/>
          <w:rtl/>
        </w:rPr>
        <w:t xml:space="preserve">: </w:t>
      </w:r>
      <w:r w:rsidRPr="00A66648">
        <w:rPr>
          <w:rFonts w:cs="David" w:hint="cs"/>
          <w:b/>
          <w:bCs/>
          <w:sz w:val="24"/>
          <w:szCs w:val="24"/>
          <w:rtl/>
        </w:rPr>
        <w:t>מדינת</w:t>
      </w:r>
      <w:r w:rsidRPr="00A66648">
        <w:rPr>
          <w:rFonts w:cs="David"/>
          <w:b/>
          <w:bCs/>
          <w:sz w:val="24"/>
          <w:szCs w:val="24"/>
          <w:rtl/>
        </w:rPr>
        <w:t xml:space="preserve"> </w:t>
      </w:r>
      <w:r w:rsidRPr="00A66648">
        <w:rPr>
          <w:rFonts w:cs="David" w:hint="cs"/>
          <w:b/>
          <w:bCs/>
          <w:sz w:val="24"/>
          <w:szCs w:val="24"/>
          <w:rtl/>
        </w:rPr>
        <w:t>ישראל</w:t>
      </w:r>
      <w:r w:rsidRPr="00A66648">
        <w:rPr>
          <w:rFonts w:cs="David"/>
          <w:b/>
          <w:bCs/>
          <w:sz w:val="24"/>
          <w:szCs w:val="24"/>
          <w:rtl/>
        </w:rPr>
        <w:t xml:space="preserve"> –</w:t>
      </w:r>
      <w:r w:rsidRPr="003F7554">
        <w:rPr>
          <w:rFonts w:cs="David" w:hint="cs"/>
          <w:b/>
          <w:bCs/>
          <w:sz w:val="24"/>
          <w:szCs w:val="24"/>
          <w:rtl/>
        </w:rPr>
        <w:t xml:space="preserve"> </w:t>
      </w:r>
      <w:r>
        <w:rPr>
          <w:rFonts w:cs="David" w:hint="cs"/>
          <w:b/>
          <w:bCs/>
          <w:sz w:val="24"/>
          <w:szCs w:val="24"/>
          <w:rtl/>
        </w:rPr>
        <w:t xml:space="preserve">משרד החקלאות ופיתוח </w:t>
      </w:r>
    </w:p>
    <w:p w:rsidR="00420B15" w:rsidRPr="004325AA" w:rsidRDefault="00420B15" w:rsidP="00420B15">
      <w:pPr>
        <w:pStyle w:val="affffffd"/>
        <w:rPr>
          <w:rFonts w:cs="David"/>
          <w:color w:val="FF0000"/>
          <w:sz w:val="24"/>
          <w:szCs w:val="24"/>
          <w:rtl/>
        </w:rPr>
      </w:pPr>
      <w:r w:rsidRPr="00A66648">
        <w:rPr>
          <w:rFonts w:cs="David" w:hint="cs"/>
          <w:sz w:val="24"/>
          <w:szCs w:val="24"/>
          <w:rtl/>
        </w:rPr>
        <w:t xml:space="preserve">          </w:t>
      </w:r>
      <w:r>
        <w:rPr>
          <w:rFonts w:cs="David" w:hint="cs"/>
          <w:b/>
          <w:bCs/>
          <w:sz w:val="24"/>
          <w:szCs w:val="24"/>
          <w:rtl/>
        </w:rPr>
        <w:t xml:space="preserve">הכפר,  </w:t>
      </w:r>
      <w:r w:rsidRPr="00A66648">
        <w:rPr>
          <w:rFonts w:cs="David" w:hint="cs"/>
          <w:sz w:val="24"/>
          <w:szCs w:val="24"/>
          <w:rtl/>
        </w:rPr>
        <w:t>בכפוף</w:t>
      </w:r>
      <w:r w:rsidRPr="00A66648">
        <w:rPr>
          <w:rFonts w:cs="David"/>
          <w:sz w:val="24"/>
          <w:szCs w:val="24"/>
          <w:rtl/>
        </w:rPr>
        <w:t xml:space="preserve"> </w:t>
      </w:r>
      <w:r w:rsidRPr="00A66648">
        <w:rPr>
          <w:rFonts w:cs="David" w:hint="cs"/>
          <w:sz w:val="24"/>
          <w:szCs w:val="24"/>
          <w:rtl/>
        </w:rPr>
        <w:t>להרחבי</w:t>
      </w:r>
      <w:r w:rsidRPr="00A66648">
        <w:rPr>
          <w:rFonts w:cs="David"/>
          <w:sz w:val="24"/>
          <w:szCs w:val="24"/>
          <w:rtl/>
        </w:rPr>
        <w:t xml:space="preserve"> </w:t>
      </w:r>
      <w:r w:rsidRPr="00A66648">
        <w:rPr>
          <w:rFonts w:cs="David" w:hint="cs"/>
          <w:sz w:val="24"/>
          <w:szCs w:val="24"/>
          <w:rtl/>
        </w:rPr>
        <w:t>השיפוי</w:t>
      </w:r>
      <w:r w:rsidRPr="00A66648">
        <w:rPr>
          <w:rFonts w:cs="David"/>
          <w:sz w:val="24"/>
          <w:szCs w:val="24"/>
          <w:rtl/>
        </w:rPr>
        <w:t xml:space="preserve"> </w:t>
      </w:r>
      <w:r w:rsidRPr="00A66648">
        <w:rPr>
          <w:rFonts w:cs="David" w:hint="cs"/>
          <w:sz w:val="24"/>
          <w:szCs w:val="24"/>
          <w:rtl/>
        </w:rPr>
        <w:t>לעיל</w:t>
      </w:r>
      <w:r w:rsidRPr="00A7460A">
        <w:rPr>
          <w:rFonts w:cs="David"/>
          <w:sz w:val="24"/>
          <w:szCs w:val="24"/>
          <w:rtl/>
        </w:rPr>
        <w:t xml:space="preserve">;                                   </w:t>
      </w:r>
    </w:p>
    <w:p w:rsidR="00420B15" w:rsidRPr="004325AA" w:rsidRDefault="00420B15" w:rsidP="00420B15">
      <w:pPr>
        <w:pStyle w:val="affffffd"/>
        <w:rPr>
          <w:rFonts w:cs="David"/>
          <w:color w:val="FF0000"/>
          <w:sz w:val="24"/>
          <w:szCs w:val="24"/>
          <w:rtl/>
        </w:rPr>
      </w:pPr>
    </w:p>
    <w:p w:rsidR="00420B15" w:rsidRPr="00DA6FD3" w:rsidRDefault="00420B15" w:rsidP="00420B15">
      <w:pPr>
        <w:pStyle w:val="affffffd"/>
        <w:rPr>
          <w:rFonts w:cs="David"/>
          <w:sz w:val="24"/>
          <w:szCs w:val="24"/>
          <w:rtl/>
        </w:rPr>
      </w:pPr>
      <w:r w:rsidRPr="004325AA">
        <w:rPr>
          <w:rFonts w:cs="David"/>
          <w:color w:val="FF0000"/>
          <w:sz w:val="24"/>
          <w:szCs w:val="24"/>
          <w:rtl/>
        </w:rPr>
        <w:t xml:space="preserve"> </w:t>
      </w:r>
      <w:r w:rsidRPr="004325AA">
        <w:rPr>
          <w:rFonts w:cs="David" w:hint="cs"/>
          <w:color w:val="FF0000"/>
          <w:sz w:val="24"/>
          <w:szCs w:val="24"/>
          <w:rtl/>
        </w:rPr>
        <w:t xml:space="preserve">  </w:t>
      </w:r>
      <w:r w:rsidRPr="004325AA">
        <w:rPr>
          <w:rFonts w:cs="David"/>
          <w:color w:val="FF0000"/>
          <w:sz w:val="24"/>
          <w:szCs w:val="24"/>
          <w:rtl/>
        </w:rPr>
        <w:t xml:space="preserve">  </w:t>
      </w:r>
      <w:r w:rsidRPr="00DA6FD3">
        <w:rPr>
          <w:rFonts w:cs="David" w:hint="cs"/>
          <w:sz w:val="24"/>
          <w:szCs w:val="24"/>
          <w:rtl/>
        </w:rPr>
        <w:t>ב</w:t>
      </w:r>
      <w:r w:rsidRPr="00DA6FD3">
        <w:rPr>
          <w:rFonts w:cs="David"/>
          <w:sz w:val="24"/>
          <w:szCs w:val="24"/>
          <w:rtl/>
        </w:rPr>
        <w:t xml:space="preserve">.  </w:t>
      </w:r>
      <w:r w:rsidRPr="00DA6FD3">
        <w:rPr>
          <w:rFonts w:cs="David" w:hint="cs"/>
          <w:sz w:val="24"/>
          <w:szCs w:val="24"/>
          <w:rtl/>
        </w:rPr>
        <w:t>בכל</w:t>
      </w:r>
      <w:r w:rsidRPr="00DA6FD3">
        <w:rPr>
          <w:rFonts w:cs="David"/>
          <w:sz w:val="24"/>
          <w:szCs w:val="24"/>
          <w:rtl/>
        </w:rPr>
        <w:t xml:space="preserve"> </w:t>
      </w:r>
      <w:r w:rsidRPr="00DA6FD3">
        <w:rPr>
          <w:rFonts w:cs="David" w:hint="cs"/>
          <w:sz w:val="24"/>
          <w:szCs w:val="24"/>
          <w:rtl/>
        </w:rPr>
        <w:t>מקרה</w:t>
      </w:r>
      <w:r w:rsidRPr="00DA6FD3">
        <w:rPr>
          <w:rFonts w:cs="David"/>
          <w:sz w:val="24"/>
          <w:szCs w:val="24"/>
          <w:rtl/>
        </w:rPr>
        <w:t xml:space="preserve"> </w:t>
      </w:r>
      <w:r w:rsidRPr="00DA6FD3">
        <w:rPr>
          <w:rFonts w:cs="David" w:hint="cs"/>
          <w:sz w:val="24"/>
          <w:szCs w:val="24"/>
          <w:rtl/>
        </w:rPr>
        <w:t>של</w:t>
      </w:r>
      <w:r w:rsidRPr="00DA6FD3">
        <w:rPr>
          <w:rFonts w:cs="David"/>
          <w:sz w:val="24"/>
          <w:szCs w:val="24"/>
          <w:rtl/>
        </w:rPr>
        <w:t xml:space="preserve"> </w:t>
      </w:r>
      <w:r w:rsidRPr="00DA6FD3">
        <w:rPr>
          <w:rFonts w:cs="David" w:hint="cs"/>
          <w:sz w:val="24"/>
          <w:szCs w:val="24"/>
          <w:rtl/>
        </w:rPr>
        <w:t>צמצום</w:t>
      </w:r>
      <w:r w:rsidRPr="00DA6FD3">
        <w:rPr>
          <w:rFonts w:cs="David"/>
          <w:sz w:val="24"/>
          <w:szCs w:val="24"/>
          <w:rtl/>
        </w:rPr>
        <w:t xml:space="preserve"> </w:t>
      </w:r>
      <w:r w:rsidRPr="00DA6FD3">
        <w:rPr>
          <w:rFonts w:cs="David" w:hint="cs"/>
          <w:sz w:val="24"/>
          <w:szCs w:val="24"/>
          <w:rtl/>
        </w:rPr>
        <w:t>או</w:t>
      </w:r>
      <w:r w:rsidRPr="00DA6FD3">
        <w:rPr>
          <w:rFonts w:cs="David"/>
          <w:sz w:val="24"/>
          <w:szCs w:val="24"/>
          <w:rtl/>
        </w:rPr>
        <w:t xml:space="preserve"> </w:t>
      </w:r>
      <w:r w:rsidRPr="00DA6FD3">
        <w:rPr>
          <w:rFonts w:cs="David" w:hint="cs"/>
          <w:sz w:val="24"/>
          <w:szCs w:val="24"/>
          <w:rtl/>
        </w:rPr>
        <w:t>ביטול</w:t>
      </w:r>
      <w:r w:rsidRPr="00DA6FD3">
        <w:rPr>
          <w:rFonts w:cs="David"/>
          <w:sz w:val="24"/>
          <w:szCs w:val="24"/>
          <w:rtl/>
        </w:rPr>
        <w:t xml:space="preserve"> </w:t>
      </w:r>
      <w:r w:rsidRPr="00DA6FD3">
        <w:rPr>
          <w:rFonts w:cs="David" w:hint="cs"/>
          <w:sz w:val="24"/>
          <w:szCs w:val="24"/>
          <w:rtl/>
        </w:rPr>
        <w:t>הביטוח</w:t>
      </w:r>
      <w:r w:rsidRPr="00DA6FD3">
        <w:rPr>
          <w:rFonts w:cs="David"/>
          <w:sz w:val="24"/>
          <w:szCs w:val="24"/>
          <w:rtl/>
        </w:rPr>
        <w:t xml:space="preserve">  </w:t>
      </w:r>
      <w:r w:rsidRPr="00DA6FD3">
        <w:rPr>
          <w:rFonts w:cs="David" w:hint="cs"/>
          <w:sz w:val="24"/>
          <w:szCs w:val="24"/>
          <w:rtl/>
        </w:rPr>
        <w:t>ע</w:t>
      </w:r>
      <w:r w:rsidRPr="00DA6FD3">
        <w:rPr>
          <w:rFonts w:cs="David"/>
          <w:sz w:val="24"/>
          <w:szCs w:val="24"/>
          <w:rtl/>
        </w:rPr>
        <w:t>"</w:t>
      </w:r>
      <w:r w:rsidRPr="00DA6FD3">
        <w:rPr>
          <w:rFonts w:cs="David" w:hint="cs"/>
          <w:sz w:val="24"/>
          <w:szCs w:val="24"/>
          <w:rtl/>
        </w:rPr>
        <w:t>י</w:t>
      </w:r>
      <w:r w:rsidRPr="00DA6FD3">
        <w:rPr>
          <w:rFonts w:cs="David"/>
          <w:sz w:val="24"/>
          <w:szCs w:val="24"/>
          <w:rtl/>
        </w:rPr>
        <w:t xml:space="preserve"> </w:t>
      </w:r>
      <w:r w:rsidRPr="00DA6FD3">
        <w:rPr>
          <w:rFonts w:cs="David" w:hint="cs"/>
          <w:sz w:val="24"/>
          <w:szCs w:val="24"/>
          <w:rtl/>
        </w:rPr>
        <w:t>אחד</w:t>
      </w:r>
      <w:r w:rsidRPr="00DA6FD3">
        <w:rPr>
          <w:rFonts w:cs="David"/>
          <w:sz w:val="24"/>
          <w:szCs w:val="24"/>
          <w:rtl/>
        </w:rPr>
        <w:t xml:space="preserve"> </w:t>
      </w:r>
      <w:r w:rsidRPr="00DA6FD3">
        <w:rPr>
          <w:rFonts w:cs="David" w:hint="cs"/>
          <w:sz w:val="24"/>
          <w:szCs w:val="24"/>
          <w:rtl/>
        </w:rPr>
        <w:t>הצדדים</w:t>
      </w:r>
      <w:r w:rsidRPr="00DA6FD3">
        <w:rPr>
          <w:rFonts w:cs="David"/>
          <w:sz w:val="24"/>
          <w:szCs w:val="24"/>
          <w:rtl/>
        </w:rPr>
        <w:t xml:space="preserve"> </w:t>
      </w:r>
      <w:r w:rsidRPr="00DA6FD3">
        <w:rPr>
          <w:rFonts w:cs="David" w:hint="cs"/>
          <w:sz w:val="24"/>
          <w:szCs w:val="24"/>
          <w:rtl/>
        </w:rPr>
        <w:t>לא</w:t>
      </w:r>
      <w:r w:rsidRPr="00DA6FD3">
        <w:rPr>
          <w:rFonts w:cs="David"/>
          <w:sz w:val="24"/>
          <w:szCs w:val="24"/>
          <w:rtl/>
        </w:rPr>
        <w:t xml:space="preserve"> </w:t>
      </w:r>
      <w:r w:rsidRPr="00DA6FD3">
        <w:rPr>
          <w:rFonts w:cs="David" w:hint="cs"/>
          <w:sz w:val="24"/>
          <w:szCs w:val="24"/>
          <w:rtl/>
        </w:rPr>
        <w:t>יהיה</w:t>
      </w:r>
      <w:r w:rsidRPr="00DA6FD3">
        <w:rPr>
          <w:rFonts w:cs="David"/>
          <w:sz w:val="24"/>
          <w:szCs w:val="24"/>
          <w:rtl/>
        </w:rPr>
        <w:t xml:space="preserve"> </w:t>
      </w:r>
      <w:r w:rsidRPr="00DA6FD3">
        <w:rPr>
          <w:rFonts w:cs="David" w:hint="cs"/>
          <w:sz w:val="24"/>
          <w:szCs w:val="24"/>
          <w:rtl/>
        </w:rPr>
        <w:t>להם</w:t>
      </w:r>
      <w:r w:rsidRPr="00DA6FD3">
        <w:rPr>
          <w:rFonts w:cs="David"/>
          <w:sz w:val="24"/>
          <w:szCs w:val="24"/>
          <w:rtl/>
        </w:rPr>
        <w:t xml:space="preserve"> </w:t>
      </w:r>
      <w:r w:rsidRPr="00DA6FD3">
        <w:rPr>
          <w:rFonts w:cs="David" w:hint="cs"/>
          <w:sz w:val="24"/>
          <w:szCs w:val="24"/>
          <w:rtl/>
        </w:rPr>
        <w:t>כל</w:t>
      </w:r>
      <w:r w:rsidRPr="00DA6FD3">
        <w:rPr>
          <w:rFonts w:cs="David"/>
          <w:sz w:val="24"/>
          <w:szCs w:val="24"/>
          <w:rtl/>
        </w:rPr>
        <w:t xml:space="preserve"> </w:t>
      </w:r>
      <w:r w:rsidRPr="00DA6FD3">
        <w:rPr>
          <w:rFonts w:cs="David" w:hint="cs"/>
          <w:sz w:val="24"/>
          <w:szCs w:val="24"/>
          <w:rtl/>
        </w:rPr>
        <w:t>תוקף</w:t>
      </w:r>
      <w:r w:rsidRPr="00DA6FD3">
        <w:rPr>
          <w:rFonts w:cs="David"/>
          <w:sz w:val="24"/>
          <w:szCs w:val="24"/>
          <w:rtl/>
        </w:rPr>
        <w:t xml:space="preserve"> </w:t>
      </w:r>
      <w:r w:rsidRPr="00DA6FD3">
        <w:rPr>
          <w:rFonts w:cs="David" w:hint="cs"/>
          <w:sz w:val="24"/>
          <w:szCs w:val="24"/>
          <w:rtl/>
        </w:rPr>
        <w:t>אלא</w:t>
      </w:r>
      <w:r w:rsidRPr="00DA6FD3">
        <w:rPr>
          <w:rFonts w:cs="David"/>
          <w:sz w:val="24"/>
          <w:szCs w:val="24"/>
          <w:rtl/>
        </w:rPr>
        <w:t xml:space="preserve">, </w:t>
      </w:r>
    </w:p>
    <w:p w:rsidR="00420B15" w:rsidRDefault="00420B15" w:rsidP="00420B15">
      <w:pPr>
        <w:pStyle w:val="affffffd"/>
        <w:rPr>
          <w:rFonts w:cs="David"/>
          <w:sz w:val="24"/>
          <w:szCs w:val="24"/>
          <w:rtl/>
        </w:rPr>
      </w:pPr>
      <w:r w:rsidRPr="00DA6FD3">
        <w:rPr>
          <w:rFonts w:cs="David" w:hint="cs"/>
          <w:sz w:val="24"/>
          <w:szCs w:val="24"/>
          <w:rtl/>
        </w:rPr>
        <w:t xml:space="preserve">          אם</w:t>
      </w:r>
      <w:r w:rsidRPr="00DA6FD3">
        <w:rPr>
          <w:rFonts w:cs="David"/>
          <w:sz w:val="24"/>
          <w:szCs w:val="24"/>
          <w:rtl/>
        </w:rPr>
        <w:t xml:space="preserve"> </w:t>
      </w:r>
      <w:r w:rsidRPr="00DA6FD3">
        <w:rPr>
          <w:rFonts w:cs="David" w:hint="cs"/>
          <w:sz w:val="24"/>
          <w:szCs w:val="24"/>
          <w:rtl/>
        </w:rPr>
        <w:t>ניתנה על</w:t>
      </w:r>
      <w:r w:rsidRPr="00DA6FD3">
        <w:rPr>
          <w:rFonts w:cs="David"/>
          <w:sz w:val="24"/>
          <w:szCs w:val="24"/>
          <w:rtl/>
        </w:rPr>
        <w:t xml:space="preserve"> </w:t>
      </w:r>
      <w:r w:rsidRPr="00DA6FD3">
        <w:rPr>
          <w:rFonts w:cs="David" w:hint="cs"/>
          <w:sz w:val="24"/>
          <w:szCs w:val="24"/>
          <w:rtl/>
        </w:rPr>
        <w:t>כך</w:t>
      </w:r>
      <w:r w:rsidRPr="00DA6FD3">
        <w:rPr>
          <w:rFonts w:cs="David"/>
          <w:sz w:val="24"/>
          <w:szCs w:val="24"/>
          <w:rtl/>
        </w:rPr>
        <w:t xml:space="preserve"> </w:t>
      </w:r>
      <w:r w:rsidRPr="00DA6FD3">
        <w:rPr>
          <w:rFonts w:cs="David" w:hint="cs"/>
          <w:sz w:val="24"/>
          <w:szCs w:val="24"/>
          <w:rtl/>
        </w:rPr>
        <w:t>הודעה</w:t>
      </w:r>
      <w:r w:rsidRPr="00DA6FD3">
        <w:rPr>
          <w:rFonts w:cs="David"/>
          <w:sz w:val="24"/>
          <w:szCs w:val="24"/>
          <w:rtl/>
        </w:rPr>
        <w:t xml:space="preserve"> </w:t>
      </w:r>
      <w:r w:rsidRPr="00DA6FD3">
        <w:rPr>
          <w:rFonts w:cs="David" w:hint="cs"/>
          <w:sz w:val="24"/>
          <w:szCs w:val="24"/>
          <w:rtl/>
        </w:rPr>
        <w:t>מוקדמת</w:t>
      </w:r>
      <w:r w:rsidRPr="00DA6FD3">
        <w:rPr>
          <w:rFonts w:cs="David"/>
          <w:sz w:val="24"/>
          <w:szCs w:val="24"/>
          <w:rtl/>
        </w:rPr>
        <w:t xml:space="preserve"> </w:t>
      </w:r>
      <w:r w:rsidRPr="00DA6FD3">
        <w:rPr>
          <w:rFonts w:cs="David" w:hint="cs"/>
          <w:sz w:val="24"/>
          <w:szCs w:val="24"/>
          <w:rtl/>
        </w:rPr>
        <w:t>של</w:t>
      </w:r>
      <w:r w:rsidRPr="00DA6FD3">
        <w:rPr>
          <w:rFonts w:cs="David"/>
          <w:sz w:val="24"/>
          <w:szCs w:val="24"/>
          <w:rtl/>
        </w:rPr>
        <w:t xml:space="preserve"> 60 </w:t>
      </w:r>
      <w:r w:rsidRPr="00DA6FD3">
        <w:rPr>
          <w:rFonts w:cs="David" w:hint="cs"/>
          <w:sz w:val="24"/>
          <w:szCs w:val="24"/>
          <w:rtl/>
        </w:rPr>
        <w:t>יום</w:t>
      </w:r>
      <w:r w:rsidRPr="00DA6FD3">
        <w:rPr>
          <w:rFonts w:cs="David"/>
          <w:sz w:val="24"/>
          <w:szCs w:val="24"/>
          <w:rtl/>
        </w:rPr>
        <w:t xml:space="preserve"> </w:t>
      </w:r>
      <w:r w:rsidRPr="00DA6FD3">
        <w:rPr>
          <w:rFonts w:cs="David" w:hint="cs"/>
          <w:sz w:val="24"/>
          <w:szCs w:val="24"/>
          <w:rtl/>
        </w:rPr>
        <w:t>לפחות</w:t>
      </w:r>
      <w:r w:rsidRPr="00DA6FD3">
        <w:rPr>
          <w:rFonts w:cs="David"/>
          <w:sz w:val="24"/>
          <w:szCs w:val="24"/>
          <w:rtl/>
        </w:rPr>
        <w:t xml:space="preserve"> </w:t>
      </w:r>
      <w:r w:rsidRPr="00DA6FD3">
        <w:rPr>
          <w:rFonts w:cs="David" w:hint="cs"/>
          <w:sz w:val="24"/>
          <w:szCs w:val="24"/>
          <w:rtl/>
        </w:rPr>
        <w:t>במכתב</w:t>
      </w:r>
      <w:r w:rsidRPr="00DA6FD3">
        <w:rPr>
          <w:rFonts w:cs="David"/>
          <w:sz w:val="24"/>
          <w:szCs w:val="24"/>
          <w:rtl/>
        </w:rPr>
        <w:t xml:space="preserve"> </w:t>
      </w:r>
      <w:r w:rsidRPr="00DA6FD3">
        <w:rPr>
          <w:rFonts w:cs="David" w:hint="cs"/>
          <w:sz w:val="24"/>
          <w:szCs w:val="24"/>
          <w:rtl/>
        </w:rPr>
        <w:t>רשום</w:t>
      </w:r>
      <w:r w:rsidRPr="00DA6FD3">
        <w:rPr>
          <w:rFonts w:cs="David"/>
          <w:sz w:val="24"/>
          <w:szCs w:val="24"/>
          <w:rtl/>
        </w:rPr>
        <w:t xml:space="preserve"> </w:t>
      </w:r>
      <w:r w:rsidRPr="00DA6FD3">
        <w:rPr>
          <w:rFonts w:cs="David" w:hint="cs"/>
          <w:sz w:val="24"/>
          <w:szCs w:val="24"/>
          <w:rtl/>
        </w:rPr>
        <w:t xml:space="preserve">לחשב </w:t>
      </w:r>
      <w:r>
        <w:rPr>
          <w:rFonts w:cs="David" w:hint="cs"/>
          <w:sz w:val="24"/>
          <w:szCs w:val="24"/>
          <w:rtl/>
        </w:rPr>
        <w:t>משרד החקלאות</w:t>
      </w:r>
    </w:p>
    <w:p w:rsidR="00420B15" w:rsidRPr="00DA6FD3" w:rsidRDefault="00420B15" w:rsidP="00420B15">
      <w:pPr>
        <w:pStyle w:val="affffffd"/>
        <w:rPr>
          <w:rFonts w:cs="David"/>
          <w:sz w:val="24"/>
          <w:szCs w:val="24"/>
          <w:rtl/>
        </w:rPr>
      </w:pPr>
      <w:r>
        <w:rPr>
          <w:rFonts w:cs="David" w:hint="cs"/>
          <w:sz w:val="24"/>
          <w:szCs w:val="24"/>
          <w:rtl/>
        </w:rPr>
        <w:t xml:space="preserve">           ופיתוח הכפר;</w:t>
      </w:r>
    </w:p>
    <w:p w:rsidR="00420B15" w:rsidRPr="00DA6FD3" w:rsidRDefault="00420B15" w:rsidP="00420B15">
      <w:pPr>
        <w:pStyle w:val="affffffd"/>
        <w:rPr>
          <w:rFonts w:cs="David"/>
          <w:sz w:val="24"/>
          <w:szCs w:val="24"/>
          <w:rtl/>
        </w:rPr>
      </w:pPr>
    </w:p>
    <w:p w:rsidR="00420B15" w:rsidRPr="00DA6FD3" w:rsidRDefault="00420B15" w:rsidP="00420B15">
      <w:pPr>
        <w:pStyle w:val="affffffd"/>
        <w:rPr>
          <w:rFonts w:cs="David"/>
          <w:sz w:val="24"/>
          <w:szCs w:val="24"/>
          <w:rtl/>
        </w:rPr>
      </w:pPr>
      <w:r w:rsidRPr="00DA6FD3">
        <w:rPr>
          <w:rFonts w:cs="David"/>
          <w:sz w:val="24"/>
          <w:szCs w:val="24"/>
          <w:rtl/>
        </w:rPr>
        <w:t xml:space="preserve">  </w:t>
      </w:r>
      <w:r w:rsidRPr="00DA6FD3">
        <w:rPr>
          <w:rFonts w:cs="David" w:hint="cs"/>
          <w:sz w:val="24"/>
          <w:szCs w:val="24"/>
          <w:rtl/>
        </w:rPr>
        <w:t xml:space="preserve">  </w:t>
      </w:r>
      <w:r w:rsidRPr="00DA6FD3">
        <w:rPr>
          <w:rFonts w:cs="David"/>
          <w:sz w:val="24"/>
          <w:szCs w:val="24"/>
          <w:rtl/>
        </w:rPr>
        <w:t xml:space="preserve"> </w:t>
      </w:r>
      <w:r w:rsidRPr="00DA6FD3">
        <w:rPr>
          <w:rFonts w:cs="David" w:hint="cs"/>
          <w:sz w:val="24"/>
          <w:szCs w:val="24"/>
          <w:rtl/>
        </w:rPr>
        <w:t>ג</w:t>
      </w:r>
      <w:r w:rsidRPr="00DA6FD3">
        <w:rPr>
          <w:rFonts w:cs="David"/>
          <w:sz w:val="24"/>
          <w:szCs w:val="24"/>
          <w:rtl/>
        </w:rPr>
        <w:t xml:space="preserve">.  </w:t>
      </w:r>
      <w:r w:rsidRPr="00DA6FD3">
        <w:rPr>
          <w:rFonts w:cs="David" w:hint="cs"/>
          <w:sz w:val="24"/>
          <w:szCs w:val="24"/>
          <w:rtl/>
        </w:rPr>
        <w:t>המבטח</w:t>
      </w:r>
      <w:r w:rsidRPr="00DA6FD3">
        <w:rPr>
          <w:rFonts w:cs="David"/>
          <w:sz w:val="24"/>
          <w:szCs w:val="24"/>
          <w:rtl/>
        </w:rPr>
        <w:t xml:space="preserve"> </w:t>
      </w:r>
      <w:r w:rsidRPr="00DA6FD3">
        <w:rPr>
          <w:rFonts w:cs="David" w:hint="cs"/>
          <w:sz w:val="24"/>
          <w:szCs w:val="24"/>
          <w:rtl/>
        </w:rPr>
        <w:t>מוותר</w:t>
      </w:r>
      <w:r w:rsidRPr="00DA6FD3">
        <w:rPr>
          <w:rFonts w:cs="David"/>
          <w:sz w:val="24"/>
          <w:szCs w:val="24"/>
          <w:rtl/>
        </w:rPr>
        <w:t xml:space="preserve"> </w:t>
      </w:r>
      <w:r w:rsidRPr="00DA6FD3">
        <w:rPr>
          <w:rFonts w:cs="David" w:hint="cs"/>
          <w:sz w:val="24"/>
          <w:szCs w:val="24"/>
          <w:rtl/>
        </w:rPr>
        <w:t>על</w:t>
      </w:r>
      <w:r w:rsidRPr="00DA6FD3">
        <w:rPr>
          <w:rFonts w:cs="David"/>
          <w:sz w:val="24"/>
          <w:szCs w:val="24"/>
          <w:rtl/>
        </w:rPr>
        <w:t xml:space="preserve"> </w:t>
      </w:r>
      <w:r w:rsidRPr="00DA6FD3">
        <w:rPr>
          <w:rFonts w:cs="David" w:hint="cs"/>
          <w:sz w:val="24"/>
          <w:szCs w:val="24"/>
          <w:rtl/>
        </w:rPr>
        <w:t>כל</w:t>
      </w:r>
      <w:r w:rsidRPr="00DA6FD3">
        <w:rPr>
          <w:rFonts w:cs="David"/>
          <w:sz w:val="24"/>
          <w:szCs w:val="24"/>
          <w:rtl/>
        </w:rPr>
        <w:t xml:space="preserve"> </w:t>
      </w:r>
      <w:r w:rsidRPr="00DA6FD3">
        <w:rPr>
          <w:rFonts w:cs="David" w:hint="cs"/>
          <w:sz w:val="24"/>
          <w:szCs w:val="24"/>
          <w:rtl/>
        </w:rPr>
        <w:t>זכות</w:t>
      </w:r>
      <w:r w:rsidRPr="00DA6FD3">
        <w:rPr>
          <w:rFonts w:cs="David"/>
          <w:sz w:val="24"/>
          <w:szCs w:val="24"/>
          <w:rtl/>
        </w:rPr>
        <w:t xml:space="preserve"> </w:t>
      </w:r>
      <w:r w:rsidRPr="00DA6FD3">
        <w:rPr>
          <w:rFonts w:cs="David" w:hint="cs"/>
          <w:sz w:val="24"/>
          <w:szCs w:val="24"/>
          <w:rtl/>
        </w:rPr>
        <w:t>תחלוף</w:t>
      </w:r>
      <w:r w:rsidRPr="00DA6FD3">
        <w:rPr>
          <w:rFonts w:cs="David"/>
          <w:sz w:val="24"/>
          <w:szCs w:val="24"/>
          <w:rtl/>
        </w:rPr>
        <w:t>/</w:t>
      </w:r>
      <w:r w:rsidRPr="00DA6FD3">
        <w:rPr>
          <w:rFonts w:cs="David" w:hint="cs"/>
          <w:sz w:val="24"/>
          <w:szCs w:val="24"/>
          <w:rtl/>
        </w:rPr>
        <w:t>שיבוב</w:t>
      </w:r>
      <w:r w:rsidRPr="00DA6FD3">
        <w:rPr>
          <w:rFonts w:cs="David"/>
          <w:sz w:val="24"/>
          <w:szCs w:val="24"/>
          <w:rtl/>
        </w:rPr>
        <w:t xml:space="preserve">, </w:t>
      </w:r>
      <w:r w:rsidRPr="00DA6FD3">
        <w:rPr>
          <w:rFonts w:cs="David" w:hint="cs"/>
          <w:sz w:val="24"/>
          <w:szCs w:val="24"/>
          <w:rtl/>
        </w:rPr>
        <w:t>תביעה</w:t>
      </w:r>
      <w:r w:rsidRPr="00DA6FD3">
        <w:rPr>
          <w:rFonts w:cs="David"/>
          <w:sz w:val="24"/>
          <w:szCs w:val="24"/>
          <w:rtl/>
        </w:rPr>
        <w:t xml:space="preserve">, </w:t>
      </w:r>
      <w:r w:rsidRPr="00DA6FD3">
        <w:rPr>
          <w:rFonts w:cs="David" w:hint="cs"/>
          <w:sz w:val="24"/>
          <w:szCs w:val="24"/>
          <w:rtl/>
        </w:rPr>
        <w:t>השתתפות</w:t>
      </w:r>
      <w:r w:rsidRPr="00DA6FD3">
        <w:rPr>
          <w:rFonts w:cs="David"/>
          <w:sz w:val="24"/>
          <w:szCs w:val="24"/>
          <w:rtl/>
        </w:rPr>
        <w:t xml:space="preserve"> </w:t>
      </w:r>
      <w:r w:rsidRPr="00DA6FD3">
        <w:rPr>
          <w:rFonts w:cs="David" w:hint="cs"/>
          <w:sz w:val="24"/>
          <w:szCs w:val="24"/>
          <w:rtl/>
        </w:rPr>
        <w:t>או</w:t>
      </w:r>
      <w:r w:rsidRPr="00DA6FD3">
        <w:rPr>
          <w:rFonts w:cs="David"/>
          <w:sz w:val="24"/>
          <w:szCs w:val="24"/>
          <w:rtl/>
        </w:rPr>
        <w:t xml:space="preserve"> </w:t>
      </w:r>
      <w:r w:rsidRPr="00DA6FD3">
        <w:rPr>
          <w:rFonts w:cs="David" w:hint="cs"/>
          <w:sz w:val="24"/>
          <w:szCs w:val="24"/>
          <w:rtl/>
        </w:rPr>
        <w:t>חזרה</w:t>
      </w:r>
      <w:r w:rsidRPr="00DA6FD3">
        <w:rPr>
          <w:rFonts w:cs="David"/>
          <w:sz w:val="24"/>
          <w:szCs w:val="24"/>
          <w:rtl/>
        </w:rPr>
        <w:t xml:space="preserve"> </w:t>
      </w:r>
      <w:r w:rsidRPr="00DA6FD3">
        <w:rPr>
          <w:rFonts w:cs="David" w:hint="cs"/>
          <w:sz w:val="24"/>
          <w:szCs w:val="24"/>
          <w:rtl/>
        </w:rPr>
        <w:t>כלפי</w:t>
      </w:r>
      <w:r w:rsidRPr="00DA6FD3">
        <w:rPr>
          <w:rFonts w:cs="David"/>
          <w:sz w:val="24"/>
          <w:szCs w:val="24"/>
          <w:rtl/>
        </w:rPr>
        <w:t xml:space="preserve"> </w:t>
      </w:r>
      <w:r w:rsidRPr="00DA6FD3">
        <w:rPr>
          <w:rFonts w:cs="David" w:hint="cs"/>
          <w:sz w:val="24"/>
          <w:szCs w:val="24"/>
          <w:rtl/>
        </w:rPr>
        <w:t>מדינת</w:t>
      </w:r>
      <w:r w:rsidRPr="00DA6FD3">
        <w:rPr>
          <w:rFonts w:cs="David"/>
          <w:sz w:val="24"/>
          <w:szCs w:val="24"/>
          <w:rtl/>
        </w:rPr>
        <w:t xml:space="preserve"> </w:t>
      </w:r>
      <w:r w:rsidRPr="00DA6FD3">
        <w:rPr>
          <w:rFonts w:cs="David" w:hint="cs"/>
          <w:sz w:val="24"/>
          <w:szCs w:val="24"/>
          <w:rtl/>
        </w:rPr>
        <w:t>ישראל</w:t>
      </w:r>
      <w:r w:rsidRPr="00DA6FD3">
        <w:rPr>
          <w:rFonts w:cs="David"/>
          <w:sz w:val="24"/>
          <w:szCs w:val="24"/>
          <w:rtl/>
        </w:rPr>
        <w:t xml:space="preserve"> - </w:t>
      </w:r>
    </w:p>
    <w:p w:rsidR="00420B15" w:rsidRDefault="00420B15" w:rsidP="00420B15">
      <w:pPr>
        <w:pStyle w:val="affffffd"/>
        <w:rPr>
          <w:rFonts w:cs="David"/>
          <w:sz w:val="24"/>
          <w:szCs w:val="24"/>
          <w:rtl/>
        </w:rPr>
      </w:pPr>
      <w:r w:rsidRPr="00DA6FD3">
        <w:rPr>
          <w:rFonts w:cs="David"/>
          <w:sz w:val="24"/>
          <w:szCs w:val="24"/>
          <w:rtl/>
        </w:rPr>
        <w:t xml:space="preserve">        </w:t>
      </w:r>
      <w:r w:rsidRPr="00DA6FD3">
        <w:rPr>
          <w:rFonts w:cs="David" w:hint="cs"/>
          <w:sz w:val="24"/>
          <w:szCs w:val="24"/>
          <w:rtl/>
        </w:rPr>
        <w:t xml:space="preserve">  </w:t>
      </w:r>
      <w:r>
        <w:rPr>
          <w:rFonts w:cs="David" w:hint="cs"/>
          <w:sz w:val="24"/>
          <w:szCs w:val="24"/>
          <w:rtl/>
        </w:rPr>
        <w:t xml:space="preserve">משרד החקלאות ופיתוח הכפר </w:t>
      </w:r>
      <w:r w:rsidRPr="00DA6FD3">
        <w:rPr>
          <w:rFonts w:cs="David" w:hint="cs"/>
          <w:sz w:val="24"/>
          <w:szCs w:val="24"/>
          <w:rtl/>
        </w:rPr>
        <w:t>ועובדיהם</w:t>
      </w:r>
      <w:r w:rsidRPr="00DA6FD3">
        <w:rPr>
          <w:rFonts w:cs="David"/>
          <w:sz w:val="24"/>
          <w:szCs w:val="24"/>
          <w:rtl/>
        </w:rPr>
        <w:t xml:space="preserve">, </w:t>
      </w:r>
      <w:r w:rsidRPr="00DA6FD3">
        <w:rPr>
          <w:rFonts w:cs="David" w:hint="cs"/>
          <w:sz w:val="24"/>
          <w:szCs w:val="24"/>
          <w:rtl/>
        </w:rPr>
        <w:t>ובלבד</w:t>
      </w:r>
      <w:r w:rsidRPr="00DA6FD3">
        <w:rPr>
          <w:rFonts w:cs="David"/>
          <w:sz w:val="24"/>
          <w:szCs w:val="24"/>
          <w:rtl/>
        </w:rPr>
        <w:t xml:space="preserve"> </w:t>
      </w:r>
      <w:r w:rsidRPr="00DA6FD3">
        <w:rPr>
          <w:rFonts w:cs="David" w:hint="cs"/>
          <w:sz w:val="24"/>
          <w:szCs w:val="24"/>
          <w:rtl/>
        </w:rPr>
        <w:t>שהויתור</w:t>
      </w:r>
      <w:r w:rsidRPr="00DA6FD3">
        <w:rPr>
          <w:rFonts w:cs="David"/>
          <w:sz w:val="24"/>
          <w:szCs w:val="24"/>
          <w:rtl/>
        </w:rPr>
        <w:t xml:space="preserve"> </w:t>
      </w:r>
      <w:r w:rsidRPr="00DA6FD3">
        <w:rPr>
          <w:rFonts w:cs="David" w:hint="cs"/>
          <w:sz w:val="24"/>
          <w:szCs w:val="24"/>
          <w:rtl/>
        </w:rPr>
        <w:t>לא</w:t>
      </w:r>
      <w:r w:rsidRPr="00DA6FD3">
        <w:rPr>
          <w:rFonts w:cs="David"/>
          <w:sz w:val="24"/>
          <w:szCs w:val="24"/>
          <w:rtl/>
        </w:rPr>
        <w:t xml:space="preserve"> </w:t>
      </w:r>
      <w:r w:rsidRPr="007850DA">
        <w:rPr>
          <w:rFonts w:cs="David" w:hint="cs"/>
          <w:sz w:val="24"/>
          <w:szCs w:val="24"/>
          <w:rtl/>
        </w:rPr>
        <w:t>יחול</w:t>
      </w:r>
      <w:r w:rsidRPr="007850DA">
        <w:rPr>
          <w:rFonts w:cs="David"/>
          <w:sz w:val="24"/>
          <w:szCs w:val="24"/>
          <w:rtl/>
        </w:rPr>
        <w:t xml:space="preserve"> </w:t>
      </w:r>
      <w:r w:rsidRPr="007850DA">
        <w:rPr>
          <w:rFonts w:cs="David" w:hint="cs"/>
          <w:sz w:val="24"/>
          <w:szCs w:val="24"/>
          <w:rtl/>
        </w:rPr>
        <w:t>לטובת</w:t>
      </w:r>
      <w:r w:rsidRPr="007850DA">
        <w:rPr>
          <w:rFonts w:cs="David"/>
          <w:sz w:val="24"/>
          <w:szCs w:val="24"/>
          <w:rtl/>
        </w:rPr>
        <w:t xml:space="preserve"> </w:t>
      </w:r>
      <w:r w:rsidRPr="007850DA">
        <w:rPr>
          <w:rFonts w:cs="David" w:hint="cs"/>
          <w:sz w:val="24"/>
          <w:szCs w:val="24"/>
          <w:rtl/>
        </w:rPr>
        <w:t>אדם</w:t>
      </w:r>
      <w:r w:rsidRPr="007850DA">
        <w:rPr>
          <w:rFonts w:cs="David"/>
          <w:sz w:val="24"/>
          <w:szCs w:val="24"/>
          <w:rtl/>
        </w:rPr>
        <w:t xml:space="preserve"> </w:t>
      </w:r>
      <w:r w:rsidRPr="007850DA">
        <w:rPr>
          <w:rFonts w:cs="David" w:hint="cs"/>
          <w:sz w:val="24"/>
          <w:szCs w:val="24"/>
          <w:rtl/>
        </w:rPr>
        <w:t>שגרם</w:t>
      </w:r>
      <w:r w:rsidRPr="007850DA">
        <w:rPr>
          <w:rFonts w:cs="David"/>
          <w:sz w:val="24"/>
          <w:szCs w:val="24"/>
          <w:rtl/>
        </w:rPr>
        <w:t xml:space="preserve"> </w:t>
      </w:r>
      <w:r w:rsidRPr="00A16591">
        <w:rPr>
          <w:rFonts w:cs="David" w:hint="cs"/>
          <w:sz w:val="24"/>
          <w:szCs w:val="24"/>
          <w:rtl/>
        </w:rPr>
        <w:t>לנזק</w:t>
      </w:r>
    </w:p>
    <w:p w:rsidR="00420B15" w:rsidRPr="00DA6FD3" w:rsidRDefault="00420B15" w:rsidP="00420B15">
      <w:pPr>
        <w:pStyle w:val="affffffd"/>
        <w:rPr>
          <w:rFonts w:cs="David"/>
          <w:sz w:val="24"/>
          <w:szCs w:val="24"/>
          <w:rtl/>
        </w:rPr>
      </w:pPr>
      <w:r>
        <w:rPr>
          <w:rFonts w:cs="David" w:hint="cs"/>
          <w:sz w:val="24"/>
          <w:szCs w:val="24"/>
          <w:rtl/>
        </w:rPr>
        <w:t xml:space="preserve">         </w:t>
      </w:r>
      <w:r w:rsidRPr="00A16591">
        <w:rPr>
          <w:rFonts w:cs="David"/>
          <w:sz w:val="24"/>
          <w:szCs w:val="24"/>
          <w:rtl/>
        </w:rPr>
        <w:t xml:space="preserve"> </w:t>
      </w:r>
      <w:r w:rsidRPr="00A16591">
        <w:rPr>
          <w:rFonts w:cs="David" w:hint="cs"/>
          <w:sz w:val="24"/>
          <w:szCs w:val="24"/>
          <w:rtl/>
        </w:rPr>
        <w:t>מתוך</w:t>
      </w:r>
      <w:r w:rsidRPr="00A16591">
        <w:rPr>
          <w:rFonts w:cs="David"/>
          <w:sz w:val="24"/>
          <w:szCs w:val="24"/>
          <w:rtl/>
        </w:rPr>
        <w:t xml:space="preserve"> </w:t>
      </w:r>
      <w:r w:rsidRPr="00DA6FD3">
        <w:rPr>
          <w:rFonts w:cs="David" w:hint="cs"/>
          <w:sz w:val="24"/>
          <w:szCs w:val="24"/>
          <w:rtl/>
        </w:rPr>
        <w:t>כוונת</w:t>
      </w:r>
      <w:r w:rsidRPr="00DA6FD3">
        <w:rPr>
          <w:rFonts w:cs="David"/>
          <w:sz w:val="24"/>
          <w:szCs w:val="24"/>
          <w:rtl/>
        </w:rPr>
        <w:t xml:space="preserve"> </w:t>
      </w:r>
      <w:r w:rsidRPr="00DA6FD3">
        <w:rPr>
          <w:rFonts w:cs="David" w:hint="cs"/>
          <w:sz w:val="24"/>
          <w:szCs w:val="24"/>
          <w:rtl/>
        </w:rPr>
        <w:t>זדון</w:t>
      </w:r>
      <w:r w:rsidRPr="00DA6FD3">
        <w:rPr>
          <w:rFonts w:cs="David"/>
          <w:sz w:val="24"/>
          <w:szCs w:val="24"/>
          <w:rtl/>
        </w:rPr>
        <w:t xml:space="preserve">;                                                                                                                                       </w:t>
      </w:r>
      <w:r w:rsidRPr="00DA6FD3">
        <w:rPr>
          <w:rFonts w:cs="David" w:hint="cs"/>
          <w:sz w:val="24"/>
          <w:szCs w:val="24"/>
          <w:rtl/>
        </w:rPr>
        <w:t xml:space="preserve"> </w:t>
      </w:r>
    </w:p>
    <w:p w:rsidR="00420B15" w:rsidRPr="00DA6FD3" w:rsidRDefault="00420B15" w:rsidP="00420B15">
      <w:pPr>
        <w:pStyle w:val="affffffd"/>
        <w:rPr>
          <w:rFonts w:cs="David"/>
          <w:sz w:val="24"/>
          <w:szCs w:val="24"/>
          <w:rtl/>
        </w:rPr>
      </w:pPr>
      <w:r w:rsidRPr="004325AA">
        <w:rPr>
          <w:rFonts w:cs="David"/>
          <w:color w:val="FF0000"/>
          <w:sz w:val="24"/>
          <w:szCs w:val="24"/>
          <w:rtl/>
        </w:rPr>
        <w:t xml:space="preserve">        </w:t>
      </w:r>
    </w:p>
    <w:p w:rsidR="00420B15" w:rsidRPr="00DA6FD3" w:rsidRDefault="00420B15" w:rsidP="00420B15">
      <w:pPr>
        <w:pStyle w:val="affffffd"/>
        <w:rPr>
          <w:rFonts w:cs="David"/>
          <w:sz w:val="24"/>
          <w:szCs w:val="24"/>
          <w:rtl/>
        </w:rPr>
      </w:pPr>
      <w:r w:rsidRPr="00DA6FD3">
        <w:rPr>
          <w:rFonts w:cs="David"/>
          <w:sz w:val="24"/>
          <w:szCs w:val="24"/>
          <w:rtl/>
        </w:rPr>
        <w:t xml:space="preserve"> </w:t>
      </w:r>
      <w:r w:rsidRPr="00DA6FD3">
        <w:rPr>
          <w:rFonts w:cs="David" w:hint="cs"/>
          <w:sz w:val="24"/>
          <w:szCs w:val="24"/>
          <w:rtl/>
        </w:rPr>
        <w:t xml:space="preserve"> </w:t>
      </w:r>
      <w:r w:rsidRPr="00DA6FD3">
        <w:rPr>
          <w:rFonts w:cs="David"/>
          <w:sz w:val="24"/>
          <w:szCs w:val="24"/>
          <w:rtl/>
        </w:rPr>
        <w:t xml:space="preserve">  </w:t>
      </w:r>
      <w:r w:rsidRPr="00DA6FD3">
        <w:rPr>
          <w:rFonts w:cs="David" w:hint="cs"/>
          <w:sz w:val="24"/>
          <w:szCs w:val="24"/>
          <w:rtl/>
        </w:rPr>
        <w:t>ד</w:t>
      </w:r>
      <w:r w:rsidRPr="00DA6FD3">
        <w:rPr>
          <w:rFonts w:cs="David"/>
          <w:sz w:val="24"/>
          <w:szCs w:val="24"/>
          <w:rtl/>
        </w:rPr>
        <w:t xml:space="preserve">.  </w:t>
      </w:r>
      <w:r>
        <w:rPr>
          <w:rFonts w:cs="David" w:hint="cs"/>
          <w:sz w:val="24"/>
          <w:szCs w:val="24"/>
          <w:rtl/>
        </w:rPr>
        <w:t xml:space="preserve">הספק </w:t>
      </w:r>
      <w:r w:rsidRPr="00DA6FD3">
        <w:rPr>
          <w:rFonts w:cs="David" w:hint="cs"/>
          <w:sz w:val="24"/>
          <w:szCs w:val="24"/>
          <w:rtl/>
        </w:rPr>
        <w:t>אחראי</w:t>
      </w:r>
      <w:r w:rsidRPr="00DA6FD3">
        <w:rPr>
          <w:rFonts w:cs="David"/>
          <w:sz w:val="24"/>
          <w:szCs w:val="24"/>
          <w:rtl/>
        </w:rPr>
        <w:t xml:space="preserve"> </w:t>
      </w:r>
      <w:r w:rsidRPr="00DA6FD3">
        <w:rPr>
          <w:rFonts w:cs="David" w:hint="cs"/>
          <w:sz w:val="24"/>
          <w:szCs w:val="24"/>
          <w:rtl/>
        </w:rPr>
        <w:t>בלעדית</w:t>
      </w:r>
      <w:r w:rsidRPr="00DA6FD3">
        <w:rPr>
          <w:rFonts w:cs="David"/>
          <w:sz w:val="24"/>
          <w:szCs w:val="24"/>
          <w:rtl/>
        </w:rPr>
        <w:t xml:space="preserve"> </w:t>
      </w:r>
      <w:r w:rsidRPr="00DA6FD3">
        <w:rPr>
          <w:rFonts w:cs="David" w:hint="cs"/>
          <w:sz w:val="24"/>
          <w:szCs w:val="24"/>
          <w:rtl/>
        </w:rPr>
        <w:t>כלפי</w:t>
      </w:r>
      <w:r w:rsidRPr="00DA6FD3">
        <w:rPr>
          <w:rFonts w:cs="David"/>
          <w:sz w:val="24"/>
          <w:szCs w:val="24"/>
          <w:rtl/>
        </w:rPr>
        <w:t xml:space="preserve"> </w:t>
      </w:r>
      <w:r w:rsidRPr="00DA6FD3">
        <w:rPr>
          <w:rFonts w:cs="David" w:hint="cs"/>
          <w:sz w:val="24"/>
          <w:szCs w:val="24"/>
          <w:rtl/>
        </w:rPr>
        <w:t>המבטח</w:t>
      </w:r>
      <w:r w:rsidRPr="00DA6FD3">
        <w:rPr>
          <w:rFonts w:cs="David"/>
          <w:sz w:val="24"/>
          <w:szCs w:val="24"/>
          <w:rtl/>
        </w:rPr>
        <w:t xml:space="preserve"> </w:t>
      </w:r>
      <w:r w:rsidRPr="00DA6FD3">
        <w:rPr>
          <w:rFonts w:cs="David" w:hint="cs"/>
          <w:sz w:val="24"/>
          <w:szCs w:val="24"/>
          <w:rtl/>
        </w:rPr>
        <w:t>לתשלום</w:t>
      </w:r>
      <w:r w:rsidRPr="00DA6FD3">
        <w:rPr>
          <w:rFonts w:cs="David"/>
          <w:sz w:val="24"/>
          <w:szCs w:val="24"/>
          <w:rtl/>
        </w:rPr>
        <w:t xml:space="preserve"> </w:t>
      </w:r>
      <w:r w:rsidRPr="00DA6FD3">
        <w:rPr>
          <w:rFonts w:cs="David" w:hint="cs"/>
          <w:sz w:val="24"/>
          <w:szCs w:val="24"/>
          <w:rtl/>
        </w:rPr>
        <w:t>דמי</w:t>
      </w:r>
      <w:r w:rsidRPr="00DA6FD3">
        <w:rPr>
          <w:rFonts w:cs="David"/>
          <w:sz w:val="24"/>
          <w:szCs w:val="24"/>
          <w:rtl/>
        </w:rPr>
        <w:t xml:space="preserve"> </w:t>
      </w:r>
      <w:r w:rsidRPr="00DA6FD3">
        <w:rPr>
          <w:rFonts w:cs="David" w:hint="cs"/>
          <w:sz w:val="24"/>
          <w:szCs w:val="24"/>
          <w:rtl/>
        </w:rPr>
        <w:t>הביטוח</w:t>
      </w:r>
      <w:r w:rsidRPr="00DA6FD3">
        <w:rPr>
          <w:rFonts w:cs="David"/>
          <w:sz w:val="24"/>
          <w:szCs w:val="24"/>
          <w:rtl/>
        </w:rPr>
        <w:t xml:space="preserve"> </w:t>
      </w:r>
      <w:r w:rsidRPr="00DA6FD3">
        <w:rPr>
          <w:rFonts w:cs="David" w:hint="cs"/>
          <w:sz w:val="24"/>
          <w:szCs w:val="24"/>
          <w:rtl/>
        </w:rPr>
        <w:t>עבור</w:t>
      </w:r>
      <w:r w:rsidRPr="00DA6FD3">
        <w:rPr>
          <w:rFonts w:cs="David"/>
          <w:sz w:val="24"/>
          <w:szCs w:val="24"/>
          <w:rtl/>
        </w:rPr>
        <w:t xml:space="preserve"> </w:t>
      </w:r>
      <w:r w:rsidRPr="00DA6FD3">
        <w:rPr>
          <w:rFonts w:cs="David" w:hint="cs"/>
          <w:sz w:val="24"/>
          <w:szCs w:val="24"/>
          <w:rtl/>
        </w:rPr>
        <w:t>כל</w:t>
      </w:r>
      <w:r w:rsidRPr="00DA6FD3">
        <w:rPr>
          <w:rFonts w:cs="David"/>
          <w:sz w:val="24"/>
          <w:szCs w:val="24"/>
          <w:rtl/>
        </w:rPr>
        <w:t xml:space="preserve"> </w:t>
      </w:r>
      <w:r w:rsidRPr="00DA6FD3">
        <w:rPr>
          <w:rFonts w:cs="David" w:hint="cs"/>
          <w:sz w:val="24"/>
          <w:szCs w:val="24"/>
          <w:rtl/>
        </w:rPr>
        <w:t xml:space="preserve">הפוליסות ולמילוי כל  </w:t>
      </w:r>
    </w:p>
    <w:p w:rsidR="00420B15" w:rsidRPr="00DA6FD3" w:rsidRDefault="00420B15" w:rsidP="00420B15">
      <w:pPr>
        <w:pStyle w:val="affffffd"/>
        <w:rPr>
          <w:rFonts w:cs="David"/>
          <w:sz w:val="24"/>
          <w:szCs w:val="24"/>
          <w:rtl/>
        </w:rPr>
      </w:pPr>
      <w:r w:rsidRPr="00DA6FD3">
        <w:rPr>
          <w:rFonts w:cs="David" w:hint="cs"/>
          <w:sz w:val="24"/>
          <w:szCs w:val="24"/>
          <w:rtl/>
        </w:rPr>
        <w:t xml:space="preserve">         החובות</w:t>
      </w:r>
      <w:r w:rsidRPr="00DA6FD3">
        <w:rPr>
          <w:rFonts w:cs="David"/>
          <w:sz w:val="24"/>
          <w:szCs w:val="24"/>
          <w:rtl/>
        </w:rPr>
        <w:t xml:space="preserve"> </w:t>
      </w:r>
      <w:r w:rsidRPr="00DA6FD3">
        <w:rPr>
          <w:rFonts w:cs="David" w:hint="cs"/>
          <w:sz w:val="24"/>
          <w:szCs w:val="24"/>
          <w:rtl/>
        </w:rPr>
        <w:t>המוטלות</w:t>
      </w:r>
      <w:r w:rsidRPr="00DA6FD3">
        <w:rPr>
          <w:rFonts w:cs="David"/>
          <w:sz w:val="24"/>
          <w:szCs w:val="24"/>
          <w:rtl/>
        </w:rPr>
        <w:t xml:space="preserve"> </w:t>
      </w:r>
      <w:r w:rsidRPr="00DA6FD3">
        <w:rPr>
          <w:rFonts w:cs="David" w:hint="cs"/>
          <w:sz w:val="24"/>
          <w:szCs w:val="24"/>
          <w:rtl/>
        </w:rPr>
        <w:t>על</w:t>
      </w:r>
      <w:r w:rsidRPr="00DA6FD3">
        <w:rPr>
          <w:rFonts w:cs="David"/>
          <w:sz w:val="24"/>
          <w:szCs w:val="24"/>
          <w:rtl/>
        </w:rPr>
        <w:t xml:space="preserve"> </w:t>
      </w:r>
      <w:r w:rsidRPr="00DA6FD3">
        <w:rPr>
          <w:rFonts w:cs="David" w:hint="cs"/>
          <w:sz w:val="24"/>
          <w:szCs w:val="24"/>
          <w:rtl/>
        </w:rPr>
        <w:t>המבוטח</w:t>
      </w:r>
      <w:r w:rsidRPr="00DA6FD3">
        <w:rPr>
          <w:rFonts w:cs="David"/>
          <w:sz w:val="24"/>
          <w:szCs w:val="24"/>
          <w:rtl/>
        </w:rPr>
        <w:t xml:space="preserve"> </w:t>
      </w:r>
      <w:r w:rsidRPr="00DA6FD3">
        <w:rPr>
          <w:rFonts w:cs="David" w:hint="cs"/>
          <w:sz w:val="24"/>
          <w:szCs w:val="24"/>
          <w:rtl/>
        </w:rPr>
        <w:t>על</w:t>
      </w:r>
      <w:r w:rsidRPr="00DA6FD3">
        <w:rPr>
          <w:rFonts w:cs="David"/>
          <w:sz w:val="24"/>
          <w:szCs w:val="24"/>
          <w:rtl/>
        </w:rPr>
        <w:t xml:space="preserve"> </w:t>
      </w:r>
      <w:r w:rsidRPr="00DA6FD3">
        <w:rPr>
          <w:rFonts w:cs="David" w:hint="cs"/>
          <w:sz w:val="24"/>
          <w:szCs w:val="24"/>
          <w:rtl/>
        </w:rPr>
        <w:t>פי</w:t>
      </w:r>
      <w:r w:rsidRPr="00DA6FD3">
        <w:rPr>
          <w:rFonts w:cs="David"/>
          <w:sz w:val="24"/>
          <w:szCs w:val="24"/>
          <w:rtl/>
        </w:rPr>
        <w:t xml:space="preserve"> </w:t>
      </w:r>
      <w:r w:rsidRPr="00DA6FD3">
        <w:rPr>
          <w:rFonts w:cs="David" w:hint="cs"/>
          <w:sz w:val="24"/>
          <w:szCs w:val="24"/>
          <w:rtl/>
        </w:rPr>
        <w:t>תנאי</w:t>
      </w:r>
      <w:r w:rsidRPr="00DA6FD3">
        <w:rPr>
          <w:rFonts w:cs="David"/>
          <w:sz w:val="24"/>
          <w:szCs w:val="24"/>
          <w:rtl/>
        </w:rPr>
        <w:t xml:space="preserve"> </w:t>
      </w:r>
      <w:r w:rsidRPr="00DA6FD3">
        <w:rPr>
          <w:rFonts w:cs="David" w:hint="cs"/>
          <w:sz w:val="24"/>
          <w:szCs w:val="24"/>
          <w:rtl/>
        </w:rPr>
        <w:t>הפוליסות</w:t>
      </w:r>
      <w:r w:rsidRPr="00DA6FD3">
        <w:rPr>
          <w:rFonts w:cs="David"/>
          <w:sz w:val="24"/>
          <w:szCs w:val="24"/>
          <w:rtl/>
        </w:rPr>
        <w:t xml:space="preserve">; </w:t>
      </w:r>
    </w:p>
    <w:p w:rsidR="00420B15" w:rsidRPr="004325AA" w:rsidRDefault="00420B15" w:rsidP="00420B15">
      <w:pPr>
        <w:pStyle w:val="affffffd"/>
        <w:rPr>
          <w:rFonts w:cs="David"/>
          <w:color w:val="FF0000"/>
          <w:sz w:val="24"/>
          <w:szCs w:val="24"/>
          <w:rtl/>
        </w:rPr>
      </w:pPr>
    </w:p>
    <w:p w:rsidR="00420B15" w:rsidRPr="00942CD0" w:rsidRDefault="00420B15" w:rsidP="00420B15">
      <w:pPr>
        <w:pStyle w:val="affffffd"/>
        <w:rPr>
          <w:rFonts w:cs="David"/>
          <w:sz w:val="24"/>
          <w:szCs w:val="24"/>
          <w:rtl/>
        </w:rPr>
      </w:pPr>
      <w:r w:rsidRPr="00942CD0">
        <w:rPr>
          <w:rFonts w:cs="David"/>
          <w:sz w:val="24"/>
          <w:szCs w:val="24"/>
          <w:rtl/>
        </w:rPr>
        <w:t xml:space="preserve">   </w:t>
      </w:r>
      <w:r w:rsidRPr="00942CD0">
        <w:rPr>
          <w:rFonts w:cs="David" w:hint="cs"/>
          <w:sz w:val="24"/>
          <w:szCs w:val="24"/>
          <w:rtl/>
        </w:rPr>
        <w:t>ה</w:t>
      </w:r>
      <w:r w:rsidRPr="00942CD0">
        <w:rPr>
          <w:rFonts w:cs="David"/>
          <w:sz w:val="24"/>
          <w:szCs w:val="24"/>
          <w:rtl/>
        </w:rPr>
        <w:t xml:space="preserve">.  </w:t>
      </w:r>
      <w:r w:rsidRPr="00942CD0">
        <w:rPr>
          <w:rFonts w:cs="David" w:hint="cs"/>
          <w:sz w:val="24"/>
          <w:szCs w:val="24"/>
          <w:rtl/>
        </w:rPr>
        <w:t>ההשתתפויות</w:t>
      </w:r>
      <w:r w:rsidRPr="00942CD0">
        <w:rPr>
          <w:rFonts w:cs="David"/>
          <w:sz w:val="24"/>
          <w:szCs w:val="24"/>
          <w:rtl/>
        </w:rPr>
        <w:t xml:space="preserve"> </w:t>
      </w:r>
      <w:r w:rsidRPr="00942CD0">
        <w:rPr>
          <w:rFonts w:cs="David" w:hint="cs"/>
          <w:sz w:val="24"/>
          <w:szCs w:val="24"/>
          <w:rtl/>
        </w:rPr>
        <w:t>העצמיות</w:t>
      </w:r>
      <w:r w:rsidRPr="00942CD0">
        <w:rPr>
          <w:rFonts w:cs="David"/>
          <w:sz w:val="24"/>
          <w:szCs w:val="24"/>
          <w:rtl/>
        </w:rPr>
        <w:t xml:space="preserve"> </w:t>
      </w:r>
      <w:r w:rsidRPr="00942CD0">
        <w:rPr>
          <w:rFonts w:cs="David" w:hint="cs"/>
          <w:sz w:val="24"/>
          <w:szCs w:val="24"/>
          <w:rtl/>
        </w:rPr>
        <w:t>הנקובות</w:t>
      </w:r>
      <w:r w:rsidRPr="00942CD0">
        <w:rPr>
          <w:rFonts w:cs="David"/>
          <w:sz w:val="24"/>
          <w:szCs w:val="24"/>
          <w:rtl/>
        </w:rPr>
        <w:t xml:space="preserve"> </w:t>
      </w:r>
      <w:r w:rsidRPr="00942CD0">
        <w:rPr>
          <w:rFonts w:cs="David" w:hint="cs"/>
          <w:sz w:val="24"/>
          <w:szCs w:val="24"/>
          <w:rtl/>
        </w:rPr>
        <w:t>בכל</w:t>
      </w:r>
      <w:r w:rsidRPr="00942CD0">
        <w:rPr>
          <w:rFonts w:cs="David"/>
          <w:sz w:val="24"/>
          <w:szCs w:val="24"/>
          <w:rtl/>
        </w:rPr>
        <w:t xml:space="preserve"> </w:t>
      </w:r>
      <w:r w:rsidRPr="00942CD0">
        <w:rPr>
          <w:rFonts w:cs="David" w:hint="cs"/>
          <w:sz w:val="24"/>
          <w:szCs w:val="24"/>
          <w:rtl/>
        </w:rPr>
        <w:t>פוליסה</w:t>
      </w:r>
      <w:r w:rsidRPr="00942CD0">
        <w:rPr>
          <w:rFonts w:cs="David"/>
          <w:sz w:val="24"/>
          <w:szCs w:val="24"/>
          <w:rtl/>
        </w:rPr>
        <w:t xml:space="preserve"> </w:t>
      </w:r>
      <w:r w:rsidRPr="00942CD0">
        <w:rPr>
          <w:rFonts w:cs="David" w:hint="cs"/>
          <w:sz w:val="24"/>
          <w:szCs w:val="24"/>
          <w:rtl/>
        </w:rPr>
        <w:t>ופוליסה</w:t>
      </w:r>
      <w:r w:rsidRPr="00942CD0">
        <w:rPr>
          <w:rFonts w:cs="David"/>
          <w:sz w:val="24"/>
          <w:szCs w:val="24"/>
          <w:rtl/>
        </w:rPr>
        <w:t xml:space="preserve"> </w:t>
      </w:r>
      <w:r w:rsidRPr="00942CD0">
        <w:rPr>
          <w:rFonts w:cs="David" w:hint="cs"/>
          <w:sz w:val="24"/>
          <w:szCs w:val="24"/>
          <w:rtl/>
        </w:rPr>
        <w:t>תחולנה</w:t>
      </w:r>
      <w:r w:rsidRPr="00942CD0">
        <w:rPr>
          <w:rFonts w:cs="David"/>
          <w:sz w:val="24"/>
          <w:szCs w:val="24"/>
          <w:rtl/>
        </w:rPr>
        <w:t xml:space="preserve"> </w:t>
      </w:r>
      <w:r w:rsidRPr="00942CD0">
        <w:rPr>
          <w:rFonts w:cs="David" w:hint="cs"/>
          <w:sz w:val="24"/>
          <w:szCs w:val="24"/>
          <w:rtl/>
        </w:rPr>
        <w:t>בלעדית</w:t>
      </w:r>
      <w:r w:rsidRPr="00942CD0">
        <w:rPr>
          <w:rFonts w:cs="David"/>
          <w:sz w:val="24"/>
          <w:szCs w:val="24"/>
          <w:rtl/>
        </w:rPr>
        <w:t xml:space="preserve"> </w:t>
      </w:r>
      <w:r w:rsidRPr="00942CD0">
        <w:rPr>
          <w:rFonts w:cs="David" w:hint="cs"/>
          <w:sz w:val="24"/>
          <w:szCs w:val="24"/>
          <w:rtl/>
        </w:rPr>
        <w:t>על</w:t>
      </w:r>
      <w:r w:rsidRPr="00942CD0">
        <w:rPr>
          <w:rFonts w:cs="David"/>
          <w:sz w:val="24"/>
          <w:szCs w:val="24"/>
          <w:rtl/>
        </w:rPr>
        <w:t xml:space="preserve"> </w:t>
      </w:r>
      <w:r>
        <w:rPr>
          <w:rFonts w:cs="David" w:hint="cs"/>
          <w:sz w:val="24"/>
          <w:szCs w:val="24"/>
          <w:rtl/>
        </w:rPr>
        <w:t>הספק</w:t>
      </w:r>
      <w:r w:rsidRPr="00942CD0">
        <w:rPr>
          <w:rFonts w:cs="David"/>
          <w:sz w:val="24"/>
          <w:szCs w:val="24"/>
          <w:rtl/>
        </w:rPr>
        <w:t xml:space="preserve">;                                </w:t>
      </w:r>
    </w:p>
    <w:p w:rsidR="00420B15" w:rsidRPr="004325AA" w:rsidRDefault="00420B15" w:rsidP="00420B15">
      <w:pPr>
        <w:pStyle w:val="affffffd"/>
        <w:jc w:val="center"/>
        <w:rPr>
          <w:rFonts w:cs="David"/>
          <w:color w:val="FF0000"/>
          <w:sz w:val="24"/>
          <w:szCs w:val="24"/>
          <w:rtl/>
        </w:rPr>
      </w:pPr>
    </w:p>
    <w:p w:rsidR="00420B15" w:rsidRPr="00476F38" w:rsidRDefault="00420B15" w:rsidP="00420B15">
      <w:pPr>
        <w:pStyle w:val="affffffd"/>
        <w:rPr>
          <w:rFonts w:cs="David"/>
          <w:sz w:val="24"/>
          <w:szCs w:val="24"/>
          <w:rtl/>
        </w:rPr>
      </w:pPr>
      <w:r w:rsidRPr="00476F38">
        <w:rPr>
          <w:rFonts w:cs="David"/>
          <w:sz w:val="24"/>
          <w:szCs w:val="24"/>
          <w:rtl/>
        </w:rPr>
        <w:t xml:space="preserve">   </w:t>
      </w:r>
      <w:r w:rsidRPr="00476F38">
        <w:rPr>
          <w:rFonts w:cs="David" w:hint="cs"/>
          <w:sz w:val="24"/>
          <w:szCs w:val="24"/>
          <w:rtl/>
        </w:rPr>
        <w:t>ו</w:t>
      </w:r>
      <w:r w:rsidRPr="00476F38">
        <w:rPr>
          <w:rFonts w:cs="David"/>
          <w:sz w:val="24"/>
          <w:szCs w:val="24"/>
          <w:rtl/>
        </w:rPr>
        <w:t xml:space="preserve">.  </w:t>
      </w:r>
      <w:r w:rsidRPr="00476F38">
        <w:rPr>
          <w:rFonts w:cs="David" w:hint="cs"/>
          <w:sz w:val="24"/>
          <w:szCs w:val="24"/>
          <w:rtl/>
        </w:rPr>
        <w:t>כל</w:t>
      </w:r>
      <w:r w:rsidRPr="00476F38">
        <w:rPr>
          <w:rFonts w:cs="David"/>
          <w:sz w:val="24"/>
          <w:szCs w:val="24"/>
          <w:rtl/>
        </w:rPr>
        <w:t xml:space="preserve"> </w:t>
      </w:r>
      <w:r w:rsidRPr="00476F38">
        <w:rPr>
          <w:rFonts w:cs="David" w:hint="cs"/>
          <w:sz w:val="24"/>
          <w:szCs w:val="24"/>
          <w:rtl/>
        </w:rPr>
        <w:t>סעיף</w:t>
      </w:r>
      <w:r w:rsidRPr="00476F38">
        <w:rPr>
          <w:rFonts w:cs="David"/>
          <w:sz w:val="24"/>
          <w:szCs w:val="24"/>
          <w:rtl/>
        </w:rPr>
        <w:t xml:space="preserve"> </w:t>
      </w:r>
      <w:r w:rsidRPr="00476F38">
        <w:rPr>
          <w:rFonts w:cs="David" w:hint="cs"/>
          <w:sz w:val="24"/>
          <w:szCs w:val="24"/>
          <w:rtl/>
        </w:rPr>
        <w:t>בפוליסות</w:t>
      </w:r>
      <w:r w:rsidRPr="00476F38">
        <w:rPr>
          <w:rFonts w:cs="David"/>
          <w:sz w:val="24"/>
          <w:szCs w:val="24"/>
          <w:rtl/>
        </w:rPr>
        <w:t xml:space="preserve"> </w:t>
      </w:r>
      <w:r w:rsidRPr="00476F38">
        <w:rPr>
          <w:rFonts w:cs="David" w:hint="cs"/>
          <w:sz w:val="24"/>
          <w:szCs w:val="24"/>
          <w:rtl/>
        </w:rPr>
        <w:t>הביטוח</w:t>
      </w:r>
      <w:r w:rsidRPr="00476F38">
        <w:rPr>
          <w:rFonts w:cs="David"/>
          <w:sz w:val="24"/>
          <w:szCs w:val="24"/>
          <w:rtl/>
        </w:rPr>
        <w:t xml:space="preserve"> </w:t>
      </w:r>
      <w:r w:rsidRPr="00476F38">
        <w:rPr>
          <w:rFonts w:cs="David" w:hint="cs"/>
          <w:sz w:val="24"/>
          <w:szCs w:val="24"/>
          <w:rtl/>
        </w:rPr>
        <w:t>המפקיע</w:t>
      </w:r>
      <w:r w:rsidRPr="00476F38">
        <w:rPr>
          <w:rFonts w:cs="David"/>
          <w:sz w:val="24"/>
          <w:szCs w:val="24"/>
          <w:rtl/>
        </w:rPr>
        <w:t xml:space="preserve"> </w:t>
      </w:r>
      <w:r w:rsidRPr="00476F38">
        <w:rPr>
          <w:rFonts w:cs="David" w:hint="cs"/>
          <w:sz w:val="24"/>
          <w:szCs w:val="24"/>
          <w:rtl/>
        </w:rPr>
        <w:t>או</w:t>
      </w:r>
      <w:r w:rsidRPr="00476F38">
        <w:rPr>
          <w:rFonts w:cs="David"/>
          <w:sz w:val="24"/>
          <w:szCs w:val="24"/>
          <w:rtl/>
        </w:rPr>
        <w:t xml:space="preserve"> </w:t>
      </w:r>
      <w:r w:rsidRPr="00476F38">
        <w:rPr>
          <w:rFonts w:cs="David" w:hint="cs"/>
          <w:sz w:val="24"/>
          <w:szCs w:val="24"/>
          <w:rtl/>
        </w:rPr>
        <w:t>מקטין</w:t>
      </w:r>
      <w:r w:rsidRPr="00476F38">
        <w:rPr>
          <w:rFonts w:cs="David"/>
          <w:sz w:val="24"/>
          <w:szCs w:val="24"/>
          <w:rtl/>
        </w:rPr>
        <w:t xml:space="preserve"> </w:t>
      </w:r>
      <w:r w:rsidRPr="00476F38">
        <w:rPr>
          <w:rFonts w:cs="David" w:hint="cs"/>
          <w:sz w:val="24"/>
          <w:szCs w:val="24"/>
          <w:rtl/>
        </w:rPr>
        <w:t>בדרך</w:t>
      </w:r>
      <w:r w:rsidRPr="00476F38">
        <w:rPr>
          <w:rFonts w:cs="David"/>
          <w:sz w:val="24"/>
          <w:szCs w:val="24"/>
          <w:rtl/>
        </w:rPr>
        <w:t xml:space="preserve"> </w:t>
      </w:r>
      <w:r w:rsidRPr="00476F38">
        <w:rPr>
          <w:rFonts w:cs="David" w:hint="cs"/>
          <w:sz w:val="24"/>
          <w:szCs w:val="24"/>
          <w:rtl/>
        </w:rPr>
        <w:t>כל</w:t>
      </w:r>
      <w:r w:rsidRPr="00476F38">
        <w:rPr>
          <w:rFonts w:cs="David"/>
          <w:sz w:val="24"/>
          <w:szCs w:val="24"/>
          <w:rtl/>
        </w:rPr>
        <w:t xml:space="preserve"> </w:t>
      </w:r>
      <w:r w:rsidRPr="00476F38">
        <w:rPr>
          <w:rFonts w:cs="David" w:hint="cs"/>
          <w:sz w:val="24"/>
          <w:szCs w:val="24"/>
          <w:rtl/>
        </w:rPr>
        <w:t>שהיא</w:t>
      </w:r>
      <w:r w:rsidRPr="00476F38">
        <w:rPr>
          <w:rFonts w:cs="David"/>
          <w:sz w:val="24"/>
          <w:szCs w:val="24"/>
          <w:rtl/>
        </w:rPr>
        <w:t xml:space="preserve"> </w:t>
      </w:r>
      <w:r w:rsidRPr="00476F38">
        <w:rPr>
          <w:rFonts w:cs="David" w:hint="cs"/>
          <w:sz w:val="24"/>
          <w:szCs w:val="24"/>
          <w:rtl/>
        </w:rPr>
        <w:t>את</w:t>
      </w:r>
      <w:r w:rsidRPr="00476F38">
        <w:rPr>
          <w:rFonts w:cs="David"/>
          <w:sz w:val="24"/>
          <w:szCs w:val="24"/>
          <w:rtl/>
        </w:rPr>
        <w:t xml:space="preserve"> </w:t>
      </w:r>
      <w:r w:rsidRPr="00476F38">
        <w:rPr>
          <w:rFonts w:cs="David" w:hint="cs"/>
          <w:sz w:val="24"/>
          <w:szCs w:val="24"/>
          <w:rtl/>
        </w:rPr>
        <w:t>אחריות</w:t>
      </w:r>
      <w:r w:rsidRPr="00476F38">
        <w:rPr>
          <w:rFonts w:cs="David"/>
          <w:sz w:val="24"/>
          <w:szCs w:val="24"/>
          <w:rtl/>
        </w:rPr>
        <w:t xml:space="preserve"> </w:t>
      </w:r>
      <w:r w:rsidRPr="00476F38">
        <w:rPr>
          <w:rFonts w:cs="David" w:hint="cs"/>
          <w:sz w:val="24"/>
          <w:szCs w:val="24"/>
          <w:rtl/>
        </w:rPr>
        <w:t>המבטח</w:t>
      </w:r>
      <w:r w:rsidRPr="00476F38">
        <w:rPr>
          <w:rFonts w:cs="David"/>
          <w:sz w:val="24"/>
          <w:szCs w:val="24"/>
          <w:rtl/>
        </w:rPr>
        <w:t xml:space="preserve">, </w:t>
      </w:r>
      <w:r w:rsidRPr="00476F38">
        <w:rPr>
          <w:rFonts w:cs="David" w:hint="cs"/>
          <w:sz w:val="24"/>
          <w:szCs w:val="24"/>
          <w:rtl/>
        </w:rPr>
        <w:t>כאשר</w:t>
      </w:r>
      <w:r w:rsidRPr="00476F38">
        <w:rPr>
          <w:rFonts w:cs="David"/>
          <w:sz w:val="24"/>
          <w:szCs w:val="24"/>
          <w:rtl/>
        </w:rPr>
        <w:t xml:space="preserve"> </w:t>
      </w:r>
    </w:p>
    <w:p w:rsidR="00420B15" w:rsidRPr="00476F38" w:rsidRDefault="00420B15" w:rsidP="00420B15">
      <w:pPr>
        <w:pStyle w:val="affffffd"/>
        <w:rPr>
          <w:rFonts w:cs="David"/>
          <w:sz w:val="24"/>
          <w:szCs w:val="24"/>
          <w:rtl/>
        </w:rPr>
      </w:pPr>
      <w:r w:rsidRPr="00476F38">
        <w:rPr>
          <w:rFonts w:cs="David" w:hint="cs"/>
          <w:sz w:val="24"/>
          <w:szCs w:val="24"/>
          <w:rtl/>
        </w:rPr>
        <w:t xml:space="preserve">        קיים</w:t>
      </w:r>
      <w:r w:rsidRPr="00476F38">
        <w:rPr>
          <w:rFonts w:cs="David"/>
          <w:sz w:val="24"/>
          <w:szCs w:val="24"/>
          <w:rtl/>
        </w:rPr>
        <w:t xml:space="preserve"> </w:t>
      </w:r>
      <w:r w:rsidRPr="00476F38">
        <w:rPr>
          <w:rFonts w:cs="David" w:hint="cs"/>
          <w:sz w:val="24"/>
          <w:szCs w:val="24"/>
          <w:rtl/>
        </w:rPr>
        <w:t>ביטוח</w:t>
      </w:r>
      <w:r w:rsidRPr="00476F38">
        <w:rPr>
          <w:rFonts w:cs="David"/>
          <w:sz w:val="24"/>
          <w:szCs w:val="24"/>
          <w:rtl/>
        </w:rPr>
        <w:t xml:space="preserve"> </w:t>
      </w:r>
      <w:r w:rsidRPr="00476F38">
        <w:rPr>
          <w:rFonts w:cs="David" w:hint="cs"/>
          <w:sz w:val="24"/>
          <w:szCs w:val="24"/>
          <w:rtl/>
        </w:rPr>
        <w:t>אחר</w:t>
      </w:r>
      <w:r w:rsidRPr="00476F38">
        <w:rPr>
          <w:rFonts w:cs="David"/>
          <w:sz w:val="24"/>
          <w:szCs w:val="24"/>
          <w:rtl/>
        </w:rPr>
        <w:t xml:space="preserve"> </w:t>
      </w:r>
      <w:r w:rsidRPr="00476F38">
        <w:rPr>
          <w:rFonts w:cs="David" w:hint="cs"/>
          <w:sz w:val="24"/>
          <w:szCs w:val="24"/>
          <w:rtl/>
        </w:rPr>
        <w:t>לא</w:t>
      </w:r>
      <w:r w:rsidRPr="00476F38">
        <w:rPr>
          <w:rFonts w:cs="David"/>
          <w:sz w:val="24"/>
          <w:szCs w:val="24"/>
          <w:rtl/>
        </w:rPr>
        <w:t xml:space="preserve"> </w:t>
      </w:r>
      <w:r w:rsidRPr="00476F38">
        <w:rPr>
          <w:rFonts w:cs="David" w:hint="cs"/>
          <w:sz w:val="24"/>
          <w:szCs w:val="24"/>
          <w:rtl/>
        </w:rPr>
        <w:t>יופעל</w:t>
      </w:r>
      <w:r w:rsidRPr="00476F38">
        <w:rPr>
          <w:rFonts w:cs="David"/>
          <w:sz w:val="24"/>
          <w:szCs w:val="24"/>
          <w:rtl/>
        </w:rPr>
        <w:t xml:space="preserve"> </w:t>
      </w:r>
      <w:r w:rsidRPr="00476F38">
        <w:rPr>
          <w:rFonts w:cs="David" w:hint="cs"/>
          <w:sz w:val="24"/>
          <w:szCs w:val="24"/>
          <w:rtl/>
        </w:rPr>
        <w:t>כלפי</w:t>
      </w:r>
      <w:r w:rsidRPr="00476F38">
        <w:rPr>
          <w:rFonts w:cs="David"/>
          <w:sz w:val="24"/>
          <w:szCs w:val="24"/>
          <w:rtl/>
        </w:rPr>
        <w:t xml:space="preserve"> </w:t>
      </w:r>
      <w:r w:rsidRPr="00476F38">
        <w:rPr>
          <w:rFonts w:cs="David" w:hint="cs"/>
          <w:sz w:val="24"/>
          <w:szCs w:val="24"/>
          <w:rtl/>
        </w:rPr>
        <w:t>מדינת</w:t>
      </w:r>
      <w:r w:rsidRPr="00476F38">
        <w:rPr>
          <w:rFonts w:cs="David"/>
          <w:sz w:val="24"/>
          <w:szCs w:val="24"/>
          <w:rtl/>
        </w:rPr>
        <w:t xml:space="preserve"> </w:t>
      </w:r>
      <w:r w:rsidRPr="00476F38">
        <w:rPr>
          <w:rFonts w:cs="David" w:hint="cs"/>
          <w:sz w:val="24"/>
          <w:szCs w:val="24"/>
          <w:rtl/>
        </w:rPr>
        <w:t>ישראל</w:t>
      </w:r>
      <w:r w:rsidRPr="00476F38">
        <w:rPr>
          <w:rFonts w:cs="David"/>
          <w:sz w:val="24"/>
          <w:szCs w:val="24"/>
          <w:rtl/>
        </w:rPr>
        <w:t xml:space="preserve">, </w:t>
      </w:r>
      <w:r w:rsidRPr="00476F38">
        <w:rPr>
          <w:rFonts w:cs="David" w:hint="cs"/>
          <w:sz w:val="24"/>
          <w:szCs w:val="24"/>
          <w:rtl/>
        </w:rPr>
        <w:t>והביטוח</w:t>
      </w:r>
      <w:r w:rsidRPr="00476F38">
        <w:rPr>
          <w:rFonts w:cs="David"/>
          <w:sz w:val="24"/>
          <w:szCs w:val="24"/>
          <w:rtl/>
        </w:rPr>
        <w:t xml:space="preserve"> </w:t>
      </w:r>
      <w:r w:rsidRPr="00476F38">
        <w:rPr>
          <w:rFonts w:cs="David" w:hint="cs"/>
          <w:sz w:val="24"/>
          <w:szCs w:val="24"/>
          <w:rtl/>
        </w:rPr>
        <w:t>הינו</w:t>
      </w:r>
      <w:r w:rsidRPr="00476F38">
        <w:rPr>
          <w:rFonts w:cs="David"/>
          <w:sz w:val="24"/>
          <w:szCs w:val="24"/>
          <w:rtl/>
        </w:rPr>
        <w:t xml:space="preserve"> </w:t>
      </w:r>
      <w:r w:rsidRPr="00476F38">
        <w:rPr>
          <w:rFonts w:cs="David" w:hint="cs"/>
          <w:sz w:val="24"/>
          <w:szCs w:val="24"/>
          <w:rtl/>
        </w:rPr>
        <w:t>בחזקת</w:t>
      </w:r>
      <w:r w:rsidRPr="00476F38">
        <w:rPr>
          <w:rFonts w:cs="David"/>
          <w:sz w:val="24"/>
          <w:szCs w:val="24"/>
          <w:rtl/>
        </w:rPr>
        <w:t xml:space="preserve"> </w:t>
      </w:r>
      <w:r w:rsidRPr="00476F38">
        <w:rPr>
          <w:rFonts w:cs="David" w:hint="cs"/>
          <w:sz w:val="24"/>
          <w:szCs w:val="24"/>
          <w:rtl/>
        </w:rPr>
        <w:t>ביטוח</w:t>
      </w:r>
      <w:r w:rsidRPr="00476F38">
        <w:rPr>
          <w:rFonts w:cs="David"/>
          <w:sz w:val="24"/>
          <w:szCs w:val="24"/>
          <w:rtl/>
        </w:rPr>
        <w:t xml:space="preserve"> </w:t>
      </w:r>
      <w:r w:rsidRPr="00476F38">
        <w:rPr>
          <w:rFonts w:cs="David" w:hint="cs"/>
          <w:sz w:val="24"/>
          <w:szCs w:val="24"/>
          <w:rtl/>
        </w:rPr>
        <w:t>ראשוני המזכה</w:t>
      </w:r>
    </w:p>
    <w:p w:rsidR="00420B15" w:rsidRDefault="00420B15" w:rsidP="00420B15">
      <w:pPr>
        <w:pStyle w:val="affffffd"/>
        <w:rPr>
          <w:rFonts w:cs="David"/>
          <w:sz w:val="24"/>
          <w:szCs w:val="24"/>
          <w:rtl/>
        </w:rPr>
      </w:pPr>
      <w:r w:rsidRPr="00476F38">
        <w:rPr>
          <w:rFonts w:cs="David"/>
          <w:sz w:val="24"/>
          <w:szCs w:val="24"/>
          <w:rtl/>
        </w:rPr>
        <w:t xml:space="preserve">      </w:t>
      </w:r>
      <w:r w:rsidRPr="00476F38">
        <w:rPr>
          <w:rFonts w:cs="David" w:hint="cs"/>
          <w:sz w:val="24"/>
          <w:szCs w:val="24"/>
          <w:rtl/>
        </w:rPr>
        <w:t xml:space="preserve"> </w:t>
      </w:r>
      <w:r w:rsidRPr="00476F38">
        <w:rPr>
          <w:rFonts w:cs="David"/>
          <w:sz w:val="24"/>
          <w:szCs w:val="24"/>
          <w:rtl/>
        </w:rPr>
        <w:t xml:space="preserve"> </w:t>
      </w:r>
      <w:r w:rsidRPr="00476F38">
        <w:rPr>
          <w:rFonts w:cs="David" w:hint="cs"/>
          <w:sz w:val="24"/>
          <w:szCs w:val="24"/>
          <w:rtl/>
        </w:rPr>
        <w:t>במלוא</w:t>
      </w:r>
      <w:r w:rsidRPr="00476F38">
        <w:rPr>
          <w:rFonts w:cs="David"/>
          <w:sz w:val="24"/>
          <w:szCs w:val="24"/>
          <w:rtl/>
        </w:rPr>
        <w:t xml:space="preserve"> </w:t>
      </w:r>
      <w:r w:rsidRPr="00476F38">
        <w:rPr>
          <w:rFonts w:cs="David" w:hint="cs"/>
          <w:sz w:val="24"/>
          <w:szCs w:val="24"/>
          <w:rtl/>
        </w:rPr>
        <w:t>הזכויות</w:t>
      </w:r>
      <w:r w:rsidRPr="00476F38">
        <w:rPr>
          <w:rFonts w:cs="David"/>
          <w:sz w:val="24"/>
          <w:szCs w:val="24"/>
          <w:rtl/>
        </w:rPr>
        <w:t xml:space="preserve"> </w:t>
      </w:r>
      <w:r w:rsidRPr="00476F38">
        <w:rPr>
          <w:rFonts w:cs="David" w:hint="cs"/>
          <w:sz w:val="24"/>
          <w:szCs w:val="24"/>
          <w:rtl/>
        </w:rPr>
        <w:t>על</w:t>
      </w:r>
      <w:r w:rsidRPr="00476F38">
        <w:rPr>
          <w:rFonts w:cs="David"/>
          <w:sz w:val="24"/>
          <w:szCs w:val="24"/>
          <w:rtl/>
        </w:rPr>
        <w:t xml:space="preserve"> </w:t>
      </w:r>
      <w:r w:rsidRPr="00476F38">
        <w:rPr>
          <w:rFonts w:cs="David" w:hint="cs"/>
          <w:sz w:val="24"/>
          <w:szCs w:val="24"/>
          <w:rtl/>
        </w:rPr>
        <w:t>פי</w:t>
      </w:r>
      <w:r w:rsidRPr="00476F38">
        <w:rPr>
          <w:rFonts w:cs="David"/>
          <w:sz w:val="24"/>
          <w:szCs w:val="24"/>
          <w:rtl/>
        </w:rPr>
        <w:t xml:space="preserve"> </w:t>
      </w:r>
      <w:r w:rsidRPr="00476F38">
        <w:rPr>
          <w:rFonts w:cs="David" w:hint="cs"/>
          <w:sz w:val="24"/>
          <w:szCs w:val="24"/>
          <w:rtl/>
        </w:rPr>
        <w:t>הביטוח;</w:t>
      </w:r>
      <w:r w:rsidRPr="00476F38">
        <w:rPr>
          <w:rFonts w:cs="David"/>
          <w:sz w:val="24"/>
          <w:szCs w:val="24"/>
          <w:rtl/>
        </w:rPr>
        <w:t xml:space="preserve">  </w:t>
      </w:r>
    </w:p>
    <w:p w:rsidR="00420B15" w:rsidRDefault="00420B15" w:rsidP="00420B15">
      <w:pPr>
        <w:pStyle w:val="affffffd"/>
        <w:rPr>
          <w:rFonts w:cs="David"/>
          <w:sz w:val="24"/>
          <w:szCs w:val="24"/>
          <w:rtl/>
        </w:rPr>
      </w:pPr>
    </w:p>
    <w:p w:rsidR="00420B15" w:rsidRPr="00476F38" w:rsidRDefault="00420B15" w:rsidP="00420B15">
      <w:pPr>
        <w:pStyle w:val="affffffd"/>
        <w:rPr>
          <w:rFonts w:cs="David"/>
          <w:sz w:val="24"/>
          <w:szCs w:val="24"/>
          <w:rtl/>
        </w:rPr>
      </w:pPr>
      <w:r>
        <w:rPr>
          <w:rFonts w:cs="David" w:hint="cs"/>
          <w:sz w:val="24"/>
          <w:szCs w:val="24"/>
          <w:rtl/>
        </w:rPr>
        <w:t xml:space="preserve">   ז. </w:t>
      </w:r>
      <w:r w:rsidRPr="00CA79A0">
        <w:rPr>
          <w:rFonts w:cs="David" w:hint="cs"/>
          <w:sz w:val="24"/>
          <w:szCs w:val="24"/>
          <w:rtl/>
        </w:rPr>
        <w:t>חריג</w:t>
      </w:r>
      <w:r w:rsidRPr="00CA79A0">
        <w:rPr>
          <w:rFonts w:cs="David"/>
          <w:sz w:val="24"/>
          <w:szCs w:val="24"/>
          <w:rtl/>
        </w:rPr>
        <w:t xml:space="preserve"> </w:t>
      </w:r>
      <w:r w:rsidRPr="00CA79A0">
        <w:rPr>
          <w:rFonts w:cs="David" w:hint="cs"/>
          <w:sz w:val="24"/>
          <w:szCs w:val="24"/>
          <w:rtl/>
        </w:rPr>
        <w:t>כוונה</w:t>
      </w:r>
      <w:r w:rsidRPr="00CA79A0">
        <w:rPr>
          <w:rFonts w:cs="David"/>
          <w:sz w:val="24"/>
          <w:szCs w:val="24"/>
          <w:rtl/>
        </w:rPr>
        <w:t xml:space="preserve"> </w:t>
      </w:r>
      <w:r w:rsidRPr="00CA79A0">
        <w:rPr>
          <w:rFonts w:cs="David" w:hint="cs"/>
          <w:sz w:val="24"/>
          <w:szCs w:val="24"/>
          <w:rtl/>
        </w:rPr>
        <w:t>ו</w:t>
      </w:r>
      <w:r w:rsidRPr="00CA79A0">
        <w:rPr>
          <w:rFonts w:cs="David"/>
          <w:sz w:val="24"/>
          <w:szCs w:val="24"/>
          <w:rtl/>
        </w:rPr>
        <w:t>/</w:t>
      </w:r>
      <w:r w:rsidRPr="00CA79A0">
        <w:rPr>
          <w:rFonts w:cs="David" w:hint="cs"/>
          <w:sz w:val="24"/>
          <w:szCs w:val="24"/>
          <w:rtl/>
        </w:rPr>
        <w:t>או</w:t>
      </w:r>
      <w:r w:rsidRPr="00CA79A0">
        <w:rPr>
          <w:rFonts w:cs="David"/>
          <w:sz w:val="24"/>
          <w:szCs w:val="24"/>
          <w:rtl/>
        </w:rPr>
        <w:t xml:space="preserve"> </w:t>
      </w:r>
      <w:r w:rsidRPr="00CA79A0">
        <w:rPr>
          <w:rFonts w:cs="David" w:hint="cs"/>
          <w:sz w:val="24"/>
          <w:szCs w:val="24"/>
          <w:rtl/>
        </w:rPr>
        <w:t>רשלנות</w:t>
      </w:r>
      <w:r w:rsidRPr="00CA79A0">
        <w:rPr>
          <w:rFonts w:cs="David"/>
          <w:sz w:val="24"/>
          <w:szCs w:val="24"/>
          <w:rtl/>
        </w:rPr>
        <w:t xml:space="preserve"> </w:t>
      </w:r>
      <w:r w:rsidRPr="00CA79A0">
        <w:rPr>
          <w:rFonts w:cs="David" w:hint="cs"/>
          <w:sz w:val="24"/>
          <w:szCs w:val="24"/>
          <w:rtl/>
        </w:rPr>
        <w:t>רבתי</w:t>
      </w:r>
      <w:r w:rsidRPr="00CA79A0">
        <w:rPr>
          <w:rFonts w:cs="David"/>
          <w:sz w:val="24"/>
          <w:szCs w:val="24"/>
          <w:rtl/>
        </w:rPr>
        <w:t xml:space="preserve"> </w:t>
      </w:r>
      <w:r w:rsidRPr="00CA79A0">
        <w:rPr>
          <w:rFonts w:cs="David" w:hint="cs"/>
          <w:sz w:val="24"/>
          <w:szCs w:val="24"/>
          <w:rtl/>
        </w:rPr>
        <w:t>יבוטל</w:t>
      </w:r>
      <w:r w:rsidRPr="00CA79A0">
        <w:rPr>
          <w:rFonts w:cs="David"/>
          <w:sz w:val="24"/>
          <w:szCs w:val="24"/>
          <w:rtl/>
        </w:rPr>
        <w:t xml:space="preserve"> </w:t>
      </w:r>
      <w:r w:rsidRPr="00CA79A0">
        <w:rPr>
          <w:rFonts w:cs="David" w:hint="cs"/>
          <w:sz w:val="24"/>
          <w:szCs w:val="24"/>
          <w:rtl/>
        </w:rPr>
        <w:t>ככל</w:t>
      </w:r>
      <w:r w:rsidRPr="00CA79A0">
        <w:rPr>
          <w:rFonts w:cs="David"/>
          <w:sz w:val="24"/>
          <w:szCs w:val="24"/>
          <w:rtl/>
        </w:rPr>
        <w:t xml:space="preserve"> </w:t>
      </w:r>
      <w:r w:rsidRPr="00CA79A0">
        <w:rPr>
          <w:rFonts w:cs="David" w:hint="cs"/>
          <w:sz w:val="24"/>
          <w:szCs w:val="24"/>
          <w:rtl/>
        </w:rPr>
        <w:t>שקיים</w:t>
      </w:r>
      <w:r w:rsidRPr="00CA79A0">
        <w:rPr>
          <w:rFonts w:cs="David"/>
          <w:sz w:val="24"/>
          <w:szCs w:val="24"/>
          <w:rtl/>
        </w:rPr>
        <w:t xml:space="preserve">.                                        </w:t>
      </w:r>
      <w:r w:rsidRPr="00476F38">
        <w:rPr>
          <w:rFonts w:cs="David"/>
          <w:sz w:val="24"/>
          <w:szCs w:val="24"/>
          <w:rtl/>
        </w:rPr>
        <w:t xml:space="preserve"> </w:t>
      </w:r>
    </w:p>
    <w:p w:rsidR="00420B15" w:rsidRPr="004325AA" w:rsidRDefault="00420B15" w:rsidP="00420B15">
      <w:pPr>
        <w:pStyle w:val="affffffd"/>
        <w:rPr>
          <w:rFonts w:cs="David"/>
          <w:color w:val="FF0000"/>
          <w:sz w:val="24"/>
          <w:szCs w:val="24"/>
          <w:rtl/>
        </w:rPr>
      </w:pPr>
    </w:p>
    <w:p w:rsidR="00420B15" w:rsidRPr="00476F38" w:rsidRDefault="00420B15" w:rsidP="00420B15">
      <w:pPr>
        <w:pStyle w:val="affffffd"/>
        <w:rPr>
          <w:rFonts w:cs="David"/>
          <w:sz w:val="24"/>
          <w:szCs w:val="24"/>
          <w:rtl/>
        </w:rPr>
      </w:pPr>
      <w:r w:rsidRPr="00476F38">
        <w:rPr>
          <w:rFonts w:cs="David"/>
          <w:sz w:val="24"/>
          <w:szCs w:val="24"/>
          <w:rtl/>
        </w:rPr>
        <w:t xml:space="preserve">  </w:t>
      </w:r>
      <w:r w:rsidRPr="00476F38">
        <w:rPr>
          <w:rFonts w:cs="David" w:hint="cs"/>
          <w:sz w:val="24"/>
          <w:szCs w:val="24"/>
          <w:rtl/>
        </w:rPr>
        <w:t>העתקי</w:t>
      </w:r>
      <w:r w:rsidRPr="00476F38">
        <w:rPr>
          <w:rFonts w:cs="David"/>
          <w:sz w:val="24"/>
          <w:szCs w:val="24"/>
          <w:rtl/>
        </w:rPr>
        <w:t xml:space="preserve"> </w:t>
      </w:r>
      <w:r w:rsidRPr="00476F38">
        <w:rPr>
          <w:rFonts w:cs="David" w:hint="cs"/>
          <w:sz w:val="24"/>
          <w:szCs w:val="24"/>
          <w:rtl/>
        </w:rPr>
        <w:t>פוליסות</w:t>
      </w:r>
      <w:r w:rsidRPr="00476F38">
        <w:rPr>
          <w:rFonts w:cs="David"/>
          <w:sz w:val="24"/>
          <w:szCs w:val="24"/>
          <w:rtl/>
        </w:rPr>
        <w:t xml:space="preserve"> </w:t>
      </w:r>
      <w:r w:rsidRPr="00476F38">
        <w:rPr>
          <w:rFonts w:cs="David" w:hint="cs"/>
          <w:sz w:val="24"/>
          <w:szCs w:val="24"/>
          <w:rtl/>
        </w:rPr>
        <w:t>הביטוח</w:t>
      </w:r>
      <w:r w:rsidRPr="00476F38">
        <w:rPr>
          <w:rFonts w:cs="David"/>
          <w:sz w:val="24"/>
          <w:szCs w:val="24"/>
          <w:rtl/>
        </w:rPr>
        <w:t xml:space="preserve">, </w:t>
      </w:r>
      <w:r w:rsidRPr="00476F38">
        <w:rPr>
          <w:rFonts w:cs="David" w:hint="cs"/>
          <w:sz w:val="24"/>
          <w:szCs w:val="24"/>
          <w:rtl/>
        </w:rPr>
        <w:t>מאושרות</w:t>
      </w:r>
      <w:r w:rsidRPr="00476F38">
        <w:rPr>
          <w:rFonts w:cs="David"/>
          <w:sz w:val="24"/>
          <w:szCs w:val="24"/>
          <w:rtl/>
        </w:rPr>
        <w:t xml:space="preserve"> </w:t>
      </w:r>
      <w:r w:rsidRPr="00476F38">
        <w:rPr>
          <w:rFonts w:cs="David" w:hint="cs"/>
          <w:sz w:val="24"/>
          <w:szCs w:val="24"/>
          <w:rtl/>
        </w:rPr>
        <w:t>ע</w:t>
      </w:r>
      <w:r w:rsidRPr="00476F38">
        <w:rPr>
          <w:rFonts w:cs="David"/>
          <w:sz w:val="24"/>
          <w:szCs w:val="24"/>
          <w:rtl/>
        </w:rPr>
        <w:t>"</w:t>
      </w:r>
      <w:r w:rsidRPr="00476F38">
        <w:rPr>
          <w:rFonts w:cs="David" w:hint="cs"/>
          <w:sz w:val="24"/>
          <w:szCs w:val="24"/>
          <w:rtl/>
        </w:rPr>
        <w:t>י</w:t>
      </w:r>
      <w:r w:rsidRPr="00476F38">
        <w:rPr>
          <w:rFonts w:cs="David"/>
          <w:sz w:val="24"/>
          <w:szCs w:val="24"/>
          <w:rtl/>
        </w:rPr>
        <w:t xml:space="preserve"> </w:t>
      </w:r>
      <w:r w:rsidRPr="00476F38">
        <w:rPr>
          <w:rFonts w:cs="David" w:hint="cs"/>
          <w:sz w:val="24"/>
          <w:szCs w:val="24"/>
          <w:rtl/>
        </w:rPr>
        <w:t>המבטח</w:t>
      </w:r>
      <w:r w:rsidRPr="00476F38">
        <w:rPr>
          <w:rFonts w:cs="David"/>
          <w:sz w:val="24"/>
          <w:szCs w:val="24"/>
          <w:rtl/>
        </w:rPr>
        <w:t xml:space="preserve"> </w:t>
      </w:r>
      <w:r w:rsidRPr="00476F38">
        <w:rPr>
          <w:rFonts w:cs="David" w:hint="cs"/>
          <w:sz w:val="24"/>
          <w:szCs w:val="24"/>
          <w:rtl/>
        </w:rPr>
        <w:t>או</w:t>
      </w:r>
      <w:r w:rsidRPr="00476F38">
        <w:rPr>
          <w:rFonts w:cs="David"/>
          <w:sz w:val="24"/>
          <w:szCs w:val="24"/>
          <w:rtl/>
        </w:rPr>
        <w:t xml:space="preserve"> </w:t>
      </w:r>
      <w:r w:rsidRPr="00476F38">
        <w:rPr>
          <w:rFonts w:cs="David" w:hint="cs"/>
          <w:sz w:val="24"/>
          <w:szCs w:val="24"/>
          <w:rtl/>
        </w:rPr>
        <w:t>אישור</w:t>
      </w:r>
      <w:r w:rsidRPr="00476F38">
        <w:rPr>
          <w:rFonts w:cs="David"/>
          <w:sz w:val="24"/>
          <w:szCs w:val="24"/>
          <w:rtl/>
        </w:rPr>
        <w:t xml:space="preserve"> </w:t>
      </w:r>
      <w:r w:rsidRPr="00476F38">
        <w:rPr>
          <w:rFonts w:cs="David" w:hint="cs"/>
          <w:sz w:val="24"/>
          <w:szCs w:val="24"/>
          <w:rtl/>
        </w:rPr>
        <w:t>בחתימתו</w:t>
      </w:r>
      <w:r w:rsidRPr="00476F38">
        <w:rPr>
          <w:rFonts w:cs="David"/>
          <w:sz w:val="24"/>
          <w:szCs w:val="24"/>
          <w:rtl/>
        </w:rPr>
        <w:t xml:space="preserve"> </w:t>
      </w:r>
      <w:r w:rsidRPr="00476F38">
        <w:rPr>
          <w:rFonts w:cs="David" w:hint="cs"/>
          <w:sz w:val="24"/>
          <w:szCs w:val="24"/>
          <w:rtl/>
        </w:rPr>
        <w:t>על</w:t>
      </w:r>
      <w:r w:rsidRPr="00476F38">
        <w:rPr>
          <w:rFonts w:cs="David"/>
          <w:sz w:val="24"/>
          <w:szCs w:val="24"/>
          <w:rtl/>
        </w:rPr>
        <w:t xml:space="preserve"> </w:t>
      </w:r>
      <w:r w:rsidRPr="00476F38">
        <w:rPr>
          <w:rFonts w:cs="David" w:hint="cs"/>
          <w:sz w:val="24"/>
          <w:szCs w:val="24"/>
          <w:rtl/>
        </w:rPr>
        <w:t>קיום</w:t>
      </w:r>
      <w:r w:rsidRPr="00476F38">
        <w:rPr>
          <w:rFonts w:cs="David"/>
          <w:sz w:val="24"/>
          <w:szCs w:val="24"/>
          <w:rtl/>
        </w:rPr>
        <w:t xml:space="preserve">  </w:t>
      </w:r>
      <w:r w:rsidRPr="00476F38">
        <w:rPr>
          <w:rFonts w:cs="David" w:hint="cs"/>
          <w:sz w:val="24"/>
          <w:szCs w:val="24"/>
          <w:rtl/>
        </w:rPr>
        <w:t>הביטוחים כאמור</w:t>
      </w:r>
    </w:p>
    <w:p w:rsidR="00420B15" w:rsidRPr="00476F38" w:rsidRDefault="00420B15" w:rsidP="00420B15">
      <w:pPr>
        <w:pStyle w:val="affffffd"/>
        <w:rPr>
          <w:rFonts w:cs="David"/>
          <w:sz w:val="24"/>
          <w:szCs w:val="24"/>
          <w:rtl/>
        </w:rPr>
      </w:pPr>
      <w:r w:rsidRPr="00476F38">
        <w:rPr>
          <w:rFonts w:cs="David" w:hint="cs"/>
          <w:sz w:val="24"/>
          <w:szCs w:val="24"/>
          <w:rtl/>
        </w:rPr>
        <w:t xml:space="preserve">  יומצאו</w:t>
      </w:r>
      <w:r w:rsidRPr="00476F38">
        <w:rPr>
          <w:rFonts w:cs="David"/>
          <w:sz w:val="24"/>
          <w:szCs w:val="24"/>
          <w:rtl/>
        </w:rPr>
        <w:t xml:space="preserve"> </w:t>
      </w:r>
      <w:r w:rsidRPr="00476F38">
        <w:rPr>
          <w:rFonts w:cs="David" w:hint="cs"/>
          <w:sz w:val="24"/>
          <w:szCs w:val="24"/>
          <w:rtl/>
        </w:rPr>
        <w:t>על</w:t>
      </w:r>
      <w:r w:rsidRPr="00476F38">
        <w:rPr>
          <w:rFonts w:cs="David"/>
          <w:sz w:val="24"/>
          <w:szCs w:val="24"/>
          <w:rtl/>
        </w:rPr>
        <w:t xml:space="preserve"> </w:t>
      </w:r>
      <w:r w:rsidRPr="00476F38">
        <w:rPr>
          <w:rFonts w:cs="David" w:hint="cs"/>
          <w:sz w:val="24"/>
          <w:szCs w:val="24"/>
          <w:rtl/>
        </w:rPr>
        <w:t>ידי</w:t>
      </w:r>
      <w:r w:rsidRPr="00476F38">
        <w:rPr>
          <w:rFonts w:cs="David"/>
          <w:sz w:val="24"/>
          <w:szCs w:val="24"/>
          <w:rtl/>
        </w:rPr>
        <w:t xml:space="preserve"> </w:t>
      </w:r>
      <w:r>
        <w:rPr>
          <w:rFonts w:cs="David" w:hint="cs"/>
          <w:sz w:val="24"/>
          <w:szCs w:val="24"/>
          <w:rtl/>
        </w:rPr>
        <w:t xml:space="preserve">הספק למשרד החקלאות ופיתוח הכפר </w:t>
      </w:r>
      <w:r w:rsidRPr="00476F38">
        <w:rPr>
          <w:rFonts w:cs="David" w:hint="cs"/>
          <w:sz w:val="24"/>
          <w:szCs w:val="24"/>
          <w:rtl/>
        </w:rPr>
        <w:t>עד</w:t>
      </w:r>
      <w:r w:rsidRPr="00476F38">
        <w:rPr>
          <w:rFonts w:cs="David"/>
          <w:sz w:val="24"/>
          <w:szCs w:val="24"/>
          <w:rtl/>
        </w:rPr>
        <w:t xml:space="preserve"> </w:t>
      </w:r>
      <w:r w:rsidRPr="00476F38">
        <w:rPr>
          <w:rFonts w:cs="David" w:hint="cs"/>
          <w:sz w:val="24"/>
          <w:szCs w:val="24"/>
          <w:rtl/>
        </w:rPr>
        <w:t>למועד</w:t>
      </w:r>
      <w:r w:rsidRPr="00476F38">
        <w:rPr>
          <w:rFonts w:cs="David"/>
          <w:sz w:val="24"/>
          <w:szCs w:val="24"/>
          <w:rtl/>
        </w:rPr>
        <w:t xml:space="preserve"> </w:t>
      </w:r>
      <w:r w:rsidRPr="00476F38">
        <w:rPr>
          <w:rFonts w:cs="David" w:hint="cs"/>
          <w:sz w:val="24"/>
          <w:szCs w:val="24"/>
          <w:rtl/>
        </w:rPr>
        <w:t>חתימת</w:t>
      </w:r>
      <w:r w:rsidRPr="00476F38">
        <w:rPr>
          <w:rFonts w:cs="David"/>
          <w:sz w:val="24"/>
          <w:szCs w:val="24"/>
          <w:rtl/>
        </w:rPr>
        <w:t xml:space="preserve"> </w:t>
      </w:r>
      <w:r w:rsidRPr="00476F38">
        <w:rPr>
          <w:rFonts w:cs="David" w:hint="cs"/>
          <w:sz w:val="24"/>
          <w:szCs w:val="24"/>
          <w:rtl/>
        </w:rPr>
        <w:t xml:space="preserve">החוזה. </w:t>
      </w:r>
    </w:p>
    <w:p w:rsidR="00420B15" w:rsidRPr="004325AA" w:rsidRDefault="00420B15" w:rsidP="00420B15">
      <w:pPr>
        <w:pStyle w:val="affffffd"/>
        <w:rPr>
          <w:rFonts w:cs="David"/>
          <w:color w:val="FF0000"/>
          <w:sz w:val="24"/>
          <w:szCs w:val="24"/>
          <w:rtl/>
        </w:rPr>
      </w:pPr>
    </w:p>
    <w:p w:rsidR="00420B15" w:rsidRPr="00942CD0" w:rsidRDefault="00420B15" w:rsidP="00420B15">
      <w:pPr>
        <w:pStyle w:val="affffffd"/>
        <w:rPr>
          <w:rFonts w:cs="David"/>
          <w:sz w:val="24"/>
          <w:szCs w:val="24"/>
          <w:rtl/>
        </w:rPr>
      </w:pPr>
      <w:r w:rsidRPr="00942CD0">
        <w:rPr>
          <w:rFonts w:cs="David"/>
          <w:sz w:val="24"/>
          <w:szCs w:val="24"/>
          <w:rtl/>
        </w:rPr>
        <w:t xml:space="preserve">  </w:t>
      </w:r>
      <w:r>
        <w:rPr>
          <w:rFonts w:cs="David" w:hint="cs"/>
          <w:sz w:val="24"/>
          <w:szCs w:val="24"/>
          <w:rtl/>
        </w:rPr>
        <w:t xml:space="preserve">הספק </w:t>
      </w:r>
      <w:r w:rsidRPr="00942CD0">
        <w:rPr>
          <w:rFonts w:cs="David" w:hint="cs"/>
          <w:sz w:val="24"/>
          <w:szCs w:val="24"/>
          <w:rtl/>
        </w:rPr>
        <w:t>מתחייב</w:t>
      </w:r>
      <w:r w:rsidRPr="00942CD0">
        <w:rPr>
          <w:rFonts w:cs="David"/>
          <w:sz w:val="24"/>
          <w:szCs w:val="24"/>
          <w:rtl/>
        </w:rPr>
        <w:t xml:space="preserve"> </w:t>
      </w:r>
      <w:r w:rsidRPr="00942CD0">
        <w:rPr>
          <w:rFonts w:cs="David" w:hint="cs"/>
          <w:sz w:val="24"/>
          <w:szCs w:val="24"/>
          <w:rtl/>
        </w:rPr>
        <w:t>בכל</w:t>
      </w:r>
      <w:r w:rsidRPr="00942CD0">
        <w:rPr>
          <w:rFonts w:cs="David"/>
          <w:sz w:val="24"/>
          <w:szCs w:val="24"/>
          <w:rtl/>
        </w:rPr>
        <w:t xml:space="preserve"> </w:t>
      </w:r>
      <w:r w:rsidRPr="00942CD0">
        <w:rPr>
          <w:rFonts w:cs="David" w:hint="cs"/>
          <w:sz w:val="24"/>
          <w:szCs w:val="24"/>
          <w:rtl/>
        </w:rPr>
        <w:t>תקופת</w:t>
      </w:r>
      <w:r w:rsidRPr="00942CD0">
        <w:rPr>
          <w:rFonts w:cs="David"/>
          <w:sz w:val="24"/>
          <w:szCs w:val="24"/>
          <w:rtl/>
        </w:rPr>
        <w:t xml:space="preserve"> </w:t>
      </w:r>
      <w:r w:rsidRPr="00942CD0">
        <w:rPr>
          <w:rFonts w:cs="David" w:hint="cs"/>
          <w:sz w:val="24"/>
          <w:szCs w:val="24"/>
          <w:rtl/>
        </w:rPr>
        <w:t>ההתקשרות</w:t>
      </w:r>
      <w:r w:rsidRPr="00942CD0">
        <w:rPr>
          <w:rFonts w:cs="David"/>
          <w:sz w:val="24"/>
          <w:szCs w:val="24"/>
          <w:rtl/>
        </w:rPr>
        <w:t xml:space="preserve"> </w:t>
      </w:r>
      <w:r w:rsidRPr="00942CD0">
        <w:rPr>
          <w:rFonts w:cs="David" w:hint="cs"/>
          <w:sz w:val="24"/>
          <w:szCs w:val="24"/>
          <w:rtl/>
        </w:rPr>
        <w:t>החוזית</w:t>
      </w:r>
      <w:r w:rsidRPr="00942CD0">
        <w:rPr>
          <w:rFonts w:cs="David"/>
          <w:sz w:val="24"/>
          <w:szCs w:val="24"/>
          <w:rtl/>
        </w:rPr>
        <w:t xml:space="preserve"> </w:t>
      </w:r>
      <w:r w:rsidRPr="00942CD0">
        <w:rPr>
          <w:rFonts w:cs="David" w:hint="cs"/>
          <w:sz w:val="24"/>
          <w:szCs w:val="24"/>
          <w:rtl/>
        </w:rPr>
        <w:t>עם</w:t>
      </w:r>
      <w:r w:rsidRPr="00942CD0">
        <w:rPr>
          <w:rFonts w:cs="David"/>
          <w:sz w:val="24"/>
          <w:szCs w:val="24"/>
          <w:rtl/>
        </w:rPr>
        <w:t xml:space="preserve"> </w:t>
      </w:r>
      <w:r w:rsidRPr="00942CD0">
        <w:rPr>
          <w:rFonts w:cs="David" w:hint="cs"/>
          <w:sz w:val="24"/>
          <w:szCs w:val="24"/>
          <w:rtl/>
        </w:rPr>
        <w:t>מדינת</w:t>
      </w:r>
      <w:r w:rsidRPr="00942CD0">
        <w:rPr>
          <w:rFonts w:cs="David"/>
          <w:sz w:val="24"/>
          <w:szCs w:val="24"/>
          <w:rtl/>
        </w:rPr>
        <w:t xml:space="preserve"> </w:t>
      </w:r>
      <w:r w:rsidRPr="00942CD0">
        <w:rPr>
          <w:rFonts w:cs="David" w:hint="cs"/>
          <w:sz w:val="24"/>
          <w:szCs w:val="24"/>
          <w:rtl/>
        </w:rPr>
        <w:t>ישראל</w:t>
      </w:r>
      <w:r w:rsidRPr="00942CD0">
        <w:rPr>
          <w:rFonts w:cs="David"/>
          <w:sz w:val="24"/>
          <w:szCs w:val="24"/>
          <w:rtl/>
        </w:rPr>
        <w:t xml:space="preserve"> – </w:t>
      </w:r>
      <w:r>
        <w:rPr>
          <w:rFonts w:cs="David" w:hint="cs"/>
          <w:sz w:val="24"/>
          <w:szCs w:val="24"/>
          <w:rtl/>
        </w:rPr>
        <w:t xml:space="preserve">משרד החקלאות ופיתוח  </w:t>
      </w:r>
    </w:p>
    <w:p w:rsidR="00420B15" w:rsidRDefault="00420B15" w:rsidP="00420B15">
      <w:pPr>
        <w:pStyle w:val="affffffd"/>
        <w:rPr>
          <w:rFonts w:cs="David"/>
          <w:sz w:val="24"/>
          <w:szCs w:val="24"/>
          <w:rtl/>
        </w:rPr>
      </w:pPr>
      <w:r w:rsidRPr="00942CD0">
        <w:rPr>
          <w:rFonts w:cs="David" w:hint="cs"/>
          <w:sz w:val="24"/>
          <w:szCs w:val="24"/>
          <w:rtl/>
        </w:rPr>
        <w:t xml:space="preserve">  </w:t>
      </w:r>
      <w:r>
        <w:rPr>
          <w:rFonts w:cs="David" w:hint="cs"/>
          <w:sz w:val="24"/>
          <w:szCs w:val="24"/>
          <w:rtl/>
        </w:rPr>
        <w:t xml:space="preserve">הכפר </w:t>
      </w:r>
      <w:r w:rsidRPr="00942CD0">
        <w:rPr>
          <w:rFonts w:cs="David" w:hint="cs"/>
          <w:sz w:val="24"/>
          <w:szCs w:val="24"/>
          <w:rtl/>
        </w:rPr>
        <w:t>להחזיק</w:t>
      </w:r>
      <w:r w:rsidRPr="00942CD0">
        <w:rPr>
          <w:rFonts w:cs="David"/>
          <w:sz w:val="24"/>
          <w:szCs w:val="24"/>
          <w:rtl/>
        </w:rPr>
        <w:t xml:space="preserve"> </w:t>
      </w:r>
      <w:r w:rsidRPr="00942CD0">
        <w:rPr>
          <w:rFonts w:cs="David" w:hint="cs"/>
          <w:sz w:val="24"/>
          <w:szCs w:val="24"/>
          <w:rtl/>
        </w:rPr>
        <w:t>בתוקף</w:t>
      </w:r>
      <w:r w:rsidRPr="00942CD0">
        <w:rPr>
          <w:rFonts w:cs="David"/>
          <w:sz w:val="24"/>
          <w:szCs w:val="24"/>
          <w:rtl/>
        </w:rPr>
        <w:t xml:space="preserve"> </w:t>
      </w:r>
      <w:r w:rsidRPr="00942CD0">
        <w:rPr>
          <w:rFonts w:cs="David" w:hint="cs"/>
          <w:sz w:val="24"/>
          <w:szCs w:val="24"/>
          <w:rtl/>
        </w:rPr>
        <w:t>את</w:t>
      </w:r>
      <w:r w:rsidRPr="00942CD0">
        <w:rPr>
          <w:rFonts w:cs="David"/>
          <w:sz w:val="24"/>
          <w:szCs w:val="24"/>
          <w:rtl/>
        </w:rPr>
        <w:t xml:space="preserve"> </w:t>
      </w:r>
      <w:r w:rsidRPr="00942CD0">
        <w:rPr>
          <w:rFonts w:cs="David" w:hint="cs"/>
          <w:sz w:val="24"/>
          <w:szCs w:val="24"/>
          <w:rtl/>
        </w:rPr>
        <w:t>פוליסות</w:t>
      </w:r>
      <w:r w:rsidRPr="00942CD0">
        <w:rPr>
          <w:rFonts w:cs="David"/>
          <w:sz w:val="24"/>
          <w:szCs w:val="24"/>
          <w:rtl/>
        </w:rPr>
        <w:t xml:space="preserve"> </w:t>
      </w:r>
      <w:r w:rsidRPr="00942CD0">
        <w:rPr>
          <w:rFonts w:cs="David" w:hint="cs"/>
          <w:sz w:val="24"/>
          <w:szCs w:val="24"/>
          <w:rtl/>
        </w:rPr>
        <w:t>הביטוח</w:t>
      </w:r>
      <w:r w:rsidRPr="00942CD0">
        <w:rPr>
          <w:rFonts w:cs="David"/>
          <w:sz w:val="24"/>
          <w:szCs w:val="24"/>
          <w:rtl/>
        </w:rPr>
        <w:t xml:space="preserve">. </w:t>
      </w:r>
      <w:r>
        <w:rPr>
          <w:rFonts w:cs="David" w:hint="cs"/>
          <w:sz w:val="24"/>
          <w:szCs w:val="24"/>
          <w:rtl/>
        </w:rPr>
        <w:t xml:space="preserve">הספק </w:t>
      </w:r>
      <w:r w:rsidRPr="00942CD0">
        <w:rPr>
          <w:rFonts w:cs="David" w:hint="cs"/>
          <w:sz w:val="24"/>
          <w:szCs w:val="24"/>
          <w:rtl/>
        </w:rPr>
        <w:t xml:space="preserve">מתחייב כי </w:t>
      </w:r>
      <w:r w:rsidRPr="00A16591">
        <w:rPr>
          <w:rFonts w:cs="David" w:hint="cs"/>
          <w:sz w:val="24"/>
          <w:szCs w:val="24"/>
          <w:rtl/>
        </w:rPr>
        <w:t>פוליסות</w:t>
      </w:r>
      <w:r w:rsidRPr="00A16591">
        <w:rPr>
          <w:rFonts w:cs="David"/>
          <w:sz w:val="24"/>
          <w:szCs w:val="24"/>
          <w:rtl/>
        </w:rPr>
        <w:t xml:space="preserve"> </w:t>
      </w:r>
      <w:r w:rsidRPr="00A16591">
        <w:rPr>
          <w:rFonts w:cs="David" w:hint="cs"/>
          <w:sz w:val="24"/>
          <w:szCs w:val="24"/>
          <w:rtl/>
        </w:rPr>
        <w:t>הביטוח</w:t>
      </w:r>
      <w:r w:rsidRPr="00A16591">
        <w:rPr>
          <w:rFonts w:cs="David"/>
          <w:sz w:val="24"/>
          <w:szCs w:val="24"/>
          <w:rtl/>
        </w:rPr>
        <w:t xml:space="preserve"> </w:t>
      </w:r>
      <w:r w:rsidRPr="00942CD0">
        <w:rPr>
          <w:rFonts w:cs="David" w:hint="cs"/>
          <w:sz w:val="24"/>
          <w:szCs w:val="24"/>
          <w:rtl/>
        </w:rPr>
        <w:t>תחודשנה</w:t>
      </w:r>
      <w:r w:rsidRPr="00942CD0">
        <w:rPr>
          <w:rFonts w:cs="David"/>
          <w:sz w:val="24"/>
          <w:szCs w:val="24"/>
          <w:rtl/>
        </w:rPr>
        <w:t xml:space="preserve"> </w:t>
      </w:r>
      <w:r w:rsidRPr="00942CD0">
        <w:rPr>
          <w:rFonts w:cs="David" w:hint="cs"/>
          <w:sz w:val="24"/>
          <w:szCs w:val="24"/>
          <w:rtl/>
        </w:rPr>
        <w:t>על</w:t>
      </w:r>
      <w:r w:rsidRPr="00942CD0">
        <w:rPr>
          <w:rFonts w:cs="David"/>
          <w:sz w:val="24"/>
          <w:szCs w:val="24"/>
          <w:rtl/>
        </w:rPr>
        <w:t xml:space="preserve"> </w:t>
      </w:r>
      <w:r w:rsidRPr="00942CD0">
        <w:rPr>
          <w:rFonts w:cs="David" w:hint="cs"/>
          <w:sz w:val="24"/>
          <w:szCs w:val="24"/>
          <w:rtl/>
        </w:rPr>
        <w:t>ידו</w:t>
      </w:r>
      <w:r w:rsidRPr="00942CD0">
        <w:rPr>
          <w:rFonts w:cs="David"/>
          <w:sz w:val="24"/>
          <w:szCs w:val="24"/>
          <w:rtl/>
        </w:rPr>
        <w:t xml:space="preserve"> </w:t>
      </w:r>
      <w:r>
        <w:rPr>
          <w:rFonts w:cs="David" w:hint="cs"/>
          <w:sz w:val="24"/>
          <w:szCs w:val="24"/>
          <w:rtl/>
        </w:rPr>
        <w:t xml:space="preserve">  </w:t>
      </w:r>
    </w:p>
    <w:p w:rsidR="00420B15" w:rsidRPr="00942CD0" w:rsidRDefault="00420B15" w:rsidP="00420B15">
      <w:pPr>
        <w:pStyle w:val="affffffd"/>
        <w:rPr>
          <w:rFonts w:cs="David"/>
          <w:sz w:val="24"/>
          <w:szCs w:val="24"/>
          <w:rtl/>
        </w:rPr>
      </w:pPr>
      <w:r>
        <w:rPr>
          <w:rFonts w:cs="David" w:hint="cs"/>
          <w:sz w:val="24"/>
          <w:szCs w:val="24"/>
          <w:rtl/>
        </w:rPr>
        <w:t xml:space="preserve">  </w:t>
      </w:r>
      <w:r w:rsidRPr="00942CD0">
        <w:rPr>
          <w:rFonts w:cs="David" w:hint="cs"/>
          <w:sz w:val="24"/>
          <w:szCs w:val="24"/>
          <w:rtl/>
        </w:rPr>
        <w:t>מדי</w:t>
      </w:r>
      <w:r w:rsidRPr="00942CD0">
        <w:rPr>
          <w:rFonts w:cs="David"/>
          <w:sz w:val="24"/>
          <w:szCs w:val="24"/>
          <w:rtl/>
        </w:rPr>
        <w:t xml:space="preserve"> </w:t>
      </w:r>
      <w:r w:rsidRPr="00942CD0">
        <w:rPr>
          <w:rFonts w:cs="David" w:hint="cs"/>
          <w:sz w:val="24"/>
          <w:szCs w:val="24"/>
          <w:rtl/>
        </w:rPr>
        <w:t>שנה</w:t>
      </w:r>
      <w:r w:rsidRPr="00942CD0">
        <w:rPr>
          <w:rFonts w:cs="David"/>
          <w:sz w:val="24"/>
          <w:szCs w:val="24"/>
          <w:rtl/>
        </w:rPr>
        <w:t xml:space="preserve"> </w:t>
      </w:r>
      <w:r w:rsidRPr="00942CD0">
        <w:rPr>
          <w:rFonts w:cs="David" w:hint="cs"/>
          <w:sz w:val="24"/>
          <w:szCs w:val="24"/>
          <w:rtl/>
        </w:rPr>
        <w:t>בשנה</w:t>
      </w:r>
      <w:r w:rsidRPr="00942CD0">
        <w:rPr>
          <w:rFonts w:cs="David"/>
          <w:sz w:val="24"/>
          <w:szCs w:val="24"/>
          <w:rtl/>
        </w:rPr>
        <w:t xml:space="preserve">, </w:t>
      </w:r>
      <w:r w:rsidRPr="00942CD0">
        <w:rPr>
          <w:rFonts w:cs="David" w:hint="cs"/>
          <w:sz w:val="24"/>
          <w:szCs w:val="24"/>
          <w:rtl/>
        </w:rPr>
        <w:t>כל</w:t>
      </w:r>
      <w:r w:rsidRPr="00942CD0">
        <w:rPr>
          <w:rFonts w:cs="David"/>
          <w:sz w:val="24"/>
          <w:szCs w:val="24"/>
          <w:rtl/>
        </w:rPr>
        <w:t xml:space="preserve"> </w:t>
      </w:r>
      <w:r w:rsidRPr="00942CD0">
        <w:rPr>
          <w:rFonts w:cs="David" w:hint="cs"/>
          <w:sz w:val="24"/>
          <w:szCs w:val="24"/>
          <w:rtl/>
        </w:rPr>
        <w:t>עוד</w:t>
      </w:r>
      <w:r w:rsidRPr="00942CD0">
        <w:rPr>
          <w:rFonts w:cs="David"/>
          <w:sz w:val="24"/>
          <w:szCs w:val="24"/>
          <w:rtl/>
        </w:rPr>
        <w:t xml:space="preserve"> </w:t>
      </w:r>
      <w:r w:rsidRPr="00942CD0">
        <w:rPr>
          <w:rFonts w:cs="David" w:hint="cs"/>
          <w:sz w:val="24"/>
          <w:szCs w:val="24"/>
          <w:rtl/>
        </w:rPr>
        <w:t>החוזה</w:t>
      </w:r>
      <w:r w:rsidRPr="00942CD0">
        <w:rPr>
          <w:rFonts w:cs="David"/>
          <w:sz w:val="24"/>
          <w:szCs w:val="24"/>
          <w:rtl/>
        </w:rPr>
        <w:t xml:space="preserve"> </w:t>
      </w:r>
      <w:r w:rsidRPr="00942CD0">
        <w:rPr>
          <w:rFonts w:cs="David" w:hint="cs"/>
          <w:sz w:val="24"/>
          <w:szCs w:val="24"/>
          <w:rtl/>
        </w:rPr>
        <w:t>עם</w:t>
      </w:r>
      <w:r w:rsidRPr="00942CD0">
        <w:rPr>
          <w:rFonts w:cs="David"/>
          <w:sz w:val="24"/>
          <w:szCs w:val="24"/>
          <w:rtl/>
        </w:rPr>
        <w:t xml:space="preserve"> </w:t>
      </w:r>
      <w:r w:rsidRPr="00942CD0">
        <w:rPr>
          <w:rFonts w:cs="David" w:hint="cs"/>
          <w:sz w:val="24"/>
          <w:szCs w:val="24"/>
          <w:rtl/>
        </w:rPr>
        <w:t>מדינת ישראל</w:t>
      </w:r>
      <w:r>
        <w:rPr>
          <w:rFonts w:cs="David" w:hint="cs"/>
          <w:sz w:val="24"/>
          <w:szCs w:val="24"/>
          <w:rtl/>
        </w:rPr>
        <w:t xml:space="preserve"> </w:t>
      </w:r>
      <w:r>
        <w:rPr>
          <w:rFonts w:cs="David"/>
          <w:sz w:val="24"/>
          <w:szCs w:val="24"/>
          <w:rtl/>
        </w:rPr>
        <w:t>–</w:t>
      </w:r>
      <w:r w:rsidRPr="00942CD0">
        <w:rPr>
          <w:rFonts w:cs="David" w:hint="cs"/>
          <w:sz w:val="24"/>
          <w:szCs w:val="24"/>
          <w:rtl/>
        </w:rPr>
        <w:t xml:space="preserve"> </w:t>
      </w:r>
      <w:r>
        <w:rPr>
          <w:rFonts w:cs="David" w:hint="cs"/>
          <w:sz w:val="24"/>
          <w:szCs w:val="24"/>
          <w:rtl/>
        </w:rPr>
        <w:t>משרד החקלאות ופיתוח הכפר</w:t>
      </w:r>
      <w:r w:rsidRPr="00A16591">
        <w:rPr>
          <w:rFonts w:cs="David"/>
          <w:sz w:val="24"/>
          <w:szCs w:val="24"/>
          <w:rtl/>
        </w:rPr>
        <w:t xml:space="preserve">  </w:t>
      </w:r>
      <w:r>
        <w:rPr>
          <w:rFonts w:cs="David" w:hint="cs"/>
          <w:sz w:val="24"/>
          <w:szCs w:val="24"/>
          <w:rtl/>
        </w:rPr>
        <w:t xml:space="preserve">בתוקף. </w:t>
      </w:r>
      <w:r w:rsidRPr="00942CD0">
        <w:rPr>
          <w:rFonts w:cs="David" w:hint="cs"/>
          <w:sz w:val="24"/>
          <w:szCs w:val="24"/>
          <w:rtl/>
        </w:rPr>
        <w:t xml:space="preserve">  </w:t>
      </w:r>
    </w:p>
    <w:p w:rsidR="00420B15" w:rsidRPr="00942CD0" w:rsidRDefault="00420B15" w:rsidP="00420B15">
      <w:pPr>
        <w:pStyle w:val="affffffd"/>
        <w:rPr>
          <w:rFonts w:cs="David"/>
          <w:sz w:val="24"/>
          <w:szCs w:val="24"/>
          <w:rtl/>
        </w:rPr>
      </w:pPr>
      <w:r w:rsidRPr="00942CD0">
        <w:rPr>
          <w:rFonts w:cs="David" w:hint="cs"/>
          <w:sz w:val="24"/>
          <w:szCs w:val="24"/>
          <w:rtl/>
        </w:rPr>
        <w:t xml:space="preserve">  </w:t>
      </w:r>
      <w:r>
        <w:rPr>
          <w:rFonts w:cs="David" w:hint="cs"/>
          <w:sz w:val="24"/>
          <w:szCs w:val="24"/>
          <w:rtl/>
        </w:rPr>
        <w:t xml:space="preserve">הספק </w:t>
      </w:r>
      <w:r w:rsidRPr="00942CD0">
        <w:rPr>
          <w:rFonts w:cs="David" w:hint="cs"/>
          <w:sz w:val="24"/>
          <w:szCs w:val="24"/>
          <w:rtl/>
        </w:rPr>
        <w:t>מתחייב</w:t>
      </w:r>
      <w:r w:rsidRPr="00942CD0">
        <w:rPr>
          <w:rFonts w:cs="David"/>
          <w:sz w:val="24"/>
          <w:szCs w:val="24"/>
          <w:rtl/>
        </w:rPr>
        <w:t xml:space="preserve"> </w:t>
      </w:r>
      <w:r w:rsidRPr="00942CD0">
        <w:rPr>
          <w:rFonts w:cs="David" w:hint="cs"/>
          <w:sz w:val="24"/>
          <w:szCs w:val="24"/>
          <w:rtl/>
        </w:rPr>
        <w:t>להציג</w:t>
      </w:r>
      <w:r w:rsidRPr="00942CD0">
        <w:rPr>
          <w:rFonts w:cs="David"/>
          <w:sz w:val="24"/>
          <w:szCs w:val="24"/>
          <w:rtl/>
        </w:rPr>
        <w:t xml:space="preserve"> </w:t>
      </w:r>
      <w:r w:rsidRPr="00942CD0">
        <w:rPr>
          <w:rFonts w:cs="David" w:hint="cs"/>
          <w:sz w:val="24"/>
          <w:szCs w:val="24"/>
          <w:rtl/>
        </w:rPr>
        <w:t>את</w:t>
      </w:r>
      <w:r w:rsidRPr="00942CD0">
        <w:rPr>
          <w:rFonts w:cs="David"/>
          <w:sz w:val="24"/>
          <w:szCs w:val="24"/>
          <w:rtl/>
        </w:rPr>
        <w:t xml:space="preserve"> </w:t>
      </w:r>
      <w:r w:rsidRPr="00942CD0">
        <w:rPr>
          <w:rFonts w:cs="David" w:hint="cs"/>
          <w:sz w:val="24"/>
          <w:szCs w:val="24"/>
          <w:rtl/>
        </w:rPr>
        <w:t>העתקי</w:t>
      </w:r>
      <w:r w:rsidRPr="00942CD0">
        <w:rPr>
          <w:rFonts w:hint="cs"/>
          <w:rtl/>
        </w:rPr>
        <w:t xml:space="preserve"> </w:t>
      </w:r>
      <w:r w:rsidRPr="00942CD0">
        <w:rPr>
          <w:rFonts w:cs="David" w:hint="cs"/>
          <w:sz w:val="24"/>
          <w:szCs w:val="24"/>
          <w:rtl/>
        </w:rPr>
        <w:t>פוליסות</w:t>
      </w:r>
      <w:r w:rsidRPr="00942CD0">
        <w:rPr>
          <w:rFonts w:cs="David"/>
          <w:sz w:val="24"/>
          <w:szCs w:val="24"/>
          <w:rtl/>
        </w:rPr>
        <w:t xml:space="preserve"> </w:t>
      </w:r>
      <w:r w:rsidRPr="00942CD0">
        <w:rPr>
          <w:rFonts w:cs="David" w:hint="cs"/>
          <w:sz w:val="24"/>
          <w:szCs w:val="24"/>
          <w:rtl/>
        </w:rPr>
        <w:t>הביטוח</w:t>
      </w:r>
      <w:r w:rsidRPr="00942CD0">
        <w:rPr>
          <w:rFonts w:cs="David"/>
          <w:sz w:val="24"/>
          <w:szCs w:val="24"/>
          <w:rtl/>
        </w:rPr>
        <w:t xml:space="preserve"> </w:t>
      </w:r>
      <w:r w:rsidRPr="00942CD0">
        <w:rPr>
          <w:rFonts w:cs="David" w:hint="cs"/>
          <w:sz w:val="24"/>
          <w:szCs w:val="24"/>
          <w:rtl/>
        </w:rPr>
        <w:t>המחודשות</w:t>
      </w:r>
      <w:r w:rsidRPr="00942CD0">
        <w:rPr>
          <w:rFonts w:cs="David"/>
          <w:sz w:val="24"/>
          <w:szCs w:val="24"/>
          <w:rtl/>
        </w:rPr>
        <w:t xml:space="preserve">  </w:t>
      </w:r>
      <w:r w:rsidRPr="00942CD0">
        <w:rPr>
          <w:rFonts w:cs="David" w:hint="cs"/>
          <w:sz w:val="24"/>
          <w:szCs w:val="24"/>
          <w:rtl/>
        </w:rPr>
        <w:t>מאושרות</w:t>
      </w:r>
      <w:r w:rsidRPr="00942CD0">
        <w:rPr>
          <w:rFonts w:cs="David"/>
          <w:sz w:val="24"/>
          <w:szCs w:val="24"/>
          <w:rtl/>
        </w:rPr>
        <w:t xml:space="preserve"> </w:t>
      </w:r>
      <w:r w:rsidRPr="00942CD0">
        <w:rPr>
          <w:rFonts w:cs="David" w:hint="cs"/>
          <w:sz w:val="24"/>
          <w:szCs w:val="24"/>
          <w:rtl/>
        </w:rPr>
        <w:t>וחתומות</w:t>
      </w:r>
      <w:r w:rsidRPr="00942CD0">
        <w:rPr>
          <w:rFonts w:cs="David"/>
          <w:sz w:val="24"/>
          <w:szCs w:val="24"/>
          <w:rtl/>
        </w:rPr>
        <w:t xml:space="preserve"> </w:t>
      </w:r>
      <w:r w:rsidRPr="00942CD0">
        <w:rPr>
          <w:rFonts w:cs="David" w:hint="cs"/>
          <w:sz w:val="24"/>
          <w:szCs w:val="24"/>
          <w:rtl/>
        </w:rPr>
        <w:t>ע</w:t>
      </w:r>
      <w:r w:rsidRPr="00942CD0">
        <w:rPr>
          <w:rFonts w:cs="David"/>
          <w:sz w:val="24"/>
          <w:szCs w:val="24"/>
          <w:rtl/>
        </w:rPr>
        <w:t>"</w:t>
      </w:r>
      <w:r w:rsidRPr="00942CD0">
        <w:rPr>
          <w:rFonts w:cs="David" w:hint="cs"/>
          <w:sz w:val="24"/>
          <w:szCs w:val="24"/>
          <w:rtl/>
        </w:rPr>
        <w:t xml:space="preserve">י המבטח </w:t>
      </w:r>
      <w:r w:rsidRPr="00942CD0">
        <w:rPr>
          <w:rFonts w:cs="David"/>
          <w:sz w:val="24"/>
          <w:szCs w:val="24"/>
          <w:rtl/>
        </w:rPr>
        <w:t xml:space="preserve"> </w:t>
      </w:r>
    </w:p>
    <w:p w:rsidR="00420B15" w:rsidRPr="00942CD0" w:rsidRDefault="00420B15" w:rsidP="00420B15">
      <w:pPr>
        <w:pStyle w:val="affffffd"/>
        <w:rPr>
          <w:rFonts w:cs="David"/>
          <w:sz w:val="24"/>
          <w:szCs w:val="24"/>
          <w:rtl/>
        </w:rPr>
      </w:pPr>
      <w:r w:rsidRPr="00942CD0">
        <w:rPr>
          <w:rFonts w:cs="David" w:hint="cs"/>
          <w:sz w:val="24"/>
          <w:szCs w:val="24"/>
          <w:rtl/>
        </w:rPr>
        <w:t xml:space="preserve">  או</w:t>
      </w:r>
      <w:r w:rsidRPr="00942CD0">
        <w:rPr>
          <w:rFonts w:cs="David"/>
          <w:sz w:val="24"/>
          <w:szCs w:val="24"/>
          <w:rtl/>
        </w:rPr>
        <w:t xml:space="preserve"> </w:t>
      </w:r>
      <w:r w:rsidRPr="00942CD0">
        <w:rPr>
          <w:rFonts w:cs="David" w:hint="cs"/>
          <w:sz w:val="24"/>
          <w:szCs w:val="24"/>
          <w:rtl/>
        </w:rPr>
        <w:t>אישור</w:t>
      </w:r>
      <w:r w:rsidRPr="00942CD0">
        <w:rPr>
          <w:rFonts w:cs="David"/>
          <w:sz w:val="24"/>
          <w:szCs w:val="24"/>
          <w:rtl/>
        </w:rPr>
        <w:t xml:space="preserve"> </w:t>
      </w:r>
      <w:r w:rsidRPr="00942CD0">
        <w:rPr>
          <w:rFonts w:cs="David" w:hint="cs"/>
          <w:sz w:val="24"/>
          <w:szCs w:val="24"/>
          <w:rtl/>
        </w:rPr>
        <w:t>בחתימת</w:t>
      </w:r>
      <w:r w:rsidRPr="00942CD0">
        <w:rPr>
          <w:rFonts w:cs="David"/>
          <w:sz w:val="24"/>
          <w:szCs w:val="24"/>
          <w:rtl/>
        </w:rPr>
        <w:t xml:space="preserve"> </w:t>
      </w:r>
      <w:r w:rsidRPr="00942CD0">
        <w:rPr>
          <w:rFonts w:cs="David" w:hint="cs"/>
          <w:sz w:val="24"/>
          <w:szCs w:val="24"/>
          <w:rtl/>
        </w:rPr>
        <w:t>מבטחו</w:t>
      </w:r>
      <w:r w:rsidRPr="00942CD0">
        <w:rPr>
          <w:rFonts w:cs="David"/>
          <w:sz w:val="24"/>
          <w:szCs w:val="24"/>
          <w:rtl/>
        </w:rPr>
        <w:t xml:space="preserve"> </w:t>
      </w:r>
      <w:r w:rsidRPr="00942CD0">
        <w:rPr>
          <w:rFonts w:cs="David" w:hint="cs"/>
          <w:sz w:val="24"/>
          <w:szCs w:val="24"/>
          <w:rtl/>
        </w:rPr>
        <w:t>על</w:t>
      </w:r>
      <w:r w:rsidRPr="00942CD0">
        <w:rPr>
          <w:rFonts w:cs="David"/>
          <w:sz w:val="24"/>
          <w:szCs w:val="24"/>
          <w:rtl/>
        </w:rPr>
        <w:t xml:space="preserve"> </w:t>
      </w:r>
      <w:r w:rsidRPr="00942CD0">
        <w:rPr>
          <w:rFonts w:cs="David" w:hint="cs"/>
          <w:sz w:val="24"/>
          <w:szCs w:val="24"/>
          <w:rtl/>
        </w:rPr>
        <w:t>חידושן</w:t>
      </w:r>
      <w:r w:rsidRPr="00942CD0">
        <w:rPr>
          <w:rFonts w:cs="David"/>
          <w:sz w:val="24"/>
          <w:szCs w:val="24"/>
          <w:rtl/>
        </w:rPr>
        <w:t xml:space="preserve">  </w:t>
      </w:r>
      <w:r>
        <w:rPr>
          <w:rFonts w:cs="David" w:hint="cs"/>
          <w:sz w:val="24"/>
          <w:szCs w:val="24"/>
          <w:rtl/>
        </w:rPr>
        <w:t xml:space="preserve">למשרד </w:t>
      </w:r>
      <w:r w:rsidRPr="00CA79A0">
        <w:rPr>
          <w:rFonts w:cs="David" w:hint="cs"/>
          <w:sz w:val="24"/>
          <w:szCs w:val="24"/>
          <w:rtl/>
        </w:rPr>
        <w:t>החקלאות</w:t>
      </w:r>
      <w:r w:rsidRPr="00CA79A0">
        <w:rPr>
          <w:rFonts w:cs="David"/>
          <w:sz w:val="24"/>
          <w:szCs w:val="24"/>
          <w:rtl/>
        </w:rPr>
        <w:t xml:space="preserve"> </w:t>
      </w:r>
      <w:r w:rsidRPr="00CA79A0">
        <w:rPr>
          <w:rFonts w:cs="David" w:hint="cs"/>
          <w:sz w:val="24"/>
          <w:szCs w:val="24"/>
          <w:rtl/>
        </w:rPr>
        <w:t>ופיתוח</w:t>
      </w:r>
      <w:r w:rsidRPr="00CA79A0">
        <w:rPr>
          <w:rFonts w:cs="David"/>
          <w:sz w:val="24"/>
          <w:szCs w:val="24"/>
          <w:rtl/>
        </w:rPr>
        <w:t xml:space="preserve"> </w:t>
      </w:r>
      <w:r w:rsidRPr="00CA79A0">
        <w:rPr>
          <w:rFonts w:cs="David" w:hint="cs"/>
          <w:sz w:val="24"/>
          <w:szCs w:val="24"/>
          <w:rtl/>
        </w:rPr>
        <w:t>הכפר</w:t>
      </w:r>
      <w:r w:rsidRPr="00CA79A0">
        <w:rPr>
          <w:rFonts w:cs="David"/>
          <w:sz w:val="24"/>
          <w:szCs w:val="24"/>
          <w:rtl/>
        </w:rPr>
        <w:t xml:space="preserve">  </w:t>
      </w:r>
      <w:r w:rsidRPr="00942CD0">
        <w:rPr>
          <w:rFonts w:cs="David" w:hint="cs"/>
          <w:sz w:val="24"/>
          <w:szCs w:val="24"/>
          <w:rtl/>
        </w:rPr>
        <w:t xml:space="preserve">לכל המאוחר </w:t>
      </w:r>
      <w:r w:rsidRPr="00942CD0">
        <w:rPr>
          <w:rFonts w:cs="David"/>
          <w:sz w:val="24"/>
          <w:szCs w:val="24"/>
          <w:rtl/>
        </w:rPr>
        <w:t xml:space="preserve"> </w:t>
      </w:r>
      <w:r>
        <w:rPr>
          <w:rFonts w:cs="David" w:hint="cs"/>
          <w:sz w:val="24"/>
          <w:szCs w:val="24"/>
          <w:rtl/>
        </w:rPr>
        <w:t xml:space="preserve">שבועיים </w:t>
      </w:r>
    </w:p>
    <w:p w:rsidR="00420B15" w:rsidRDefault="00420B15" w:rsidP="00420B15">
      <w:pPr>
        <w:pStyle w:val="affffffd"/>
        <w:rPr>
          <w:rFonts w:cs="David"/>
          <w:sz w:val="24"/>
          <w:szCs w:val="24"/>
          <w:rtl/>
        </w:rPr>
      </w:pPr>
      <w:r w:rsidRPr="00942CD0">
        <w:rPr>
          <w:rFonts w:cs="David" w:hint="cs"/>
          <w:sz w:val="24"/>
          <w:szCs w:val="24"/>
          <w:rtl/>
        </w:rPr>
        <w:t xml:space="preserve">  </w:t>
      </w:r>
      <w:r w:rsidRPr="00A16591">
        <w:rPr>
          <w:rFonts w:cs="David" w:hint="cs"/>
          <w:sz w:val="24"/>
          <w:szCs w:val="24"/>
          <w:rtl/>
        </w:rPr>
        <w:t>לפני</w:t>
      </w:r>
      <w:r w:rsidRPr="00A16591">
        <w:rPr>
          <w:rFonts w:cs="David"/>
          <w:sz w:val="24"/>
          <w:szCs w:val="24"/>
          <w:rtl/>
        </w:rPr>
        <w:t xml:space="preserve"> </w:t>
      </w:r>
      <w:r w:rsidRPr="00942CD0">
        <w:rPr>
          <w:rFonts w:cs="David" w:hint="cs"/>
          <w:sz w:val="24"/>
          <w:szCs w:val="24"/>
          <w:rtl/>
        </w:rPr>
        <w:t>תום</w:t>
      </w:r>
      <w:r w:rsidRPr="00942CD0">
        <w:rPr>
          <w:rFonts w:cs="David"/>
          <w:sz w:val="24"/>
          <w:szCs w:val="24"/>
          <w:rtl/>
        </w:rPr>
        <w:t xml:space="preserve"> </w:t>
      </w:r>
      <w:r w:rsidRPr="00942CD0">
        <w:rPr>
          <w:rFonts w:cs="David" w:hint="cs"/>
          <w:sz w:val="24"/>
          <w:szCs w:val="24"/>
          <w:rtl/>
        </w:rPr>
        <w:t>תקופת</w:t>
      </w:r>
      <w:r w:rsidRPr="00942CD0">
        <w:rPr>
          <w:rFonts w:cs="David"/>
          <w:sz w:val="24"/>
          <w:szCs w:val="24"/>
          <w:rtl/>
        </w:rPr>
        <w:t xml:space="preserve"> </w:t>
      </w:r>
      <w:r w:rsidRPr="00942CD0">
        <w:rPr>
          <w:rFonts w:cs="David" w:hint="cs"/>
          <w:sz w:val="24"/>
          <w:szCs w:val="24"/>
          <w:rtl/>
        </w:rPr>
        <w:t>הביטוח</w:t>
      </w:r>
      <w:r w:rsidRPr="00942CD0">
        <w:rPr>
          <w:rFonts w:cs="David"/>
          <w:sz w:val="24"/>
          <w:szCs w:val="24"/>
          <w:rtl/>
        </w:rPr>
        <w:t xml:space="preserve">.       </w:t>
      </w:r>
    </w:p>
    <w:p w:rsidR="00420B15" w:rsidRDefault="00420B15" w:rsidP="00420B15">
      <w:pPr>
        <w:pStyle w:val="affffffd"/>
        <w:rPr>
          <w:rFonts w:cs="David"/>
          <w:sz w:val="24"/>
          <w:szCs w:val="24"/>
          <w:rtl/>
        </w:rPr>
      </w:pPr>
    </w:p>
    <w:p w:rsidR="00420B15" w:rsidRPr="00A72B01" w:rsidRDefault="00420B15" w:rsidP="00420B15">
      <w:pPr>
        <w:pStyle w:val="affffffd"/>
        <w:rPr>
          <w:rFonts w:cs="David"/>
          <w:b/>
          <w:bCs/>
          <w:sz w:val="24"/>
          <w:szCs w:val="24"/>
          <w:rtl/>
        </w:rPr>
      </w:pPr>
      <w:r w:rsidRPr="00A72B01">
        <w:rPr>
          <w:rFonts w:cs="David"/>
          <w:b/>
          <w:bCs/>
          <w:sz w:val="24"/>
          <w:szCs w:val="24"/>
          <w:rtl/>
        </w:rPr>
        <w:t xml:space="preserve">    </w:t>
      </w:r>
    </w:p>
    <w:p w:rsidR="00420B15" w:rsidRPr="00A72B01" w:rsidRDefault="00420B15" w:rsidP="00420B15">
      <w:pPr>
        <w:pStyle w:val="affffffd"/>
        <w:rPr>
          <w:rFonts w:cs="David"/>
          <w:b/>
          <w:bCs/>
          <w:sz w:val="24"/>
          <w:szCs w:val="24"/>
          <w:rtl/>
        </w:rPr>
      </w:pPr>
      <w:r w:rsidRPr="00A72B01">
        <w:rPr>
          <w:rFonts w:cs="David"/>
          <w:b/>
          <w:bCs/>
          <w:sz w:val="24"/>
          <w:szCs w:val="24"/>
          <w:rtl/>
        </w:rPr>
        <w:t xml:space="preserve">  </w:t>
      </w:r>
      <w:r w:rsidRPr="00A72B01">
        <w:rPr>
          <w:rFonts w:cs="David" w:hint="cs"/>
          <w:b/>
          <w:bCs/>
          <w:sz w:val="24"/>
          <w:szCs w:val="24"/>
          <w:rtl/>
        </w:rPr>
        <w:t>למען</w:t>
      </w:r>
      <w:r w:rsidRPr="00A72B01">
        <w:rPr>
          <w:rFonts w:cs="David"/>
          <w:b/>
          <w:bCs/>
          <w:sz w:val="24"/>
          <w:szCs w:val="24"/>
          <w:rtl/>
        </w:rPr>
        <w:t xml:space="preserve"> </w:t>
      </w:r>
      <w:r w:rsidRPr="00A72B01">
        <w:rPr>
          <w:rFonts w:cs="David" w:hint="cs"/>
          <w:b/>
          <w:bCs/>
          <w:sz w:val="24"/>
          <w:szCs w:val="24"/>
          <w:rtl/>
        </w:rPr>
        <w:t>הסר</w:t>
      </w:r>
      <w:r w:rsidRPr="00A72B01">
        <w:rPr>
          <w:rFonts w:cs="David"/>
          <w:b/>
          <w:bCs/>
          <w:sz w:val="24"/>
          <w:szCs w:val="24"/>
          <w:rtl/>
        </w:rPr>
        <w:t xml:space="preserve"> </w:t>
      </w:r>
      <w:r w:rsidRPr="00A72B01">
        <w:rPr>
          <w:rFonts w:cs="David" w:hint="cs"/>
          <w:b/>
          <w:bCs/>
          <w:sz w:val="24"/>
          <w:szCs w:val="24"/>
          <w:rtl/>
        </w:rPr>
        <w:t>כל</w:t>
      </w:r>
      <w:r w:rsidRPr="00A72B01">
        <w:rPr>
          <w:rFonts w:cs="David"/>
          <w:b/>
          <w:bCs/>
          <w:sz w:val="24"/>
          <w:szCs w:val="24"/>
          <w:rtl/>
        </w:rPr>
        <w:t xml:space="preserve"> </w:t>
      </w:r>
      <w:r w:rsidRPr="00A72B01">
        <w:rPr>
          <w:rFonts w:cs="David" w:hint="cs"/>
          <w:b/>
          <w:bCs/>
          <w:sz w:val="24"/>
          <w:szCs w:val="24"/>
          <w:rtl/>
        </w:rPr>
        <w:t>ספק</w:t>
      </w:r>
      <w:r w:rsidRPr="00A72B01">
        <w:rPr>
          <w:rFonts w:cs="David"/>
          <w:b/>
          <w:bCs/>
          <w:sz w:val="24"/>
          <w:szCs w:val="24"/>
          <w:rtl/>
        </w:rPr>
        <w:t xml:space="preserve"> </w:t>
      </w:r>
      <w:r w:rsidRPr="00A72B01">
        <w:rPr>
          <w:rFonts w:cs="David" w:hint="cs"/>
          <w:b/>
          <w:bCs/>
          <w:sz w:val="24"/>
          <w:szCs w:val="24"/>
          <w:rtl/>
        </w:rPr>
        <w:t>מוסכם</w:t>
      </w:r>
      <w:r w:rsidRPr="00A72B01">
        <w:rPr>
          <w:rFonts w:cs="David"/>
          <w:b/>
          <w:bCs/>
          <w:sz w:val="24"/>
          <w:szCs w:val="24"/>
          <w:rtl/>
        </w:rPr>
        <w:t xml:space="preserve"> </w:t>
      </w:r>
      <w:r w:rsidRPr="00A72B01">
        <w:rPr>
          <w:rFonts w:cs="David" w:hint="cs"/>
          <w:b/>
          <w:bCs/>
          <w:sz w:val="24"/>
          <w:szCs w:val="24"/>
          <w:rtl/>
        </w:rPr>
        <w:t>בזה</w:t>
      </w:r>
      <w:r w:rsidRPr="00A72B01">
        <w:rPr>
          <w:rFonts w:cs="David"/>
          <w:b/>
          <w:bCs/>
          <w:sz w:val="24"/>
          <w:szCs w:val="24"/>
          <w:rtl/>
        </w:rPr>
        <w:t xml:space="preserve"> </w:t>
      </w:r>
      <w:r w:rsidRPr="00A72B01">
        <w:rPr>
          <w:rFonts w:cs="David" w:hint="cs"/>
          <w:b/>
          <w:bCs/>
          <w:sz w:val="24"/>
          <w:szCs w:val="24"/>
          <w:rtl/>
        </w:rPr>
        <w:t>כי</w:t>
      </w:r>
      <w:r w:rsidRPr="00A72B01">
        <w:rPr>
          <w:rFonts w:cs="David"/>
          <w:b/>
          <w:bCs/>
          <w:sz w:val="24"/>
          <w:szCs w:val="24"/>
          <w:rtl/>
        </w:rPr>
        <w:t xml:space="preserve"> </w:t>
      </w:r>
      <w:r w:rsidRPr="00A72B01">
        <w:rPr>
          <w:rFonts w:cs="David" w:hint="cs"/>
          <w:b/>
          <w:bCs/>
          <w:sz w:val="24"/>
          <w:szCs w:val="24"/>
          <w:rtl/>
        </w:rPr>
        <w:t>הביטוחים</w:t>
      </w:r>
      <w:r w:rsidRPr="00A72B01">
        <w:rPr>
          <w:rFonts w:cs="David"/>
          <w:b/>
          <w:bCs/>
          <w:sz w:val="24"/>
          <w:szCs w:val="24"/>
          <w:rtl/>
        </w:rPr>
        <w:t xml:space="preserve"> </w:t>
      </w:r>
      <w:r w:rsidRPr="00A72B01">
        <w:rPr>
          <w:rFonts w:cs="David" w:hint="cs"/>
          <w:b/>
          <w:bCs/>
          <w:sz w:val="24"/>
          <w:szCs w:val="24"/>
          <w:rtl/>
        </w:rPr>
        <w:t>הנדרשים</w:t>
      </w:r>
      <w:r w:rsidRPr="00A72B01">
        <w:rPr>
          <w:rFonts w:cs="David"/>
          <w:b/>
          <w:bCs/>
          <w:sz w:val="24"/>
          <w:szCs w:val="24"/>
          <w:rtl/>
        </w:rPr>
        <w:t xml:space="preserve">, </w:t>
      </w:r>
      <w:r w:rsidRPr="00A72B01">
        <w:rPr>
          <w:rFonts w:cs="David" w:hint="cs"/>
          <w:b/>
          <w:bCs/>
          <w:sz w:val="24"/>
          <w:szCs w:val="24"/>
          <w:rtl/>
        </w:rPr>
        <w:t>גבולות</w:t>
      </w:r>
      <w:r w:rsidRPr="00A72B01">
        <w:rPr>
          <w:rFonts w:cs="David"/>
          <w:b/>
          <w:bCs/>
          <w:sz w:val="24"/>
          <w:szCs w:val="24"/>
          <w:rtl/>
        </w:rPr>
        <w:t xml:space="preserve"> </w:t>
      </w:r>
      <w:r w:rsidRPr="00A72B01">
        <w:rPr>
          <w:rFonts w:cs="David" w:hint="cs"/>
          <w:b/>
          <w:bCs/>
          <w:sz w:val="24"/>
          <w:szCs w:val="24"/>
          <w:rtl/>
        </w:rPr>
        <w:t>האחריות</w:t>
      </w:r>
      <w:r w:rsidRPr="00A72B01">
        <w:rPr>
          <w:rFonts w:cs="David"/>
          <w:b/>
          <w:bCs/>
          <w:sz w:val="24"/>
          <w:szCs w:val="24"/>
          <w:rtl/>
        </w:rPr>
        <w:t xml:space="preserve"> </w:t>
      </w:r>
      <w:r w:rsidRPr="00A72B01">
        <w:rPr>
          <w:rFonts w:cs="David" w:hint="cs"/>
          <w:b/>
          <w:bCs/>
          <w:sz w:val="24"/>
          <w:szCs w:val="24"/>
          <w:rtl/>
        </w:rPr>
        <w:t>ותנאי</w:t>
      </w:r>
      <w:r w:rsidRPr="00A72B01">
        <w:rPr>
          <w:rFonts w:cs="David"/>
          <w:b/>
          <w:bCs/>
          <w:sz w:val="24"/>
          <w:szCs w:val="24"/>
          <w:rtl/>
        </w:rPr>
        <w:t xml:space="preserve"> </w:t>
      </w:r>
      <w:r w:rsidRPr="00A72B01">
        <w:rPr>
          <w:rFonts w:cs="David" w:hint="cs"/>
          <w:b/>
          <w:bCs/>
          <w:sz w:val="24"/>
          <w:szCs w:val="24"/>
          <w:rtl/>
        </w:rPr>
        <w:t>הכיסוי</w:t>
      </w:r>
      <w:r w:rsidRPr="00A72B01">
        <w:rPr>
          <w:rFonts w:cs="David"/>
          <w:b/>
          <w:bCs/>
          <w:sz w:val="24"/>
          <w:szCs w:val="24"/>
          <w:rtl/>
        </w:rPr>
        <w:t xml:space="preserve"> </w:t>
      </w:r>
      <w:r w:rsidRPr="00A72B01">
        <w:rPr>
          <w:rFonts w:cs="David" w:hint="cs"/>
          <w:b/>
          <w:bCs/>
          <w:sz w:val="24"/>
          <w:szCs w:val="24"/>
          <w:rtl/>
        </w:rPr>
        <w:t>הם</w:t>
      </w:r>
      <w:r w:rsidRPr="00A72B01">
        <w:rPr>
          <w:rFonts w:cs="David"/>
          <w:b/>
          <w:bCs/>
          <w:sz w:val="24"/>
          <w:szCs w:val="24"/>
          <w:rtl/>
        </w:rPr>
        <w:t xml:space="preserve"> </w:t>
      </w:r>
    </w:p>
    <w:p w:rsidR="00420B15" w:rsidRDefault="00420B15" w:rsidP="00420B15">
      <w:pPr>
        <w:pStyle w:val="affffffd"/>
        <w:rPr>
          <w:rFonts w:cs="David"/>
          <w:b/>
          <w:bCs/>
          <w:sz w:val="24"/>
          <w:szCs w:val="24"/>
          <w:rtl/>
        </w:rPr>
      </w:pPr>
      <w:r w:rsidRPr="00A72B01">
        <w:rPr>
          <w:rFonts w:cs="David" w:hint="cs"/>
          <w:b/>
          <w:bCs/>
          <w:sz w:val="24"/>
          <w:szCs w:val="24"/>
          <w:rtl/>
        </w:rPr>
        <w:t xml:space="preserve">  בבחינת</w:t>
      </w:r>
      <w:r w:rsidRPr="00A72B01">
        <w:rPr>
          <w:rFonts w:hint="cs"/>
          <w:b/>
          <w:bCs/>
          <w:rtl/>
        </w:rPr>
        <w:t xml:space="preserve"> </w:t>
      </w:r>
      <w:r w:rsidRPr="00A72B01">
        <w:rPr>
          <w:rFonts w:cs="David" w:hint="cs"/>
          <w:b/>
          <w:bCs/>
          <w:sz w:val="24"/>
          <w:szCs w:val="24"/>
          <w:rtl/>
        </w:rPr>
        <w:t>דרישה</w:t>
      </w:r>
      <w:r w:rsidRPr="00A72B01">
        <w:rPr>
          <w:rFonts w:cs="David"/>
          <w:b/>
          <w:bCs/>
          <w:sz w:val="24"/>
          <w:szCs w:val="24"/>
          <w:rtl/>
        </w:rPr>
        <w:t xml:space="preserve"> </w:t>
      </w:r>
      <w:r w:rsidRPr="00A72B01">
        <w:rPr>
          <w:rFonts w:cs="David" w:hint="cs"/>
          <w:b/>
          <w:bCs/>
          <w:sz w:val="24"/>
          <w:szCs w:val="24"/>
          <w:rtl/>
        </w:rPr>
        <w:t>מינימלית</w:t>
      </w:r>
      <w:r w:rsidRPr="00A72B01">
        <w:rPr>
          <w:rFonts w:cs="David"/>
          <w:b/>
          <w:bCs/>
          <w:sz w:val="24"/>
          <w:szCs w:val="24"/>
          <w:rtl/>
        </w:rPr>
        <w:t xml:space="preserve"> </w:t>
      </w:r>
      <w:r w:rsidRPr="00A72B01">
        <w:rPr>
          <w:rFonts w:cs="David" w:hint="cs"/>
          <w:b/>
          <w:bCs/>
          <w:sz w:val="24"/>
          <w:szCs w:val="24"/>
          <w:rtl/>
        </w:rPr>
        <w:t>המוטלת</w:t>
      </w:r>
      <w:r w:rsidRPr="00A72B01">
        <w:rPr>
          <w:rFonts w:cs="David"/>
          <w:b/>
          <w:bCs/>
          <w:sz w:val="24"/>
          <w:szCs w:val="24"/>
          <w:rtl/>
        </w:rPr>
        <w:t xml:space="preserve"> </w:t>
      </w:r>
      <w:r w:rsidRPr="00A72B01">
        <w:rPr>
          <w:rFonts w:cs="David" w:hint="cs"/>
          <w:b/>
          <w:bCs/>
          <w:sz w:val="24"/>
          <w:szCs w:val="24"/>
          <w:rtl/>
        </w:rPr>
        <w:t>על</w:t>
      </w:r>
      <w:r w:rsidRPr="00A72B01">
        <w:rPr>
          <w:rFonts w:cs="David"/>
          <w:b/>
          <w:bCs/>
          <w:sz w:val="24"/>
          <w:szCs w:val="24"/>
          <w:rtl/>
        </w:rPr>
        <w:t xml:space="preserve"> </w:t>
      </w:r>
      <w:r>
        <w:rPr>
          <w:rFonts w:cs="David" w:hint="cs"/>
          <w:b/>
          <w:bCs/>
          <w:sz w:val="24"/>
          <w:szCs w:val="24"/>
          <w:rtl/>
        </w:rPr>
        <w:t>הספק</w:t>
      </w:r>
      <w:r w:rsidRPr="00A72B01">
        <w:rPr>
          <w:rFonts w:cs="David"/>
          <w:b/>
          <w:bCs/>
          <w:sz w:val="24"/>
          <w:szCs w:val="24"/>
          <w:rtl/>
        </w:rPr>
        <w:t xml:space="preserve">, </w:t>
      </w:r>
      <w:r w:rsidRPr="00A72B01">
        <w:rPr>
          <w:rFonts w:cs="David" w:hint="cs"/>
          <w:b/>
          <w:bCs/>
          <w:sz w:val="24"/>
          <w:szCs w:val="24"/>
          <w:rtl/>
        </w:rPr>
        <w:t>ואין</w:t>
      </w:r>
      <w:r w:rsidRPr="00A72B01">
        <w:rPr>
          <w:rFonts w:cs="David"/>
          <w:b/>
          <w:bCs/>
          <w:sz w:val="24"/>
          <w:szCs w:val="24"/>
          <w:rtl/>
        </w:rPr>
        <w:t xml:space="preserve"> </w:t>
      </w:r>
      <w:r w:rsidRPr="00A72B01">
        <w:rPr>
          <w:rFonts w:cs="David" w:hint="cs"/>
          <w:b/>
          <w:bCs/>
          <w:sz w:val="24"/>
          <w:szCs w:val="24"/>
          <w:rtl/>
        </w:rPr>
        <w:t>בהם</w:t>
      </w:r>
      <w:r w:rsidRPr="00A72B01">
        <w:rPr>
          <w:rFonts w:cs="David"/>
          <w:b/>
          <w:bCs/>
          <w:sz w:val="24"/>
          <w:szCs w:val="24"/>
          <w:rtl/>
        </w:rPr>
        <w:t xml:space="preserve"> </w:t>
      </w:r>
      <w:r w:rsidRPr="00A72B01">
        <w:rPr>
          <w:rFonts w:cs="David" w:hint="cs"/>
          <w:b/>
          <w:bCs/>
          <w:sz w:val="24"/>
          <w:szCs w:val="24"/>
          <w:rtl/>
        </w:rPr>
        <w:t>משום</w:t>
      </w:r>
      <w:r w:rsidRPr="00A72B01">
        <w:rPr>
          <w:rFonts w:cs="David"/>
          <w:b/>
          <w:bCs/>
          <w:sz w:val="24"/>
          <w:szCs w:val="24"/>
          <w:rtl/>
        </w:rPr>
        <w:t xml:space="preserve"> </w:t>
      </w:r>
      <w:r w:rsidRPr="00A72B01">
        <w:rPr>
          <w:rFonts w:cs="David" w:hint="cs"/>
          <w:b/>
          <w:bCs/>
          <w:sz w:val="24"/>
          <w:szCs w:val="24"/>
          <w:rtl/>
        </w:rPr>
        <w:t>אישור</w:t>
      </w:r>
      <w:r w:rsidRPr="00A72B01">
        <w:rPr>
          <w:rFonts w:cs="David"/>
          <w:b/>
          <w:bCs/>
          <w:sz w:val="24"/>
          <w:szCs w:val="24"/>
          <w:rtl/>
        </w:rPr>
        <w:t xml:space="preserve"> </w:t>
      </w:r>
      <w:r w:rsidRPr="00A72B01">
        <w:rPr>
          <w:rFonts w:cs="David" w:hint="cs"/>
          <w:b/>
          <w:bCs/>
          <w:sz w:val="24"/>
          <w:szCs w:val="24"/>
          <w:rtl/>
        </w:rPr>
        <w:t>המדינה</w:t>
      </w:r>
      <w:r w:rsidRPr="00A72B01">
        <w:rPr>
          <w:rFonts w:cs="David"/>
          <w:b/>
          <w:bCs/>
          <w:sz w:val="24"/>
          <w:szCs w:val="24"/>
          <w:rtl/>
        </w:rPr>
        <w:t xml:space="preserve"> </w:t>
      </w:r>
      <w:r w:rsidRPr="00A72B01">
        <w:rPr>
          <w:rFonts w:cs="David" w:hint="cs"/>
          <w:b/>
          <w:bCs/>
          <w:sz w:val="24"/>
          <w:szCs w:val="24"/>
          <w:rtl/>
        </w:rPr>
        <w:t>או</w:t>
      </w:r>
      <w:r w:rsidRPr="00A72B01">
        <w:rPr>
          <w:rFonts w:cs="David"/>
          <w:b/>
          <w:bCs/>
          <w:sz w:val="24"/>
          <w:szCs w:val="24"/>
          <w:rtl/>
        </w:rPr>
        <w:t xml:space="preserve"> </w:t>
      </w:r>
      <w:r w:rsidRPr="00A72B01">
        <w:rPr>
          <w:rFonts w:cs="David" w:hint="cs"/>
          <w:b/>
          <w:bCs/>
          <w:sz w:val="24"/>
          <w:szCs w:val="24"/>
          <w:rtl/>
        </w:rPr>
        <w:t>מי</w:t>
      </w:r>
      <w:r>
        <w:rPr>
          <w:rFonts w:cs="David" w:hint="cs"/>
          <w:b/>
          <w:bCs/>
          <w:sz w:val="24"/>
          <w:szCs w:val="24"/>
          <w:rtl/>
        </w:rPr>
        <w:t xml:space="preserve"> מטעמה </w:t>
      </w:r>
      <w:r w:rsidRPr="00A72B01">
        <w:rPr>
          <w:rFonts w:cs="David"/>
          <w:b/>
          <w:bCs/>
          <w:sz w:val="24"/>
          <w:szCs w:val="24"/>
          <w:rtl/>
        </w:rPr>
        <w:t xml:space="preserve"> </w:t>
      </w:r>
    </w:p>
    <w:p w:rsidR="00420B15" w:rsidRPr="00A72B01" w:rsidRDefault="00420B15" w:rsidP="00420B15">
      <w:pPr>
        <w:pStyle w:val="affffffd"/>
        <w:rPr>
          <w:rFonts w:cs="David"/>
          <w:b/>
          <w:bCs/>
          <w:sz w:val="24"/>
          <w:szCs w:val="24"/>
          <w:rtl/>
        </w:rPr>
      </w:pPr>
      <w:r w:rsidRPr="00A72B01">
        <w:rPr>
          <w:rFonts w:cs="David" w:hint="cs"/>
          <w:b/>
          <w:bCs/>
          <w:sz w:val="24"/>
          <w:szCs w:val="24"/>
          <w:rtl/>
        </w:rPr>
        <w:t xml:space="preserve">  להיקף</w:t>
      </w:r>
      <w:r w:rsidRPr="00A72B01">
        <w:rPr>
          <w:rFonts w:cs="David"/>
          <w:b/>
          <w:bCs/>
          <w:sz w:val="24"/>
          <w:szCs w:val="24"/>
          <w:rtl/>
        </w:rPr>
        <w:t xml:space="preserve">  </w:t>
      </w:r>
      <w:r w:rsidRPr="00A72B01">
        <w:rPr>
          <w:rFonts w:cs="David" w:hint="cs"/>
          <w:b/>
          <w:bCs/>
          <w:sz w:val="24"/>
          <w:szCs w:val="24"/>
          <w:rtl/>
        </w:rPr>
        <w:t>וגודל</w:t>
      </w:r>
      <w:r w:rsidRPr="00A72B01">
        <w:rPr>
          <w:rFonts w:cs="David"/>
          <w:b/>
          <w:bCs/>
          <w:sz w:val="24"/>
          <w:szCs w:val="24"/>
          <w:rtl/>
        </w:rPr>
        <w:t xml:space="preserve"> </w:t>
      </w:r>
      <w:r w:rsidRPr="00A72B01">
        <w:rPr>
          <w:rFonts w:cs="David" w:hint="cs"/>
          <w:b/>
          <w:bCs/>
          <w:sz w:val="24"/>
          <w:szCs w:val="24"/>
          <w:rtl/>
        </w:rPr>
        <w:t>הסיכון</w:t>
      </w:r>
      <w:r w:rsidRPr="00A72B01">
        <w:rPr>
          <w:rFonts w:cs="David"/>
          <w:b/>
          <w:bCs/>
          <w:sz w:val="24"/>
          <w:szCs w:val="24"/>
          <w:rtl/>
        </w:rPr>
        <w:t xml:space="preserve"> </w:t>
      </w:r>
      <w:r w:rsidRPr="00A72B01">
        <w:rPr>
          <w:rFonts w:cs="David" w:hint="cs"/>
          <w:b/>
          <w:bCs/>
          <w:sz w:val="24"/>
          <w:szCs w:val="24"/>
          <w:rtl/>
        </w:rPr>
        <w:t>לביטוח</w:t>
      </w:r>
      <w:r w:rsidRPr="00A72B01">
        <w:rPr>
          <w:rFonts w:cs="David"/>
          <w:b/>
          <w:bCs/>
          <w:sz w:val="24"/>
          <w:szCs w:val="24"/>
          <w:rtl/>
        </w:rPr>
        <w:t xml:space="preserve"> </w:t>
      </w:r>
      <w:r w:rsidRPr="00A72B01">
        <w:rPr>
          <w:rFonts w:cs="David" w:hint="cs"/>
          <w:b/>
          <w:bCs/>
          <w:sz w:val="24"/>
          <w:szCs w:val="24"/>
          <w:rtl/>
        </w:rPr>
        <w:t>ועליו</w:t>
      </w:r>
      <w:r w:rsidRPr="00A72B01">
        <w:rPr>
          <w:rFonts w:cs="David"/>
          <w:b/>
          <w:bCs/>
          <w:sz w:val="24"/>
          <w:szCs w:val="24"/>
          <w:rtl/>
        </w:rPr>
        <w:t xml:space="preserve"> </w:t>
      </w:r>
      <w:r w:rsidRPr="00A72B01">
        <w:rPr>
          <w:rFonts w:cs="David" w:hint="cs"/>
          <w:b/>
          <w:bCs/>
          <w:sz w:val="24"/>
          <w:szCs w:val="24"/>
          <w:rtl/>
        </w:rPr>
        <w:t>לבחון</w:t>
      </w:r>
      <w:r w:rsidRPr="00A72B01">
        <w:rPr>
          <w:rFonts w:cs="David"/>
          <w:b/>
          <w:bCs/>
          <w:sz w:val="24"/>
          <w:szCs w:val="24"/>
          <w:rtl/>
        </w:rPr>
        <w:t xml:space="preserve"> </w:t>
      </w:r>
      <w:r w:rsidRPr="00A72B01">
        <w:rPr>
          <w:rFonts w:cs="David" w:hint="cs"/>
          <w:b/>
          <w:bCs/>
          <w:sz w:val="24"/>
          <w:szCs w:val="24"/>
          <w:rtl/>
        </w:rPr>
        <w:t>את</w:t>
      </w:r>
      <w:r w:rsidRPr="00A72B01">
        <w:rPr>
          <w:rFonts w:cs="David"/>
          <w:b/>
          <w:bCs/>
          <w:sz w:val="24"/>
          <w:szCs w:val="24"/>
          <w:rtl/>
        </w:rPr>
        <w:t xml:space="preserve"> </w:t>
      </w:r>
      <w:r w:rsidRPr="00A72B01">
        <w:rPr>
          <w:rFonts w:cs="David" w:hint="cs"/>
          <w:b/>
          <w:bCs/>
          <w:sz w:val="24"/>
          <w:szCs w:val="24"/>
          <w:rtl/>
        </w:rPr>
        <w:t>חשיפתו</w:t>
      </w:r>
      <w:r w:rsidRPr="00A72B01">
        <w:rPr>
          <w:rFonts w:cs="David"/>
          <w:b/>
          <w:bCs/>
          <w:sz w:val="24"/>
          <w:szCs w:val="24"/>
          <w:rtl/>
        </w:rPr>
        <w:t xml:space="preserve"> </w:t>
      </w:r>
      <w:r w:rsidRPr="00A72B01">
        <w:rPr>
          <w:rFonts w:cs="David" w:hint="cs"/>
          <w:b/>
          <w:bCs/>
          <w:sz w:val="24"/>
          <w:szCs w:val="24"/>
          <w:rtl/>
        </w:rPr>
        <w:t>לסיכוני</w:t>
      </w:r>
      <w:r w:rsidRPr="00A72B01">
        <w:rPr>
          <w:rFonts w:cs="David"/>
          <w:b/>
          <w:bCs/>
          <w:sz w:val="24"/>
          <w:szCs w:val="24"/>
          <w:rtl/>
        </w:rPr>
        <w:t xml:space="preserve"> </w:t>
      </w:r>
      <w:r w:rsidRPr="00A72B01">
        <w:rPr>
          <w:rFonts w:cs="David" w:hint="cs"/>
          <w:b/>
          <w:bCs/>
          <w:sz w:val="24"/>
          <w:szCs w:val="24"/>
          <w:rtl/>
        </w:rPr>
        <w:t>רכוש</w:t>
      </w:r>
      <w:r w:rsidRPr="00A72B01">
        <w:rPr>
          <w:rFonts w:cs="David"/>
          <w:b/>
          <w:bCs/>
          <w:sz w:val="24"/>
          <w:szCs w:val="24"/>
          <w:rtl/>
        </w:rPr>
        <w:t xml:space="preserve"> </w:t>
      </w:r>
      <w:r w:rsidRPr="00A72B01">
        <w:rPr>
          <w:rFonts w:cs="David" w:hint="cs"/>
          <w:b/>
          <w:bCs/>
          <w:sz w:val="24"/>
          <w:szCs w:val="24"/>
          <w:rtl/>
        </w:rPr>
        <w:t>וחבות</w:t>
      </w:r>
      <w:r w:rsidRPr="00A72B01">
        <w:rPr>
          <w:rFonts w:cs="David"/>
          <w:b/>
          <w:bCs/>
          <w:sz w:val="24"/>
          <w:szCs w:val="24"/>
          <w:rtl/>
        </w:rPr>
        <w:t xml:space="preserve"> </w:t>
      </w:r>
      <w:r w:rsidRPr="00A72B01">
        <w:rPr>
          <w:rFonts w:cs="David" w:hint="cs"/>
          <w:b/>
          <w:bCs/>
          <w:sz w:val="24"/>
          <w:szCs w:val="24"/>
          <w:rtl/>
        </w:rPr>
        <w:t>גוף ורכוש</w:t>
      </w:r>
      <w:r w:rsidRPr="00A72B01">
        <w:rPr>
          <w:rFonts w:cs="David"/>
          <w:b/>
          <w:bCs/>
          <w:sz w:val="24"/>
          <w:szCs w:val="24"/>
          <w:rtl/>
        </w:rPr>
        <w:t xml:space="preserve">       </w:t>
      </w:r>
    </w:p>
    <w:p w:rsidR="00420B15" w:rsidRDefault="00420B15" w:rsidP="00420B15">
      <w:pPr>
        <w:pStyle w:val="affffffd"/>
        <w:rPr>
          <w:rFonts w:cs="David"/>
          <w:b/>
          <w:bCs/>
          <w:sz w:val="24"/>
          <w:szCs w:val="24"/>
          <w:rtl/>
        </w:rPr>
      </w:pPr>
      <w:r w:rsidRPr="00A72B01">
        <w:rPr>
          <w:rFonts w:cs="David"/>
          <w:b/>
          <w:bCs/>
          <w:sz w:val="24"/>
          <w:szCs w:val="24"/>
          <w:rtl/>
        </w:rPr>
        <w:t xml:space="preserve">  </w:t>
      </w:r>
      <w:r w:rsidRPr="00A72B01">
        <w:rPr>
          <w:rFonts w:cs="David" w:hint="cs"/>
          <w:b/>
          <w:bCs/>
          <w:sz w:val="24"/>
          <w:szCs w:val="24"/>
          <w:rtl/>
        </w:rPr>
        <w:t>ולקבוע</w:t>
      </w:r>
      <w:r w:rsidRPr="00A72B01">
        <w:rPr>
          <w:rFonts w:cs="David"/>
          <w:b/>
          <w:bCs/>
          <w:sz w:val="24"/>
          <w:szCs w:val="24"/>
          <w:rtl/>
        </w:rPr>
        <w:t xml:space="preserve"> </w:t>
      </w:r>
      <w:r w:rsidRPr="00A72B01">
        <w:rPr>
          <w:rFonts w:cs="David" w:hint="cs"/>
          <w:b/>
          <w:bCs/>
          <w:sz w:val="24"/>
          <w:szCs w:val="24"/>
          <w:rtl/>
        </w:rPr>
        <w:t>את</w:t>
      </w:r>
      <w:r w:rsidRPr="00A72B01">
        <w:rPr>
          <w:rFonts w:cs="David"/>
          <w:b/>
          <w:bCs/>
          <w:sz w:val="24"/>
          <w:szCs w:val="24"/>
          <w:rtl/>
        </w:rPr>
        <w:t xml:space="preserve"> </w:t>
      </w:r>
      <w:r w:rsidRPr="00A72B01">
        <w:rPr>
          <w:rFonts w:cs="David" w:hint="cs"/>
          <w:b/>
          <w:bCs/>
          <w:sz w:val="24"/>
          <w:szCs w:val="24"/>
          <w:rtl/>
        </w:rPr>
        <w:t>הביטוחים</w:t>
      </w:r>
      <w:r w:rsidRPr="00A72B01">
        <w:rPr>
          <w:rFonts w:cs="David"/>
          <w:b/>
          <w:bCs/>
          <w:sz w:val="24"/>
          <w:szCs w:val="24"/>
          <w:rtl/>
        </w:rPr>
        <w:t xml:space="preserve"> </w:t>
      </w:r>
      <w:r w:rsidRPr="00A72B01">
        <w:rPr>
          <w:rFonts w:cs="David" w:hint="cs"/>
          <w:b/>
          <w:bCs/>
          <w:sz w:val="24"/>
          <w:szCs w:val="24"/>
          <w:rtl/>
        </w:rPr>
        <w:t>הנחוצים</w:t>
      </w:r>
      <w:r w:rsidRPr="00A72B01">
        <w:rPr>
          <w:rFonts w:cs="David"/>
          <w:b/>
          <w:bCs/>
          <w:sz w:val="24"/>
          <w:szCs w:val="24"/>
          <w:rtl/>
        </w:rPr>
        <w:t xml:space="preserve"> </w:t>
      </w:r>
      <w:r w:rsidRPr="00A72B01">
        <w:rPr>
          <w:rFonts w:cs="David" w:hint="cs"/>
          <w:b/>
          <w:bCs/>
          <w:sz w:val="24"/>
          <w:szCs w:val="24"/>
          <w:rtl/>
        </w:rPr>
        <w:t>לרבות</w:t>
      </w:r>
      <w:r w:rsidRPr="00A72B01">
        <w:rPr>
          <w:rFonts w:cs="David"/>
          <w:b/>
          <w:bCs/>
          <w:sz w:val="24"/>
          <w:szCs w:val="24"/>
          <w:rtl/>
        </w:rPr>
        <w:t xml:space="preserve"> </w:t>
      </w:r>
      <w:r w:rsidRPr="00A72B01">
        <w:rPr>
          <w:rFonts w:cs="David" w:hint="cs"/>
          <w:b/>
          <w:bCs/>
          <w:sz w:val="24"/>
          <w:szCs w:val="24"/>
          <w:rtl/>
        </w:rPr>
        <w:t>היקף</w:t>
      </w:r>
      <w:r w:rsidRPr="00A72B01">
        <w:rPr>
          <w:rFonts w:cs="David"/>
          <w:b/>
          <w:bCs/>
          <w:sz w:val="24"/>
          <w:szCs w:val="24"/>
          <w:rtl/>
        </w:rPr>
        <w:t xml:space="preserve"> </w:t>
      </w:r>
      <w:r w:rsidRPr="00A72B01">
        <w:rPr>
          <w:rFonts w:cs="David" w:hint="cs"/>
          <w:b/>
          <w:bCs/>
          <w:sz w:val="24"/>
          <w:szCs w:val="24"/>
          <w:rtl/>
        </w:rPr>
        <w:t>הכיסויים</w:t>
      </w:r>
      <w:r w:rsidRPr="00A72B01">
        <w:rPr>
          <w:rFonts w:cs="David"/>
          <w:b/>
          <w:bCs/>
          <w:sz w:val="24"/>
          <w:szCs w:val="24"/>
          <w:rtl/>
        </w:rPr>
        <w:t xml:space="preserve">, </w:t>
      </w:r>
      <w:r w:rsidRPr="00A72B01">
        <w:rPr>
          <w:rFonts w:cs="David" w:hint="cs"/>
          <w:b/>
          <w:bCs/>
          <w:sz w:val="24"/>
          <w:szCs w:val="24"/>
          <w:rtl/>
        </w:rPr>
        <w:t>וגבולות</w:t>
      </w:r>
      <w:r w:rsidRPr="00A72B01">
        <w:rPr>
          <w:rFonts w:cs="David"/>
          <w:b/>
          <w:bCs/>
          <w:sz w:val="24"/>
          <w:szCs w:val="24"/>
          <w:rtl/>
        </w:rPr>
        <w:t xml:space="preserve"> </w:t>
      </w:r>
      <w:r w:rsidRPr="00A72B01">
        <w:rPr>
          <w:rFonts w:cs="David" w:hint="cs"/>
          <w:b/>
          <w:bCs/>
          <w:sz w:val="24"/>
          <w:szCs w:val="24"/>
          <w:rtl/>
        </w:rPr>
        <w:t>האחריות</w:t>
      </w:r>
      <w:r w:rsidRPr="00A72B01">
        <w:rPr>
          <w:rFonts w:cs="David"/>
          <w:b/>
          <w:bCs/>
          <w:sz w:val="24"/>
          <w:szCs w:val="24"/>
          <w:rtl/>
        </w:rPr>
        <w:t xml:space="preserve"> </w:t>
      </w:r>
      <w:r w:rsidRPr="00A72B01">
        <w:rPr>
          <w:rFonts w:cs="David" w:hint="cs"/>
          <w:b/>
          <w:bCs/>
          <w:sz w:val="24"/>
          <w:szCs w:val="24"/>
          <w:rtl/>
        </w:rPr>
        <w:t>בהתאם</w:t>
      </w:r>
      <w:r w:rsidRPr="00A72B01">
        <w:rPr>
          <w:rFonts w:cs="David"/>
          <w:b/>
          <w:bCs/>
          <w:sz w:val="24"/>
          <w:szCs w:val="24"/>
          <w:rtl/>
        </w:rPr>
        <w:t xml:space="preserve"> </w:t>
      </w:r>
      <w:r w:rsidRPr="00A72B01">
        <w:rPr>
          <w:rFonts w:cs="David" w:hint="cs"/>
          <w:b/>
          <w:bCs/>
          <w:sz w:val="24"/>
          <w:szCs w:val="24"/>
          <w:rtl/>
        </w:rPr>
        <w:t xml:space="preserve">לכך. </w:t>
      </w:r>
    </w:p>
    <w:p w:rsidR="00420B15" w:rsidRDefault="00420B15" w:rsidP="00420B15">
      <w:pPr>
        <w:pStyle w:val="affffffd"/>
        <w:rPr>
          <w:rFonts w:cs="David"/>
          <w:b/>
          <w:bCs/>
          <w:sz w:val="24"/>
          <w:szCs w:val="24"/>
          <w:rtl/>
        </w:rPr>
      </w:pPr>
    </w:p>
    <w:p w:rsidR="00420B15" w:rsidRPr="00BB5F2E" w:rsidRDefault="00420B15" w:rsidP="00420B15">
      <w:pPr>
        <w:pStyle w:val="affffffd"/>
        <w:jc w:val="center"/>
        <w:rPr>
          <w:rFonts w:cs="David"/>
          <w:sz w:val="24"/>
          <w:szCs w:val="24"/>
          <w:rtl/>
        </w:rPr>
      </w:pPr>
      <w:r w:rsidRPr="00BB5F2E">
        <w:rPr>
          <w:rFonts w:cs="David" w:hint="cs"/>
          <w:sz w:val="24"/>
          <w:szCs w:val="24"/>
          <w:rtl/>
        </w:rPr>
        <w:t>-3-</w:t>
      </w:r>
    </w:p>
    <w:p w:rsidR="00420B15" w:rsidRPr="00A72B01" w:rsidRDefault="00420B15" w:rsidP="00420B15">
      <w:pPr>
        <w:pStyle w:val="affffffd"/>
        <w:rPr>
          <w:rFonts w:cs="David"/>
          <w:sz w:val="24"/>
          <w:szCs w:val="24"/>
          <w:rtl/>
        </w:rPr>
      </w:pPr>
    </w:p>
    <w:p w:rsidR="00420B15" w:rsidRPr="000949FF" w:rsidRDefault="00420B15" w:rsidP="00420B15">
      <w:pPr>
        <w:pStyle w:val="affffffd"/>
        <w:rPr>
          <w:rFonts w:cs="David"/>
          <w:sz w:val="24"/>
          <w:szCs w:val="24"/>
          <w:rtl/>
        </w:rPr>
      </w:pPr>
      <w:r w:rsidRPr="000949FF">
        <w:rPr>
          <w:rFonts w:cs="David" w:hint="cs"/>
          <w:sz w:val="24"/>
          <w:szCs w:val="24"/>
          <w:rtl/>
        </w:rPr>
        <w:t>אין</w:t>
      </w:r>
      <w:r w:rsidRPr="000949FF">
        <w:rPr>
          <w:rFonts w:cs="David"/>
          <w:sz w:val="24"/>
          <w:szCs w:val="24"/>
          <w:rtl/>
        </w:rPr>
        <w:t xml:space="preserve"> </w:t>
      </w:r>
      <w:r w:rsidRPr="000949FF">
        <w:rPr>
          <w:rFonts w:cs="David" w:hint="cs"/>
          <w:sz w:val="24"/>
          <w:szCs w:val="24"/>
          <w:rtl/>
        </w:rPr>
        <w:t>בכל</w:t>
      </w:r>
      <w:r w:rsidRPr="000949FF">
        <w:rPr>
          <w:rFonts w:cs="David"/>
          <w:sz w:val="24"/>
          <w:szCs w:val="24"/>
          <w:rtl/>
        </w:rPr>
        <w:t xml:space="preserve"> </w:t>
      </w:r>
      <w:r w:rsidRPr="000949FF">
        <w:rPr>
          <w:rFonts w:cs="David" w:hint="cs"/>
          <w:sz w:val="24"/>
          <w:szCs w:val="24"/>
          <w:rtl/>
        </w:rPr>
        <w:t>האמור</w:t>
      </w:r>
      <w:r w:rsidRPr="000949FF">
        <w:rPr>
          <w:rFonts w:cs="David"/>
          <w:sz w:val="24"/>
          <w:szCs w:val="24"/>
          <w:rtl/>
        </w:rPr>
        <w:t xml:space="preserve"> </w:t>
      </w:r>
      <w:r w:rsidRPr="000949FF">
        <w:rPr>
          <w:rFonts w:cs="David" w:hint="cs"/>
          <w:sz w:val="24"/>
          <w:szCs w:val="24"/>
          <w:rtl/>
        </w:rPr>
        <w:t>בסעיפי</w:t>
      </w:r>
      <w:r w:rsidRPr="000949FF">
        <w:rPr>
          <w:rFonts w:cs="David"/>
          <w:sz w:val="24"/>
          <w:szCs w:val="24"/>
          <w:rtl/>
        </w:rPr>
        <w:t xml:space="preserve"> </w:t>
      </w:r>
      <w:r w:rsidRPr="000949FF">
        <w:rPr>
          <w:rFonts w:cs="David" w:hint="cs"/>
          <w:sz w:val="24"/>
          <w:szCs w:val="24"/>
          <w:rtl/>
        </w:rPr>
        <w:t>הביטוח</w:t>
      </w:r>
      <w:r w:rsidRPr="000949FF">
        <w:rPr>
          <w:rFonts w:cs="David"/>
          <w:sz w:val="24"/>
          <w:szCs w:val="24"/>
          <w:rtl/>
        </w:rPr>
        <w:t xml:space="preserve"> </w:t>
      </w:r>
      <w:r w:rsidRPr="000949FF">
        <w:rPr>
          <w:rFonts w:cs="David" w:hint="cs"/>
          <w:sz w:val="24"/>
          <w:szCs w:val="24"/>
          <w:rtl/>
        </w:rPr>
        <w:t>כדי</w:t>
      </w:r>
      <w:r w:rsidRPr="000949FF">
        <w:rPr>
          <w:rFonts w:cs="David"/>
          <w:sz w:val="24"/>
          <w:szCs w:val="24"/>
          <w:rtl/>
        </w:rPr>
        <w:t xml:space="preserve"> </w:t>
      </w:r>
      <w:r w:rsidRPr="000949FF">
        <w:rPr>
          <w:rFonts w:cs="David" w:hint="cs"/>
          <w:sz w:val="24"/>
          <w:szCs w:val="24"/>
          <w:rtl/>
        </w:rPr>
        <w:t>לפטור</w:t>
      </w:r>
      <w:r w:rsidRPr="000949FF">
        <w:rPr>
          <w:rFonts w:cs="David"/>
          <w:sz w:val="24"/>
          <w:szCs w:val="24"/>
          <w:rtl/>
        </w:rPr>
        <w:t xml:space="preserve"> </w:t>
      </w:r>
      <w:r w:rsidRPr="000949FF">
        <w:rPr>
          <w:rFonts w:cs="David" w:hint="cs"/>
          <w:sz w:val="24"/>
          <w:szCs w:val="24"/>
          <w:rtl/>
        </w:rPr>
        <w:t>את</w:t>
      </w:r>
      <w:r w:rsidRPr="000949FF">
        <w:rPr>
          <w:rFonts w:cs="David"/>
          <w:sz w:val="24"/>
          <w:szCs w:val="24"/>
          <w:rtl/>
        </w:rPr>
        <w:t xml:space="preserve"> </w:t>
      </w:r>
      <w:r>
        <w:rPr>
          <w:rFonts w:cs="David" w:hint="cs"/>
          <w:sz w:val="24"/>
          <w:szCs w:val="24"/>
          <w:rtl/>
        </w:rPr>
        <w:t xml:space="preserve">הספק </w:t>
      </w:r>
      <w:r w:rsidRPr="000949FF">
        <w:rPr>
          <w:rFonts w:cs="David" w:hint="cs"/>
          <w:sz w:val="24"/>
          <w:szCs w:val="24"/>
          <w:rtl/>
        </w:rPr>
        <w:t>מכל</w:t>
      </w:r>
      <w:r w:rsidRPr="000949FF">
        <w:rPr>
          <w:rFonts w:cs="David"/>
          <w:sz w:val="24"/>
          <w:szCs w:val="24"/>
          <w:rtl/>
        </w:rPr>
        <w:t xml:space="preserve"> </w:t>
      </w:r>
      <w:r w:rsidRPr="000949FF">
        <w:rPr>
          <w:rFonts w:cs="David" w:hint="cs"/>
          <w:sz w:val="24"/>
          <w:szCs w:val="24"/>
          <w:rtl/>
        </w:rPr>
        <w:t>חובה</w:t>
      </w:r>
      <w:r w:rsidRPr="000949FF">
        <w:rPr>
          <w:rFonts w:cs="David"/>
          <w:sz w:val="24"/>
          <w:szCs w:val="24"/>
          <w:rtl/>
        </w:rPr>
        <w:t xml:space="preserve"> </w:t>
      </w:r>
      <w:r w:rsidRPr="000949FF">
        <w:rPr>
          <w:rFonts w:cs="David" w:hint="cs"/>
          <w:sz w:val="24"/>
          <w:szCs w:val="24"/>
          <w:rtl/>
        </w:rPr>
        <w:t>החלה</w:t>
      </w:r>
      <w:r w:rsidRPr="000949FF">
        <w:rPr>
          <w:rFonts w:cs="David"/>
          <w:sz w:val="24"/>
          <w:szCs w:val="24"/>
          <w:rtl/>
        </w:rPr>
        <w:t xml:space="preserve"> </w:t>
      </w:r>
      <w:r w:rsidRPr="000949FF">
        <w:rPr>
          <w:rFonts w:cs="David" w:hint="cs"/>
          <w:sz w:val="24"/>
          <w:szCs w:val="24"/>
          <w:rtl/>
        </w:rPr>
        <w:t>עליו</w:t>
      </w:r>
      <w:r w:rsidRPr="000949FF">
        <w:rPr>
          <w:rFonts w:cs="David"/>
          <w:sz w:val="24"/>
          <w:szCs w:val="24"/>
          <w:rtl/>
        </w:rPr>
        <w:t xml:space="preserve"> </w:t>
      </w:r>
      <w:r w:rsidRPr="000949FF">
        <w:rPr>
          <w:rFonts w:cs="David" w:hint="cs"/>
          <w:sz w:val="24"/>
          <w:szCs w:val="24"/>
          <w:rtl/>
        </w:rPr>
        <w:t>על</w:t>
      </w:r>
      <w:r w:rsidRPr="000949FF">
        <w:rPr>
          <w:rFonts w:cs="David"/>
          <w:sz w:val="24"/>
          <w:szCs w:val="24"/>
          <w:rtl/>
        </w:rPr>
        <w:t xml:space="preserve"> </w:t>
      </w:r>
      <w:r w:rsidRPr="000949FF">
        <w:rPr>
          <w:rFonts w:cs="David" w:hint="cs"/>
          <w:sz w:val="24"/>
          <w:szCs w:val="24"/>
          <w:rtl/>
        </w:rPr>
        <w:t>פי</w:t>
      </w:r>
      <w:r w:rsidRPr="000949FF">
        <w:rPr>
          <w:rFonts w:cs="David"/>
          <w:sz w:val="24"/>
          <w:szCs w:val="24"/>
          <w:rtl/>
        </w:rPr>
        <w:t xml:space="preserve"> </w:t>
      </w:r>
      <w:r w:rsidRPr="000949FF">
        <w:rPr>
          <w:rFonts w:cs="David" w:hint="cs"/>
          <w:sz w:val="24"/>
          <w:szCs w:val="24"/>
          <w:rtl/>
        </w:rPr>
        <w:t xml:space="preserve">דין ועל פי </w:t>
      </w:r>
      <w:r w:rsidRPr="000949FF">
        <w:rPr>
          <w:rFonts w:cs="David"/>
          <w:sz w:val="24"/>
          <w:szCs w:val="24"/>
          <w:rtl/>
        </w:rPr>
        <w:t xml:space="preserve">  </w:t>
      </w:r>
    </w:p>
    <w:p w:rsidR="00420B15" w:rsidRDefault="00420B15" w:rsidP="00420B15">
      <w:pPr>
        <w:pStyle w:val="affffffd"/>
        <w:rPr>
          <w:rFonts w:cs="David"/>
          <w:sz w:val="24"/>
          <w:szCs w:val="24"/>
          <w:rtl/>
        </w:rPr>
      </w:pPr>
      <w:r w:rsidRPr="000949FF">
        <w:rPr>
          <w:rFonts w:cs="David" w:hint="cs"/>
          <w:sz w:val="24"/>
          <w:szCs w:val="24"/>
          <w:rtl/>
        </w:rPr>
        <w:t>החוזה</w:t>
      </w:r>
      <w:r w:rsidRPr="000949FF">
        <w:rPr>
          <w:rFonts w:cs="David"/>
          <w:sz w:val="24"/>
          <w:szCs w:val="24"/>
          <w:rtl/>
        </w:rPr>
        <w:t xml:space="preserve"> </w:t>
      </w:r>
      <w:r w:rsidRPr="000949FF">
        <w:rPr>
          <w:rFonts w:cs="David" w:hint="cs"/>
          <w:sz w:val="24"/>
          <w:szCs w:val="24"/>
          <w:rtl/>
        </w:rPr>
        <w:t>ואין</w:t>
      </w:r>
      <w:r w:rsidRPr="000949FF">
        <w:rPr>
          <w:rFonts w:cs="David"/>
          <w:sz w:val="24"/>
          <w:szCs w:val="24"/>
          <w:rtl/>
        </w:rPr>
        <w:t xml:space="preserve"> </w:t>
      </w:r>
      <w:r w:rsidRPr="000949FF">
        <w:rPr>
          <w:rFonts w:cs="David" w:hint="cs"/>
          <w:sz w:val="24"/>
          <w:szCs w:val="24"/>
          <w:rtl/>
        </w:rPr>
        <w:t>לפרש</w:t>
      </w:r>
      <w:r w:rsidRPr="000949FF">
        <w:rPr>
          <w:rFonts w:cs="David"/>
          <w:sz w:val="24"/>
          <w:szCs w:val="24"/>
          <w:rtl/>
        </w:rPr>
        <w:t xml:space="preserve"> </w:t>
      </w:r>
      <w:r w:rsidRPr="000949FF">
        <w:rPr>
          <w:rFonts w:cs="David" w:hint="cs"/>
          <w:sz w:val="24"/>
          <w:szCs w:val="24"/>
          <w:rtl/>
        </w:rPr>
        <w:t>את</w:t>
      </w:r>
      <w:r w:rsidRPr="000949FF">
        <w:rPr>
          <w:rFonts w:cs="David"/>
          <w:sz w:val="24"/>
          <w:szCs w:val="24"/>
          <w:rtl/>
        </w:rPr>
        <w:t xml:space="preserve"> </w:t>
      </w:r>
      <w:r w:rsidRPr="000949FF">
        <w:rPr>
          <w:rFonts w:cs="David" w:hint="cs"/>
          <w:sz w:val="24"/>
          <w:szCs w:val="24"/>
          <w:rtl/>
        </w:rPr>
        <w:t>האמור</w:t>
      </w:r>
      <w:r w:rsidRPr="000949FF">
        <w:rPr>
          <w:rFonts w:cs="David"/>
          <w:sz w:val="24"/>
          <w:szCs w:val="24"/>
          <w:rtl/>
        </w:rPr>
        <w:t xml:space="preserve"> </w:t>
      </w:r>
      <w:r w:rsidRPr="000949FF">
        <w:rPr>
          <w:rFonts w:cs="David" w:hint="cs"/>
          <w:sz w:val="24"/>
          <w:szCs w:val="24"/>
          <w:rtl/>
        </w:rPr>
        <w:t>כוויתור</w:t>
      </w:r>
      <w:r w:rsidRPr="000949FF">
        <w:rPr>
          <w:rFonts w:cs="David"/>
          <w:sz w:val="24"/>
          <w:szCs w:val="24"/>
          <w:rtl/>
        </w:rPr>
        <w:t xml:space="preserve"> </w:t>
      </w:r>
      <w:r w:rsidRPr="000949FF">
        <w:rPr>
          <w:rFonts w:cs="David" w:hint="cs"/>
          <w:sz w:val="24"/>
          <w:szCs w:val="24"/>
          <w:rtl/>
        </w:rPr>
        <w:t>של</w:t>
      </w:r>
      <w:r w:rsidRPr="000949FF">
        <w:rPr>
          <w:rFonts w:cs="David"/>
          <w:sz w:val="24"/>
          <w:szCs w:val="24"/>
          <w:rtl/>
        </w:rPr>
        <w:t xml:space="preserve"> </w:t>
      </w:r>
      <w:r w:rsidRPr="000949FF">
        <w:rPr>
          <w:rFonts w:cs="David" w:hint="cs"/>
          <w:sz w:val="24"/>
          <w:szCs w:val="24"/>
          <w:rtl/>
        </w:rPr>
        <w:t>מדינת</w:t>
      </w:r>
      <w:r w:rsidRPr="000949FF">
        <w:rPr>
          <w:rFonts w:cs="David"/>
          <w:sz w:val="24"/>
          <w:szCs w:val="24"/>
          <w:rtl/>
        </w:rPr>
        <w:t xml:space="preserve"> </w:t>
      </w:r>
      <w:r w:rsidRPr="000949FF">
        <w:rPr>
          <w:rFonts w:cs="David" w:hint="cs"/>
          <w:sz w:val="24"/>
          <w:szCs w:val="24"/>
          <w:rtl/>
        </w:rPr>
        <w:t>ישראל</w:t>
      </w:r>
      <w:r w:rsidRPr="000949FF">
        <w:rPr>
          <w:rFonts w:cs="David"/>
          <w:sz w:val="24"/>
          <w:szCs w:val="24"/>
          <w:rtl/>
        </w:rPr>
        <w:t xml:space="preserve"> – </w:t>
      </w:r>
      <w:r>
        <w:rPr>
          <w:rFonts w:cs="David" w:hint="cs"/>
          <w:sz w:val="24"/>
          <w:szCs w:val="24"/>
          <w:rtl/>
        </w:rPr>
        <w:t xml:space="preserve">משרד החקלאות ופיתוח הכפר על כל </w:t>
      </w:r>
      <w:r w:rsidRPr="00E27C26">
        <w:rPr>
          <w:rFonts w:cs="David" w:hint="cs"/>
          <w:sz w:val="24"/>
          <w:szCs w:val="24"/>
          <w:rtl/>
        </w:rPr>
        <w:t>זכות</w:t>
      </w:r>
      <w:r w:rsidRPr="00E27C26">
        <w:rPr>
          <w:rFonts w:cs="David"/>
          <w:sz w:val="24"/>
          <w:szCs w:val="24"/>
          <w:rtl/>
        </w:rPr>
        <w:t xml:space="preserve"> </w:t>
      </w:r>
      <w:r w:rsidRPr="00E27C26">
        <w:rPr>
          <w:rFonts w:cs="David" w:hint="cs"/>
          <w:sz w:val="24"/>
          <w:szCs w:val="24"/>
          <w:rtl/>
        </w:rPr>
        <w:t>או</w:t>
      </w:r>
      <w:r w:rsidRPr="00E27C26">
        <w:rPr>
          <w:rFonts w:cs="David"/>
          <w:sz w:val="24"/>
          <w:szCs w:val="24"/>
          <w:rtl/>
        </w:rPr>
        <w:t xml:space="preserve"> </w:t>
      </w:r>
      <w:r w:rsidRPr="00E27C26">
        <w:rPr>
          <w:rFonts w:cs="David" w:hint="cs"/>
          <w:sz w:val="24"/>
          <w:szCs w:val="24"/>
          <w:rtl/>
        </w:rPr>
        <w:t>סעד</w:t>
      </w:r>
      <w:r w:rsidRPr="00E27C26">
        <w:rPr>
          <w:rFonts w:cs="David"/>
          <w:sz w:val="24"/>
          <w:szCs w:val="24"/>
          <w:rtl/>
        </w:rPr>
        <w:t xml:space="preserve"> </w:t>
      </w:r>
      <w:r w:rsidRPr="00E27C26">
        <w:rPr>
          <w:rFonts w:cs="David" w:hint="cs"/>
          <w:sz w:val="24"/>
          <w:szCs w:val="24"/>
          <w:rtl/>
        </w:rPr>
        <w:t>המוקנים</w:t>
      </w:r>
      <w:r w:rsidRPr="00E27C26">
        <w:rPr>
          <w:rFonts w:cs="David"/>
          <w:sz w:val="24"/>
          <w:szCs w:val="24"/>
          <w:rtl/>
        </w:rPr>
        <w:t xml:space="preserve"> </w:t>
      </w:r>
      <w:r w:rsidRPr="00E27C26">
        <w:rPr>
          <w:rFonts w:cs="David" w:hint="cs"/>
          <w:sz w:val="24"/>
          <w:szCs w:val="24"/>
          <w:rtl/>
        </w:rPr>
        <w:t>לה</w:t>
      </w:r>
      <w:r w:rsidRPr="00E27C26">
        <w:rPr>
          <w:rFonts w:cs="David"/>
          <w:sz w:val="24"/>
          <w:szCs w:val="24"/>
          <w:rtl/>
        </w:rPr>
        <w:t xml:space="preserve"> </w:t>
      </w:r>
      <w:r w:rsidRPr="00E27C26">
        <w:rPr>
          <w:rFonts w:cs="David" w:hint="cs"/>
          <w:sz w:val="24"/>
          <w:szCs w:val="24"/>
          <w:rtl/>
        </w:rPr>
        <w:t>על</w:t>
      </w:r>
      <w:r w:rsidRPr="00E27C26">
        <w:rPr>
          <w:rFonts w:cs="David"/>
          <w:sz w:val="24"/>
          <w:szCs w:val="24"/>
          <w:rtl/>
        </w:rPr>
        <w:t xml:space="preserve"> </w:t>
      </w:r>
      <w:r w:rsidRPr="00E27C26">
        <w:rPr>
          <w:rFonts w:cs="David" w:hint="cs"/>
          <w:sz w:val="24"/>
          <w:szCs w:val="24"/>
          <w:rtl/>
        </w:rPr>
        <w:t>פי</w:t>
      </w:r>
      <w:r w:rsidRPr="00E27C26">
        <w:rPr>
          <w:rFonts w:cs="David"/>
          <w:sz w:val="24"/>
          <w:szCs w:val="24"/>
          <w:rtl/>
        </w:rPr>
        <w:t xml:space="preserve"> </w:t>
      </w:r>
      <w:r w:rsidRPr="00E27C26">
        <w:rPr>
          <w:rFonts w:cs="David" w:hint="cs"/>
          <w:sz w:val="24"/>
          <w:szCs w:val="24"/>
          <w:rtl/>
        </w:rPr>
        <w:t>דין</w:t>
      </w:r>
      <w:r w:rsidRPr="00E27C26">
        <w:rPr>
          <w:rFonts w:cs="David"/>
          <w:sz w:val="24"/>
          <w:szCs w:val="24"/>
          <w:rtl/>
        </w:rPr>
        <w:t xml:space="preserve"> </w:t>
      </w:r>
      <w:r w:rsidRPr="00E27C26">
        <w:rPr>
          <w:rFonts w:cs="David" w:hint="cs"/>
          <w:sz w:val="24"/>
          <w:szCs w:val="24"/>
          <w:rtl/>
        </w:rPr>
        <w:t>ועל</w:t>
      </w:r>
      <w:r w:rsidRPr="00E27C26">
        <w:rPr>
          <w:rFonts w:cs="David"/>
          <w:sz w:val="24"/>
          <w:szCs w:val="24"/>
          <w:rtl/>
        </w:rPr>
        <w:t xml:space="preserve"> </w:t>
      </w:r>
      <w:r w:rsidRPr="00E27C26">
        <w:rPr>
          <w:rFonts w:cs="David" w:hint="cs"/>
          <w:sz w:val="24"/>
          <w:szCs w:val="24"/>
          <w:rtl/>
        </w:rPr>
        <w:t>פי</w:t>
      </w:r>
      <w:r w:rsidRPr="00E27C26">
        <w:rPr>
          <w:rFonts w:cs="David"/>
          <w:sz w:val="24"/>
          <w:szCs w:val="24"/>
          <w:rtl/>
        </w:rPr>
        <w:t xml:space="preserve">  </w:t>
      </w:r>
      <w:r w:rsidRPr="00E27C26">
        <w:rPr>
          <w:rFonts w:cs="David" w:hint="cs"/>
          <w:sz w:val="24"/>
          <w:szCs w:val="24"/>
          <w:rtl/>
        </w:rPr>
        <w:t>חוזה</w:t>
      </w:r>
      <w:r w:rsidRPr="00E27C26">
        <w:rPr>
          <w:rFonts w:cs="David"/>
          <w:sz w:val="24"/>
          <w:szCs w:val="24"/>
          <w:rtl/>
        </w:rPr>
        <w:t xml:space="preserve"> </w:t>
      </w:r>
      <w:r w:rsidRPr="00E27C26">
        <w:rPr>
          <w:rFonts w:cs="David" w:hint="cs"/>
          <w:sz w:val="24"/>
          <w:szCs w:val="24"/>
          <w:rtl/>
        </w:rPr>
        <w:t>זה</w:t>
      </w:r>
      <w:r w:rsidRPr="00E27C26">
        <w:rPr>
          <w:rFonts w:cs="David"/>
          <w:sz w:val="24"/>
          <w:szCs w:val="24"/>
          <w:rtl/>
        </w:rPr>
        <w:t xml:space="preserve">.                        </w:t>
      </w:r>
    </w:p>
    <w:p w:rsidR="00420B15" w:rsidRPr="004325AA" w:rsidRDefault="00420B15" w:rsidP="00420B15">
      <w:pPr>
        <w:pStyle w:val="affffffd"/>
        <w:rPr>
          <w:rFonts w:cs="David"/>
          <w:color w:val="FF0000"/>
          <w:sz w:val="24"/>
          <w:szCs w:val="24"/>
          <w:rtl/>
        </w:rPr>
      </w:pPr>
      <w:r w:rsidRPr="004325AA">
        <w:rPr>
          <w:rFonts w:cs="David"/>
          <w:color w:val="FF0000"/>
          <w:sz w:val="24"/>
          <w:szCs w:val="24"/>
          <w:rtl/>
        </w:rPr>
        <w:t xml:space="preserve">                                                               </w:t>
      </w:r>
    </w:p>
    <w:p w:rsidR="00285E1D" w:rsidRDefault="00285E1D" w:rsidP="00285E1D">
      <w:pPr>
        <w:ind w:left="360"/>
        <w:rPr>
          <w:rtl/>
        </w:rPr>
      </w:pPr>
    </w:p>
    <w:p w:rsidR="00966F86" w:rsidRPr="0069726D" w:rsidRDefault="00966F86" w:rsidP="00285E1D">
      <w:pPr>
        <w:ind w:left="360"/>
        <w:rPr>
          <w:rtl/>
        </w:rPr>
      </w:pPr>
    </w:p>
    <w:p w:rsidR="000C086F" w:rsidRPr="000E0EA4" w:rsidRDefault="000C086F" w:rsidP="00A752EB">
      <w:pPr>
        <w:widowControl w:val="0"/>
        <w:numPr>
          <w:ilvl w:val="0"/>
          <w:numId w:val="60"/>
        </w:numPr>
        <w:tabs>
          <w:tab w:val="num" w:pos="329"/>
        </w:tabs>
        <w:adjustRightInd w:val="0"/>
        <w:spacing w:before="120" w:after="200" w:line="240" w:lineRule="auto"/>
        <w:ind w:hanging="299"/>
        <w:contextualSpacing/>
        <w:jc w:val="left"/>
        <w:textAlignment w:val="baseline"/>
        <w:rPr>
          <w:rFonts w:eastAsia="Times New Roman"/>
          <w:b/>
          <w:bCs/>
          <w:u w:val="single"/>
          <w:lang w:eastAsia="he-IL"/>
        </w:rPr>
      </w:pPr>
      <w:r w:rsidRPr="000E0EA4">
        <w:rPr>
          <w:rFonts w:eastAsia="Times New Roman"/>
          <w:b/>
          <w:bCs/>
          <w:u w:val="single"/>
          <w:rtl/>
          <w:lang w:eastAsia="he-IL"/>
        </w:rPr>
        <w:t xml:space="preserve">קיזוז </w:t>
      </w:r>
    </w:p>
    <w:p w:rsidR="000C086F" w:rsidRDefault="000C086F" w:rsidP="00630156">
      <w:pPr>
        <w:spacing w:line="240" w:lineRule="auto"/>
        <w:rPr>
          <w:rFonts w:eastAsia="Times New Roman"/>
          <w:rtl/>
          <w:lang w:eastAsia="he-IL"/>
        </w:rPr>
      </w:pPr>
      <w:r w:rsidRPr="000E0EA4">
        <w:rPr>
          <w:rFonts w:eastAsia="Times New Roman" w:hint="cs"/>
          <w:rtl/>
          <w:lang w:eastAsia="he-IL"/>
        </w:rPr>
        <w:t xml:space="preserve">    </w:t>
      </w:r>
      <w:r w:rsidR="00363850" w:rsidRPr="000E0EA4">
        <w:rPr>
          <w:rFonts w:hint="cs"/>
          <w:rtl/>
          <w:lang w:val="x-none" w:eastAsia="x-none"/>
        </w:rPr>
        <w:t xml:space="preserve">המשרד </w:t>
      </w:r>
      <w:r w:rsidRPr="000E0EA4">
        <w:rPr>
          <w:rFonts w:eastAsia="Times New Roman"/>
          <w:rtl/>
          <w:lang w:eastAsia="he-IL"/>
        </w:rPr>
        <w:t xml:space="preserve">יהיה רשאי </w:t>
      </w:r>
      <w:r w:rsidRPr="000E0EA4">
        <w:rPr>
          <w:rFonts w:eastAsia="Times New Roman" w:hint="cs"/>
          <w:rtl/>
          <w:lang w:eastAsia="he-IL"/>
        </w:rPr>
        <w:t xml:space="preserve">להפעיל פיצויים מוסכמים כאמור </w:t>
      </w:r>
      <w:r w:rsidR="00630156" w:rsidRPr="000E0EA4">
        <w:rPr>
          <w:rFonts w:eastAsia="Times New Roman" w:hint="cs"/>
          <w:rtl/>
          <w:lang w:eastAsia="he-IL"/>
        </w:rPr>
        <w:t>באמנת השירות במכרז</w:t>
      </w:r>
      <w:r w:rsidRPr="000E0EA4">
        <w:rPr>
          <w:rFonts w:eastAsia="Times New Roman" w:hint="cs"/>
          <w:rtl/>
          <w:lang w:eastAsia="he-IL"/>
        </w:rPr>
        <w:t xml:space="preserve">. </w:t>
      </w:r>
    </w:p>
    <w:p w:rsidR="00D87EE0" w:rsidRPr="000E0EA4" w:rsidRDefault="00D87EE0" w:rsidP="00630156">
      <w:pPr>
        <w:spacing w:line="240" w:lineRule="auto"/>
        <w:rPr>
          <w:rFonts w:eastAsia="Times New Roman"/>
          <w:rtl/>
          <w:lang w:eastAsia="he-IL"/>
        </w:rPr>
      </w:pPr>
    </w:p>
    <w:p w:rsidR="000C086F" w:rsidRPr="000E0EA4" w:rsidRDefault="000C086F" w:rsidP="000C086F">
      <w:pPr>
        <w:spacing w:line="240" w:lineRule="auto"/>
        <w:ind w:left="355"/>
        <w:rPr>
          <w:rFonts w:eastAsia="Times New Roman"/>
          <w:sz w:val="22"/>
          <w:szCs w:val="22"/>
          <w:lang w:eastAsia="he-IL"/>
        </w:rPr>
      </w:pPr>
    </w:p>
    <w:p w:rsidR="000C086F" w:rsidRPr="000E0EA4" w:rsidRDefault="000C086F" w:rsidP="00A752EB">
      <w:pPr>
        <w:widowControl w:val="0"/>
        <w:numPr>
          <w:ilvl w:val="0"/>
          <w:numId w:val="60"/>
        </w:numPr>
        <w:tabs>
          <w:tab w:val="num" w:pos="329"/>
        </w:tabs>
        <w:adjustRightInd w:val="0"/>
        <w:spacing w:before="120" w:after="200" w:line="240" w:lineRule="auto"/>
        <w:ind w:hanging="299"/>
        <w:contextualSpacing/>
        <w:jc w:val="left"/>
        <w:textAlignment w:val="baseline"/>
        <w:rPr>
          <w:rFonts w:eastAsia="Times New Roman"/>
          <w:b/>
          <w:bCs/>
          <w:u w:val="single"/>
          <w:lang w:eastAsia="he-IL"/>
        </w:rPr>
      </w:pPr>
      <w:r w:rsidRPr="000E0EA4">
        <w:rPr>
          <w:rFonts w:eastAsia="Times New Roman"/>
          <w:b/>
          <w:bCs/>
          <w:u w:val="single"/>
          <w:rtl/>
          <w:lang w:eastAsia="he-IL"/>
        </w:rPr>
        <w:t xml:space="preserve">המחאת זכויות </w:t>
      </w:r>
    </w:p>
    <w:p w:rsidR="000C086F" w:rsidRDefault="000C086F" w:rsidP="00363850">
      <w:pPr>
        <w:spacing w:line="240" w:lineRule="auto"/>
        <w:ind w:left="345"/>
        <w:rPr>
          <w:rFonts w:eastAsia="Times New Roman"/>
          <w:rtl/>
          <w:lang w:eastAsia="he-IL"/>
        </w:rPr>
      </w:pPr>
      <w:r w:rsidRPr="000E0EA4">
        <w:rPr>
          <w:rFonts w:eastAsia="Times New Roman"/>
          <w:rtl/>
          <w:lang w:eastAsia="he-IL"/>
        </w:rPr>
        <w:t xml:space="preserve">מוצהר ומוסכם בזה כי חל איסור מוחלט על הספק להמחות, להעביר או להסב זכות ו/או חובה מזכויותיו </w:t>
      </w:r>
      <w:r w:rsidRPr="000E0EA4">
        <w:rPr>
          <w:rFonts w:eastAsia="Times New Roman" w:hint="cs"/>
          <w:rtl/>
          <w:lang w:eastAsia="he-IL"/>
        </w:rPr>
        <w:t>ו</w:t>
      </w:r>
      <w:r w:rsidRPr="000E0EA4">
        <w:rPr>
          <w:rFonts w:eastAsia="Times New Roman"/>
          <w:rtl/>
          <w:lang w:eastAsia="he-IL"/>
        </w:rPr>
        <w:t xml:space="preserve">/או חובותיו (לפי העניין) על פי הסכם זה או את ביצוע האמור בו או חלקו לאחרים, ללא אישור מראש ובכתב של </w:t>
      </w:r>
      <w:r w:rsidR="00363850" w:rsidRPr="000E0EA4">
        <w:rPr>
          <w:rFonts w:hint="cs"/>
          <w:rtl/>
          <w:lang w:val="x-none" w:eastAsia="x-none"/>
        </w:rPr>
        <w:t>המשרד</w:t>
      </w:r>
      <w:r w:rsidRPr="000E0EA4">
        <w:rPr>
          <w:rFonts w:eastAsia="Times New Roman"/>
          <w:rtl/>
          <w:lang w:eastAsia="he-IL"/>
        </w:rPr>
        <w:t xml:space="preserve">. אישר </w:t>
      </w:r>
      <w:r w:rsidR="00363850" w:rsidRPr="000E0EA4">
        <w:rPr>
          <w:rFonts w:hint="cs"/>
          <w:rtl/>
          <w:lang w:val="x-none" w:eastAsia="x-none"/>
        </w:rPr>
        <w:t xml:space="preserve">המשרד </w:t>
      </w:r>
      <w:r w:rsidRPr="000E0EA4">
        <w:rPr>
          <w:rFonts w:eastAsia="Times New Roman"/>
          <w:rtl/>
          <w:lang w:eastAsia="he-IL"/>
        </w:rPr>
        <w:t xml:space="preserve">המחאה או הסבה של זכויותיו או חובותיו של הספק על פי הסכם זה למרות האמור לעיל, לא יהיה באישור </w:t>
      </w:r>
      <w:r w:rsidR="00363850" w:rsidRPr="000E0EA4">
        <w:rPr>
          <w:rFonts w:hint="cs"/>
          <w:rtl/>
          <w:lang w:val="x-none" w:eastAsia="x-none"/>
        </w:rPr>
        <w:t xml:space="preserve">המשרד </w:t>
      </w:r>
      <w:r w:rsidRPr="000E0EA4">
        <w:rPr>
          <w:rFonts w:eastAsia="Times New Roman"/>
          <w:rtl/>
          <w:lang w:eastAsia="he-IL"/>
        </w:rPr>
        <w:t xml:space="preserve">לשחרר את הספק מאחריותו כלפי </w:t>
      </w:r>
      <w:r w:rsidR="00361A4B" w:rsidRPr="000E0EA4">
        <w:rPr>
          <w:rFonts w:eastAsia="Times New Roman" w:hint="cs"/>
          <w:rtl/>
          <w:lang w:eastAsia="he-IL"/>
        </w:rPr>
        <w:t>המשרד</w:t>
      </w:r>
      <w:r w:rsidRPr="000E0EA4">
        <w:rPr>
          <w:rFonts w:eastAsia="Times New Roman"/>
          <w:rtl/>
          <w:lang w:eastAsia="he-IL"/>
        </w:rPr>
        <w:t xml:space="preserve"> </w:t>
      </w:r>
      <w:r w:rsidRPr="000E0EA4">
        <w:rPr>
          <w:rFonts w:eastAsia="Times New Roman" w:hint="cs"/>
          <w:rtl/>
          <w:lang w:eastAsia="he-IL"/>
        </w:rPr>
        <w:t>ו</w:t>
      </w:r>
      <w:r w:rsidRPr="000E0EA4">
        <w:rPr>
          <w:rFonts w:eastAsia="Times New Roman"/>
          <w:rtl/>
          <w:lang w:eastAsia="he-IL"/>
        </w:rPr>
        <w:t xml:space="preserve">/או </w:t>
      </w:r>
      <w:r w:rsidRPr="000E0EA4">
        <w:rPr>
          <w:rFonts w:eastAsia="Times New Roman" w:hint="cs"/>
          <w:rtl/>
          <w:lang w:eastAsia="he-IL"/>
        </w:rPr>
        <w:t>צדדים</w:t>
      </w:r>
      <w:r w:rsidRPr="000E0EA4">
        <w:rPr>
          <w:rFonts w:eastAsia="Times New Roman"/>
          <w:rtl/>
          <w:lang w:eastAsia="he-IL"/>
        </w:rPr>
        <w:t xml:space="preserve"> </w:t>
      </w:r>
      <w:r w:rsidRPr="000E0EA4">
        <w:rPr>
          <w:rFonts w:eastAsia="Times New Roman" w:hint="cs"/>
          <w:rtl/>
          <w:lang w:eastAsia="he-IL"/>
        </w:rPr>
        <w:t>שלישיים</w:t>
      </w:r>
      <w:r w:rsidRPr="000E0EA4">
        <w:rPr>
          <w:rFonts w:eastAsia="Times New Roman"/>
          <w:rtl/>
          <w:lang w:eastAsia="he-IL"/>
        </w:rPr>
        <w:t xml:space="preserve"> בדבר הוראות הסכם זה.</w:t>
      </w:r>
    </w:p>
    <w:p w:rsidR="004051A7" w:rsidRPr="000E0EA4" w:rsidRDefault="004051A7" w:rsidP="00363850">
      <w:pPr>
        <w:spacing w:line="240" w:lineRule="auto"/>
        <w:ind w:left="345"/>
        <w:rPr>
          <w:rFonts w:eastAsia="Times New Roman"/>
          <w:rtl/>
          <w:lang w:eastAsia="he-IL"/>
        </w:rPr>
      </w:pPr>
    </w:p>
    <w:p w:rsidR="0041577B" w:rsidRPr="000E0EA4" w:rsidRDefault="0041577B" w:rsidP="0041577B">
      <w:pPr>
        <w:spacing w:line="240" w:lineRule="auto"/>
        <w:rPr>
          <w:rFonts w:eastAsia="Times New Roman"/>
          <w:rtl/>
          <w:lang w:eastAsia="he-IL"/>
        </w:rPr>
      </w:pPr>
    </w:p>
    <w:p w:rsidR="0041577B" w:rsidRPr="000E0EA4" w:rsidRDefault="0041577B" w:rsidP="00A752EB">
      <w:pPr>
        <w:widowControl w:val="0"/>
        <w:numPr>
          <w:ilvl w:val="0"/>
          <w:numId w:val="60"/>
        </w:numPr>
        <w:tabs>
          <w:tab w:val="num" w:pos="329"/>
        </w:tabs>
        <w:adjustRightInd w:val="0"/>
        <w:spacing w:before="120" w:after="200" w:line="240" w:lineRule="auto"/>
        <w:ind w:hanging="299"/>
        <w:contextualSpacing/>
        <w:jc w:val="left"/>
        <w:textAlignment w:val="baseline"/>
        <w:rPr>
          <w:rFonts w:eastAsia="Times New Roman"/>
          <w:b/>
          <w:bCs/>
          <w:u w:val="single"/>
          <w:rtl/>
          <w:lang w:eastAsia="he-IL"/>
        </w:rPr>
      </w:pPr>
      <w:r w:rsidRPr="000E0EA4">
        <w:rPr>
          <w:rFonts w:eastAsia="Times New Roman" w:hint="cs"/>
          <w:b/>
          <w:bCs/>
          <w:u w:val="single"/>
          <w:rtl/>
          <w:lang w:eastAsia="he-IL"/>
        </w:rPr>
        <w:t xml:space="preserve">היעדר ניגוד </w:t>
      </w:r>
      <w:r w:rsidR="00D54B3D" w:rsidRPr="000E0EA4">
        <w:rPr>
          <w:rFonts w:eastAsia="Times New Roman" w:hint="cs"/>
          <w:b/>
          <w:bCs/>
          <w:u w:val="single"/>
          <w:rtl/>
          <w:lang w:eastAsia="he-IL"/>
        </w:rPr>
        <w:t>ענייני</w:t>
      </w:r>
      <w:r w:rsidR="00D54B3D" w:rsidRPr="000E0EA4">
        <w:rPr>
          <w:rFonts w:eastAsia="Times New Roman" w:hint="eastAsia"/>
          <w:b/>
          <w:bCs/>
          <w:u w:val="single"/>
          <w:rtl/>
          <w:lang w:eastAsia="he-IL"/>
        </w:rPr>
        <w:t>ם</w:t>
      </w:r>
    </w:p>
    <w:p w:rsidR="0041577B" w:rsidRPr="000E0EA4" w:rsidRDefault="0041577B" w:rsidP="00A752EB">
      <w:pPr>
        <w:widowControl w:val="0"/>
        <w:numPr>
          <w:ilvl w:val="1"/>
          <w:numId w:val="60"/>
        </w:numPr>
        <w:tabs>
          <w:tab w:val="num" w:pos="770"/>
        </w:tabs>
        <w:adjustRightInd w:val="0"/>
        <w:spacing w:line="240" w:lineRule="auto"/>
        <w:ind w:left="715" w:hanging="370"/>
        <w:textAlignment w:val="baseline"/>
        <w:rPr>
          <w:rFonts w:eastAsia="Times New Roman"/>
          <w:rtl/>
          <w:lang w:eastAsia="he-IL"/>
        </w:rPr>
      </w:pPr>
      <w:r w:rsidRPr="000E0EA4">
        <w:rPr>
          <w:rFonts w:eastAsia="Times New Roman" w:hint="cs"/>
          <w:rtl/>
          <w:lang w:eastAsia="he-IL"/>
        </w:rPr>
        <w:t xml:space="preserve">הספק </w:t>
      </w:r>
      <w:r w:rsidRPr="000E0EA4">
        <w:rPr>
          <w:rFonts w:eastAsia="Times New Roman"/>
          <w:rtl/>
          <w:lang w:eastAsia="he-IL"/>
        </w:rPr>
        <w:t xml:space="preserve">מצהיר כי נכון למועד התקשרותו בהסכם זה, אין הוא </w:t>
      </w:r>
      <w:r w:rsidRPr="000E0EA4">
        <w:rPr>
          <w:rFonts w:eastAsia="Times New Roman" w:hint="eastAsia"/>
          <w:rtl/>
          <w:lang w:eastAsia="he-IL"/>
        </w:rPr>
        <w:t>יודע</w:t>
      </w:r>
      <w:r w:rsidRPr="000E0EA4">
        <w:rPr>
          <w:rFonts w:eastAsia="Times New Roman"/>
          <w:rtl/>
          <w:lang w:eastAsia="he-IL"/>
        </w:rPr>
        <w:t xml:space="preserve"> על כל מניעה </w:t>
      </w:r>
      <w:r w:rsidRPr="000E0EA4">
        <w:rPr>
          <w:rFonts w:eastAsia="Times New Roman" w:hint="eastAsia"/>
          <w:rtl/>
          <w:lang w:eastAsia="he-IL"/>
        </w:rPr>
        <w:t>חוקית</w:t>
      </w:r>
      <w:r w:rsidRPr="000E0EA4">
        <w:rPr>
          <w:rFonts w:eastAsia="Times New Roman"/>
          <w:rtl/>
          <w:lang w:eastAsia="he-IL"/>
        </w:rPr>
        <w:t xml:space="preserve"> שהיא, שיש </w:t>
      </w:r>
      <w:r w:rsidRPr="000E0EA4">
        <w:rPr>
          <w:rFonts w:eastAsia="Times New Roman" w:hint="eastAsia"/>
          <w:rtl/>
          <w:lang w:eastAsia="he-IL"/>
        </w:rPr>
        <w:t>בה</w:t>
      </w:r>
      <w:r w:rsidRPr="000E0EA4">
        <w:rPr>
          <w:rFonts w:eastAsia="Times New Roman"/>
          <w:rtl/>
          <w:lang w:eastAsia="he-IL"/>
        </w:rPr>
        <w:t xml:space="preserve"> כדי להפריע למתן השירותים ע"</w:t>
      </w:r>
      <w:r w:rsidRPr="000E0EA4">
        <w:rPr>
          <w:rFonts w:eastAsia="Times New Roman" w:hint="eastAsia"/>
          <w:rtl/>
          <w:lang w:eastAsia="he-IL"/>
        </w:rPr>
        <w:t>פ</w:t>
      </w:r>
      <w:r w:rsidRPr="000E0EA4">
        <w:rPr>
          <w:rFonts w:eastAsia="Times New Roman"/>
          <w:rtl/>
          <w:lang w:eastAsia="he-IL"/>
        </w:rPr>
        <w:t xml:space="preserve"> הסכם זה, וכי אין הוא קשור ו/או מעורב, </w:t>
      </w:r>
      <w:r w:rsidRPr="000E0EA4">
        <w:rPr>
          <w:rFonts w:eastAsia="Times New Roman" w:hint="eastAsia"/>
          <w:rtl/>
          <w:lang w:eastAsia="he-IL"/>
        </w:rPr>
        <w:t>באופן</w:t>
      </w:r>
      <w:r w:rsidRPr="000E0EA4">
        <w:rPr>
          <w:rFonts w:eastAsia="Times New Roman"/>
          <w:rtl/>
          <w:lang w:eastAsia="he-IL"/>
        </w:rPr>
        <w:t xml:space="preserve"> ישיר או עקיף בכל עניין אחר שיש בו חשש לניגוד עניינים ביחס</w:t>
      </w:r>
      <w:r w:rsidRPr="000E0EA4">
        <w:rPr>
          <w:rFonts w:eastAsia="Times New Roman" w:hint="cs"/>
          <w:rtl/>
          <w:lang w:eastAsia="he-IL"/>
        </w:rPr>
        <w:t xml:space="preserve"> </w:t>
      </w:r>
      <w:r w:rsidRPr="000E0EA4">
        <w:rPr>
          <w:rFonts w:eastAsia="Times New Roman" w:hint="eastAsia"/>
          <w:rtl/>
          <w:lang w:eastAsia="he-IL"/>
        </w:rPr>
        <w:t>להתחייבויותיו</w:t>
      </w:r>
      <w:r w:rsidRPr="000E0EA4">
        <w:rPr>
          <w:rFonts w:eastAsia="Times New Roman"/>
          <w:rtl/>
          <w:lang w:eastAsia="he-IL"/>
        </w:rPr>
        <w:t xml:space="preserve"> מכוח הסכם זה.</w:t>
      </w:r>
      <w:r w:rsidRPr="000E0EA4">
        <w:rPr>
          <w:rFonts w:eastAsia="Times New Roman" w:hint="cs"/>
          <w:rtl/>
          <w:lang w:eastAsia="he-IL"/>
        </w:rPr>
        <w:t xml:space="preserve"> </w:t>
      </w:r>
    </w:p>
    <w:p w:rsidR="0041577B" w:rsidRPr="000E0EA4" w:rsidRDefault="0041577B" w:rsidP="00A752EB">
      <w:pPr>
        <w:widowControl w:val="0"/>
        <w:numPr>
          <w:ilvl w:val="1"/>
          <w:numId w:val="60"/>
        </w:numPr>
        <w:tabs>
          <w:tab w:val="num" w:pos="770"/>
        </w:tabs>
        <w:adjustRightInd w:val="0"/>
        <w:spacing w:line="240" w:lineRule="auto"/>
        <w:ind w:left="715" w:hanging="370"/>
        <w:textAlignment w:val="baseline"/>
        <w:rPr>
          <w:rFonts w:eastAsia="Times New Roman"/>
          <w:lang w:eastAsia="he-IL"/>
        </w:rPr>
      </w:pPr>
      <w:r w:rsidRPr="000E0EA4">
        <w:rPr>
          <w:rFonts w:eastAsia="Times New Roman" w:hint="cs"/>
          <w:rtl/>
          <w:lang w:eastAsia="he-IL"/>
        </w:rPr>
        <w:t xml:space="preserve">הספק </w:t>
      </w:r>
      <w:r w:rsidRPr="000E0EA4">
        <w:rPr>
          <w:rFonts w:eastAsia="Times New Roman"/>
          <w:rtl/>
          <w:lang w:eastAsia="he-IL"/>
        </w:rPr>
        <w:t xml:space="preserve">מתחייב להימנע במשך כל תקופת הסכם </w:t>
      </w:r>
      <w:r w:rsidRPr="000E0EA4">
        <w:rPr>
          <w:rFonts w:eastAsia="Times New Roman" w:hint="eastAsia"/>
          <w:rtl/>
          <w:lang w:eastAsia="he-IL"/>
        </w:rPr>
        <w:t>זה</w:t>
      </w:r>
      <w:r w:rsidRPr="000E0EA4">
        <w:rPr>
          <w:rFonts w:eastAsia="Times New Roman"/>
          <w:rtl/>
          <w:lang w:eastAsia="he-IL"/>
        </w:rPr>
        <w:t xml:space="preserve"> </w:t>
      </w:r>
      <w:r w:rsidRPr="000E0EA4">
        <w:rPr>
          <w:rFonts w:eastAsia="Times New Roman" w:hint="eastAsia"/>
          <w:rtl/>
          <w:lang w:eastAsia="he-IL"/>
        </w:rPr>
        <w:t>מלקחת</w:t>
      </w:r>
      <w:r w:rsidRPr="000E0EA4">
        <w:rPr>
          <w:rFonts w:eastAsia="Times New Roman"/>
          <w:rtl/>
          <w:lang w:eastAsia="he-IL"/>
        </w:rPr>
        <w:t xml:space="preserve"> חלק ו/או להיות מעורב בכל עסקה </w:t>
      </w:r>
      <w:r w:rsidRPr="000E0EA4">
        <w:rPr>
          <w:rFonts w:eastAsia="Times New Roman" w:hint="eastAsia"/>
          <w:rtl/>
          <w:lang w:eastAsia="he-IL"/>
        </w:rPr>
        <w:t>ו</w:t>
      </w:r>
      <w:r w:rsidRPr="000E0EA4">
        <w:rPr>
          <w:rFonts w:eastAsia="Times New Roman"/>
          <w:rtl/>
          <w:lang w:eastAsia="he-IL"/>
        </w:rPr>
        <w:t>/או עניין אחר שיש בו ו/או העלול ליצור מצב של ניגוד עניינים עם הסכם זה.</w:t>
      </w:r>
    </w:p>
    <w:p w:rsidR="0041577B" w:rsidRPr="000E0EA4" w:rsidRDefault="0041577B" w:rsidP="00A752EB">
      <w:pPr>
        <w:widowControl w:val="0"/>
        <w:numPr>
          <w:ilvl w:val="1"/>
          <w:numId w:val="60"/>
        </w:numPr>
        <w:tabs>
          <w:tab w:val="num" w:pos="770"/>
        </w:tabs>
        <w:adjustRightInd w:val="0"/>
        <w:spacing w:line="240" w:lineRule="auto"/>
        <w:ind w:left="715" w:hanging="370"/>
        <w:textAlignment w:val="baseline"/>
        <w:rPr>
          <w:rFonts w:eastAsia="Times New Roman"/>
          <w:lang w:eastAsia="he-IL"/>
        </w:rPr>
      </w:pPr>
      <w:r w:rsidRPr="000E0EA4">
        <w:rPr>
          <w:rFonts w:eastAsia="Times New Roman" w:hint="cs"/>
          <w:rtl/>
          <w:lang w:eastAsia="he-IL"/>
        </w:rPr>
        <w:t xml:space="preserve">הספק </w:t>
      </w:r>
      <w:r w:rsidRPr="000E0EA4">
        <w:rPr>
          <w:rFonts w:eastAsia="Times New Roman"/>
          <w:rtl/>
          <w:lang w:eastAsia="he-IL"/>
        </w:rPr>
        <w:t xml:space="preserve">מתחייב להביא לידיעת המשרד כל מידע העשוי להיות </w:t>
      </w:r>
      <w:r w:rsidRPr="000E0EA4">
        <w:rPr>
          <w:rFonts w:eastAsia="Times New Roman" w:hint="eastAsia"/>
          <w:rtl/>
          <w:lang w:eastAsia="he-IL"/>
        </w:rPr>
        <w:t>רלבנטי</w:t>
      </w:r>
      <w:r w:rsidRPr="000E0EA4">
        <w:rPr>
          <w:rFonts w:eastAsia="Times New Roman"/>
          <w:rtl/>
          <w:lang w:eastAsia="he-IL"/>
        </w:rPr>
        <w:t xml:space="preserve"> לקביעת</w:t>
      </w:r>
      <w:r w:rsidRPr="000E0EA4">
        <w:rPr>
          <w:rFonts w:eastAsia="Times New Roman" w:hint="cs"/>
          <w:rtl/>
          <w:lang w:eastAsia="he-IL"/>
        </w:rPr>
        <w:t xml:space="preserve"> </w:t>
      </w:r>
      <w:r w:rsidRPr="000E0EA4">
        <w:rPr>
          <w:rFonts w:eastAsia="Times New Roman" w:hint="eastAsia"/>
          <w:rtl/>
          <w:lang w:eastAsia="he-IL"/>
        </w:rPr>
        <w:t>המשרד</w:t>
      </w:r>
      <w:r w:rsidRPr="000E0EA4">
        <w:rPr>
          <w:rFonts w:eastAsia="Times New Roman"/>
          <w:rtl/>
          <w:lang w:eastAsia="he-IL"/>
        </w:rPr>
        <w:t xml:space="preserve"> אם קיים </w:t>
      </w:r>
      <w:r w:rsidRPr="000E0EA4">
        <w:rPr>
          <w:rFonts w:eastAsia="Times New Roman" w:hint="eastAsia"/>
          <w:rtl/>
          <w:lang w:eastAsia="he-IL"/>
        </w:rPr>
        <w:t>ניגוד</w:t>
      </w:r>
      <w:r w:rsidRPr="000E0EA4">
        <w:rPr>
          <w:rFonts w:eastAsia="Times New Roman"/>
          <w:rtl/>
          <w:lang w:eastAsia="he-IL"/>
        </w:rPr>
        <w:t xml:space="preserve"> או חשש לניגוד עניינים אצל </w:t>
      </w:r>
      <w:r w:rsidRPr="000E0EA4">
        <w:rPr>
          <w:rFonts w:eastAsia="Times New Roman" w:hint="cs"/>
          <w:rtl/>
          <w:lang w:eastAsia="he-IL"/>
        </w:rPr>
        <w:t>הספק</w:t>
      </w:r>
      <w:r w:rsidRPr="000E0EA4">
        <w:rPr>
          <w:rFonts w:eastAsia="Times New Roman"/>
          <w:rtl/>
          <w:lang w:eastAsia="he-IL"/>
        </w:rPr>
        <w:t>. מבלי לגרוע</w:t>
      </w:r>
      <w:r w:rsidRPr="000E0EA4">
        <w:rPr>
          <w:rFonts w:eastAsia="Times New Roman" w:hint="cs"/>
          <w:rtl/>
          <w:lang w:eastAsia="he-IL"/>
        </w:rPr>
        <w:t xml:space="preserve"> </w:t>
      </w:r>
      <w:r w:rsidRPr="000E0EA4">
        <w:rPr>
          <w:rFonts w:eastAsia="Times New Roman" w:hint="eastAsia"/>
          <w:rtl/>
          <w:lang w:eastAsia="he-IL"/>
        </w:rPr>
        <w:t>מכלליות</w:t>
      </w:r>
      <w:r w:rsidRPr="000E0EA4">
        <w:rPr>
          <w:rFonts w:eastAsia="Times New Roman"/>
          <w:rtl/>
          <w:lang w:eastAsia="he-IL"/>
        </w:rPr>
        <w:t xml:space="preserve"> האמור, על </w:t>
      </w:r>
      <w:r w:rsidRPr="000E0EA4">
        <w:rPr>
          <w:rFonts w:eastAsia="Times New Roman" w:hint="cs"/>
          <w:rtl/>
          <w:lang w:eastAsia="he-IL"/>
        </w:rPr>
        <w:t xml:space="preserve">הספק </w:t>
      </w:r>
      <w:r w:rsidRPr="000E0EA4">
        <w:rPr>
          <w:rFonts w:eastAsia="Times New Roman"/>
          <w:rtl/>
          <w:lang w:eastAsia="he-IL"/>
        </w:rPr>
        <w:t xml:space="preserve">להודיע </w:t>
      </w:r>
      <w:r w:rsidRPr="000E0EA4">
        <w:rPr>
          <w:rFonts w:eastAsia="Times New Roman" w:hint="eastAsia"/>
          <w:rtl/>
          <w:lang w:eastAsia="he-IL"/>
        </w:rPr>
        <w:t>למשרד</w:t>
      </w:r>
      <w:r w:rsidRPr="000E0EA4">
        <w:rPr>
          <w:rFonts w:eastAsia="Times New Roman"/>
          <w:rtl/>
          <w:lang w:eastAsia="he-IL"/>
        </w:rPr>
        <w:t xml:space="preserve"> על הצעה שהוצעה לו ואשר יש בה </w:t>
      </w:r>
      <w:r w:rsidRPr="000E0EA4">
        <w:rPr>
          <w:rFonts w:eastAsia="Times New Roman" w:hint="eastAsia"/>
          <w:rtl/>
          <w:lang w:eastAsia="he-IL"/>
        </w:rPr>
        <w:t>משום</w:t>
      </w:r>
      <w:r w:rsidRPr="000E0EA4">
        <w:rPr>
          <w:rFonts w:eastAsia="Times New Roman"/>
          <w:rtl/>
          <w:lang w:eastAsia="he-IL"/>
        </w:rPr>
        <w:t xml:space="preserve"> חשש לניגוד עניינים כאמור. </w:t>
      </w:r>
      <w:r w:rsidRPr="000E0EA4">
        <w:rPr>
          <w:rFonts w:eastAsia="Times New Roman" w:hint="cs"/>
          <w:rtl/>
          <w:lang w:eastAsia="he-IL"/>
        </w:rPr>
        <w:t xml:space="preserve">הספק </w:t>
      </w:r>
      <w:r w:rsidRPr="000E0EA4">
        <w:rPr>
          <w:rFonts w:eastAsia="Times New Roman"/>
          <w:rtl/>
          <w:lang w:eastAsia="he-IL"/>
        </w:rPr>
        <w:t xml:space="preserve">יקבל על עצמו ביצוע אותה </w:t>
      </w:r>
      <w:r w:rsidRPr="000E0EA4">
        <w:rPr>
          <w:rFonts w:eastAsia="Times New Roman" w:hint="eastAsia"/>
          <w:rtl/>
          <w:lang w:eastAsia="he-IL"/>
        </w:rPr>
        <w:t>עבודה</w:t>
      </w:r>
      <w:r w:rsidRPr="000E0EA4">
        <w:rPr>
          <w:rFonts w:eastAsia="Times New Roman" w:hint="cs"/>
          <w:rtl/>
          <w:lang w:eastAsia="he-IL"/>
        </w:rPr>
        <w:t xml:space="preserve"> </w:t>
      </w:r>
      <w:r w:rsidRPr="000E0EA4">
        <w:rPr>
          <w:rFonts w:eastAsia="Times New Roman" w:hint="eastAsia"/>
          <w:rtl/>
          <w:lang w:eastAsia="he-IL"/>
        </w:rPr>
        <w:t>רק</w:t>
      </w:r>
      <w:r w:rsidRPr="000E0EA4">
        <w:rPr>
          <w:rFonts w:eastAsia="Times New Roman"/>
          <w:rtl/>
          <w:lang w:eastAsia="he-IL"/>
        </w:rPr>
        <w:t xml:space="preserve"> אם המשרד יאשר, מראש </w:t>
      </w:r>
      <w:r w:rsidRPr="000E0EA4">
        <w:rPr>
          <w:rFonts w:eastAsia="Times New Roman" w:hint="eastAsia"/>
          <w:rtl/>
          <w:lang w:eastAsia="he-IL"/>
        </w:rPr>
        <w:t>ובכתב</w:t>
      </w:r>
      <w:r w:rsidRPr="000E0EA4">
        <w:rPr>
          <w:rFonts w:eastAsia="Times New Roman"/>
          <w:rtl/>
          <w:lang w:eastAsia="he-IL"/>
        </w:rPr>
        <w:t>, כי אין לו התנגדות לכך.</w:t>
      </w:r>
    </w:p>
    <w:p w:rsidR="0041577B" w:rsidRPr="000E0EA4" w:rsidRDefault="0041577B" w:rsidP="00A752EB">
      <w:pPr>
        <w:widowControl w:val="0"/>
        <w:numPr>
          <w:ilvl w:val="1"/>
          <w:numId w:val="60"/>
        </w:numPr>
        <w:tabs>
          <w:tab w:val="num" w:pos="770"/>
        </w:tabs>
        <w:adjustRightInd w:val="0"/>
        <w:spacing w:line="240" w:lineRule="auto"/>
        <w:ind w:left="715" w:hanging="370"/>
        <w:textAlignment w:val="baseline"/>
        <w:rPr>
          <w:rFonts w:eastAsia="Times New Roman"/>
          <w:lang w:eastAsia="he-IL"/>
        </w:rPr>
      </w:pPr>
      <w:r w:rsidRPr="000E0EA4">
        <w:rPr>
          <w:rFonts w:eastAsia="Times New Roman" w:hint="cs"/>
          <w:rtl/>
          <w:lang w:eastAsia="he-IL"/>
        </w:rPr>
        <w:t xml:space="preserve">הספק </w:t>
      </w:r>
      <w:r w:rsidRPr="000E0EA4">
        <w:rPr>
          <w:rFonts w:eastAsia="Times New Roman"/>
          <w:rtl/>
          <w:lang w:eastAsia="he-IL"/>
        </w:rPr>
        <w:t xml:space="preserve">מצהיר כי ידועה לו אחריותו לפעול בתום לב כלפי </w:t>
      </w:r>
      <w:r w:rsidRPr="000E0EA4">
        <w:rPr>
          <w:rFonts w:eastAsia="Times New Roman" w:hint="eastAsia"/>
          <w:rtl/>
          <w:lang w:eastAsia="he-IL"/>
        </w:rPr>
        <w:t>המשרד</w:t>
      </w:r>
      <w:r w:rsidRPr="000E0EA4">
        <w:rPr>
          <w:rFonts w:eastAsia="Times New Roman"/>
          <w:rtl/>
          <w:lang w:eastAsia="he-IL"/>
        </w:rPr>
        <w:t xml:space="preserve"> בכל פעולותיו </w:t>
      </w:r>
      <w:r w:rsidRPr="000E0EA4">
        <w:rPr>
          <w:rFonts w:eastAsia="Times New Roman" w:hint="eastAsia"/>
          <w:rtl/>
          <w:lang w:eastAsia="he-IL"/>
        </w:rPr>
        <w:t>בקשר</w:t>
      </w:r>
      <w:r w:rsidRPr="000E0EA4">
        <w:rPr>
          <w:rFonts w:eastAsia="Times New Roman"/>
          <w:rtl/>
          <w:lang w:eastAsia="he-IL"/>
        </w:rPr>
        <w:t xml:space="preserve"> עם הסכם </w:t>
      </w:r>
      <w:r w:rsidRPr="000E0EA4">
        <w:rPr>
          <w:rFonts w:eastAsia="Times New Roman" w:hint="eastAsia"/>
          <w:rtl/>
          <w:lang w:eastAsia="he-IL"/>
        </w:rPr>
        <w:t>זה</w:t>
      </w:r>
      <w:r w:rsidRPr="000E0EA4">
        <w:rPr>
          <w:rFonts w:eastAsia="Times New Roman"/>
          <w:rtl/>
          <w:lang w:eastAsia="he-IL"/>
        </w:rPr>
        <w:t xml:space="preserve">, וכי כל המלצה וכל יעוץ יינתנו אך ורק משיקולי טובת המשרד ולא </w:t>
      </w:r>
      <w:r w:rsidRPr="000E0EA4">
        <w:rPr>
          <w:rFonts w:eastAsia="Times New Roman" w:hint="eastAsia"/>
          <w:rtl/>
          <w:lang w:eastAsia="he-IL"/>
        </w:rPr>
        <w:t>מתוך</w:t>
      </w:r>
      <w:r w:rsidRPr="000E0EA4">
        <w:rPr>
          <w:rFonts w:eastAsia="Times New Roman"/>
          <w:rtl/>
          <w:lang w:eastAsia="he-IL"/>
        </w:rPr>
        <w:t xml:space="preserve"> שיקולי רווח או שיקולים אחרים.</w:t>
      </w:r>
    </w:p>
    <w:p w:rsidR="0041577B" w:rsidRPr="000E0EA4" w:rsidRDefault="0041577B" w:rsidP="00A752EB">
      <w:pPr>
        <w:widowControl w:val="0"/>
        <w:numPr>
          <w:ilvl w:val="1"/>
          <w:numId w:val="60"/>
        </w:numPr>
        <w:tabs>
          <w:tab w:val="num" w:pos="770"/>
        </w:tabs>
        <w:adjustRightInd w:val="0"/>
        <w:spacing w:line="240" w:lineRule="auto"/>
        <w:ind w:left="715" w:hanging="370"/>
        <w:textAlignment w:val="baseline"/>
      </w:pPr>
      <w:r w:rsidRPr="000E0EA4">
        <w:rPr>
          <w:rFonts w:eastAsia="Times New Roman" w:hint="eastAsia"/>
          <w:rtl/>
          <w:lang w:eastAsia="he-IL"/>
        </w:rPr>
        <w:lastRenderedPageBreak/>
        <w:t>בכל</w:t>
      </w:r>
      <w:r w:rsidRPr="000E0EA4">
        <w:rPr>
          <w:rFonts w:eastAsia="Times New Roman"/>
          <w:rtl/>
          <w:lang w:eastAsia="he-IL"/>
        </w:rPr>
        <w:t xml:space="preserve"> מקרה של מחלוקת בין הצדדים האם בעניין פלוני יש משום חשש </w:t>
      </w:r>
      <w:r w:rsidRPr="000E0EA4">
        <w:rPr>
          <w:rFonts w:eastAsia="Times New Roman" w:hint="eastAsia"/>
          <w:rtl/>
          <w:lang w:eastAsia="he-IL"/>
        </w:rPr>
        <w:t>לניגוד</w:t>
      </w:r>
      <w:r w:rsidRPr="000E0EA4">
        <w:rPr>
          <w:rFonts w:eastAsia="Times New Roman"/>
          <w:rtl/>
          <w:lang w:eastAsia="he-IL"/>
        </w:rPr>
        <w:t xml:space="preserve"> עניינים </w:t>
      </w:r>
      <w:r w:rsidRPr="000E0EA4">
        <w:rPr>
          <w:rFonts w:eastAsia="Times New Roman" w:hint="eastAsia"/>
          <w:rtl/>
          <w:lang w:eastAsia="he-IL"/>
        </w:rPr>
        <w:t>תכריע</w:t>
      </w:r>
      <w:r w:rsidRPr="000E0EA4">
        <w:rPr>
          <w:rFonts w:eastAsia="Times New Roman"/>
          <w:rtl/>
          <w:lang w:eastAsia="he-IL"/>
        </w:rPr>
        <w:t xml:space="preserve"> דעת </w:t>
      </w:r>
      <w:r w:rsidRPr="000E0EA4">
        <w:rPr>
          <w:rFonts w:eastAsia="Times New Roman" w:hint="eastAsia"/>
          <w:rtl/>
          <w:lang w:eastAsia="he-IL"/>
        </w:rPr>
        <w:t>המשרד</w:t>
      </w:r>
      <w:r w:rsidRPr="000E0EA4">
        <w:rPr>
          <w:rFonts w:eastAsia="Times New Roman"/>
          <w:rtl/>
          <w:lang w:eastAsia="he-IL"/>
        </w:rPr>
        <w:t>.</w:t>
      </w:r>
      <w:r w:rsidRPr="000E0EA4">
        <w:rPr>
          <w:rtl/>
        </w:rPr>
        <w:t xml:space="preserve"> </w:t>
      </w:r>
    </w:p>
    <w:p w:rsidR="0041577B" w:rsidRDefault="0041577B" w:rsidP="00363850">
      <w:pPr>
        <w:spacing w:line="240" w:lineRule="auto"/>
        <w:ind w:left="345"/>
        <w:rPr>
          <w:rFonts w:eastAsia="Times New Roman"/>
          <w:rtl/>
          <w:lang w:eastAsia="he-IL"/>
        </w:rPr>
      </w:pPr>
    </w:p>
    <w:p w:rsidR="001E702C" w:rsidRPr="000E0EA4" w:rsidRDefault="001E702C" w:rsidP="00363850">
      <w:pPr>
        <w:spacing w:line="240" w:lineRule="auto"/>
        <w:ind w:left="345"/>
        <w:rPr>
          <w:rFonts w:eastAsia="Times New Roman"/>
          <w:rtl/>
          <w:lang w:eastAsia="he-IL"/>
        </w:rPr>
      </w:pPr>
    </w:p>
    <w:p w:rsidR="000C086F" w:rsidRPr="000E0EA4" w:rsidRDefault="000C086F" w:rsidP="00A752EB">
      <w:pPr>
        <w:widowControl w:val="0"/>
        <w:numPr>
          <w:ilvl w:val="0"/>
          <w:numId w:val="60"/>
        </w:numPr>
        <w:tabs>
          <w:tab w:val="num" w:pos="329"/>
        </w:tabs>
        <w:adjustRightInd w:val="0"/>
        <w:spacing w:before="120" w:after="200" w:line="240" w:lineRule="auto"/>
        <w:ind w:hanging="299"/>
        <w:contextualSpacing/>
        <w:jc w:val="left"/>
        <w:textAlignment w:val="baseline"/>
        <w:rPr>
          <w:rFonts w:eastAsia="Times New Roman"/>
          <w:b/>
          <w:bCs/>
          <w:u w:val="single"/>
          <w:lang w:eastAsia="he-IL"/>
        </w:rPr>
      </w:pPr>
      <w:r w:rsidRPr="000E0EA4">
        <w:rPr>
          <w:rFonts w:eastAsia="Times New Roman"/>
          <w:b/>
          <w:bCs/>
          <w:u w:val="single"/>
          <w:rtl/>
          <w:lang w:eastAsia="he-IL"/>
        </w:rPr>
        <w:t xml:space="preserve">ויתור </w:t>
      </w:r>
    </w:p>
    <w:p w:rsidR="000C086F" w:rsidRDefault="000C086F" w:rsidP="00363850">
      <w:pPr>
        <w:tabs>
          <w:tab w:val="num" w:pos="362"/>
        </w:tabs>
        <w:spacing w:line="240" w:lineRule="auto"/>
        <w:ind w:left="362"/>
        <w:rPr>
          <w:rFonts w:eastAsia="Times New Roman"/>
          <w:rtl/>
          <w:lang w:eastAsia="he-IL"/>
        </w:rPr>
      </w:pPr>
      <w:r w:rsidRPr="000E0EA4">
        <w:rPr>
          <w:rFonts w:eastAsia="Times New Roman"/>
          <w:rtl/>
          <w:lang w:eastAsia="he-IL"/>
        </w:rPr>
        <w:t xml:space="preserve">כל ויתור או אורכה או הנחה או הימנעות מדרישה/תביעה או שיהוי (להלן - </w:t>
      </w:r>
      <w:r w:rsidRPr="000E0EA4">
        <w:rPr>
          <w:rFonts w:eastAsia="Times New Roman"/>
          <w:b/>
          <w:bCs/>
          <w:rtl/>
          <w:lang w:eastAsia="he-IL"/>
        </w:rPr>
        <w:t>ויתור</w:t>
      </w:r>
      <w:r w:rsidRPr="000E0EA4">
        <w:rPr>
          <w:rFonts w:eastAsia="Times New Roman"/>
          <w:rtl/>
          <w:lang w:eastAsia="he-IL"/>
        </w:rPr>
        <w:t xml:space="preserve">) </w:t>
      </w:r>
      <w:r w:rsidRPr="00394A8A">
        <w:rPr>
          <w:rFonts w:eastAsia="Times New Roman"/>
          <w:highlight w:val="green"/>
          <w:rtl/>
          <w:lang w:eastAsia="he-IL"/>
        </w:rPr>
        <w:t xml:space="preserve">מצידו של </w:t>
      </w:r>
      <w:r w:rsidR="00363850" w:rsidRPr="00394A8A">
        <w:rPr>
          <w:rFonts w:hint="cs"/>
          <w:highlight w:val="green"/>
          <w:rtl/>
          <w:lang w:val="x-none" w:eastAsia="x-none"/>
        </w:rPr>
        <w:t>המשרד</w:t>
      </w:r>
      <w:r w:rsidR="003656FC" w:rsidRPr="00394A8A">
        <w:rPr>
          <w:rFonts w:hint="cs"/>
          <w:highlight w:val="green"/>
          <w:rtl/>
          <w:lang w:val="x-none" w:eastAsia="x-none"/>
        </w:rPr>
        <w:t xml:space="preserve"> או הספק</w:t>
      </w:r>
      <w:r w:rsidR="00363850" w:rsidRPr="000E0EA4">
        <w:rPr>
          <w:rFonts w:hint="cs"/>
          <w:rtl/>
          <w:lang w:val="x-none" w:eastAsia="x-none"/>
        </w:rPr>
        <w:t xml:space="preserve"> </w:t>
      </w:r>
      <w:r w:rsidRPr="000E0EA4">
        <w:rPr>
          <w:rFonts w:eastAsia="Times New Roman"/>
          <w:rtl/>
          <w:lang w:eastAsia="he-IL"/>
        </w:rPr>
        <w:t xml:space="preserve">במימוש זכות מזכויותיו על פי ההסכם </w:t>
      </w:r>
      <w:r w:rsidRPr="000E0EA4">
        <w:rPr>
          <w:rFonts w:eastAsia="Times New Roman" w:hint="cs"/>
          <w:rtl/>
          <w:lang w:eastAsia="he-IL"/>
        </w:rPr>
        <w:t>או</w:t>
      </w:r>
      <w:r w:rsidRPr="000E0EA4">
        <w:rPr>
          <w:rFonts w:eastAsia="Times New Roman"/>
          <w:rtl/>
          <w:lang w:eastAsia="he-IL"/>
        </w:rPr>
        <w:t xml:space="preserve"> על פי דין לא יהא בר תוקף אלא אם כן נעשה ונחתם בכתב כדין על ידי מורשי החתימה מטעם </w:t>
      </w:r>
      <w:r w:rsidR="00363850" w:rsidRPr="000E0EA4">
        <w:rPr>
          <w:rFonts w:hint="cs"/>
          <w:rtl/>
          <w:lang w:val="x-none" w:eastAsia="x-none"/>
        </w:rPr>
        <w:t>המשרד</w:t>
      </w:r>
      <w:r w:rsidRPr="000E0EA4">
        <w:rPr>
          <w:rFonts w:eastAsia="Times New Roman"/>
          <w:rtl/>
          <w:lang w:eastAsia="he-IL"/>
        </w:rPr>
        <w:t xml:space="preserve">. </w:t>
      </w:r>
      <w:r w:rsidRPr="000E0EA4">
        <w:rPr>
          <w:rFonts w:eastAsia="Times New Roman" w:hint="cs"/>
          <w:rtl/>
          <w:lang w:eastAsia="he-IL"/>
        </w:rPr>
        <w:t>וויתור</w:t>
      </w:r>
      <w:r w:rsidRPr="000E0EA4">
        <w:rPr>
          <w:rFonts w:eastAsia="Times New Roman"/>
          <w:rtl/>
          <w:lang w:eastAsia="he-IL"/>
        </w:rPr>
        <w:t xml:space="preserve"> </w:t>
      </w:r>
      <w:r w:rsidRPr="000E0EA4">
        <w:rPr>
          <w:rFonts w:eastAsia="Times New Roman" w:hint="cs"/>
          <w:rtl/>
          <w:lang w:eastAsia="he-IL"/>
        </w:rPr>
        <w:t>כאמור</w:t>
      </w:r>
      <w:r w:rsidRPr="000E0EA4">
        <w:rPr>
          <w:rFonts w:eastAsia="Times New Roman"/>
          <w:rtl/>
          <w:lang w:eastAsia="he-IL"/>
        </w:rPr>
        <w:t xml:space="preserve"> לא י</w:t>
      </w:r>
      <w:r w:rsidRPr="000E0EA4">
        <w:rPr>
          <w:rFonts w:eastAsia="Times New Roman" w:hint="cs"/>
          <w:rtl/>
          <w:lang w:eastAsia="he-IL"/>
        </w:rPr>
        <w:t>י</w:t>
      </w:r>
      <w:r w:rsidRPr="000E0EA4">
        <w:rPr>
          <w:rFonts w:eastAsia="Times New Roman"/>
          <w:rtl/>
          <w:lang w:eastAsia="he-IL"/>
        </w:rPr>
        <w:t xml:space="preserve">חשב </w:t>
      </w:r>
      <w:r w:rsidRPr="000E0EA4">
        <w:rPr>
          <w:rFonts w:eastAsia="Times New Roman" w:hint="cs"/>
          <w:rtl/>
          <w:lang w:eastAsia="he-IL"/>
        </w:rPr>
        <w:t>כוויתור</w:t>
      </w:r>
      <w:r w:rsidRPr="000E0EA4">
        <w:rPr>
          <w:rFonts w:eastAsia="Times New Roman"/>
          <w:rtl/>
          <w:lang w:eastAsia="he-IL"/>
        </w:rPr>
        <w:t xml:space="preserve"> </w:t>
      </w:r>
      <w:r w:rsidRPr="000E0EA4">
        <w:rPr>
          <w:rFonts w:eastAsia="Times New Roman" w:hint="cs"/>
          <w:rtl/>
          <w:lang w:eastAsia="he-IL"/>
        </w:rPr>
        <w:t>גורף</w:t>
      </w:r>
      <w:r w:rsidRPr="000E0EA4">
        <w:rPr>
          <w:rFonts w:eastAsia="Times New Roman"/>
          <w:rtl/>
          <w:lang w:eastAsia="he-IL"/>
        </w:rPr>
        <w:t xml:space="preserve"> על הפרות אחרות או על כל הפרה שלאחר מכן, של אותה זכות או זכו</w:t>
      </w:r>
      <w:r w:rsidRPr="000E0EA4">
        <w:rPr>
          <w:rFonts w:eastAsia="Times New Roman" w:hint="cs"/>
          <w:rtl/>
          <w:lang w:eastAsia="he-IL"/>
        </w:rPr>
        <w:t>יו</w:t>
      </w:r>
      <w:r w:rsidRPr="000E0EA4">
        <w:rPr>
          <w:rFonts w:eastAsia="Times New Roman"/>
          <w:rtl/>
          <w:lang w:eastAsia="he-IL"/>
        </w:rPr>
        <w:t>ת אחר</w:t>
      </w:r>
      <w:r w:rsidRPr="000E0EA4">
        <w:rPr>
          <w:rFonts w:eastAsia="Times New Roman" w:hint="cs"/>
          <w:rtl/>
          <w:lang w:eastAsia="he-IL"/>
        </w:rPr>
        <w:t>ו</w:t>
      </w:r>
      <w:r w:rsidRPr="000E0EA4">
        <w:rPr>
          <w:rFonts w:eastAsia="Times New Roman"/>
          <w:rtl/>
          <w:lang w:eastAsia="he-IL"/>
        </w:rPr>
        <w:t>ת.</w:t>
      </w:r>
    </w:p>
    <w:p w:rsidR="001E702C" w:rsidRDefault="001E702C" w:rsidP="00363850">
      <w:pPr>
        <w:tabs>
          <w:tab w:val="num" w:pos="362"/>
        </w:tabs>
        <w:spacing w:line="240" w:lineRule="auto"/>
        <w:ind w:left="362"/>
        <w:rPr>
          <w:rFonts w:eastAsia="Times New Roman"/>
          <w:rtl/>
          <w:lang w:eastAsia="he-IL"/>
        </w:rPr>
      </w:pPr>
    </w:p>
    <w:p w:rsidR="001E702C" w:rsidRPr="000E0EA4" w:rsidRDefault="001E702C" w:rsidP="00363850">
      <w:pPr>
        <w:tabs>
          <w:tab w:val="num" w:pos="362"/>
        </w:tabs>
        <w:spacing w:line="240" w:lineRule="auto"/>
        <w:ind w:left="362"/>
        <w:rPr>
          <w:rFonts w:eastAsia="Times New Roman"/>
          <w:rtl/>
          <w:lang w:eastAsia="he-IL"/>
        </w:rPr>
      </w:pPr>
    </w:p>
    <w:p w:rsidR="00825DB7" w:rsidRPr="000E0EA4" w:rsidRDefault="00825DB7" w:rsidP="00A752EB">
      <w:pPr>
        <w:widowControl w:val="0"/>
        <w:numPr>
          <w:ilvl w:val="0"/>
          <w:numId w:val="60"/>
        </w:numPr>
        <w:tabs>
          <w:tab w:val="num" w:pos="329"/>
          <w:tab w:val="num" w:pos="1440"/>
        </w:tabs>
        <w:adjustRightInd w:val="0"/>
        <w:spacing w:before="120" w:after="200" w:line="240" w:lineRule="auto"/>
        <w:ind w:left="1440" w:hanging="1394"/>
        <w:contextualSpacing/>
        <w:jc w:val="left"/>
        <w:textAlignment w:val="baseline"/>
        <w:rPr>
          <w:rFonts w:eastAsia="Times New Roman"/>
          <w:b/>
          <w:bCs/>
          <w:u w:val="single"/>
          <w:lang w:eastAsia="he-IL"/>
        </w:rPr>
      </w:pPr>
      <w:r w:rsidRPr="000E0EA4">
        <w:rPr>
          <w:rFonts w:eastAsia="Times New Roman"/>
          <w:b/>
          <w:bCs/>
          <w:u w:val="single"/>
          <w:rtl/>
          <w:lang w:eastAsia="he-IL"/>
        </w:rPr>
        <w:t xml:space="preserve">הפרת </w:t>
      </w:r>
      <w:r w:rsidRPr="000E0EA4">
        <w:rPr>
          <w:rFonts w:eastAsia="Times New Roman" w:hint="cs"/>
          <w:b/>
          <w:bCs/>
          <w:u w:val="single"/>
          <w:rtl/>
          <w:lang w:eastAsia="he-IL"/>
        </w:rPr>
        <w:t>הסכם</w:t>
      </w:r>
      <w:r w:rsidRPr="000E0EA4">
        <w:rPr>
          <w:rFonts w:eastAsia="Times New Roman"/>
          <w:b/>
          <w:bCs/>
          <w:u w:val="single"/>
          <w:rtl/>
          <w:lang w:eastAsia="he-IL"/>
        </w:rPr>
        <w:t xml:space="preserve"> </w:t>
      </w:r>
    </w:p>
    <w:p w:rsidR="00825DB7" w:rsidRPr="000E0EA4" w:rsidRDefault="00825DB7" w:rsidP="00825DB7">
      <w:pPr>
        <w:spacing w:line="240" w:lineRule="auto"/>
        <w:ind w:left="345"/>
        <w:rPr>
          <w:rFonts w:eastAsia="Times New Roman"/>
          <w:b/>
          <w:bCs/>
          <w:rtl/>
          <w:lang w:eastAsia="he-IL"/>
        </w:rPr>
      </w:pPr>
      <w:r w:rsidRPr="000E0EA4">
        <w:rPr>
          <w:rFonts w:eastAsia="Times New Roman"/>
          <w:rtl/>
          <w:lang w:eastAsia="he-IL"/>
        </w:rPr>
        <w:t xml:space="preserve">הפרת הסעיפים הבאים תחשב להפרה יסודית של ההסכם: 4, 5, </w:t>
      </w:r>
      <w:r w:rsidRPr="000E0EA4">
        <w:rPr>
          <w:rFonts w:eastAsia="Times New Roman" w:hint="cs"/>
          <w:rtl/>
          <w:lang w:eastAsia="he-IL"/>
        </w:rPr>
        <w:t>6, 7 8, 9</w:t>
      </w:r>
      <w:r w:rsidRPr="000E0EA4">
        <w:rPr>
          <w:rFonts w:eastAsia="Times New Roman"/>
          <w:rtl/>
          <w:lang w:eastAsia="he-IL"/>
        </w:rPr>
        <w:t>, 10</w:t>
      </w:r>
      <w:r w:rsidRPr="000E0EA4">
        <w:rPr>
          <w:rFonts w:eastAsia="Times New Roman" w:hint="cs"/>
          <w:b/>
          <w:bCs/>
          <w:rtl/>
          <w:lang w:eastAsia="he-IL"/>
        </w:rPr>
        <w:t>.</w:t>
      </w:r>
    </w:p>
    <w:p w:rsidR="001E702C" w:rsidRPr="000E0EA4" w:rsidRDefault="001E702C" w:rsidP="00825DB7">
      <w:pPr>
        <w:spacing w:line="240" w:lineRule="auto"/>
        <w:ind w:left="345"/>
        <w:rPr>
          <w:rFonts w:eastAsia="Times New Roman"/>
          <w:b/>
          <w:bCs/>
          <w:rtl/>
          <w:lang w:eastAsia="he-IL"/>
        </w:rPr>
      </w:pPr>
    </w:p>
    <w:p w:rsidR="000C086F" w:rsidRPr="000E0EA4" w:rsidRDefault="000C086F" w:rsidP="00A752EB">
      <w:pPr>
        <w:widowControl w:val="0"/>
        <w:numPr>
          <w:ilvl w:val="0"/>
          <w:numId w:val="60"/>
        </w:numPr>
        <w:tabs>
          <w:tab w:val="num" w:pos="329"/>
        </w:tabs>
        <w:adjustRightInd w:val="0"/>
        <w:spacing w:before="120" w:after="200" w:line="240" w:lineRule="auto"/>
        <w:ind w:hanging="299"/>
        <w:contextualSpacing/>
        <w:jc w:val="left"/>
        <w:textAlignment w:val="baseline"/>
        <w:rPr>
          <w:rFonts w:ascii="Calibri" w:hAnsi="Calibri"/>
          <w:b/>
          <w:bCs/>
          <w:u w:val="single"/>
        </w:rPr>
      </w:pPr>
      <w:r w:rsidRPr="000E0EA4">
        <w:rPr>
          <w:rFonts w:ascii="Calibri" w:hAnsi="Calibri"/>
          <w:b/>
          <w:bCs/>
          <w:u w:val="single"/>
          <w:rtl/>
        </w:rPr>
        <w:t xml:space="preserve">תרופות </w:t>
      </w:r>
    </w:p>
    <w:p w:rsidR="000C086F" w:rsidRPr="000E0EA4" w:rsidRDefault="000C086F" w:rsidP="00A752EB">
      <w:pPr>
        <w:keepLines/>
        <w:widowControl w:val="0"/>
        <w:numPr>
          <w:ilvl w:val="1"/>
          <w:numId w:val="60"/>
        </w:numPr>
        <w:tabs>
          <w:tab w:val="num" w:pos="770"/>
        </w:tabs>
        <w:autoSpaceDE w:val="0"/>
        <w:autoSpaceDN w:val="0"/>
        <w:adjustRightInd w:val="0"/>
        <w:spacing w:before="120" w:line="240" w:lineRule="auto"/>
        <w:ind w:left="770" w:hanging="425"/>
        <w:contextualSpacing/>
        <w:textAlignment w:val="baseline"/>
        <w:rPr>
          <w:rFonts w:eastAsia="Times New Roman"/>
          <w:b/>
          <w:bCs/>
          <w:lang w:eastAsia="he-IL"/>
        </w:rPr>
      </w:pPr>
      <w:r w:rsidRPr="000E0EA4">
        <w:rPr>
          <w:rFonts w:eastAsia="Times New Roman" w:hint="cs"/>
          <w:b/>
          <w:bCs/>
          <w:rtl/>
          <w:lang w:eastAsia="he-IL"/>
        </w:rPr>
        <w:t>ביטול</w:t>
      </w:r>
      <w:r w:rsidRPr="000E0EA4">
        <w:rPr>
          <w:rFonts w:eastAsia="Times New Roman"/>
          <w:b/>
          <w:bCs/>
          <w:rtl/>
          <w:lang w:eastAsia="he-IL"/>
        </w:rPr>
        <w:t xml:space="preserve"> </w:t>
      </w:r>
      <w:r w:rsidRPr="000E0EA4">
        <w:rPr>
          <w:rFonts w:eastAsia="Times New Roman" w:hint="cs"/>
          <w:b/>
          <w:bCs/>
          <w:rtl/>
          <w:lang w:eastAsia="he-IL"/>
        </w:rPr>
        <w:t>עקב</w:t>
      </w:r>
      <w:r w:rsidRPr="000E0EA4">
        <w:rPr>
          <w:rFonts w:eastAsia="Times New Roman"/>
          <w:b/>
          <w:bCs/>
          <w:rtl/>
          <w:lang w:eastAsia="he-IL"/>
        </w:rPr>
        <w:t xml:space="preserve"> </w:t>
      </w:r>
      <w:r w:rsidRPr="000E0EA4">
        <w:rPr>
          <w:rFonts w:eastAsia="Times New Roman" w:hint="cs"/>
          <w:b/>
          <w:bCs/>
          <w:rtl/>
          <w:lang w:eastAsia="he-IL"/>
        </w:rPr>
        <w:t>הפרה</w:t>
      </w:r>
      <w:r w:rsidRPr="000E0EA4">
        <w:rPr>
          <w:rFonts w:eastAsia="Times New Roman"/>
          <w:b/>
          <w:bCs/>
          <w:rtl/>
          <w:lang w:eastAsia="he-IL"/>
        </w:rPr>
        <w:t>:</w:t>
      </w:r>
      <w:r w:rsidRPr="000E0EA4">
        <w:rPr>
          <w:rFonts w:eastAsia="Times New Roman" w:hint="cs"/>
          <w:b/>
          <w:bCs/>
          <w:rtl/>
          <w:lang w:eastAsia="he-IL"/>
        </w:rPr>
        <w:t xml:space="preserve"> </w:t>
      </w:r>
    </w:p>
    <w:p w:rsidR="000C086F" w:rsidRPr="000E0EA4" w:rsidRDefault="000C086F" w:rsidP="00A752EB">
      <w:pPr>
        <w:keepLines/>
        <w:widowControl w:val="0"/>
        <w:numPr>
          <w:ilvl w:val="2"/>
          <w:numId w:val="60"/>
        </w:numPr>
        <w:tabs>
          <w:tab w:val="left" w:pos="1479"/>
        </w:tabs>
        <w:autoSpaceDE w:val="0"/>
        <w:autoSpaceDN w:val="0"/>
        <w:adjustRightInd w:val="0"/>
        <w:spacing w:before="120" w:line="240" w:lineRule="auto"/>
        <w:ind w:left="1479" w:hanging="851"/>
        <w:contextualSpacing/>
        <w:textAlignment w:val="baseline"/>
        <w:rPr>
          <w:rFonts w:eastAsia="Times New Roman"/>
          <w:lang w:eastAsia="he-IL"/>
        </w:rPr>
      </w:pPr>
      <w:r w:rsidRPr="000E0EA4">
        <w:rPr>
          <w:rFonts w:eastAsia="Times New Roman" w:hint="cs"/>
          <w:rtl/>
          <w:lang w:eastAsia="he-IL"/>
        </w:rPr>
        <w:t>לא</w:t>
      </w:r>
      <w:r w:rsidRPr="000E0EA4">
        <w:rPr>
          <w:rFonts w:eastAsia="Times New Roman"/>
          <w:rtl/>
          <w:lang w:eastAsia="he-IL"/>
        </w:rPr>
        <w:t xml:space="preserve"> </w:t>
      </w:r>
      <w:r w:rsidRPr="000E0EA4">
        <w:rPr>
          <w:rFonts w:eastAsia="Times New Roman" w:hint="cs"/>
          <w:rtl/>
          <w:lang w:eastAsia="he-IL"/>
        </w:rPr>
        <w:t>עמד</w:t>
      </w:r>
      <w:r w:rsidRPr="000E0EA4">
        <w:rPr>
          <w:rFonts w:eastAsia="Times New Roman"/>
          <w:rtl/>
          <w:lang w:eastAsia="he-IL"/>
        </w:rPr>
        <w:t xml:space="preserve"> </w:t>
      </w:r>
      <w:r w:rsidRPr="000E0EA4">
        <w:rPr>
          <w:rFonts w:eastAsia="Times New Roman" w:hint="cs"/>
          <w:rtl/>
          <w:lang w:eastAsia="he-IL"/>
        </w:rPr>
        <w:t>הספק</w:t>
      </w:r>
      <w:r w:rsidRPr="000E0EA4">
        <w:rPr>
          <w:rFonts w:eastAsia="Times New Roman"/>
          <w:rtl/>
          <w:lang w:eastAsia="he-IL"/>
        </w:rPr>
        <w:t xml:space="preserve"> </w:t>
      </w:r>
      <w:r w:rsidRPr="000E0EA4">
        <w:rPr>
          <w:rFonts w:eastAsia="Times New Roman" w:hint="cs"/>
          <w:rtl/>
          <w:lang w:eastAsia="he-IL"/>
        </w:rPr>
        <w:t>בהתחייבויותיו</w:t>
      </w:r>
      <w:r w:rsidRPr="000E0EA4">
        <w:rPr>
          <w:rFonts w:eastAsia="Times New Roman"/>
          <w:rtl/>
          <w:lang w:eastAsia="he-IL"/>
        </w:rPr>
        <w:t xml:space="preserve"> </w:t>
      </w:r>
      <w:r w:rsidRPr="000E0EA4">
        <w:rPr>
          <w:rFonts w:eastAsia="Times New Roman" w:hint="cs"/>
          <w:rtl/>
          <w:lang w:eastAsia="he-IL"/>
        </w:rPr>
        <w:t>על</w:t>
      </w:r>
      <w:r w:rsidRPr="000E0EA4">
        <w:rPr>
          <w:rFonts w:eastAsia="Times New Roman"/>
          <w:rtl/>
          <w:lang w:eastAsia="he-IL"/>
        </w:rPr>
        <w:t xml:space="preserve"> </w:t>
      </w:r>
      <w:r w:rsidRPr="000E0EA4">
        <w:rPr>
          <w:rFonts w:eastAsia="Times New Roman" w:hint="cs"/>
          <w:rtl/>
          <w:lang w:eastAsia="he-IL"/>
        </w:rPr>
        <w:t>פי</w:t>
      </w:r>
      <w:r w:rsidRPr="000E0EA4">
        <w:rPr>
          <w:rFonts w:eastAsia="Times New Roman"/>
          <w:rtl/>
          <w:lang w:eastAsia="he-IL"/>
        </w:rPr>
        <w:t xml:space="preserve"> </w:t>
      </w:r>
      <w:r w:rsidRPr="000E0EA4">
        <w:rPr>
          <w:rFonts w:eastAsia="Times New Roman" w:hint="cs"/>
          <w:rtl/>
          <w:lang w:eastAsia="he-IL"/>
        </w:rPr>
        <w:t>הסכם</w:t>
      </w:r>
      <w:r w:rsidRPr="000E0EA4">
        <w:rPr>
          <w:rFonts w:eastAsia="Times New Roman"/>
          <w:rtl/>
          <w:lang w:eastAsia="he-IL"/>
        </w:rPr>
        <w:t xml:space="preserve"> </w:t>
      </w:r>
      <w:r w:rsidRPr="000E0EA4">
        <w:rPr>
          <w:rFonts w:eastAsia="Times New Roman" w:hint="cs"/>
          <w:rtl/>
          <w:lang w:eastAsia="he-IL"/>
        </w:rPr>
        <w:t>זה</w:t>
      </w:r>
      <w:r w:rsidRPr="000E0EA4">
        <w:rPr>
          <w:rFonts w:eastAsia="Times New Roman"/>
          <w:rtl/>
          <w:lang w:eastAsia="he-IL"/>
        </w:rPr>
        <w:t xml:space="preserve"> </w:t>
      </w:r>
      <w:r w:rsidRPr="000E0EA4">
        <w:rPr>
          <w:rFonts w:eastAsia="Times New Roman" w:hint="cs"/>
          <w:rtl/>
          <w:lang w:eastAsia="he-IL"/>
        </w:rPr>
        <w:t>מכל</w:t>
      </w:r>
      <w:r w:rsidRPr="000E0EA4">
        <w:rPr>
          <w:rFonts w:eastAsia="Times New Roman"/>
          <w:rtl/>
          <w:lang w:eastAsia="he-IL"/>
        </w:rPr>
        <w:t xml:space="preserve"> </w:t>
      </w:r>
      <w:r w:rsidRPr="000E0EA4">
        <w:rPr>
          <w:rFonts w:eastAsia="Times New Roman" w:hint="cs"/>
          <w:rtl/>
          <w:lang w:eastAsia="he-IL"/>
        </w:rPr>
        <w:t>סיבה</w:t>
      </w:r>
      <w:r w:rsidRPr="000E0EA4">
        <w:rPr>
          <w:rFonts w:eastAsia="Times New Roman"/>
          <w:rtl/>
          <w:lang w:eastAsia="he-IL"/>
        </w:rPr>
        <w:t xml:space="preserve"> </w:t>
      </w:r>
      <w:r w:rsidRPr="000E0EA4">
        <w:rPr>
          <w:rFonts w:eastAsia="Times New Roman" w:hint="cs"/>
          <w:rtl/>
          <w:lang w:eastAsia="he-IL"/>
        </w:rPr>
        <w:t>שהיא</w:t>
      </w:r>
      <w:r w:rsidRPr="000E0EA4">
        <w:rPr>
          <w:rFonts w:eastAsia="Times New Roman"/>
          <w:rtl/>
          <w:lang w:eastAsia="he-IL"/>
        </w:rPr>
        <w:t xml:space="preserve">, </w:t>
      </w:r>
      <w:r w:rsidRPr="000E0EA4">
        <w:rPr>
          <w:rFonts w:eastAsia="Times New Roman" w:hint="cs"/>
          <w:rtl/>
          <w:lang w:eastAsia="he-IL"/>
        </w:rPr>
        <w:t>בין</w:t>
      </w:r>
      <w:r w:rsidRPr="000E0EA4">
        <w:rPr>
          <w:rFonts w:eastAsia="Times New Roman"/>
          <w:rtl/>
          <w:lang w:eastAsia="he-IL"/>
        </w:rPr>
        <w:t xml:space="preserve"> </w:t>
      </w:r>
      <w:r w:rsidRPr="000E0EA4">
        <w:rPr>
          <w:rFonts w:eastAsia="Times New Roman" w:hint="cs"/>
          <w:rtl/>
          <w:lang w:eastAsia="he-IL"/>
        </w:rPr>
        <w:t>אם</w:t>
      </w:r>
      <w:r w:rsidRPr="000E0EA4">
        <w:rPr>
          <w:rFonts w:eastAsia="Times New Roman"/>
          <w:rtl/>
          <w:lang w:eastAsia="he-IL"/>
        </w:rPr>
        <w:t xml:space="preserve"> </w:t>
      </w:r>
      <w:r w:rsidRPr="000E0EA4">
        <w:rPr>
          <w:rFonts w:eastAsia="Times New Roman" w:hint="cs"/>
          <w:rtl/>
          <w:lang w:eastAsia="he-IL"/>
        </w:rPr>
        <w:t>התחיל</w:t>
      </w:r>
      <w:r w:rsidRPr="000E0EA4">
        <w:rPr>
          <w:rFonts w:eastAsia="Times New Roman"/>
          <w:rtl/>
          <w:lang w:eastAsia="he-IL"/>
        </w:rPr>
        <w:t xml:space="preserve"> </w:t>
      </w:r>
      <w:r w:rsidRPr="000E0EA4">
        <w:rPr>
          <w:rFonts w:eastAsia="Times New Roman" w:hint="cs"/>
          <w:rtl/>
          <w:lang w:eastAsia="he-IL"/>
        </w:rPr>
        <w:t>במתן</w:t>
      </w:r>
      <w:r w:rsidRPr="000E0EA4">
        <w:rPr>
          <w:rFonts w:eastAsia="Times New Roman"/>
          <w:rtl/>
          <w:lang w:eastAsia="he-IL"/>
        </w:rPr>
        <w:t xml:space="preserve"> </w:t>
      </w:r>
      <w:r w:rsidRPr="000E0EA4">
        <w:rPr>
          <w:rFonts w:eastAsia="Times New Roman" w:hint="cs"/>
          <w:rtl/>
          <w:lang w:eastAsia="he-IL"/>
        </w:rPr>
        <w:t>השירותים</w:t>
      </w:r>
      <w:r w:rsidRPr="000E0EA4">
        <w:rPr>
          <w:rFonts w:eastAsia="Times New Roman"/>
          <w:rtl/>
          <w:lang w:eastAsia="he-IL"/>
        </w:rPr>
        <w:t xml:space="preserve"> </w:t>
      </w:r>
      <w:r w:rsidRPr="000E0EA4">
        <w:rPr>
          <w:rFonts w:eastAsia="Times New Roman" w:hint="cs"/>
          <w:rtl/>
          <w:lang w:eastAsia="he-IL"/>
        </w:rPr>
        <w:t>ובין</w:t>
      </w:r>
      <w:r w:rsidRPr="000E0EA4">
        <w:rPr>
          <w:rFonts w:eastAsia="Times New Roman"/>
          <w:rtl/>
          <w:lang w:eastAsia="he-IL"/>
        </w:rPr>
        <w:t xml:space="preserve"> </w:t>
      </w:r>
      <w:r w:rsidRPr="000E0EA4">
        <w:rPr>
          <w:rFonts w:eastAsia="Times New Roman" w:hint="cs"/>
          <w:rtl/>
          <w:lang w:eastAsia="he-IL"/>
        </w:rPr>
        <w:t>אם</w:t>
      </w:r>
      <w:r w:rsidRPr="000E0EA4">
        <w:rPr>
          <w:rFonts w:eastAsia="Times New Roman"/>
          <w:rtl/>
          <w:lang w:eastAsia="he-IL"/>
        </w:rPr>
        <w:t xml:space="preserve"> </w:t>
      </w:r>
      <w:r w:rsidRPr="000E0EA4">
        <w:rPr>
          <w:rFonts w:eastAsia="Times New Roman" w:hint="cs"/>
          <w:rtl/>
          <w:lang w:eastAsia="he-IL"/>
        </w:rPr>
        <w:t>טרם</w:t>
      </w:r>
      <w:r w:rsidRPr="000E0EA4">
        <w:rPr>
          <w:rFonts w:eastAsia="Times New Roman"/>
          <w:rtl/>
          <w:lang w:eastAsia="he-IL"/>
        </w:rPr>
        <w:t xml:space="preserve"> </w:t>
      </w:r>
      <w:r w:rsidRPr="000E0EA4">
        <w:rPr>
          <w:rFonts w:eastAsia="Times New Roman" w:hint="cs"/>
          <w:rtl/>
          <w:lang w:eastAsia="he-IL"/>
        </w:rPr>
        <w:t>החל</w:t>
      </w:r>
      <w:r w:rsidRPr="000E0EA4">
        <w:rPr>
          <w:rFonts w:eastAsia="Times New Roman"/>
          <w:rtl/>
          <w:lang w:eastAsia="he-IL"/>
        </w:rPr>
        <w:t xml:space="preserve"> </w:t>
      </w:r>
      <w:r w:rsidRPr="000E0EA4">
        <w:rPr>
          <w:rFonts w:eastAsia="Times New Roman" w:hint="cs"/>
          <w:rtl/>
          <w:lang w:eastAsia="he-IL"/>
        </w:rPr>
        <w:t>בכך</w:t>
      </w:r>
      <w:r w:rsidRPr="000E0EA4">
        <w:rPr>
          <w:rFonts w:eastAsia="Times New Roman"/>
          <w:rtl/>
          <w:lang w:eastAsia="he-IL"/>
        </w:rPr>
        <w:t xml:space="preserve">, </w:t>
      </w:r>
      <w:r w:rsidRPr="000E0EA4">
        <w:rPr>
          <w:rFonts w:eastAsia="Times New Roman" w:hint="cs"/>
          <w:rtl/>
          <w:lang w:eastAsia="he-IL"/>
        </w:rPr>
        <w:t>ולא</w:t>
      </w:r>
      <w:r w:rsidRPr="000E0EA4">
        <w:rPr>
          <w:rFonts w:eastAsia="Times New Roman"/>
          <w:rtl/>
          <w:lang w:eastAsia="he-IL"/>
        </w:rPr>
        <w:t xml:space="preserve"> </w:t>
      </w:r>
      <w:r w:rsidRPr="000E0EA4">
        <w:rPr>
          <w:rFonts w:eastAsia="Times New Roman" w:hint="cs"/>
          <w:rtl/>
          <w:lang w:eastAsia="he-IL"/>
        </w:rPr>
        <w:t>תיקן</w:t>
      </w:r>
      <w:r w:rsidRPr="000E0EA4">
        <w:rPr>
          <w:rFonts w:eastAsia="Times New Roman"/>
          <w:rtl/>
          <w:lang w:eastAsia="he-IL"/>
        </w:rPr>
        <w:t xml:space="preserve"> </w:t>
      </w:r>
      <w:r w:rsidRPr="000E0EA4">
        <w:rPr>
          <w:rFonts w:eastAsia="Times New Roman" w:hint="cs"/>
          <w:rtl/>
          <w:lang w:eastAsia="he-IL"/>
        </w:rPr>
        <w:t>את</w:t>
      </w:r>
      <w:r w:rsidRPr="000E0EA4">
        <w:rPr>
          <w:rFonts w:eastAsia="Times New Roman"/>
          <w:rtl/>
          <w:lang w:eastAsia="he-IL"/>
        </w:rPr>
        <w:t xml:space="preserve"> </w:t>
      </w:r>
      <w:r w:rsidRPr="000E0EA4">
        <w:rPr>
          <w:rFonts w:eastAsia="Times New Roman" w:hint="cs"/>
          <w:rtl/>
          <w:lang w:eastAsia="he-IL"/>
        </w:rPr>
        <w:t>ההפרה</w:t>
      </w:r>
      <w:r w:rsidRPr="000E0EA4">
        <w:rPr>
          <w:rFonts w:eastAsia="Times New Roman"/>
          <w:rtl/>
          <w:lang w:eastAsia="he-IL"/>
        </w:rPr>
        <w:t xml:space="preserve"> </w:t>
      </w:r>
      <w:r w:rsidRPr="000E0EA4">
        <w:rPr>
          <w:rFonts w:eastAsia="Times New Roman" w:hint="cs"/>
          <w:rtl/>
          <w:lang w:eastAsia="he-IL"/>
        </w:rPr>
        <w:t>תוך</w:t>
      </w:r>
      <w:r w:rsidRPr="000E0EA4">
        <w:rPr>
          <w:rFonts w:eastAsia="Times New Roman"/>
          <w:rtl/>
          <w:lang w:eastAsia="he-IL"/>
        </w:rPr>
        <w:t xml:space="preserve"> 15 </w:t>
      </w:r>
      <w:r w:rsidRPr="000E0EA4">
        <w:rPr>
          <w:rFonts w:eastAsia="Times New Roman" w:hint="cs"/>
          <w:rtl/>
          <w:lang w:eastAsia="he-IL"/>
        </w:rPr>
        <w:t>ימי</w:t>
      </w:r>
      <w:r w:rsidRPr="000E0EA4">
        <w:rPr>
          <w:rFonts w:eastAsia="Times New Roman"/>
          <w:rtl/>
          <w:lang w:eastAsia="he-IL"/>
        </w:rPr>
        <w:t xml:space="preserve"> </w:t>
      </w:r>
      <w:r w:rsidRPr="000E0EA4">
        <w:rPr>
          <w:rFonts w:eastAsia="Times New Roman" w:hint="cs"/>
          <w:rtl/>
          <w:lang w:eastAsia="he-IL"/>
        </w:rPr>
        <w:t>עבודה</w:t>
      </w:r>
      <w:r w:rsidRPr="000E0EA4">
        <w:rPr>
          <w:rFonts w:eastAsia="Times New Roman"/>
          <w:rtl/>
          <w:lang w:eastAsia="he-IL"/>
        </w:rPr>
        <w:t xml:space="preserve"> </w:t>
      </w:r>
      <w:r w:rsidRPr="000E0EA4">
        <w:rPr>
          <w:rFonts w:eastAsia="Times New Roman" w:hint="cs"/>
          <w:rtl/>
          <w:lang w:eastAsia="he-IL"/>
        </w:rPr>
        <w:t>מקבלת</w:t>
      </w:r>
      <w:r w:rsidRPr="000E0EA4">
        <w:rPr>
          <w:rFonts w:eastAsia="Times New Roman"/>
          <w:rtl/>
          <w:lang w:eastAsia="he-IL"/>
        </w:rPr>
        <w:t xml:space="preserve"> </w:t>
      </w:r>
      <w:r w:rsidRPr="000E0EA4">
        <w:rPr>
          <w:rFonts w:eastAsia="Times New Roman" w:hint="cs"/>
          <w:rtl/>
          <w:lang w:eastAsia="he-IL"/>
        </w:rPr>
        <w:t>התראה</w:t>
      </w:r>
      <w:r w:rsidRPr="000E0EA4">
        <w:rPr>
          <w:rFonts w:eastAsia="Times New Roman"/>
          <w:rtl/>
          <w:lang w:eastAsia="he-IL"/>
        </w:rPr>
        <w:t xml:space="preserve"> </w:t>
      </w:r>
      <w:r w:rsidRPr="000E0EA4">
        <w:rPr>
          <w:rFonts w:eastAsia="Times New Roman" w:hint="cs"/>
          <w:rtl/>
          <w:lang w:eastAsia="he-IL"/>
        </w:rPr>
        <w:t>בכתב</w:t>
      </w:r>
      <w:r w:rsidRPr="000E0EA4">
        <w:rPr>
          <w:rFonts w:eastAsia="Times New Roman"/>
          <w:rtl/>
          <w:lang w:eastAsia="he-IL"/>
        </w:rPr>
        <w:t xml:space="preserve"> </w:t>
      </w:r>
      <w:r w:rsidRPr="000E0EA4">
        <w:rPr>
          <w:rFonts w:eastAsia="Times New Roman" w:hint="cs"/>
          <w:rtl/>
          <w:lang w:eastAsia="he-IL"/>
        </w:rPr>
        <w:t>מאת</w:t>
      </w:r>
      <w:r w:rsidRPr="000E0EA4">
        <w:rPr>
          <w:rFonts w:eastAsia="Times New Roman"/>
          <w:rtl/>
          <w:lang w:eastAsia="he-IL"/>
        </w:rPr>
        <w:t xml:space="preserve"> </w:t>
      </w:r>
      <w:r w:rsidR="00363850" w:rsidRPr="000E0EA4">
        <w:rPr>
          <w:rFonts w:hint="cs"/>
          <w:rtl/>
          <w:lang w:val="x-none" w:eastAsia="x-none"/>
        </w:rPr>
        <w:t>המשרד</w:t>
      </w:r>
      <w:r w:rsidRPr="000E0EA4">
        <w:rPr>
          <w:rFonts w:eastAsia="Times New Roman"/>
          <w:rtl/>
          <w:lang w:eastAsia="he-IL"/>
        </w:rPr>
        <w:t xml:space="preserve">, </w:t>
      </w:r>
      <w:r w:rsidRPr="000E0EA4">
        <w:rPr>
          <w:rFonts w:eastAsia="Times New Roman" w:hint="cs"/>
          <w:rtl/>
          <w:lang w:eastAsia="he-IL"/>
        </w:rPr>
        <w:t>רשאי</w:t>
      </w:r>
      <w:r w:rsidRPr="000E0EA4">
        <w:rPr>
          <w:rFonts w:eastAsia="Times New Roman"/>
          <w:rtl/>
          <w:lang w:eastAsia="he-IL"/>
        </w:rPr>
        <w:t xml:space="preserve"> </w:t>
      </w:r>
      <w:r w:rsidR="00363850" w:rsidRPr="000E0EA4">
        <w:rPr>
          <w:rFonts w:hint="cs"/>
          <w:rtl/>
          <w:lang w:val="x-none" w:eastAsia="x-none"/>
        </w:rPr>
        <w:t>המשרד</w:t>
      </w:r>
      <w:r w:rsidRPr="000E0EA4">
        <w:rPr>
          <w:rFonts w:eastAsia="Times New Roman"/>
          <w:rtl/>
          <w:lang w:eastAsia="he-IL"/>
        </w:rPr>
        <w:t xml:space="preserve">, </w:t>
      </w:r>
      <w:r w:rsidRPr="000E0EA4">
        <w:rPr>
          <w:rFonts w:eastAsia="Times New Roman" w:hint="cs"/>
          <w:rtl/>
          <w:lang w:eastAsia="he-IL"/>
        </w:rPr>
        <w:t>לפי</w:t>
      </w:r>
      <w:r w:rsidRPr="000E0EA4">
        <w:rPr>
          <w:rFonts w:eastAsia="Times New Roman"/>
          <w:rtl/>
          <w:lang w:eastAsia="he-IL"/>
        </w:rPr>
        <w:t xml:space="preserve"> </w:t>
      </w:r>
      <w:r w:rsidRPr="000E0EA4">
        <w:rPr>
          <w:rFonts w:eastAsia="Times New Roman" w:hint="cs"/>
          <w:rtl/>
          <w:lang w:eastAsia="he-IL"/>
        </w:rPr>
        <w:t>שיקול</w:t>
      </w:r>
      <w:r w:rsidRPr="000E0EA4">
        <w:rPr>
          <w:rFonts w:eastAsia="Times New Roman"/>
          <w:rtl/>
          <w:lang w:eastAsia="he-IL"/>
        </w:rPr>
        <w:t xml:space="preserve"> </w:t>
      </w:r>
      <w:r w:rsidRPr="000E0EA4">
        <w:rPr>
          <w:rFonts w:eastAsia="Times New Roman" w:hint="cs"/>
          <w:rtl/>
          <w:lang w:eastAsia="he-IL"/>
        </w:rPr>
        <w:t>דעתו</w:t>
      </w:r>
      <w:r w:rsidRPr="000E0EA4">
        <w:rPr>
          <w:rFonts w:eastAsia="Times New Roman"/>
          <w:rtl/>
          <w:lang w:eastAsia="he-IL"/>
        </w:rPr>
        <w:t xml:space="preserve">, </w:t>
      </w:r>
      <w:r w:rsidRPr="000E0EA4">
        <w:rPr>
          <w:rFonts w:eastAsia="Times New Roman" w:hint="cs"/>
          <w:rtl/>
          <w:lang w:eastAsia="he-IL"/>
        </w:rPr>
        <w:t>להפסיק</w:t>
      </w:r>
      <w:r w:rsidRPr="000E0EA4">
        <w:rPr>
          <w:rFonts w:eastAsia="Times New Roman"/>
          <w:rtl/>
          <w:lang w:eastAsia="he-IL"/>
        </w:rPr>
        <w:t xml:space="preserve"> </w:t>
      </w:r>
      <w:r w:rsidRPr="000E0EA4">
        <w:rPr>
          <w:rFonts w:eastAsia="Times New Roman" w:hint="cs"/>
          <w:rtl/>
          <w:lang w:eastAsia="he-IL"/>
        </w:rPr>
        <w:t>את</w:t>
      </w:r>
      <w:r w:rsidRPr="000E0EA4">
        <w:rPr>
          <w:rFonts w:eastAsia="Times New Roman"/>
          <w:rtl/>
          <w:lang w:eastAsia="he-IL"/>
        </w:rPr>
        <w:t xml:space="preserve"> </w:t>
      </w:r>
      <w:r w:rsidRPr="000E0EA4">
        <w:rPr>
          <w:rFonts w:eastAsia="Times New Roman" w:hint="cs"/>
          <w:rtl/>
          <w:lang w:eastAsia="he-IL"/>
        </w:rPr>
        <w:t>ההתקשרות</w:t>
      </w:r>
      <w:r w:rsidRPr="000E0EA4">
        <w:rPr>
          <w:rFonts w:eastAsia="Times New Roman"/>
          <w:rtl/>
          <w:lang w:eastAsia="he-IL"/>
        </w:rPr>
        <w:t xml:space="preserve"> </w:t>
      </w:r>
      <w:r w:rsidRPr="000E0EA4">
        <w:rPr>
          <w:rFonts w:eastAsia="Times New Roman" w:hint="cs"/>
          <w:rtl/>
          <w:lang w:eastAsia="he-IL"/>
        </w:rPr>
        <w:t>עם</w:t>
      </w:r>
      <w:r w:rsidRPr="000E0EA4">
        <w:rPr>
          <w:rFonts w:eastAsia="Times New Roman"/>
          <w:rtl/>
          <w:lang w:eastAsia="he-IL"/>
        </w:rPr>
        <w:t xml:space="preserve"> </w:t>
      </w:r>
      <w:r w:rsidRPr="000E0EA4">
        <w:rPr>
          <w:rFonts w:eastAsia="Times New Roman" w:hint="cs"/>
          <w:rtl/>
          <w:lang w:eastAsia="he-IL"/>
        </w:rPr>
        <w:t>הספק</w:t>
      </w:r>
      <w:r w:rsidRPr="000E0EA4">
        <w:rPr>
          <w:rFonts w:eastAsia="Times New Roman"/>
          <w:rtl/>
          <w:lang w:eastAsia="he-IL"/>
        </w:rPr>
        <w:t xml:space="preserve"> </w:t>
      </w:r>
      <w:r w:rsidRPr="000E0EA4">
        <w:rPr>
          <w:rFonts w:eastAsia="Times New Roman" w:hint="cs"/>
          <w:rtl/>
          <w:lang w:eastAsia="he-IL"/>
        </w:rPr>
        <w:t>או</w:t>
      </w:r>
      <w:r w:rsidRPr="000E0EA4">
        <w:rPr>
          <w:rFonts w:eastAsia="Times New Roman"/>
          <w:rtl/>
          <w:lang w:eastAsia="he-IL"/>
        </w:rPr>
        <w:t xml:space="preserve"> </w:t>
      </w:r>
      <w:r w:rsidRPr="000E0EA4">
        <w:rPr>
          <w:rFonts w:eastAsia="Times New Roman" w:hint="cs"/>
          <w:rtl/>
          <w:lang w:eastAsia="he-IL"/>
        </w:rPr>
        <w:t>כל</w:t>
      </w:r>
      <w:r w:rsidRPr="000E0EA4">
        <w:rPr>
          <w:rFonts w:eastAsia="Times New Roman"/>
          <w:rtl/>
          <w:lang w:eastAsia="he-IL"/>
        </w:rPr>
        <w:t xml:space="preserve"> </w:t>
      </w:r>
      <w:r w:rsidRPr="000E0EA4">
        <w:rPr>
          <w:rFonts w:eastAsia="Times New Roman" w:hint="cs"/>
          <w:rtl/>
          <w:lang w:eastAsia="he-IL"/>
        </w:rPr>
        <w:t>חלק</w:t>
      </w:r>
      <w:r w:rsidRPr="000E0EA4">
        <w:rPr>
          <w:rFonts w:eastAsia="Times New Roman"/>
          <w:rtl/>
          <w:lang w:eastAsia="he-IL"/>
        </w:rPr>
        <w:t xml:space="preserve"> </w:t>
      </w:r>
      <w:r w:rsidRPr="000E0EA4">
        <w:rPr>
          <w:rFonts w:eastAsia="Times New Roman" w:hint="cs"/>
          <w:rtl/>
          <w:lang w:eastAsia="he-IL"/>
        </w:rPr>
        <w:t>ממנה</w:t>
      </w:r>
      <w:r w:rsidRPr="000E0EA4">
        <w:rPr>
          <w:rFonts w:eastAsia="Times New Roman"/>
          <w:rtl/>
          <w:lang w:eastAsia="he-IL"/>
        </w:rPr>
        <w:t xml:space="preserve"> </w:t>
      </w:r>
      <w:r w:rsidRPr="000E0EA4">
        <w:rPr>
          <w:rFonts w:eastAsia="Times New Roman" w:hint="cs"/>
          <w:rtl/>
          <w:lang w:eastAsia="he-IL"/>
        </w:rPr>
        <w:t>או</w:t>
      </w:r>
      <w:r w:rsidRPr="000E0EA4">
        <w:rPr>
          <w:rFonts w:eastAsia="Times New Roman"/>
          <w:rtl/>
          <w:lang w:eastAsia="he-IL"/>
        </w:rPr>
        <w:t xml:space="preserve"> </w:t>
      </w:r>
      <w:r w:rsidRPr="000E0EA4">
        <w:rPr>
          <w:rFonts w:eastAsia="Times New Roman" w:hint="cs"/>
          <w:rtl/>
          <w:lang w:eastAsia="he-IL"/>
        </w:rPr>
        <w:t>לבטל</w:t>
      </w:r>
      <w:r w:rsidRPr="000E0EA4">
        <w:rPr>
          <w:rFonts w:eastAsia="Times New Roman"/>
          <w:rtl/>
          <w:lang w:eastAsia="he-IL"/>
        </w:rPr>
        <w:t xml:space="preserve"> </w:t>
      </w:r>
      <w:r w:rsidRPr="000E0EA4">
        <w:rPr>
          <w:rFonts w:eastAsia="Times New Roman" w:hint="cs"/>
          <w:rtl/>
          <w:lang w:eastAsia="he-IL"/>
        </w:rPr>
        <w:t>את</w:t>
      </w:r>
      <w:r w:rsidRPr="000E0EA4">
        <w:rPr>
          <w:rFonts w:eastAsia="Times New Roman"/>
          <w:rtl/>
          <w:lang w:eastAsia="he-IL"/>
        </w:rPr>
        <w:t xml:space="preserve"> </w:t>
      </w:r>
      <w:r w:rsidRPr="000E0EA4">
        <w:rPr>
          <w:rFonts w:eastAsia="Times New Roman" w:hint="cs"/>
          <w:rtl/>
          <w:lang w:eastAsia="he-IL"/>
        </w:rPr>
        <w:t>ההסכם</w:t>
      </w:r>
      <w:r w:rsidRPr="000E0EA4">
        <w:rPr>
          <w:rFonts w:eastAsia="Times New Roman"/>
          <w:rtl/>
          <w:lang w:eastAsia="he-IL"/>
        </w:rPr>
        <w:t xml:space="preserve"> </w:t>
      </w:r>
      <w:r w:rsidRPr="000E0EA4">
        <w:rPr>
          <w:rFonts w:eastAsia="Times New Roman" w:hint="cs"/>
          <w:rtl/>
          <w:lang w:eastAsia="he-IL"/>
        </w:rPr>
        <w:t>וזאת</w:t>
      </w:r>
      <w:r w:rsidRPr="000E0EA4">
        <w:rPr>
          <w:rFonts w:eastAsia="Times New Roman"/>
          <w:rtl/>
          <w:lang w:eastAsia="he-IL"/>
        </w:rPr>
        <w:t xml:space="preserve"> </w:t>
      </w:r>
      <w:r w:rsidRPr="000E0EA4">
        <w:rPr>
          <w:rFonts w:eastAsia="Times New Roman" w:hint="cs"/>
          <w:rtl/>
          <w:lang w:eastAsia="he-IL"/>
        </w:rPr>
        <w:t>מבלי</w:t>
      </w:r>
      <w:r w:rsidRPr="000E0EA4">
        <w:rPr>
          <w:rFonts w:eastAsia="Times New Roman"/>
          <w:rtl/>
          <w:lang w:eastAsia="he-IL"/>
        </w:rPr>
        <w:t xml:space="preserve"> </w:t>
      </w:r>
      <w:r w:rsidRPr="000E0EA4">
        <w:rPr>
          <w:rFonts w:eastAsia="Times New Roman" w:hint="cs"/>
          <w:rtl/>
          <w:lang w:eastAsia="he-IL"/>
        </w:rPr>
        <w:t>לגרוע</w:t>
      </w:r>
      <w:r w:rsidRPr="000E0EA4">
        <w:rPr>
          <w:rFonts w:eastAsia="Times New Roman"/>
          <w:rtl/>
          <w:lang w:eastAsia="he-IL"/>
        </w:rPr>
        <w:t xml:space="preserve"> </w:t>
      </w:r>
      <w:r w:rsidRPr="000E0EA4">
        <w:rPr>
          <w:rFonts w:eastAsia="Times New Roman" w:hint="cs"/>
          <w:rtl/>
          <w:lang w:eastAsia="he-IL"/>
        </w:rPr>
        <w:t>מזכות</w:t>
      </w:r>
      <w:r w:rsidRPr="000E0EA4">
        <w:rPr>
          <w:rFonts w:eastAsia="Times New Roman"/>
          <w:rtl/>
          <w:lang w:eastAsia="he-IL"/>
        </w:rPr>
        <w:t xml:space="preserve"> </w:t>
      </w:r>
      <w:r w:rsidR="00363850" w:rsidRPr="000E0EA4">
        <w:rPr>
          <w:rFonts w:hint="cs"/>
          <w:rtl/>
          <w:lang w:val="x-none" w:eastAsia="x-none"/>
        </w:rPr>
        <w:t xml:space="preserve">המשרד </w:t>
      </w:r>
      <w:r w:rsidRPr="000E0EA4">
        <w:rPr>
          <w:rFonts w:eastAsia="Times New Roman" w:hint="cs"/>
          <w:rtl/>
          <w:lang w:eastAsia="he-IL"/>
        </w:rPr>
        <w:t>לשיפוי</w:t>
      </w:r>
      <w:r w:rsidRPr="000E0EA4">
        <w:rPr>
          <w:rFonts w:eastAsia="Times New Roman"/>
          <w:rtl/>
          <w:lang w:eastAsia="he-IL"/>
        </w:rPr>
        <w:t xml:space="preserve"> </w:t>
      </w:r>
      <w:r w:rsidRPr="000E0EA4">
        <w:rPr>
          <w:rFonts w:eastAsia="Times New Roman" w:hint="cs"/>
          <w:rtl/>
          <w:lang w:eastAsia="he-IL"/>
        </w:rPr>
        <w:t>הנאמר</w:t>
      </w:r>
      <w:r w:rsidRPr="000E0EA4">
        <w:rPr>
          <w:rFonts w:eastAsia="Times New Roman"/>
          <w:rtl/>
          <w:lang w:eastAsia="he-IL"/>
        </w:rPr>
        <w:t xml:space="preserve"> </w:t>
      </w:r>
      <w:r w:rsidRPr="000E0EA4">
        <w:rPr>
          <w:rFonts w:eastAsia="Times New Roman" w:hint="cs"/>
          <w:rtl/>
          <w:lang w:eastAsia="he-IL"/>
        </w:rPr>
        <w:t>בהסכם</w:t>
      </w:r>
      <w:r w:rsidRPr="000E0EA4">
        <w:rPr>
          <w:rFonts w:eastAsia="Times New Roman"/>
          <w:rtl/>
          <w:lang w:eastAsia="he-IL"/>
        </w:rPr>
        <w:t xml:space="preserve"> </w:t>
      </w:r>
      <w:r w:rsidRPr="000E0EA4">
        <w:rPr>
          <w:rFonts w:eastAsia="Times New Roman" w:hint="cs"/>
          <w:rtl/>
          <w:lang w:eastAsia="he-IL"/>
        </w:rPr>
        <w:t>זה</w:t>
      </w:r>
      <w:r w:rsidRPr="000E0EA4">
        <w:rPr>
          <w:rFonts w:eastAsia="Times New Roman"/>
          <w:rtl/>
          <w:lang w:eastAsia="he-IL"/>
        </w:rPr>
        <w:t xml:space="preserve"> </w:t>
      </w:r>
      <w:r w:rsidRPr="000E0EA4">
        <w:rPr>
          <w:rFonts w:eastAsia="Times New Roman" w:hint="cs"/>
          <w:rtl/>
          <w:lang w:eastAsia="he-IL"/>
        </w:rPr>
        <w:t>או</w:t>
      </w:r>
      <w:r w:rsidRPr="000E0EA4">
        <w:rPr>
          <w:rFonts w:eastAsia="Times New Roman"/>
          <w:rtl/>
          <w:lang w:eastAsia="he-IL"/>
        </w:rPr>
        <w:t xml:space="preserve"> </w:t>
      </w:r>
      <w:r w:rsidRPr="000E0EA4">
        <w:rPr>
          <w:rFonts w:eastAsia="Times New Roman" w:hint="cs"/>
          <w:rtl/>
          <w:lang w:eastAsia="he-IL"/>
        </w:rPr>
        <w:t>על</w:t>
      </w:r>
      <w:r w:rsidRPr="000E0EA4">
        <w:rPr>
          <w:rFonts w:eastAsia="Times New Roman"/>
          <w:rtl/>
          <w:lang w:eastAsia="he-IL"/>
        </w:rPr>
        <w:t xml:space="preserve"> </w:t>
      </w:r>
      <w:r w:rsidRPr="000E0EA4">
        <w:rPr>
          <w:rFonts w:eastAsia="Times New Roman" w:hint="cs"/>
          <w:rtl/>
          <w:lang w:eastAsia="he-IL"/>
        </w:rPr>
        <w:t>פי</w:t>
      </w:r>
      <w:r w:rsidRPr="000E0EA4">
        <w:rPr>
          <w:rFonts w:eastAsia="Times New Roman"/>
          <w:rtl/>
          <w:lang w:eastAsia="he-IL"/>
        </w:rPr>
        <w:t xml:space="preserve"> </w:t>
      </w:r>
      <w:r w:rsidRPr="000E0EA4">
        <w:rPr>
          <w:rFonts w:eastAsia="Times New Roman" w:hint="cs"/>
          <w:rtl/>
          <w:lang w:eastAsia="he-IL"/>
        </w:rPr>
        <w:t>כל</w:t>
      </w:r>
      <w:r w:rsidRPr="000E0EA4">
        <w:rPr>
          <w:rFonts w:eastAsia="Times New Roman"/>
          <w:rtl/>
          <w:lang w:eastAsia="he-IL"/>
        </w:rPr>
        <w:t xml:space="preserve"> </w:t>
      </w:r>
      <w:r w:rsidRPr="000E0EA4">
        <w:rPr>
          <w:rFonts w:eastAsia="Times New Roman" w:hint="cs"/>
          <w:rtl/>
          <w:lang w:eastAsia="he-IL"/>
        </w:rPr>
        <w:t>דין</w:t>
      </w:r>
      <w:r w:rsidRPr="000E0EA4">
        <w:rPr>
          <w:rFonts w:eastAsia="Times New Roman"/>
          <w:rtl/>
          <w:lang w:eastAsia="he-IL"/>
        </w:rPr>
        <w:t xml:space="preserve">. </w:t>
      </w:r>
      <w:r w:rsidRPr="000E0EA4">
        <w:rPr>
          <w:rFonts w:eastAsia="Times New Roman" w:hint="cs"/>
          <w:rtl/>
          <w:lang w:eastAsia="he-IL"/>
        </w:rPr>
        <w:t>יחד</w:t>
      </w:r>
      <w:r w:rsidRPr="000E0EA4">
        <w:rPr>
          <w:rFonts w:eastAsia="Times New Roman"/>
          <w:rtl/>
          <w:lang w:eastAsia="he-IL"/>
        </w:rPr>
        <w:t xml:space="preserve"> </w:t>
      </w:r>
      <w:r w:rsidRPr="000E0EA4">
        <w:rPr>
          <w:rFonts w:eastAsia="Times New Roman" w:hint="cs"/>
          <w:rtl/>
          <w:lang w:eastAsia="he-IL"/>
        </w:rPr>
        <w:t>עם</w:t>
      </w:r>
      <w:r w:rsidRPr="000E0EA4">
        <w:rPr>
          <w:rFonts w:eastAsia="Times New Roman"/>
          <w:rtl/>
          <w:lang w:eastAsia="he-IL"/>
        </w:rPr>
        <w:t xml:space="preserve"> </w:t>
      </w:r>
      <w:r w:rsidRPr="000E0EA4">
        <w:rPr>
          <w:rFonts w:eastAsia="Times New Roman" w:hint="cs"/>
          <w:rtl/>
          <w:lang w:eastAsia="he-IL"/>
        </w:rPr>
        <w:t>זאת</w:t>
      </w:r>
      <w:r w:rsidRPr="000E0EA4">
        <w:rPr>
          <w:rFonts w:eastAsia="Times New Roman"/>
          <w:rtl/>
          <w:lang w:eastAsia="he-IL"/>
        </w:rPr>
        <w:t xml:space="preserve">, </w:t>
      </w:r>
      <w:r w:rsidRPr="000E0EA4">
        <w:rPr>
          <w:rFonts w:eastAsia="Times New Roman" w:hint="cs"/>
          <w:rtl/>
          <w:lang w:eastAsia="he-IL"/>
        </w:rPr>
        <w:t>תינתן</w:t>
      </w:r>
      <w:r w:rsidRPr="000E0EA4">
        <w:rPr>
          <w:rFonts w:eastAsia="Times New Roman"/>
          <w:rtl/>
          <w:lang w:eastAsia="he-IL"/>
        </w:rPr>
        <w:t xml:space="preserve"> </w:t>
      </w:r>
      <w:r w:rsidRPr="000E0EA4">
        <w:rPr>
          <w:rFonts w:eastAsia="Times New Roman" w:hint="cs"/>
          <w:rtl/>
          <w:lang w:eastAsia="he-IL"/>
        </w:rPr>
        <w:t>לספק</w:t>
      </w:r>
      <w:r w:rsidRPr="000E0EA4">
        <w:rPr>
          <w:rFonts w:eastAsia="Times New Roman"/>
          <w:rtl/>
          <w:lang w:eastAsia="he-IL"/>
        </w:rPr>
        <w:t xml:space="preserve"> </w:t>
      </w:r>
      <w:r w:rsidRPr="000E0EA4">
        <w:rPr>
          <w:rFonts w:eastAsia="Times New Roman" w:hint="cs"/>
          <w:rtl/>
          <w:lang w:eastAsia="he-IL"/>
        </w:rPr>
        <w:t>התראה</w:t>
      </w:r>
      <w:r w:rsidRPr="000E0EA4">
        <w:rPr>
          <w:rFonts w:eastAsia="Times New Roman"/>
          <w:rtl/>
          <w:lang w:eastAsia="he-IL"/>
        </w:rPr>
        <w:t xml:space="preserve"> </w:t>
      </w:r>
      <w:r w:rsidRPr="000E0EA4">
        <w:rPr>
          <w:rFonts w:eastAsia="Times New Roman" w:hint="cs"/>
          <w:rtl/>
          <w:lang w:eastAsia="he-IL"/>
        </w:rPr>
        <w:t>בכתב</w:t>
      </w:r>
      <w:r w:rsidRPr="000E0EA4">
        <w:rPr>
          <w:rFonts w:eastAsia="Times New Roman"/>
          <w:rtl/>
          <w:lang w:eastAsia="he-IL"/>
        </w:rPr>
        <w:t xml:space="preserve"> 7 </w:t>
      </w:r>
      <w:r w:rsidRPr="000E0EA4">
        <w:rPr>
          <w:rFonts w:eastAsia="Times New Roman" w:hint="cs"/>
          <w:rtl/>
          <w:lang w:eastAsia="he-IL"/>
        </w:rPr>
        <w:t>ימים</w:t>
      </w:r>
      <w:r w:rsidRPr="000E0EA4">
        <w:rPr>
          <w:rFonts w:eastAsia="Times New Roman"/>
          <w:rtl/>
          <w:lang w:eastAsia="he-IL"/>
        </w:rPr>
        <w:t xml:space="preserve"> </w:t>
      </w:r>
      <w:r w:rsidRPr="000E0EA4">
        <w:rPr>
          <w:rFonts w:eastAsia="Times New Roman" w:hint="cs"/>
          <w:rtl/>
          <w:lang w:eastAsia="he-IL"/>
        </w:rPr>
        <w:t>בטרם</w:t>
      </w:r>
      <w:r w:rsidRPr="000E0EA4">
        <w:rPr>
          <w:rFonts w:eastAsia="Times New Roman"/>
          <w:rtl/>
          <w:lang w:eastAsia="he-IL"/>
        </w:rPr>
        <w:t xml:space="preserve"> </w:t>
      </w:r>
      <w:r w:rsidRPr="000E0EA4">
        <w:rPr>
          <w:rFonts w:eastAsia="Times New Roman" w:hint="cs"/>
          <w:rtl/>
          <w:lang w:eastAsia="he-IL"/>
        </w:rPr>
        <w:t>יממש</w:t>
      </w:r>
      <w:r w:rsidRPr="000E0EA4">
        <w:rPr>
          <w:rFonts w:eastAsia="Times New Roman"/>
          <w:rtl/>
          <w:lang w:eastAsia="he-IL"/>
        </w:rPr>
        <w:t xml:space="preserve"> </w:t>
      </w:r>
      <w:r w:rsidR="00363850" w:rsidRPr="000E0EA4">
        <w:rPr>
          <w:rFonts w:hint="cs"/>
          <w:rtl/>
          <w:lang w:val="x-none" w:eastAsia="x-none"/>
        </w:rPr>
        <w:t xml:space="preserve">המשרד </w:t>
      </w:r>
      <w:r w:rsidRPr="000E0EA4">
        <w:rPr>
          <w:rFonts w:eastAsia="Times New Roman" w:hint="cs"/>
          <w:rtl/>
          <w:lang w:eastAsia="he-IL"/>
        </w:rPr>
        <w:t>את</w:t>
      </w:r>
      <w:r w:rsidRPr="000E0EA4">
        <w:rPr>
          <w:rFonts w:eastAsia="Times New Roman"/>
          <w:rtl/>
          <w:lang w:eastAsia="he-IL"/>
        </w:rPr>
        <w:t xml:space="preserve"> </w:t>
      </w:r>
      <w:r w:rsidRPr="000E0EA4">
        <w:rPr>
          <w:rFonts w:eastAsia="Times New Roman" w:hint="cs"/>
          <w:rtl/>
          <w:lang w:eastAsia="he-IL"/>
        </w:rPr>
        <w:t>סמכותו</w:t>
      </w:r>
      <w:r w:rsidRPr="000E0EA4">
        <w:rPr>
          <w:rFonts w:eastAsia="Times New Roman"/>
          <w:rtl/>
          <w:lang w:eastAsia="he-IL"/>
        </w:rPr>
        <w:t xml:space="preserve"> </w:t>
      </w:r>
      <w:r w:rsidRPr="000E0EA4">
        <w:rPr>
          <w:rFonts w:eastAsia="Times New Roman" w:hint="cs"/>
          <w:rtl/>
          <w:lang w:eastAsia="he-IL"/>
        </w:rPr>
        <w:t>לפי</w:t>
      </w:r>
      <w:r w:rsidRPr="000E0EA4">
        <w:rPr>
          <w:rFonts w:eastAsia="Times New Roman"/>
          <w:rtl/>
          <w:lang w:eastAsia="he-IL"/>
        </w:rPr>
        <w:t xml:space="preserve"> </w:t>
      </w:r>
      <w:r w:rsidRPr="000E0EA4">
        <w:rPr>
          <w:rFonts w:eastAsia="Times New Roman" w:hint="cs"/>
          <w:rtl/>
          <w:lang w:eastAsia="he-IL"/>
        </w:rPr>
        <w:t>סעיף</w:t>
      </w:r>
      <w:r w:rsidRPr="000E0EA4">
        <w:rPr>
          <w:rFonts w:eastAsia="Times New Roman"/>
          <w:rtl/>
          <w:lang w:eastAsia="he-IL"/>
        </w:rPr>
        <w:t xml:space="preserve"> </w:t>
      </w:r>
      <w:r w:rsidRPr="000E0EA4">
        <w:rPr>
          <w:rFonts w:eastAsia="Times New Roman" w:hint="cs"/>
          <w:rtl/>
          <w:lang w:eastAsia="he-IL"/>
        </w:rPr>
        <w:t xml:space="preserve">זה </w:t>
      </w:r>
    </w:p>
    <w:p w:rsidR="000C086F" w:rsidRPr="000E0EA4" w:rsidRDefault="000C086F" w:rsidP="003656FC">
      <w:pPr>
        <w:keepLines/>
        <w:widowControl w:val="0"/>
        <w:numPr>
          <w:ilvl w:val="2"/>
          <w:numId w:val="60"/>
        </w:numPr>
        <w:tabs>
          <w:tab w:val="left" w:pos="1479"/>
          <w:tab w:val="num" w:pos="3243"/>
        </w:tabs>
        <w:autoSpaceDE w:val="0"/>
        <w:autoSpaceDN w:val="0"/>
        <w:adjustRightInd w:val="0"/>
        <w:spacing w:before="120" w:line="240" w:lineRule="auto"/>
        <w:ind w:left="1479" w:hanging="851"/>
        <w:contextualSpacing/>
        <w:textAlignment w:val="baseline"/>
        <w:rPr>
          <w:rFonts w:eastAsia="Times New Roman"/>
          <w:lang w:eastAsia="he-IL"/>
        </w:rPr>
      </w:pPr>
      <w:r w:rsidRPr="000E0EA4">
        <w:rPr>
          <w:rFonts w:eastAsia="Times New Roman" w:hint="cs"/>
          <w:rtl/>
          <w:lang w:eastAsia="he-IL"/>
        </w:rPr>
        <w:t>הפר</w:t>
      </w:r>
      <w:r w:rsidRPr="000E0EA4">
        <w:rPr>
          <w:rFonts w:eastAsia="Times New Roman"/>
          <w:rtl/>
          <w:lang w:eastAsia="he-IL"/>
        </w:rPr>
        <w:t xml:space="preserve"> </w:t>
      </w:r>
      <w:r w:rsidRPr="000E0EA4">
        <w:rPr>
          <w:rFonts w:eastAsia="Times New Roman" w:hint="cs"/>
          <w:rtl/>
          <w:lang w:eastAsia="he-IL"/>
        </w:rPr>
        <w:t>הספק</w:t>
      </w:r>
      <w:r w:rsidRPr="000E0EA4">
        <w:rPr>
          <w:rFonts w:eastAsia="Times New Roman"/>
          <w:rtl/>
          <w:lang w:eastAsia="he-IL"/>
        </w:rPr>
        <w:t xml:space="preserve"> </w:t>
      </w:r>
      <w:r w:rsidRPr="000E0EA4">
        <w:rPr>
          <w:rFonts w:eastAsia="Times New Roman" w:hint="cs"/>
          <w:rtl/>
          <w:lang w:eastAsia="he-IL"/>
        </w:rPr>
        <w:t>את</w:t>
      </w:r>
      <w:r w:rsidRPr="000E0EA4">
        <w:rPr>
          <w:rFonts w:eastAsia="Times New Roman"/>
          <w:rtl/>
          <w:lang w:eastAsia="he-IL"/>
        </w:rPr>
        <w:t xml:space="preserve"> </w:t>
      </w:r>
      <w:r w:rsidRPr="000E0EA4">
        <w:rPr>
          <w:rFonts w:eastAsia="Times New Roman" w:hint="cs"/>
          <w:rtl/>
          <w:lang w:eastAsia="he-IL"/>
        </w:rPr>
        <w:t>ההסכם</w:t>
      </w:r>
      <w:r w:rsidRPr="000E0EA4">
        <w:rPr>
          <w:rFonts w:eastAsia="Times New Roman"/>
          <w:rtl/>
          <w:lang w:eastAsia="he-IL"/>
        </w:rPr>
        <w:t xml:space="preserve"> </w:t>
      </w:r>
      <w:r w:rsidRPr="000E0EA4">
        <w:rPr>
          <w:rFonts w:eastAsia="Times New Roman" w:hint="cs"/>
          <w:rtl/>
          <w:lang w:eastAsia="he-IL"/>
        </w:rPr>
        <w:t>הפרה</w:t>
      </w:r>
      <w:r w:rsidRPr="000E0EA4">
        <w:rPr>
          <w:rFonts w:eastAsia="Times New Roman"/>
          <w:rtl/>
          <w:lang w:eastAsia="he-IL"/>
        </w:rPr>
        <w:t xml:space="preserve"> </w:t>
      </w:r>
      <w:r w:rsidRPr="000E0EA4">
        <w:rPr>
          <w:rFonts w:eastAsia="Times New Roman" w:hint="cs"/>
          <w:rtl/>
          <w:lang w:eastAsia="he-IL"/>
        </w:rPr>
        <w:t>יסודית</w:t>
      </w:r>
      <w:r w:rsidRPr="000E0EA4">
        <w:rPr>
          <w:rFonts w:eastAsia="Times New Roman"/>
          <w:rtl/>
          <w:lang w:eastAsia="he-IL"/>
        </w:rPr>
        <w:t xml:space="preserve">, </w:t>
      </w:r>
      <w:r w:rsidRPr="000E0EA4">
        <w:rPr>
          <w:rFonts w:eastAsia="Times New Roman" w:hint="cs"/>
          <w:rtl/>
          <w:lang w:eastAsia="he-IL"/>
        </w:rPr>
        <w:t>יהיה</w:t>
      </w:r>
      <w:r w:rsidRPr="000E0EA4">
        <w:rPr>
          <w:rFonts w:eastAsia="Times New Roman"/>
          <w:rtl/>
          <w:lang w:eastAsia="he-IL"/>
        </w:rPr>
        <w:t xml:space="preserve"> </w:t>
      </w:r>
      <w:r w:rsidR="00363850" w:rsidRPr="000E0EA4">
        <w:rPr>
          <w:rFonts w:hint="cs"/>
          <w:rtl/>
          <w:lang w:val="x-none" w:eastAsia="x-none"/>
        </w:rPr>
        <w:t xml:space="preserve">המשרד </w:t>
      </w:r>
      <w:r w:rsidRPr="000E0EA4">
        <w:rPr>
          <w:rFonts w:eastAsia="Times New Roman" w:hint="cs"/>
          <w:rtl/>
          <w:lang w:eastAsia="he-IL"/>
        </w:rPr>
        <w:t>רשאי</w:t>
      </w:r>
      <w:r w:rsidRPr="000E0EA4">
        <w:rPr>
          <w:rFonts w:eastAsia="Times New Roman"/>
          <w:rtl/>
          <w:lang w:eastAsia="he-IL"/>
        </w:rPr>
        <w:t xml:space="preserve"> </w:t>
      </w:r>
      <w:r w:rsidRPr="000E0EA4">
        <w:rPr>
          <w:rFonts w:eastAsia="Times New Roman" w:hint="cs"/>
          <w:rtl/>
          <w:lang w:eastAsia="he-IL"/>
        </w:rPr>
        <w:t>להפסיק</w:t>
      </w:r>
      <w:r w:rsidRPr="000E0EA4">
        <w:rPr>
          <w:rFonts w:eastAsia="Times New Roman"/>
          <w:rtl/>
          <w:lang w:eastAsia="he-IL"/>
        </w:rPr>
        <w:t xml:space="preserve"> </w:t>
      </w:r>
      <w:r w:rsidRPr="000E0EA4">
        <w:rPr>
          <w:rFonts w:eastAsia="Times New Roman" w:hint="cs"/>
          <w:rtl/>
          <w:lang w:eastAsia="he-IL"/>
        </w:rPr>
        <w:t>את</w:t>
      </w:r>
      <w:r w:rsidRPr="000E0EA4">
        <w:rPr>
          <w:rFonts w:eastAsia="Times New Roman"/>
          <w:rtl/>
          <w:lang w:eastAsia="he-IL"/>
        </w:rPr>
        <w:t xml:space="preserve"> </w:t>
      </w:r>
      <w:r w:rsidRPr="000E0EA4">
        <w:rPr>
          <w:rFonts w:eastAsia="Times New Roman" w:hint="cs"/>
          <w:rtl/>
          <w:lang w:eastAsia="he-IL"/>
        </w:rPr>
        <w:t>ההתקשרות</w:t>
      </w:r>
      <w:r w:rsidRPr="000E0EA4">
        <w:rPr>
          <w:rFonts w:eastAsia="Times New Roman"/>
          <w:rtl/>
          <w:lang w:eastAsia="he-IL"/>
        </w:rPr>
        <w:t xml:space="preserve">, </w:t>
      </w:r>
      <w:r w:rsidRPr="000E0EA4">
        <w:rPr>
          <w:rFonts w:eastAsia="Times New Roman" w:hint="cs"/>
          <w:rtl/>
          <w:lang w:eastAsia="he-IL"/>
        </w:rPr>
        <w:t>או</w:t>
      </w:r>
      <w:r w:rsidRPr="000E0EA4">
        <w:rPr>
          <w:rFonts w:eastAsia="Times New Roman"/>
          <w:rtl/>
          <w:lang w:eastAsia="he-IL"/>
        </w:rPr>
        <w:t xml:space="preserve"> </w:t>
      </w:r>
      <w:r w:rsidRPr="000E0EA4">
        <w:rPr>
          <w:rFonts w:eastAsia="Times New Roman" w:hint="cs"/>
          <w:rtl/>
          <w:lang w:eastAsia="he-IL"/>
        </w:rPr>
        <w:t>כל</w:t>
      </w:r>
      <w:r w:rsidRPr="000E0EA4">
        <w:rPr>
          <w:rFonts w:eastAsia="Times New Roman"/>
          <w:rtl/>
          <w:lang w:eastAsia="he-IL"/>
        </w:rPr>
        <w:t xml:space="preserve"> </w:t>
      </w:r>
      <w:r w:rsidRPr="000E0EA4">
        <w:rPr>
          <w:rFonts w:eastAsia="Times New Roman" w:hint="cs"/>
          <w:rtl/>
          <w:lang w:eastAsia="he-IL"/>
        </w:rPr>
        <w:t>חלק</w:t>
      </w:r>
      <w:r w:rsidRPr="000E0EA4">
        <w:rPr>
          <w:rFonts w:eastAsia="Times New Roman"/>
          <w:rtl/>
          <w:lang w:eastAsia="he-IL"/>
        </w:rPr>
        <w:t xml:space="preserve"> </w:t>
      </w:r>
      <w:r w:rsidRPr="000E0EA4">
        <w:rPr>
          <w:rFonts w:eastAsia="Times New Roman" w:hint="cs"/>
          <w:rtl/>
          <w:lang w:eastAsia="he-IL"/>
        </w:rPr>
        <w:t>ממנה</w:t>
      </w:r>
      <w:r w:rsidRPr="000E0EA4">
        <w:rPr>
          <w:rFonts w:eastAsia="Times New Roman"/>
          <w:rtl/>
          <w:lang w:eastAsia="he-IL"/>
        </w:rPr>
        <w:t xml:space="preserve">, </w:t>
      </w:r>
      <w:r w:rsidRPr="000E0EA4">
        <w:rPr>
          <w:rFonts w:eastAsia="Times New Roman" w:hint="cs"/>
          <w:rtl/>
          <w:lang w:eastAsia="he-IL"/>
        </w:rPr>
        <w:t>בהודעה</w:t>
      </w:r>
      <w:r w:rsidRPr="000E0EA4">
        <w:rPr>
          <w:rFonts w:eastAsia="Times New Roman"/>
          <w:rtl/>
          <w:lang w:eastAsia="he-IL"/>
        </w:rPr>
        <w:t xml:space="preserve"> </w:t>
      </w:r>
      <w:r w:rsidRPr="000E0EA4">
        <w:rPr>
          <w:rFonts w:eastAsia="Times New Roman" w:hint="cs"/>
          <w:rtl/>
          <w:lang w:eastAsia="he-IL"/>
        </w:rPr>
        <w:t>לספק</w:t>
      </w:r>
      <w:r w:rsidRPr="000E0EA4">
        <w:rPr>
          <w:rFonts w:eastAsia="Times New Roman"/>
          <w:rtl/>
          <w:lang w:eastAsia="he-IL"/>
        </w:rPr>
        <w:t xml:space="preserve"> </w:t>
      </w:r>
      <w:r w:rsidR="003656FC">
        <w:rPr>
          <w:rFonts w:eastAsia="Times New Roman" w:hint="cs"/>
          <w:rtl/>
          <w:lang w:eastAsia="he-IL"/>
        </w:rPr>
        <w:t>בא</w:t>
      </w:r>
      <w:r w:rsidRPr="000E0EA4">
        <w:rPr>
          <w:rFonts w:eastAsia="Times New Roman" w:hint="cs"/>
          <w:rtl/>
          <w:lang w:eastAsia="he-IL"/>
        </w:rPr>
        <w:t>תראה</w:t>
      </w:r>
      <w:r w:rsidRPr="000E0EA4">
        <w:rPr>
          <w:rFonts w:eastAsia="Times New Roman"/>
          <w:rtl/>
          <w:lang w:eastAsia="he-IL"/>
        </w:rPr>
        <w:t xml:space="preserve"> </w:t>
      </w:r>
      <w:r w:rsidR="003656FC">
        <w:rPr>
          <w:rFonts w:eastAsia="Times New Roman" w:hint="cs"/>
          <w:rtl/>
          <w:lang w:eastAsia="he-IL"/>
        </w:rPr>
        <w:t xml:space="preserve">של </w:t>
      </w:r>
      <w:r w:rsidR="003656FC" w:rsidRPr="00394A8A">
        <w:rPr>
          <w:rFonts w:eastAsia="Times New Roman" w:hint="cs"/>
          <w:highlight w:val="green"/>
          <w:rtl/>
          <w:lang w:eastAsia="he-IL"/>
        </w:rPr>
        <w:t>7 ימי עבודה</w:t>
      </w:r>
      <w:r w:rsidR="003656FC">
        <w:rPr>
          <w:rFonts w:eastAsia="Times New Roman" w:hint="cs"/>
          <w:rtl/>
          <w:lang w:eastAsia="he-IL"/>
        </w:rPr>
        <w:t xml:space="preserve"> </w:t>
      </w:r>
      <w:r w:rsidRPr="000E0EA4">
        <w:rPr>
          <w:rFonts w:eastAsia="Times New Roman" w:hint="cs"/>
          <w:rtl/>
          <w:lang w:eastAsia="he-IL"/>
        </w:rPr>
        <w:t>מראש</w:t>
      </w:r>
      <w:r w:rsidRPr="000E0EA4">
        <w:rPr>
          <w:rFonts w:eastAsia="Times New Roman"/>
          <w:rtl/>
          <w:lang w:eastAsia="he-IL"/>
        </w:rPr>
        <w:t xml:space="preserve"> </w:t>
      </w:r>
      <w:r w:rsidRPr="000E0EA4">
        <w:rPr>
          <w:rFonts w:eastAsia="Times New Roman" w:hint="cs"/>
          <w:rtl/>
          <w:lang w:eastAsia="he-IL"/>
        </w:rPr>
        <w:t>ולבטל</w:t>
      </w:r>
      <w:r w:rsidRPr="000E0EA4">
        <w:rPr>
          <w:rFonts w:eastAsia="Times New Roman"/>
          <w:rtl/>
          <w:lang w:eastAsia="he-IL"/>
        </w:rPr>
        <w:t xml:space="preserve"> </w:t>
      </w:r>
      <w:r w:rsidRPr="000E0EA4">
        <w:rPr>
          <w:rFonts w:eastAsia="Times New Roman" w:hint="cs"/>
          <w:rtl/>
          <w:lang w:eastAsia="he-IL"/>
        </w:rPr>
        <w:t>את</w:t>
      </w:r>
      <w:r w:rsidRPr="000E0EA4">
        <w:rPr>
          <w:rFonts w:eastAsia="Times New Roman"/>
          <w:rtl/>
          <w:lang w:eastAsia="he-IL"/>
        </w:rPr>
        <w:t xml:space="preserve"> </w:t>
      </w:r>
      <w:r w:rsidRPr="000E0EA4">
        <w:rPr>
          <w:rFonts w:eastAsia="Times New Roman" w:hint="cs"/>
          <w:rtl/>
          <w:lang w:eastAsia="he-IL"/>
        </w:rPr>
        <w:t>ההסכם</w:t>
      </w:r>
      <w:r w:rsidRPr="000E0EA4">
        <w:rPr>
          <w:rFonts w:eastAsia="Times New Roman"/>
          <w:rtl/>
          <w:lang w:eastAsia="he-IL"/>
        </w:rPr>
        <w:t xml:space="preserve"> </w:t>
      </w:r>
      <w:r w:rsidRPr="000E0EA4">
        <w:rPr>
          <w:rFonts w:eastAsia="Times New Roman" w:hint="cs"/>
          <w:rtl/>
          <w:lang w:eastAsia="he-IL"/>
        </w:rPr>
        <w:t>וזאת</w:t>
      </w:r>
      <w:r w:rsidRPr="000E0EA4">
        <w:rPr>
          <w:rFonts w:eastAsia="Times New Roman"/>
          <w:rtl/>
          <w:lang w:eastAsia="he-IL"/>
        </w:rPr>
        <w:t xml:space="preserve"> </w:t>
      </w:r>
      <w:r w:rsidRPr="000E0EA4">
        <w:rPr>
          <w:rFonts w:eastAsia="Times New Roman" w:hint="cs"/>
          <w:rtl/>
          <w:lang w:eastAsia="he-IL"/>
        </w:rPr>
        <w:t>מבלי</w:t>
      </w:r>
      <w:r w:rsidRPr="000E0EA4">
        <w:rPr>
          <w:rFonts w:eastAsia="Times New Roman"/>
          <w:rtl/>
          <w:lang w:eastAsia="he-IL"/>
        </w:rPr>
        <w:t xml:space="preserve"> </w:t>
      </w:r>
      <w:r w:rsidRPr="000E0EA4">
        <w:rPr>
          <w:rFonts w:eastAsia="Times New Roman" w:hint="cs"/>
          <w:rtl/>
          <w:lang w:eastAsia="he-IL"/>
        </w:rPr>
        <w:t>לגרוע</w:t>
      </w:r>
      <w:r w:rsidRPr="000E0EA4">
        <w:rPr>
          <w:rFonts w:eastAsia="Times New Roman"/>
          <w:rtl/>
          <w:lang w:eastAsia="he-IL"/>
        </w:rPr>
        <w:t xml:space="preserve"> </w:t>
      </w:r>
      <w:r w:rsidRPr="000E0EA4">
        <w:rPr>
          <w:rFonts w:eastAsia="Times New Roman" w:hint="cs"/>
          <w:rtl/>
          <w:lang w:eastAsia="he-IL"/>
        </w:rPr>
        <w:t>מזכות</w:t>
      </w:r>
      <w:r w:rsidRPr="000E0EA4">
        <w:rPr>
          <w:rFonts w:eastAsia="Times New Roman"/>
          <w:rtl/>
          <w:lang w:eastAsia="he-IL"/>
        </w:rPr>
        <w:t xml:space="preserve"> </w:t>
      </w:r>
      <w:r w:rsidR="00361A4B" w:rsidRPr="000E0EA4">
        <w:rPr>
          <w:rFonts w:eastAsia="Times New Roman" w:hint="cs"/>
          <w:rtl/>
          <w:lang w:eastAsia="he-IL"/>
        </w:rPr>
        <w:t>המשרד</w:t>
      </w:r>
      <w:r w:rsidRPr="000E0EA4">
        <w:rPr>
          <w:rFonts w:eastAsia="Times New Roman"/>
          <w:rtl/>
          <w:lang w:eastAsia="he-IL"/>
        </w:rPr>
        <w:t xml:space="preserve"> </w:t>
      </w:r>
      <w:r w:rsidRPr="000E0EA4">
        <w:rPr>
          <w:rFonts w:eastAsia="Times New Roman" w:hint="cs"/>
          <w:rtl/>
          <w:lang w:eastAsia="he-IL"/>
        </w:rPr>
        <w:t>לשיפוי</w:t>
      </w:r>
      <w:r w:rsidRPr="000E0EA4">
        <w:rPr>
          <w:rFonts w:eastAsia="Times New Roman"/>
          <w:rtl/>
          <w:lang w:eastAsia="he-IL"/>
        </w:rPr>
        <w:t xml:space="preserve"> </w:t>
      </w:r>
      <w:r w:rsidRPr="000E0EA4">
        <w:rPr>
          <w:rFonts w:eastAsia="Times New Roman" w:hint="cs"/>
          <w:rtl/>
          <w:lang w:eastAsia="he-IL"/>
        </w:rPr>
        <w:t>לפי</w:t>
      </w:r>
      <w:r w:rsidRPr="000E0EA4">
        <w:rPr>
          <w:rFonts w:eastAsia="Times New Roman"/>
          <w:rtl/>
          <w:lang w:eastAsia="he-IL"/>
        </w:rPr>
        <w:t xml:space="preserve"> </w:t>
      </w:r>
      <w:r w:rsidRPr="000E0EA4">
        <w:rPr>
          <w:rFonts w:eastAsia="Times New Roman" w:hint="cs"/>
          <w:rtl/>
          <w:lang w:eastAsia="he-IL"/>
        </w:rPr>
        <w:t>הנאמר</w:t>
      </w:r>
      <w:r w:rsidRPr="000E0EA4">
        <w:rPr>
          <w:rFonts w:eastAsia="Times New Roman"/>
          <w:rtl/>
          <w:lang w:eastAsia="he-IL"/>
        </w:rPr>
        <w:t xml:space="preserve"> </w:t>
      </w:r>
      <w:r w:rsidRPr="000E0EA4">
        <w:rPr>
          <w:rFonts w:eastAsia="Times New Roman" w:hint="cs"/>
          <w:rtl/>
          <w:lang w:eastAsia="he-IL"/>
        </w:rPr>
        <w:t>בהסכם</w:t>
      </w:r>
      <w:r w:rsidRPr="000E0EA4">
        <w:rPr>
          <w:rFonts w:eastAsia="Times New Roman"/>
          <w:rtl/>
          <w:lang w:eastAsia="he-IL"/>
        </w:rPr>
        <w:t xml:space="preserve"> </w:t>
      </w:r>
      <w:r w:rsidRPr="000E0EA4">
        <w:rPr>
          <w:rFonts w:eastAsia="Times New Roman" w:hint="cs"/>
          <w:rtl/>
          <w:lang w:eastAsia="he-IL"/>
        </w:rPr>
        <w:t>זה</w:t>
      </w:r>
      <w:r w:rsidRPr="000E0EA4">
        <w:rPr>
          <w:rFonts w:eastAsia="Times New Roman"/>
          <w:rtl/>
          <w:lang w:eastAsia="he-IL"/>
        </w:rPr>
        <w:t xml:space="preserve"> </w:t>
      </w:r>
      <w:r w:rsidRPr="000E0EA4">
        <w:rPr>
          <w:rFonts w:eastAsia="Times New Roman" w:hint="cs"/>
          <w:rtl/>
          <w:lang w:eastAsia="he-IL"/>
        </w:rPr>
        <w:t>או</w:t>
      </w:r>
      <w:r w:rsidRPr="000E0EA4">
        <w:rPr>
          <w:rFonts w:eastAsia="Times New Roman"/>
          <w:rtl/>
          <w:lang w:eastAsia="he-IL"/>
        </w:rPr>
        <w:t xml:space="preserve"> </w:t>
      </w:r>
      <w:r w:rsidRPr="000E0EA4">
        <w:rPr>
          <w:rFonts w:eastAsia="Times New Roman" w:hint="cs"/>
          <w:rtl/>
          <w:lang w:eastAsia="he-IL"/>
        </w:rPr>
        <w:t>על</w:t>
      </w:r>
      <w:r w:rsidRPr="000E0EA4">
        <w:rPr>
          <w:rFonts w:eastAsia="Times New Roman"/>
          <w:rtl/>
          <w:lang w:eastAsia="he-IL"/>
        </w:rPr>
        <w:t xml:space="preserve"> </w:t>
      </w:r>
      <w:r w:rsidRPr="000E0EA4">
        <w:rPr>
          <w:rFonts w:eastAsia="Times New Roman" w:hint="cs"/>
          <w:rtl/>
          <w:lang w:eastAsia="he-IL"/>
        </w:rPr>
        <w:t>פי</w:t>
      </w:r>
      <w:r w:rsidRPr="000E0EA4">
        <w:rPr>
          <w:rFonts w:eastAsia="Times New Roman"/>
          <w:rtl/>
          <w:lang w:eastAsia="he-IL"/>
        </w:rPr>
        <w:t xml:space="preserve"> </w:t>
      </w:r>
      <w:r w:rsidRPr="000E0EA4">
        <w:rPr>
          <w:rFonts w:eastAsia="Times New Roman" w:hint="cs"/>
          <w:rtl/>
          <w:lang w:eastAsia="he-IL"/>
        </w:rPr>
        <w:t>כל</w:t>
      </w:r>
      <w:r w:rsidRPr="000E0EA4">
        <w:rPr>
          <w:rFonts w:eastAsia="Times New Roman"/>
          <w:rtl/>
          <w:lang w:eastAsia="he-IL"/>
        </w:rPr>
        <w:t xml:space="preserve"> </w:t>
      </w:r>
      <w:r w:rsidRPr="000E0EA4">
        <w:rPr>
          <w:rFonts w:eastAsia="Times New Roman" w:hint="cs"/>
          <w:rtl/>
          <w:lang w:eastAsia="he-IL"/>
        </w:rPr>
        <w:t>דין</w:t>
      </w:r>
      <w:r w:rsidRPr="000E0EA4">
        <w:rPr>
          <w:rFonts w:eastAsia="Times New Roman"/>
          <w:rtl/>
          <w:lang w:eastAsia="he-IL"/>
        </w:rPr>
        <w:t>.</w:t>
      </w:r>
    </w:p>
    <w:p w:rsidR="000C086F" w:rsidRPr="000E0EA4" w:rsidRDefault="000C086F" w:rsidP="00A752EB">
      <w:pPr>
        <w:keepLines/>
        <w:widowControl w:val="0"/>
        <w:numPr>
          <w:ilvl w:val="2"/>
          <w:numId w:val="60"/>
        </w:numPr>
        <w:tabs>
          <w:tab w:val="left" w:pos="1479"/>
          <w:tab w:val="num" w:pos="3243"/>
        </w:tabs>
        <w:autoSpaceDE w:val="0"/>
        <w:autoSpaceDN w:val="0"/>
        <w:adjustRightInd w:val="0"/>
        <w:spacing w:before="120" w:line="240" w:lineRule="auto"/>
        <w:ind w:left="1479" w:hanging="851"/>
        <w:contextualSpacing/>
        <w:textAlignment w:val="baseline"/>
        <w:rPr>
          <w:rFonts w:eastAsia="Times New Roman"/>
          <w:lang w:eastAsia="he-IL"/>
        </w:rPr>
      </w:pPr>
      <w:r w:rsidRPr="000E0EA4">
        <w:rPr>
          <w:rFonts w:eastAsia="Times New Roman" w:hint="cs"/>
          <w:rtl/>
          <w:lang w:eastAsia="he-IL"/>
        </w:rPr>
        <w:t>נוכח</w:t>
      </w:r>
      <w:r w:rsidRPr="000E0EA4">
        <w:rPr>
          <w:rFonts w:eastAsia="Times New Roman"/>
          <w:rtl/>
          <w:lang w:eastAsia="he-IL"/>
        </w:rPr>
        <w:t xml:space="preserve"> </w:t>
      </w:r>
      <w:r w:rsidRPr="000E0EA4">
        <w:rPr>
          <w:rFonts w:eastAsia="Times New Roman" w:hint="cs"/>
          <w:rtl/>
          <w:lang w:eastAsia="he-IL"/>
        </w:rPr>
        <w:t>הספק</w:t>
      </w:r>
      <w:r w:rsidRPr="000E0EA4">
        <w:rPr>
          <w:rFonts w:eastAsia="Times New Roman"/>
          <w:rtl/>
          <w:lang w:eastAsia="he-IL"/>
        </w:rPr>
        <w:t xml:space="preserve"> </w:t>
      </w:r>
      <w:r w:rsidRPr="000E0EA4">
        <w:rPr>
          <w:rFonts w:eastAsia="Times New Roman" w:hint="cs"/>
          <w:rtl/>
          <w:lang w:eastAsia="he-IL"/>
        </w:rPr>
        <w:t>לדעת</w:t>
      </w:r>
      <w:r w:rsidRPr="000E0EA4">
        <w:rPr>
          <w:rFonts w:eastAsia="Times New Roman"/>
          <w:rtl/>
          <w:lang w:eastAsia="he-IL"/>
        </w:rPr>
        <w:t xml:space="preserve"> </w:t>
      </w:r>
      <w:r w:rsidRPr="000E0EA4">
        <w:rPr>
          <w:rFonts w:eastAsia="Times New Roman" w:hint="cs"/>
          <w:rtl/>
          <w:lang w:eastAsia="he-IL"/>
        </w:rPr>
        <w:t>כי</w:t>
      </w:r>
      <w:r w:rsidRPr="000E0EA4">
        <w:rPr>
          <w:rFonts w:eastAsia="Times New Roman"/>
          <w:rtl/>
          <w:lang w:eastAsia="he-IL"/>
        </w:rPr>
        <w:t xml:space="preserve"> </w:t>
      </w:r>
      <w:r w:rsidRPr="000E0EA4">
        <w:rPr>
          <w:rFonts w:eastAsia="Times New Roman" w:hint="cs"/>
          <w:rtl/>
          <w:lang w:eastAsia="he-IL"/>
        </w:rPr>
        <w:t>קיימת</w:t>
      </w:r>
      <w:r w:rsidRPr="000E0EA4">
        <w:rPr>
          <w:rFonts w:eastAsia="Times New Roman"/>
          <w:rtl/>
          <w:lang w:eastAsia="he-IL"/>
        </w:rPr>
        <w:t xml:space="preserve"> </w:t>
      </w:r>
      <w:r w:rsidRPr="000E0EA4">
        <w:rPr>
          <w:rFonts w:eastAsia="Times New Roman" w:hint="cs"/>
          <w:rtl/>
          <w:lang w:eastAsia="he-IL"/>
        </w:rPr>
        <w:t>אפשרות</w:t>
      </w:r>
      <w:r w:rsidRPr="000E0EA4">
        <w:rPr>
          <w:rFonts w:eastAsia="Times New Roman"/>
          <w:rtl/>
          <w:lang w:eastAsia="he-IL"/>
        </w:rPr>
        <w:t xml:space="preserve"> </w:t>
      </w:r>
      <w:r w:rsidRPr="000E0EA4">
        <w:rPr>
          <w:rFonts w:eastAsia="Times New Roman" w:hint="cs"/>
          <w:rtl/>
          <w:lang w:eastAsia="he-IL"/>
        </w:rPr>
        <w:t>מסתברת</w:t>
      </w:r>
      <w:r w:rsidRPr="000E0EA4">
        <w:rPr>
          <w:rFonts w:eastAsia="Times New Roman"/>
          <w:rtl/>
          <w:lang w:eastAsia="he-IL"/>
        </w:rPr>
        <w:t xml:space="preserve"> </w:t>
      </w:r>
      <w:r w:rsidRPr="000E0EA4">
        <w:rPr>
          <w:rFonts w:eastAsia="Times New Roman" w:hint="cs"/>
          <w:rtl/>
          <w:lang w:eastAsia="he-IL"/>
        </w:rPr>
        <w:t>כי</w:t>
      </w:r>
      <w:r w:rsidRPr="000E0EA4">
        <w:rPr>
          <w:rFonts w:eastAsia="Times New Roman"/>
          <w:rtl/>
          <w:lang w:eastAsia="he-IL"/>
        </w:rPr>
        <w:t xml:space="preserve"> </w:t>
      </w:r>
      <w:r w:rsidRPr="000E0EA4">
        <w:rPr>
          <w:rFonts w:eastAsia="Times New Roman" w:hint="cs"/>
          <w:rtl/>
          <w:lang w:eastAsia="he-IL"/>
        </w:rPr>
        <w:t>לא</w:t>
      </w:r>
      <w:r w:rsidRPr="000E0EA4">
        <w:rPr>
          <w:rFonts w:eastAsia="Times New Roman"/>
          <w:rtl/>
          <w:lang w:eastAsia="he-IL"/>
        </w:rPr>
        <w:t xml:space="preserve"> </w:t>
      </w:r>
      <w:r w:rsidRPr="000E0EA4">
        <w:rPr>
          <w:rFonts w:eastAsia="Times New Roman" w:hint="cs"/>
          <w:rtl/>
          <w:lang w:eastAsia="he-IL"/>
        </w:rPr>
        <w:t>יוכל</w:t>
      </w:r>
      <w:r w:rsidRPr="000E0EA4">
        <w:rPr>
          <w:rFonts w:eastAsia="Times New Roman"/>
          <w:rtl/>
          <w:lang w:eastAsia="he-IL"/>
        </w:rPr>
        <w:t xml:space="preserve"> </w:t>
      </w:r>
      <w:r w:rsidRPr="000E0EA4">
        <w:rPr>
          <w:rFonts w:eastAsia="Times New Roman" w:hint="cs"/>
          <w:rtl/>
          <w:lang w:eastAsia="he-IL"/>
        </w:rPr>
        <w:t>לעמוד</w:t>
      </w:r>
      <w:r w:rsidRPr="000E0EA4">
        <w:rPr>
          <w:rFonts w:eastAsia="Times New Roman"/>
          <w:rtl/>
          <w:lang w:eastAsia="he-IL"/>
        </w:rPr>
        <w:t xml:space="preserve"> </w:t>
      </w:r>
      <w:r w:rsidRPr="000E0EA4">
        <w:rPr>
          <w:rFonts w:eastAsia="Times New Roman" w:hint="cs"/>
          <w:rtl/>
          <w:lang w:eastAsia="he-IL"/>
        </w:rPr>
        <w:t>בהתחייבויותיו</w:t>
      </w:r>
      <w:r w:rsidRPr="000E0EA4">
        <w:rPr>
          <w:rFonts w:eastAsia="Times New Roman"/>
          <w:rtl/>
          <w:lang w:eastAsia="he-IL"/>
        </w:rPr>
        <w:t xml:space="preserve"> </w:t>
      </w:r>
      <w:r w:rsidRPr="000E0EA4">
        <w:rPr>
          <w:rFonts w:eastAsia="Times New Roman" w:hint="cs"/>
          <w:rtl/>
          <w:lang w:eastAsia="he-IL"/>
        </w:rPr>
        <w:t>כולן</w:t>
      </w:r>
      <w:r w:rsidRPr="000E0EA4">
        <w:rPr>
          <w:rFonts w:eastAsia="Times New Roman"/>
          <w:rtl/>
          <w:lang w:eastAsia="he-IL"/>
        </w:rPr>
        <w:t xml:space="preserve"> </w:t>
      </w:r>
      <w:r w:rsidRPr="000E0EA4">
        <w:rPr>
          <w:rFonts w:eastAsia="Times New Roman" w:hint="cs"/>
          <w:rtl/>
          <w:lang w:eastAsia="he-IL"/>
        </w:rPr>
        <w:t>או</w:t>
      </w:r>
      <w:r w:rsidRPr="000E0EA4">
        <w:rPr>
          <w:rFonts w:eastAsia="Times New Roman"/>
          <w:rtl/>
          <w:lang w:eastAsia="he-IL"/>
        </w:rPr>
        <w:t xml:space="preserve"> </w:t>
      </w:r>
      <w:r w:rsidRPr="000E0EA4">
        <w:rPr>
          <w:rFonts w:eastAsia="Times New Roman" w:hint="cs"/>
          <w:rtl/>
          <w:lang w:eastAsia="he-IL"/>
        </w:rPr>
        <w:t>מקצתן</w:t>
      </w:r>
      <w:r w:rsidRPr="000E0EA4">
        <w:rPr>
          <w:rFonts w:eastAsia="Times New Roman"/>
          <w:rtl/>
          <w:lang w:eastAsia="he-IL"/>
        </w:rPr>
        <w:t xml:space="preserve"> </w:t>
      </w:r>
      <w:r w:rsidRPr="000E0EA4">
        <w:rPr>
          <w:rFonts w:eastAsia="Times New Roman" w:hint="cs"/>
          <w:rtl/>
          <w:lang w:eastAsia="he-IL"/>
        </w:rPr>
        <w:t>מכל</w:t>
      </w:r>
      <w:r w:rsidRPr="000E0EA4">
        <w:rPr>
          <w:rFonts w:eastAsia="Times New Roman"/>
          <w:rtl/>
          <w:lang w:eastAsia="he-IL"/>
        </w:rPr>
        <w:t xml:space="preserve"> </w:t>
      </w:r>
      <w:r w:rsidRPr="000E0EA4">
        <w:rPr>
          <w:rFonts w:eastAsia="Times New Roman" w:hint="cs"/>
          <w:rtl/>
          <w:lang w:eastAsia="he-IL"/>
        </w:rPr>
        <w:t>סיבה</w:t>
      </w:r>
      <w:r w:rsidRPr="000E0EA4">
        <w:rPr>
          <w:rFonts w:eastAsia="Times New Roman"/>
          <w:rtl/>
          <w:lang w:eastAsia="he-IL"/>
        </w:rPr>
        <w:t xml:space="preserve"> </w:t>
      </w:r>
      <w:r w:rsidRPr="000E0EA4">
        <w:rPr>
          <w:rFonts w:eastAsia="Times New Roman" w:hint="cs"/>
          <w:rtl/>
          <w:lang w:eastAsia="he-IL"/>
        </w:rPr>
        <w:t>שהיא</w:t>
      </w:r>
      <w:r w:rsidRPr="000E0EA4">
        <w:rPr>
          <w:rFonts w:eastAsia="Times New Roman"/>
          <w:rtl/>
          <w:lang w:eastAsia="he-IL"/>
        </w:rPr>
        <w:t xml:space="preserve">, </w:t>
      </w:r>
      <w:r w:rsidRPr="000E0EA4">
        <w:rPr>
          <w:rFonts w:eastAsia="Times New Roman" w:hint="cs"/>
          <w:rtl/>
          <w:lang w:eastAsia="he-IL"/>
        </w:rPr>
        <w:t>בין</w:t>
      </w:r>
      <w:r w:rsidRPr="000E0EA4">
        <w:rPr>
          <w:rFonts w:eastAsia="Times New Roman"/>
          <w:rtl/>
          <w:lang w:eastAsia="he-IL"/>
        </w:rPr>
        <w:t xml:space="preserve"> </w:t>
      </w:r>
      <w:r w:rsidRPr="000E0EA4">
        <w:rPr>
          <w:rFonts w:eastAsia="Times New Roman" w:hint="cs"/>
          <w:rtl/>
          <w:lang w:eastAsia="he-IL"/>
        </w:rPr>
        <w:t>אם</w:t>
      </w:r>
      <w:r w:rsidRPr="000E0EA4">
        <w:rPr>
          <w:rFonts w:eastAsia="Times New Roman"/>
          <w:rtl/>
          <w:lang w:eastAsia="he-IL"/>
        </w:rPr>
        <w:t xml:space="preserve"> </w:t>
      </w:r>
      <w:r w:rsidRPr="000E0EA4">
        <w:rPr>
          <w:rFonts w:eastAsia="Times New Roman" w:hint="cs"/>
          <w:rtl/>
          <w:lang w:eastAsia="he-IL"/>
        </w:rPr>
        <w:t>התחיל</w:t>
      </w:r>
      <w:r w:rsidRPr="000E0EA4">
        <w:rPr>
          <w:rFonts w:eastAsia="Times New Roman"/>
          <w:rtl/>
          <w:lang w:eastAsia="he-IL"/>
        </w:rPr>
        <w:t xml:space="preserve"> </w:t>
      </w:r>
      <w:r w:rsidRPr="000E0EA4">
        <w:rPr>
          <w:rFonts w:eastAsia="Times New Roman" w:hint="cs"/>
          <w:rtl/>
          <w:lang w:eastAsia="he-IL"/>
        </w:rPr>
        <w:t>במתן</w:t>
      </w:r>
      <w:r w:rsidRPr="000E0EA4">
        <w:rPr>
          <w:rFonts w:eastAsia="Times New Roman"/>
          <w:rtl/>
          <w:lang w:eastAsia="he-IL"/>
        </w:rPr>
        <w:t xml:space="preserve"> </w:t>
      </w:r>
      <w:r w:rsidRPr="000E0EA4">
        <w:rPr>
          <w:rFonts w:eastAsia="Times New Roman" w:hint="cs"/>
          <w:rtl/>
          <w:lang w:eastAsia="he-IL"/>
        </w:rPr>
        <w:t>השירותים</w:t>
      </w:r>
      <w:r w:rsidRPr="000E0EA4">
        <w:rPr>
          <w:rFonts w:eastAsia="Times New Roman"/>
          <w:rtl/>
          <w:lang w:eastAsia="he-IL"/>
        </w:rPr>
        <w:t xml:space="preserve"> </w:t>
      </w:r>
      <w:r w:rsidRPr="000E0EA4">
        <w:rPr>
          <w:rFonts w:eastAsia="Times New Roman" w:hint="cs"/>
          <w:rtl/>
          <w:lang w:eastAsia="he-IL"/>
        </w:rPr>
        <w:t>ובין</w:t>
      </w:r>
      <w:r w:rsidRPr="000E0EA4">
        <w:rPr>
          <w:rFonts w:eastAsia="Times New Roman"/>
          <w:rtl/>
          <w:lang w:eastAsia="he-IL"/>
        </w:rPr>
        <w:t xml:space="preserve"> </w:t>
      </w:r>
      <w:r w:rsidRPr="000E0EA4">
        <w:rPr>
          <w:rFonts w:eastAsia="Times New Roman" w:hint="cs"/>
          <w:rtl/>
          <w:lang w:eastAsia="he-IL"/>
        </w:rPr>
        <w:t>אם</w:t>
      </w:r>
      <w:r w:rsidRPr="000E0EA4">
        <w:rPr>
          <w:rFonts w:eastAsia="Times New Roman"/>
          <w:rtl/>
          <w:lang w:eastAsia="he-IL"/>
        </w:rPr>
        <w:t xml:space="preserve"> </w:t>
      </w:r>
      <w:r w:rsidRPr="000E0EA4">
        <w:rPr>
          <w:rFonts w:eastAsia="Times New Roman" w:hint="cs"/>
          <w:rtl/>
          <w:lang w:eastAsia="he-IL"/>
        </w:rPr>
        <w:t>לאו</w:t>
      </w:r>
      <w:r w:rsidRPr="000E0EA4">
        <w:rPr>
          <w:rFonts w:eastAsia="Times New Roman"/>
          <w:rtl/>
          <w:lang w:eastAsia="he-IL"/>
        </w:rPr>
        <w:t xml:space="preserve">, </w:t>
      </w:r>
      <w:r w:rsidRPr="000E0EA4">
        <w:rPr>
          <w:rFonts w:eastAsia="Times New Roman" w:hint="cs"/>
          <w:rtl/>
          <w:lang w:eastAsia="he-IL"/>
        </w:rPr>
        <w:t>יודיע</w:t>
      </w:r>
      <w:r w:rsidRPr="000E0EA4">
        <w:rPr>
          <w:rFonts w:eastAsia="Times New Roman"/>
          <w:rtl/>
          <w:lang w:eastAsia="he-IL"/>
        </w:rPr>
        <w:t xml:space="preserve"> </w:t>
      </w:r>
      <w:r w:rsidRPr="000E0EA4">
        <w:rPr>
          <w:rFonts w:eastAsia="Times New Roman" w:hint="cs"/>
          <w:rtl/>
          <w:lang w:eastAsia="he-IL"/>
        </w:rPr>
        <w:t>על</w:t>
      </w:r>
      <w:r w:rsidRPr="000E0EA4">
        <w:rPr>
          <w:rFonts w:eastAsia="Times New Roman"/>
          <w:rtl/>
          <w:lang w:eastAsia="he-IL"/>
        </w:rPr>
        <w:t xml:space="preserve"> </w:t>
      </w:r>
      <w:r w:rsidRPr="000E0EA4">
        <w:rPr>
          <w:rFonts w:eastAsia="Times New Roman" w:hint="cs"/>
          <w:rtl/>
          <w:lang w:eastAsia="he-IL"/>
        </w:rPr>
        <w:t>כך</w:t>
      </w:r>
      <w:r w:rsidRPr="000E0EA4">
        <w:rPr>
          <w:rFonts w:eastAsia="Times New Roman"/>
          <w:rtl/>
          <w:lang w:eastAsia="he-IL"/>
        </w:rPr>
        <w:t xml:space="preserve"> </w:t>
      </w:r>
      <w:r w:rsidRPr="000E0EA4">
        <w:rPr>
          <w:rFonts w:eastAsia="Times New Roman" w:hint="cs"/>
          <w:rtl/>
          <w:lang w:eastAsia="he-IL"/>
        </w:rPr>
        <w:t>מיד</w:t>
      </w:r>
      <w:r w:rsidRPr="000E0EA4">
        <w:rPr>
          <w:rFonts w:eastAsia="Times New Roman"/>
          <w:rtl/>
          <w:lang w:eastAsia="he-IL"/>
        </w:rPr>
        <w:t xml:space="preserve"> </w:t>
      </w:r>
      <w:r w:rsidRPr="000E0EA4">
        <w:rPr>
          <w:rFonts w:eastAsia="Times New Roman" w:hint="cs"/>
          <w:rtl/>
          <w:lang w:eastAsia="he-IL"/>
        </w:rPr>
        <w:t>בעל</w:t>
      </w:r>
      <w:r w:rsidRPr="000E0EA4">
        <w:rPr>
          <w:rFonts w:eastAsia="Times New Roman"/>
          <w:rtl/>
          <w:lang w:eastAsia="he-IL"/>
        </w:rPr>
        <w:t xml:space="preserve"> </w:t>
      </w:r>
      <w:r w:rsidRPr="000E0EA4">
        <w:rPr>
          <w:rFonts w:eastAsia="Times New Roman" w:hint="cs"/>
          <w:rtl/>
          <w:lang w:eastAsia="he-IL"/>
        </w:rPr>
        <w:t>פה</w:t>
      </w:r>
      <w:r w:rsidRPr="000E0EA4">
        <w:rPr>
          <w:rFonts w:eastAsia="Times New Roman"/>
          <w:rtl/>
          <w:lang w:eastAsia="he-IL"/>
        </w:rPr>
        <w:t xml:space="preserve"> </w:t>
      </w:r>
      <w:r w:rsidRPr="000E0EA4">
        <w:rPr>
          <w:rFonts w:eastAsia="Times New Roman" w:hint="cs"/>
          <w:rtl/>
          <w:lang w:eastAsia="he-IL"/>
        </w:rPr>
        <w:t>ובפקסימיליה</w:t>
      </w:r>
      <w:r w:rsidRPr="000E0EA4">
        <w:rPr>
          <w:rFonts w:eastAsia="Times New Roman"/>
          <w:rtl/>
          <w:lang w:eastAsia="he-IL"/>
        </w:rPr>
        <w:t xml:space="preserve"> </w:t>
      </w:r>
      <w:r w:rsidR="00363850" w:rsidRPr="000E0EA4">
        <w:rPr>
          <w:rFonts w:hint="cs"/>
          <w:rtl/>
          <w:lang w:val="x-none" w:eastAsia="x-none"/>
        </w:rPr>
        <w:t>למשרד</w:t>
      </w:r>
      <w:r w:rsidRPr="000E0EA4">
        <w:rPr>
          <w:rFonts w:eastAsia="Times New Roman"/>
          <w:rtl/>
          <w:lang w:eastAsia="he-IL"/>
        </w:rPr>
        <w:t xml:space="preserve">. </w:t>
      </w:r>
      <w:r w:rsidRPr="000E0EA4">
        <w:rPr>
          <w:rFonts w:eastAsia="Times New Roman" w:hint="cs"/>
          <w:rtl/>
          <w:lang w:eastAsia="he-IL"/>
        </w:rPr>
        <w:t>הודיע</w:t>
      </w:r>
      <w:r w:rsidRPr="000E0EA4">
        <w:rPr>
          <w:rFonts w:eastAsia="Times New Roman"/>
          <w:rtl/>
          <w:lang w:eastAsia="he-IL"/>
        </w:rPr>
        <w:t xml:space="preserve"> </w:t>
      </w:r>
      <w:r w:rsidRPr="000E0EA4">
        <w:rPr>
          <w:rFonts w:eastAsia="Times New Roman" w:hint="cs"/>
          <w:rtl/>
          <w:lang w:eastAsia="he-IL"/>
        </w:rPr>
        <w:t>הספק</w:t>
      </w:r>
      <w:r w:rsidRPr="000E0EA4">
        <w:rPr>
          <w:rFonts w:eastAsia="Times New Roman"/>
          <w:rtl/>
          <w:lang w:eastAsia="he-IL"/>
        </w:rPr>
        <w:t xml:space="preserve"> </w:t>
      </w:r>
      <w:r w:rsidRPr="000E0EA4">
        <w:rPr>
          <w:rFonts w:eastAsia="Times New Roman" w:hint="cs"/>
          <w:rtl/>
          <w:lang w:eastAsia="he-IL"/>
        </w:rPr>
        <w:t>כאמור</w:t>
      </w:r>
      <w:r w:rsidRPr="000E0EA4">
        <w:rPr>
          <w:rFonts w:eastAsia="Times New Roman"/>
          <w:rtl/>
          <w:lang w:eastAsia="he-IL"/>
        </w:rPr>
        <w:t xml:space="preserve">, </w:t>
      </w:r>
      <w:r w:rsidRPr="000E0EA4">
        <w:rPr>
          <w:rFonts w:eastAsia="Times New Roman" w:hint="cs"/>
          <w:rtl/>
          <w:lang w:eastAsia="he-IL"/>
        </w:rPr>
        <w:t>רשאי</w:t>
      </w:r>
      <w:r w:rsidRPr="000E0EA4">
        <w:rPr>
          <w:rFonts w:eastAsia="Times New Roman"/>
          <w:rtl/>
          <w:lang w:eastAsia="he-IL"/>
        </w:rPr>
        <w:t xml:space="preserve"> </w:t>
      </w:r>
      <w:r w:rsidR="00363850" w:rsidRPr="000E0EA4">
        <w:rPr>
          <w:rFonts w:hint="cs"/>
          <w:rtl/>
          <w:lang w:val="x-none" w:eastAsia="x-none"/>
        </w:rPr>
        <w:t xml:space="preserve">המשרד </w:t>
      </w:r>
      <w:r w:rsidRPr="000E0EA4">
        <w:rPr>
          <w:rFonts w:eastAsia="Times New Roman" w:hint="cs"/>
          <w:rtl/>
          <w:lang w:eastAsia="he-IL"/>
        </w:rPr>
        <w:t>לפי</w:t>
      </w:r>
      <w:r w:rsidRPr="000E0EA4">
        <w:rPr>
          <w:rFonts w:eastAsia="Times New Roman"/>
          <w:rtl/>
          <w:lang w:eastAsia="he-IL"/>
        </w:rPr>
        <w:t xml:space="preserve"> </w:t>
      </w:r>
      <w:r w:rsidRPr="000E0EA4">
        <w:rPr>
          <w:rFonts w:eastAsia="Times New Roman" w:hint="cs"/>
          <w:rtl/>
          <w:lang w:eastAsia="he-IL"/>
        </w:rPr>
        <w:t>שיקול</w:t>
      </w:r>
      <w:r w:rsidRPr="000E0EA4">
        <w:rPr>
          <w:rFonts w:eastAsia="Times New Roman"/>
          <w:rtl/>
          <w:lang w:eastAsia="he-IL"/>
        </w:rPr>
        <w:t xml:space="preserve"> </w:t>
      </w:r>
      <w:r w:rsidRPr="000E0EA4">
        <w:rPr>
          <w:rFonts w:eastAsia="Times New Roman" w:hint="cs"/>
          <w:rtl/>
          <w:lang w:eastAsia="he-IL"/>
        </w:rPr>
        <w:t>דעתו</w:t>
      </w:r>
      <w:r w:rsidRPr="000E0EA4">
        <w:rPr>
          <w:rFonts w:eastAsia="Times New Roman"/>
          <w:rtl/>
          <w:lang w:eastAsia="he-IL"/>
        </w:rPr>
        <w:t xml:space="preserve"> </w:t>
      </w:r>
      <w:r w:rsidRPr="000E0EA4">
        <w:rPr>
          <w:rFonts w:eastAsia="Times New Roman" w:hint="cs"/>
          <w:rtl/>
          <w:lang w:eastAsia="he-IL"/>
        </w:rPr>
        <w:t>להפסיק</w:t>
      </w:r>
      <w:r w:rsidRPr="000E0EA4">
        <w:rPr>
          <w:rFonts w:eastAsia="Times New Roman"/>
          <w:rtl/>
          <w:lang w:eastAsia="he-IL"/>
        </w:rPr>
        <w:t xml:space="preserve"> </w:t>
      </w:r>
      <w:r w:rsidRPr="000E0EA4">
        <w:rPr>
          <w:rFonts w:eastAsia="Times New Roman" w:hint="cs"/>
          <w:rtl/>
          <w:lang w:eastAsia="he-IL"/>
        </w:rPr>
        <w:t>את</w:t>
      </w:r>
      <w:r w:rsidRPr="000E0EA4">
        <w:rPr>
          <w:rFonts w:eastAsia="Times New Roman"/>
          <w:rtl/>
          <w:lang w:eastAsia="he-IL"/>
        </w:rPr>
        <w:t xml:space="preserve"> </w:t>
      </w:r>
      <w:r w:rsidRPr="000E0EA4">
        <w:rPr>
          <w:rFonts w:eastAsia="Times New Roman" w:hint="cs"/>
          <w:rtl/>
          <w:lang w:eastAsia="he-IL"/>
        </w:rPr>
        <w:t>ההתקשרות</w:t>
      </w:r>
      <w:r w:rsidRPr="000E0EA4">
        <w:rPr>
          <w:rFonts w:eastAsia="Times New Roman"/>
          <w:rtl/>
          <w:lang w:eastAsia="he-IL"/>
        </w:rPr>
        <w:t xml:space="preserve"> </w:t>
      </w:r>
      <w:r w:rsidRPr="000E0EA4">
        <w:rPr>
          <w:rFonts w:eastAsia="Times New Roman" w:hint="cs"/>
          <w:rtl/>
          <w:lang w:eastAsia="he-IL"/>
        </w:rPr>
        <w:t>עם</w:t>
      </w:r>
      <w:r w:rsidRPr="000E0EA4">
        <w:rPr>
          <w:rFonts w:eastAsia="Times New Roman"/>
          <w:rtl/>
          <w:lang w:eastAsia="he-IL"/>
        </w:rPr>
        <w:t xml:space="preserve"> </w:t>
      </w:r>
      <w:r w:rsidRPr="000E0EA4">
        <w:rPr>
          <w:rFonts w:eastAsia="Times New Roman" w:hint="cs"/>
          <w:rtl/>
          <w:lang w:eastAsia="he-IL"/>
        </w:rPr>
        <w:t>הספק</w:t>
      </w:r>
      <w:r w:rsidRPr="000E0EA4">
        <w:rPr>
          <w:rFonts w:eastAsia="Times New Roman"/>
          <w:rtl/>
          <w:lang w:eastAsia="he-IL"/>
        </w:rPr>
        <w:t xml:space="preserve"> </w:t>
      </w:r>
      <w:r w:rsidRPr="000E0EA4">
        <w:rPr>
          <w:rFonts w:eastAsia="Times New Roman" w:hint="cs"/>
          <w:rtl/>
          <w:lang w:eastAsia="he-IL"/>
        </w:rPr>
        <w:t>או</w:t>
      </w:r>
      <w:r w:rsidRPr="000E0EA4">
        <w:rPr>
          <w:rFonts w:eastAsia="Times New Roman"/>
          <w:rtl/>
          <w:lang w:eastAsia="he-IL"/>
        </w:rPr>
        <w:t xml:space="preserve"> </w:t>
      </w:r>
      <w:r w:rsidRPr="000E0EA4">
        <w:rPr>
          <w:rFonts w:eastAsia="Times New Roman" w:hint="cs"/>
          <w:rtl/>
          <w:lang w:eastAsia="he-IL"/>
        </w:rPr>
        <w:t>כל</w:t>
      </w:r>
      <w:r w:rsidRPr="000E0EA4">
        <w:rPr>
          <w:rFonts w:eastAsia="Times New Roman"/>
          <w:rtl/>
          <w:lang w:eastAsia="he-IL"/>
        </w:rPr>
        <w:t xml:space="preserve"> </w:t>
      </w:r>
      <w:r w:rsidRPr="000E0EA4">
        <w:rPr>
          <w:rFonts w:eastAsia="Times New Roman" w:hint="cs"/>
          <w:rtl/>
          <w:lang w:eastAsia="he-IL"/>
        </w:rPr>
        <w:t>חלק</w:t>
      </w:r>
      <w:r w:rsidRPr="000E0EA4">
        <w:rPr>
          <w:rFonts w:eastAsia="Times New Roman"/>
          <w:rtl/>
          <w:lang w:eastAsia="he-IL"/>
        </w:rPr>
        <w:t xml:space="preserve"> </w:t>
      </w:r>
      <w:r w:rsidRPr="000E0EA4">
        <w:rPr>
          <w:rFonts w:eastAsia="Times New Roman" w:hint="cs"/>
          <w:rtl/>
          <w:lang w:eastAsia="he-IL"/>
        </w:rPr>
        <w:t>ממנה</w:t>
      </w:r>
      <w:r w:rsidRPr="000E0EA4">
        <w:rPr>
          <w:rFonts w:eastAsia="Times New Roman"/>
          <w:rtl/>
          <w:lang w:eastAsia="he-IL"/>
        </w:rPr>
        <w:t xml:space="preserve">, </w:t>
      </w:r>
      <w:r w:rsidRPr="000E0EA4">
        <w:rPr>
          <w:rFonts w:eastAsia="Times New Roman" w:hint="cs"/>
          <w:rtl/>
          <w:lang w:eastAsia="he-IL"/>
        </w:rPr>
        <w:t>ויחולו</w:t>
      </w:r>
      <w:r w:rsidRPr="000E0EA4">
        <w:rPr>
          <w:rFonts w:eastAsia="Times New Roman"/>
          <w:rtl/>
          <w:lang w:eastAsia="he-IL"/>
        </w:rPr>
        <w:t xml:space="preserve"> </w:t>
      </w:r>
      <w:r w:rsidRPr="000E0EA4">
        <w:rPr>
          <w:rFonts w:eastAsia="Times New Roman" w:hint="cs"/>
          <w:rtl/>
          <w:lang w:eastAsia="he-IL"/>
        </w:rPr>
        <w:t>הוראות</w:t>
      </w:r>
      <w:r w:rsidRPr="000E0EA4">
        <w:rPr>
          <w:rFonts w:eastAsia="Times New Roman"/>
          <w:rtl/>
          <w:lang w:eastAsia="he-IL"/>
        </w:rPr>
        <w:t xml:space="preserve"> </w:t>
      </w:r>
      <w:r w:rsidRPr="000E0EA4">
        <w:rPr>
          <w:rFonts w:eastAsia="Times New Roman" w:hint="cs"/>
          <w:rtl/>
          <w:lang w:eastAsia="he-IL"/>
        </w:rPr>
        <w:t>סעיף</w:t>
      </w:r>
      <w:r w:rsidRPr="000E0EA4">
        <w:rPr>
          <w:rFonts w:eastAsia="Times New Roman"/>
          <w:rtl/>
          <w:lang w:eastAsia="he-IL"/>
        </w:rPr>
        <w:t xml:space="preserve"> </w:t>
      </w:r>
      <w:r w:rsidRPr="000E0EA4">
        <w:rPr>
          <w:rFonts w:eastAsia="Times New Roman" w:hint="cs"/>
          <w:rtl/>
          <w:lang w:eastAsia="he-IL"/>
        </w:rPr>
        <w:t>זה</w:t>
      </w:r>
      <w:r w:rsidRPr="000E0EA4">
        <w:rPr>
          <w:rFonts w:eastAsia="Times New Roman"/>
          <w:rtl/>
          <w:lang w:eastAsia="he-IL"/>
        </w:rPr>
        <w:t xml:space="preserve"> </w:t>
      </w:r>
      <w:r w:rsidRPr="000E0EA4">
        <w:rPr>
          <w:rFonts w:eastAsia="Times New Roman" w:hint="cs"/>
          <w:rtl/>
          <w:lang w:eastAsia="he-IL"/>
        </w:rPr>
        <w:t>בשינויים</w:t>
      </w:r>
      <w:r w:rsidRPr="000E0EA4">
        <w:rPr>
          <w:rFonts w:eastAsia="Times New Roman"/>
          <w:rtl/>
          <w:lang w:eastAsia="he-IL"/>
        </w:rPr>
        <w:t xml:space="preserve"> </w:t>
      </w:r>
      <w:r w:rsidRPr="000E0EA4">
        <w:rPr>
          <w:rFonts w:eastAsia="Times New Roman" w:hint="cs"/>
          <w:rtl/>
          <w:lang w:eastAsia="he-IL"/>
        </w:rPr>
        <w:t>המחויבים</w:t>
      </w:r>
      <w:r w:rsidRPr="000E0EA4">
        <w:rPr>
          <w:rFonts w:eastAsia="Times New Roman"/>
          <w:rtl/>
          <w:lang w:eastAsia="he-IL"/>
        </w:rPr>
        <w:t>.</w:t>
      </w:r>
    </w:p>
    <w:p w:rsidR="000C086F" w:rsidRPr="000E0EA4" w:rsidRDefault="000C086F" w:rsidP="00A752EB">
      <w:pPr>
        <w:keepLines/>
        <w:widowControl w:val="0"/>
        <w:numPr>
          <w:ilvl w:val="2"/>
          <w:numId w:val="60"/>
        </w:numPr>
        <w:tabs>
          <w:tab w:val="left" w:pos="1479"/>
          <w:tab w:val="num" w:pos="3243"/>
        </w:tabs>
        <w:autoSpaceDE w:val="0"/>
        <w:autoSpaceDN w:val="0"/>
        <w:adjustRightInd w:val="0"/>
        <w:spacing w:before="120" w:line="240" w:lineRule="auto"/>
        <w:ind w:left="1479" w:hanging="851"/>
        <w:contextualSpacing/>
        <w:textAlignment w:val="baseline"/>
        <w:rPr>
          <w:rFonts w:eastAsia="Times New Roman"/>
          <w:lang w:eastAsia="he-IL"/>
        </w:rPr>
      </w:pPr>
      <w:r w:rsidRPr="000E0EA4">
        <w:rPr>
          <w:rFonts w:eastAsia="Times New Roman" w:hint="cs"/>
          <w:rtl/>
          <w:lang w:eastAsia="he-IL"/>
        </w:rPr>
        <w:t>בכל</w:t>
      </w:r>
      <w:r w:rsidRPr="000E0EA4">
        <w:rPr>
          <w:rFonts w:eastAsia="Times New Roman"/>
          <w:rtl/>
          <w:lang w:eastAsia="he-IL"/>
        </w:rPr>
        <w:t xml:space="preserve"> </w:t>
      </w:r>
      <w:r w:rsidRPr="000E0EA4">
        <w:rPr>
          <w:rFonts w:eastAsia="Times New Roman" w:hint="cs"/>
          <w:rtl/>
          <w:lang w:eastAsia="he-IL"/>
        </w:rPr>
        <w:t>מקרה</w:t>
      </w:r>
      <w:r w:rsidRPr="000E0EA4">
        <w:rPr>
          <w:rFonts w:eastAsia="Times New Roman"/>
          <w:rtl/>
          <w:lang w:eastAsia="he-IL"/>
        </w:rPr>
        <w:t xml:space="preserve"> </w:t>
      </w:r>
      <w:r w:rsidRPr="000E0EA4">
        <w:rPr>
          <w:rFonts w:eastAsia="Times New Roman" w:hint="cs"/>
          <w:rtl/>
          <w:lang w:eastAsia="he-IL"/>
        </w:rPr>
        <w:t>של</w:t>
      </w:r>
      <w:r w:rsidRPr="000E0EA4">
        <w:rPr>
          <w:rFonts w:eastAsia="Times New Roman"/>
          <w:rtl/>
          <w:lang w:eastAsia="he-IL"/>
        </w:rPr>
        <w:t xml:space="preserve"> </w:t>
      </w:r>
      <w:r w:rsidRPr="000E0EA4">
        <w:rPr>
          <w:rFonts w:eastAsia="Times New Roman" w:hint="cs"/>
          <w:rtl/>
          <w:lang w:eastAsia="he-IL"/>
        </w:rPr>
        <w:t>ביטול</w:t>
      </w:r>
      <w:r w:rsidRPr="000E0EA4">
        <w:rPr>
          <w:rFonts w:eastAsia="Times New Roman"/>
          <w:rtl/>
          <w:lang w:eastAsia="he-IL"/>
        </w:rPr>
        <w:t xml:space="preserve"> </w:t>
      </w:r>
      <w:r w:rsidRPr="000E0EA4">
        <w:rPr>
          <w:rFonts w:eastAsia="Times New Roman" w:hint="cs"/>
          <w:rtl/>
          <w:lang w:eastAsia="he-IL"/>
        </w:rPr>
        <w:t>הסכם</w:t>
      </w:r>
      <w:r w:rsidRPr="000E0EA4">
        <w:rPr>
          <w:rFonts w:eastAsia="Times New Roman"/>
          <w:rtl/>
          <w:lang w:eastAsia="he-IL"/>
        </w:rPr>
        <w:t xml:space="preserve"> </w:t>
      </w:r>
      <w:r w:rsidRPr="000E0EA4">
        <w:rPr>
          <w:rFonts w:eastAsia="Times New Roman" w:hint="cs"/>
          <w:rtl/>
          <w:lang w:eastAsia="he-IL"/>
        </w:rPr>
        <w:t>זה</w:t>
      </w:r>
      <w:r w:rsidRPr="000E0EA4">
        <w:rPr>
          <w:rFonts w:eastAsia="Times New Roman"/>
          <w:rtl/>
          <w:lang w:eastAsia="he-IL"/>
        </w:rPr>
        <w:t xml:space="preserve"> </w:t>
      </w:r>
      <w:r w:rsidRPr="000E0EA4">
        <w:rPr>
          <w:rFonts w:eastAsia="Times New Roman" w:hint="cs"/>
          <w:rtl/>
          <w:lang w:eastAsia="he-IL"/>
        </w:rPr>
        <w:t>מתחייב</w:t>
      </w:r>
      <w:r w:rsidRPr="000E0EA4">
        <w:rPr>
          <w:rFonts w:eastAsia="Times New Roman"/>
          <w:rtl/>
          <w:lang w:eastAsia="he-IL"/>
        </w:rPr>
        <w:t xml:space="preserve"> </w:t>
      </w:r>
      <w:r w:rsidRPr="000E0EA4">
        <w:rPr>
          <w:rFonts w:eastAsia="Times New Roman" w:hint="cs"/>
          <w:rtl/>
          <w:lang w:eastAsia="he-IL"/>
        </w:rPr>
        <w:t>הספק</w:t>
      </w:r>
      <w:r w:rsidRPr="000E0EA4">
        <w:rPr>
          <w:rFonts w:eastAsia="Times New Roman"/>
          <w:rtl/>
          <w:lang w:eastAsia="he-IL"/>
        </w:rPr>
        <w:t xml:space="preserve"> </w:t>
      </w:r>
      <w:r w:rsidRPr="000E0EA4">
        <w:rPr>
          <w:rFonts w:eastAsia="Times New Roman" w:hint="cs"/>
          <w:rtl/>
          <w:lang w:eastAsia="he-IL"/>
        </w:rPr>
        <w:t>להמשיך</w:t>
      </w:r>
      <w:r w:rsidRPr="000E0EA4">
        <w:rPr>
          <w:rFonts w:eastAsia="Times New Roman"/>
          <w:rtl/>
          <w:lang w:eastAsia="he-IL"/>
        </w:rPr>
        <w:t xml:space="preserve"> </w:t>
      </w:r>
      <w:r w:rsidRPr="000E0EA4">
        <w:rPr>
          <w:rFonts w:eastAsia="Times New Roman" w:hint="cs"/>
          <w:rtl/>
          <w:lang w:eastAsia="he-IL"/>
        </w:rPr>
        <w:t>במתן</w:t>
      </w:r>
      <w:r w:rsidRPr="000E0EA4">
        <w:rPr>
          <w:rFonts w:eastAsia="Times New Roman"/>
          <w:rtl/>
          <w:lang w:eastAsia="he-IL"/>
        </w:rPr>
        <w:t xml:space="preserve"> </w:t>
      </w:r>
      <w:r w:rsidRPr="000E0EA4">
        <w:rPr>
          <w:rFonts w:eastAsia="Times New Roman" w:hint="cs"/>
          <w:rtl/>
          <w:lang w:eastAsia="he-IL"/>
        </w:rPr>
        <w:t>השירותים</w:t>
      </w:r>
      <w:r w:rsidRPr="000E0EA4">
        <w:rPr>
          <w:rFonts w:eastAsia="Times New Roman"/>
          <w:rtl/>
          <w:lang w:eastAsia="he-IL"/>
        </w:rPr>
        <w:t xml:space="preserve"> </w:t>
      </w:r>
      <w:r w:rsidRPr="000E0EA4">
        <w:rPr>
          <w:rFonts w:eastAsia="Times New Roman" w:hint="cs"/>
          <w:rtl/>
          <w:lang w:eastAsia="he-IL"/>
        </w:rPr>
        <w:t>אשר</w:t>
      </w:r>
      <w:r w:rsidRPr="000E0EA4">
        <w:rPr>
          <w:rFonts w:eastAsia="Times New Roman"/>
          <w:rtl/>
          <w:lang w:eastAsia="he-IL"/>
        </w:rPr>
        <w:t xml:space="preserve"> </w:t>
      </w:r>
      <w:r w:rsidRPr="000E0EA4">
        <w:rPr>
          <w:rFonts w:eastAsia="Times New Roman" w:hint="cs"/>
          <w:rtl/>
          <w:lang w:eastAsia="he-IL"/>
        </w:rPr>
        <w:t>הוזמנו</w:t>
      </w:r>
      <w:r w:rsidRPr="000E0EA4">
        <w:rPr>
          <w:rFonts w:eastAsia="Times New Roman"/>
          <w:rtl/>
          <w:lang w:eastAsia="he-IL"/>
        </w:rPr>
        <w:t xml:space="preserve"> </w:t>
      </w:r>
      <w:r w:rsidRPr="000E0EA4">
        <w:rPr>
          <w:rFonts w:eastAsia="Times New Roman" w:hint="cs"/>
          <w:rtl/>
          <w:lang w:eastAsia="he-IL"/>
        </w:rPr>
        <w:t>על</w:t>
      </w:r>
      <w:r w:rsidRPr="000E0EA4">
        <w:rPr>
          <w:rFonts w:eastAsia="Times New Roman"/>
          <w:rtl/>
          <w:lang w:eastAsia="he-IL"/>
        </w:rPr>
        <w:t xml:space="preserve"> </w:t>
      </w:r>
      <w:r w:rsidRPr="000E0EA4">
        <w:rPr>
          <w:rFonts w:eastAsia="Times New Roman" w:hint="cs"/>
          <w:rtl/>
          <w:lang w:eastAsia="he-IL"/>
        </w:rPr>
        <w:t>ידי</w:t>
      </w:r>
      <w:r w:rsidRPr="000E0EA4">
        <w:rPr>
          <w:rFonts w:eastAsia="Times New Roman"/>
          <w:rtl/>
          <w:lang w:eastAsia="he-IL"/>
        </w:rPr>
        <w:t xml:space="preserve"> </w:t>
      </w:r>
      <w:r w:rsidRPr="000E0EA4">
        <w:rPr>
          <w:rFonts w:eastAsia="Times New Roman" w:hint="cs"/>
          <w:rtl/>
          <w:lang w:eastAsia="he-IL"/>
        </w:rPr>
        <w:t>המזמין</w:t>
      </w:r>
      <w:r w:rsidRPr="000E0EA4">
        <w:rPr>
          <w:rFonts w:eastAsia="Times New Roman"/>
          <w:rtl/>
          <w:lang w:eastAsia="he-IL"/>
        </w:rPr>
        <w:t xml:space="preserve">, </w:t>
      </w:r>
      <w:r w:rsidRPr="000E0EA4">
        <w:rPr>
          <w:rFonts w:eastAsia="Times New Roman" w:hint="cs"/>
          <w:rtl/>
          <w:lang w:eastAsia="he-IL"/>
        </w:rPr>
        <w:t>וזאת</w:t>
      </w:r>
      <w:r w:rsidRPr="000E0EA4">
        <w:rPr>
          <w:rFonts w:eastAsia="Times New Roman"/>
          <w:rtl/>
          <w:lang w:eastAsia="he-IL"/>
        </w:rPr>
        <w:t xml:space="preserve"> </w:t>
      </w:r>
      <w:r w:rsidRPr="000E0EA4">
        <w:rPr>
          <w:rFonts w:eastAsia="Times New Roman" w:hint="cs"/>
          <w:rtl/>
          <w:lang w:eastAsia="he-IL"/>
        </w:rPr>
        <w:t>עד</w:t>
      </w:r>
      <w:r w:rsidRPr="000E0EA4">
        <w:rPr>
          <w:rFonts w:eastAsia="Times New Roman"/>
          <w:rtl/>
          <w:lang w:eastAsia="he-IL"/>
        </w:rPr>
        <w:t xml:space="preserve"> </w:t>
      </w:r>
      <w:r w:rsidRPr="000E0EA4">
        <w:rPr>
          <w:rFonts w:eastAsia="Times New Roman" w:hint="cs"/>
          <w:rtl/>
          <w:lang w:eastAsia="he-IL"/>
        </w:rPr>
        <w:t>להשלמת</w:t>
      </w:r>
      <w:r w:rsidRPr="000E0EA4">
        <w:rPr>
          <w:rFonts w:eastAsia="Times New Roman"/>
          <w:rtl/>
          <w:lang w:eastAsia="he-IL"/>
        </w:rPr>
        <w:t xml:space="preserve"> </w:t>
      </w:r>
      <w:r w:rsidRPr="000E0EA4">
        <w:rPr>
          <w:rFonts w:eastAsia="Times New Roman" w:hint="cs"/>
          <w:rtl/>
          <w:lang w:eastAsia="he-IL"/>
        </w:rPr>
        <w:t xml:space="preserve">התחייבויותיו כפי שיוגדרו על ידי </w:t>
      </w:r>
      <w:r w:rsidR="00363850" w:rsidRPr="000E0EA4">
        <w:rPr>
          <w:rFonts w:hint="cs"/>
          <w:rtl/>
          <w:lang w:val="x-none" w:eastAsia="x-none"/>
        </w:rPr>
        <w:t>המשרד</w:t>
      </w:r>
      <w:r w:rsidRPr="000E0EA4">
        <w:rPr>
          <w:rFonts w:eastAsia="Times New Roman"/>
          <w:rtl/>
          <w:lang w:eastAsia="he-IL"/>
        </w:rPr>
        <w:t xml:space="preserve">, </w:t>
      </w:r>
      <w:r w:rsidRPr="000E0EA4">
        <w:rPr>
          <w:rFonts w:eastAsia="Times New Roman" w:hint="cs"/>
          <w:rtl/>
          <w:lang w:eastAsia="he-IL"/>
        </w:rPr>
        <w:t>ולא</w:t>
      </w:r>
      <w:r w:rsidRPr="000E0EA4">
        <w:rPr>
          <w:rFonts w:eastAsia="Times New Roman"/>
          <w:rtl/>
          <w:lang w:eastAsia="he-IL"/>
        </w:rPr>
        <w:t xml:space="preserve"> </w:t>
      </w:r>
      <w:r w:rsidRPr="000E0EA4">
        <w:rPr>
          <w:rFonts w:eastAsia="Times New Roman" w:hint="cs"/>
          <w:rtl/>
          <w:lang w:eastAsia="he-IL"/>
        </w:rPr>
        <w:t>יותר</w:t>
      </w:r>
      <w:r w:rsidRPr="000E0EA4">
        <w:rPr>
          <w:rFonts w:eastAsia="Times New Roman"/>
          <w:rtl/>
          <w:lang w:eastAsia="he-IL"/>
        </w:rPr>
        <w:t xml:space="preserve"> </w:t>
      </w:r>
      <w:r w:rsidRPr="000E0EA4">
        <w:rPr>
          <w:rFonts w:eastAsia="Times New Roman" w:hint="cs"/>
          <w:rtl/>
          <w:lang w:eastAsia="he-IL"/>
        </w:rPr>
        <w:t>מ</w:t>
      </w:r>
      <w:r w:rsidRPr="000E0EA4">
        <w:rPr>
          <w:rFonts w:eastAsia="Times New Roman"/>
          <w:rtl/>
          <w:lang w:eastAsia="he-IL"/>
        </w:rPr>
        <w:t xml:space="preserve">- 90 </w:t>
      </w:r>
      <w:r w:rsidRPr="000E0EA4">
        <w:rPr>
          <w:rFonts w:eastAsia="Times New Roman" w:hint="cs"/>
          <w:rtl/>
          <w:lang w:eastAsia="he-IL"/>
        </w:rPr>
        <w:t>יום</w:t>
      </w:r>
      <w:r w:rsidRPr="000E0EA4">
        <w:rPr>
          <w:rFonts w:eastAsia="Times New Roman"/>
          <w:rtl/>
          <w:lang w:eastAsia="he-IL"/>
        </w:rPr>
        <w:t xml:space="preserve">. </w:t>
      </w:r>
      <w:r w:rsidRPr="000E0EA4">
        <w:rPr>
          <w:rFonts w:eastAsia="Times New Roman" w:hint="cs"/>
          <w:rtl/>
          <w:lang w:eastAsia="he-IL"/>
        </w:rPr>
        <w:t>מתן</w:t>
      </w:r>
      <w:r w:rsidRPr="000E0EA4">
        <w:rPr>
          <w:rFonts w:eastAsia="Times New Roman"/>
          <w:rtl/>
          <w:lang w:eastAsia="he-IL"/>
        </w:rPr>
        <w:t xml:space="preserve"> </w:t>
      </w:r>
      <w:r w:rsidRPr="000E0EA4">
        <w:rPr>
          <w:rFonts w:eastAsia="Times New Roman" w:hint="cs"/>
          <w:rtl/>
          <w:lang w:eastAsia="he-IL"/>
        </w:rPr>
        <w:t>שירותים</w:t>
      </w:r>
      <w:r w:rsidRPr="000E0EA4">
        <w:rPr>
          <w:rFonts w:eastAsia="Times New Roman"/>
          <w:rtl/>
          <w:lang w:eastAsia="he-IL"/>
        </w:rPr>
        <w:t xml:space="preserve"> </w:t>
      </w:r>
      <w:r w:rsidRPr="000E0EA4">
        <w:rPr>
          <w:rFonts w:eastAsia="Times New Roman" w:hint="cs"/>
          <w:rtl/>
          <w:lang w:eastAsia="he-IL"/>
        </w:rPr>
        <w:t>אלו</w:t>
      </w:r>
      <w:r w:rsidRPr="000E0EA4">
        <w:rPr>
          <w:rFonts w:eastAsia="Times New Roman"/>
          <w:rtl/>
          <w:lang w:eastAsia="he-IL"/>
        </w:rPr>
        <w:t xml:space="preserve"> </w:t>
      </w:r>
      <w:r w:rsidRPr="000E0EA4">
        <w:rPr>
          <w:rFonts w:eastAsia="Times New Roman" w:hint="cs"/>
          <w:rtl/>
          <w:lang w:eastAsia="he-IL"/>
        </w:rPr>
        <w:t>יזכה</w:t>
      </w:r>
      <w:r w:rsidRPr="000E0EA4">
        <w:rPr>
          <w:rFonts w:eastAsia="Times New Roman"/>
          <w:rtl/>
          <w:lang w:eastAsia="he-IL"/>
        </w:rPr>
        <w:t xml:space="preserve"> </w:t>
      </w:r>
      <w:r w:rsidRPr="000E0EA4">
        <w:rPr>
          <w:rFonts w:eastAsia="Times New Roman" w:hint="cs"/>
          <w:rtl/>
          <w:lang w:eastAsia="he-IL"/>
        </w:rPr>
        <w:t>את</w:t>
      </w:r>
      <w:r w:rsidRPr="000E0EA4">
        <w:rPr>
          <w:rFonts w:eastAsia="Times New Roman"/>
          <w:rtl/>
          <w:lang w:eastAsia="he-IL"/>
        </w:rPr>
        <w:t xml:space="preserve"> </w:t>
      </w:r>
      <w:r w:rsidRPr="000E0EA4">
        <w:rPr>
          <w:rFonts w:eastAsia="Times New Roman" w:hint="cs"/>
          <w:rtl/>
          <w:lang w:eastAsia="he-IL"/>
        </w:rPr>
        <w:t>הספק</w:t>
      </w:r>
      <w:r w:rsidRPr="000E0EA4">
        <w:rPr>
          <w:rFonts w:eastAsia="Times New Roman"/>
          <w:rtl/>
          <w:lang w:eastAsia="he-IL"/>
        </w:rPr>
        <w:t xml:space="preserve"> </w:t>
      </w:r>
      <w:r w:rsidRPr="000E0EA4">
        <w:rPr>
          <w:rFonts w:eastAsia="Times New Roman" w:hint="cs"/>
          <w:rtl/>
          <w:lang w:eastAsia="he-IL"/>
        </w:rPr>
        <w:t>בתמורה</w:t>
      </w:r>
      <w:r w:rsidRPr="000E0EA4">
        <w:rPr>
          <w:rFonts w:eastAsia="Times New Roman"/>
          <w:rtl/>
          <w:lang w:eastAsia="he-IL"/>
        </w:rPr>
        <w:t xml:space="preserve"> </w:t>
      </w:r>
      <w:r w:rsidRPr="000E0EA4">
        <w:rPr>
          <w:rFonts w:eastAsia="Times New Roman" w:hint="cs"/>
          <w:rtl/>
          <w:lang w:eastAsia="he-IL"/>
        </w:rPr>
        <w:t>המוסכמת</w:t>
      </w:r>
      <w:r w:rsidRPr="000E0EA4">
        <w:rPr>
          <w:rFonts w:eastAsia="Times New Roman"/>
          <w:rtl/>
          <w:lang w:eastAsia="he-IL"/>
        </w:rPr>
        <w:t xml:space="preserve"> </w:t>
      </w:r>
      <w:r w:rsidRPr="000E0EA4">
        <w:rPr>
          <w:rFonts w:eastAsia="Times New Roman" w:hint="cs"/>
          <w:rtl/>
          <w:lang w:eastAsia="he-IL"/>
        </w:rPr>
        <w:t>לפי</w:t>
      </w:r>
      <w:r w:rsidRPr="000E0EA4">
        <w:rPr>
          <w:rFonts w:eastAsia="Times New Roman"/>
          <w:rtl/>
          <w:lang w:eastAsia="he-IL"/>
        </w:rPr>
        <w:t xml:space="preserve"> </w:t>
      </w:r>
      <w:r w:rsidRPr="000E0EA4">
        <w:rPr>
          <w:rFonts w:eastAsia="Times New Roman" w:hint="cs"/>
          <w:rtl/>
          <w:lang w:eastAsia="he-IL"/>
        </w:rPr>
        <w:t>המכרז</w:t>
      </w:r>
      <w:r w:rsidRPr="000E0EA4">
        <w:rPr>
          <w:rFonts w:eastAsia="Times New Roman"/>
          <w:rtl/>
          <w:lang w:eastAsia="he-IL"/>
        </w:rPr>
        <w:t>.</w:t>
      </w:r>
    </w:p>
    <w:p w:rsidR="000C086F" w:rsidRPr="000E0EA4" w:rsidRDefault="000C086F" w:rsidP="00A752EB">
      <w:pPr>
        <w:keepLines/>
        <w:widowControl w:val="0"/>
        <w:numPr>
          <w:ilvl w:val="2"/>
          <w:numId w:val="60"/>
        </w:numPr>
        <w:tabs>
          <w:tab w:val="left" w:pos="1479"/>
          <w:tab w:val="num" w:pos="3243"/>
        </w:tabs>
        <w:autoSpaceDE w:val="0"/>
        <w:autoSpaceDN w:val="0"/>
        <w:adjustRightInd w:val="0"/>
        <w:spacing w:before="120" w:line="240" w:lineRule="auto"/>
        <w:ind w:left="1479" w:hanging="851"/>
        <w:contextualSpacing/>
        <w:textAlignment w:val="baseline"/>
        <w:rPr>
          <w:rFonts w:eastAsia="Times New Roman"/>
          <w:lang w:eastAsia="he-IL"/>
        </w:rPr>
      </w:pPr>
      <w:r w:rsidRPr="000E0EA4">
        <w:rPr>
          <w:rFonts w:eastAsia="Times New Roman" w:hint="cs"/>
          <w:rtl/>
          <w:lang w:eastAsia="he-IL"/>
        </w:rPr>
        <w:t>הופסקה</w:t>
      </w:r>
      <w:r w:rsidRPr="000E0EA4">
        <w:rPr>
          <w:rFonts w:eastAsia="Times New Roman"/>
          <w:rtl/>
          <w:lang w:eastAsia="he-IL"/>
        </w:rPr>
        <w:t xml:space="preserve"> </w:t>
      </w:r>
      <w:r w:rsidRPr="000E0EA4">
        <w:rPr>
          <w:rFonts w:eastAsia="Times New Roman" w:hint="cs"/>
          <w:rtl/>
          <w:lang w:eastAsia="he-IL"/>
        </w:rPr>
        <w:t>ההתקשרות</w:t>
      </w:r>
      <w:r w:rsidRPr="000E0EA4">
        <w:rPr>
          <w:rFonts w:eastAsia="Times New Roman"/>
          <w:rtl/>
          <w:lang w:eastAsia="he-IL"/>
        </w:rPr>
        <w:t xml:space="preserve"> </w:t>
      </w:r>
      <w:r w:rsidRPr="000E0EA4">
        <w:rPr>
          <w:rFonts w:eastAsia="Times New Roman" w:hint="cs"/>
          <w:rtl/>
          <w:lang w:eastAsia="he-IL"/>
        </w:rPr>
        <w:t>עם</w:t>
      </w:r>
      <w:r w:rsidRPr="000E0EA4">
        <w:rPr>
          <w:rFonts w:eastAsia="Times New Roman"/>
          <w:rtl/>
          <w:lang w:eastAsia="he-IL"/>
        </w:rPr>
        <w:t xml:space="preserve"> </w:t>
      </w:r>
      <w:r w:rsidRPr="000E0EA4">
        <w:rPr>
          <w:rFonts w:eastAsia="Times New Roman" w:hint="cs"/>
          <w:rtl/>
          <w:lang w:eastAsia="he-IL"/>
        </w:rPr>
        <w:t>הספק</w:t>
      </w:r>
      <w:r w:rsidRPr="000E0EA4">
        <w:rPr>
          <w:rFonts w:eastAsia="Times New Roman"/>
          <w:rtl/>
          <w:lang w:eastAsia="he-IL"/>
        </w:rPr>
        <w:t xml:space="preserve">, </w:t>
      </w:r>
      <w:r w:rsidRPr="000E0EA4">
        <w:rPr>
          <w:rFonts w:eastAsia="Times New Roman" w:hint="cs"/>
          <w:rtl/>
          <w:lang w:eastAsia="he-IL"/>
        </w:rPr>
        <w:t>כולה</w:t>
      </w:r>
      <w:r w:rsidRPr="000E0EA4">
        <w:rPr>
          <w:rFonts w:eastAsia="Times New Roman"/>
          <w:rtl/>
          <w:lang w:eastAsia="he-IL"/>
        </w:rPr>
        <w:t xml:space="preserve"> </w:t>
      </w:r>
      <w:r w:rsidRPr="000E0EA4">
        <w:rPr>
          <w:rFonts w:eastAsia="Times New Roman" w:hint="cs"/>
          <w:rtl/>
          <w:lang w:eastAsia="he-IL"/>
        </w:rPr>
        <w:t>או</w:t>
      </w:r>
      <w:r w:rsidRPr="000E0EA4">
        <w:rPr>
          <w:rFonts w:eastAsia="Times New Roman"/>
          <w:rtl/>
          <w:lang w:eastAsia="he-IL"/>
        </w:rPr>
        <w:t xml:space="preserve"> </w:t>
      </w:r>
      <w:r w:rsidRPr="000E0EA4">
        <w:rPr>
          <w:rFonts w:eastAsia="Times New Roman" w:hint="cs"/>
          <w:rtl/>
          <w:lang w:eastAsia="he-IL"/>
        </w:rPr>
        <w:t>מקצתה</w:t>
      </w:r>
      <w:r w:rsidRPr="000E0EA4">
        <w:rPr>
          <w:rFonts w:eastAsia="Times New Roman"/>
          <w:rtl/>
          <w:lang w:eastAsia="he-IL"/>
        </w:rPr>
        <w:t xml:space="preserve">, </w:t>
      </w:r>
      <w:r w:rsidRPr="000E0EA4">
        <w:rPr>
          <w:rFonts w:eastAsia="Times New Roman" w:hint="cs"/>
          <w:rtl/>
          <w:lang w:eastAsia="he-IL"/>
        </w:rPr>
        <w:t>מכל</w:t>
      </w:r>
      <w:r w:rsidRPr="000E0EA4">
        <w:rPr>
          <w:rFonts w:eastAsia="Times New Roman"/>
          <w:rtl/>
          <w:lang w:eastAsia="he-IL"/>
        </w:rPr>
        <w:t xml:space="preserve"> </w:t>
      </w:r>
      <w:r w:rsidRPr="000E0EA4">
        <w:rPr>
          <w:rFonts w:eastAsia="Times New Roman" w:hint="cs"/>
          <w:rtl/>
          <w:lang w:eastAsia="he-IL"/>
        </w:rPr>
        <w:t>סיבה</w:t>
      </w:r>
      <w:r w:rsidRPr="000E0EA4">
        <w:rPr>
          <w:rFonts w:eastAsia="Times New Roman"/>
          <w:rtl/>
          <w:lang w:eastAsia="he-IL"/>
        </w:rPr>
        <w:t xml:space="preserve"> </w:t>
      </w:r>
      <w:r w:rsidRPr="000E0EA4">
        <w:rPr>
          <w:rFonts w:eastAsia="Times New Roman" w:hint="cs"/>
          <w:rtl/>
          <w:lang w:eastAsia="he-IL"/>
        </w:rPr>
        <w:t>שהיא</w:t>
      </w:r>
      <w:r w:rsidRPr="000E0EA4">
        <w:rPr>
          <w:rFonts w:eastAsia="Times New Roman"/>
          <w:rtl/>
          <w:lang w:eastAsia="he-IL"/>
        </w:rPr>
        <w:t xml:space="preserve">, </w:t>
      </w:r>
      <w:r w:rsidRPr="000E0EA4">
        <w:rPr>
          <w:rFonts w:eastAsia="Times New Roman" w:hint="cs"/>
          <w:rtl/>
          <w:lang w:eastAsia="he-IL"/>
        </w:rPr>
        <w:t>רשאי</w:t>
      </w:r>
      <w:r w:rsidRPr="000E0EA4">
        <w:rPr>
          <w:rFonts w:eastAsia="Times New Roman"/>
          <w:rtl/>
          <w:lang w:eastAsia="he-IL"/>
        </w:rPr>
        <w:t xml:space="preserve"> </w:t>
      </w:r>
      <w:r w:rsidR="00363850" w:rsidRPr="000E0EA4">
        <w:rPr>
          <w:rFonts w:hint="cs"/>
          <w:rtl/>
          <w:lang w:val="x-none" w:eastAsia="x-none"/>
        </w:rPr>
        <w:t>המשרד</w:t>
      </w:r>
      <w:r w:rsidRPr="000E0EA4">
        <w:rPr>
          <w:rFonts w:eastAsia="Times New Roman"/>
          <w:rtl/>
          <w:lang w:eastAsia="he-IL"/>
        </w:rPr>
        <w:t xml:space="preserve"> </w:t>
      </w:r>
      <w:r w:rsidRPr="000E0EA4">
        <w:rPr>
          <w:rFonts w:eastAsia="Times New Roman" w:hint="cs"/>
          <w:rtl/>
          <w:lang w:eastAsia="he-IL"/>
        </w:rPr>
        <w:t>להתקשר</w:t>
      </w:r>
      <w:r w:rsidRPr="000E0EA4">
        <w:rPr>
          <w:rFonts w:eastAsia="Times New Roman"/>
          <w:rtl/>
          <w:lang w:eastAsia="he-IL"/>
        </w:rPr>
        <w:t xml:space="preserve"> </w:t>
      </w:r>
      <w:r w:rsidRPr="000E0EA4">
        <w:rPr>
          <w:rFonts w:eastAsia="Times New Roman" w:hint="cs"/>
          <w:rtl/>
          <w:lang w:eastAsia="he-IL"/>
        </w:rPr>
        <w:t>בהסכם</w:t>
      </w:r>
      <w:r w:rsidRPr="000E0EA4">
        <w:rPr>
          <w:rFonts w:eastAsia="Times New Roman"/>
          <w:rtl/>
          <w:lang w:eastAsia="he-IL"/>
        </w:rPr>
        <w:t xml:space="preserve"> </w:t>
      </w:r>
      <w:r w:rsidRPr="000E0EA4">
        <w:rPr>
          <w:rFonts w:eastAsia="Times New Roman" w:hint="cs"/>
          <w:rtl/>
          <w:lang w:eastAsia="he-IL"/>
        </w:rPr>
        <w:t>למתן</w:t>
      </w:r>
      <w:r w:rsidRPr="000E0EA4">
        <w:rPr>
          <w:rFonts w:eastAsia="Times New Roman"/>
          <w:rtl/>
          <w:lang w:eastAsia="he-IL"/>
        </w:rPr>
        <w:t xml:space="preserve"> </w:t>
      </w:r>
      <w:r w:rsidRPr="000E0EA4">
        <w:rPr>
          <w:rFonts w:eastAsia="Times New Roman" w:hint="cs"/>
          <w:rtl/>
          <w:lang w:eastAsia="he-IL"/>
        </w:rPr>
        <w:t>השירותים</w:t>
      </w:r>
      <w:r w:rsidRPr="000E0EA4">
        <w:rPr>
          <w:rFonts w:eastAsia="Times New Roman"/>
          <w:rtl/>
          <w:lang w:eastAsia="he-IL"/>
        </w:rPr>
        <w:t xml:space="preserve"> </w:t>
      </w:r>
      <w:r w:rsidRPr="000E0EA4">
        <w:rPr>
          <w:rFonts w:eastAsia="Times New Roman" w:hint="cs"/>
          <w:rtl/>
          <w:lang w:eastAsia="he-IL"/>
        </w:rPr>
        <w:t>עם</w:t>
      </w:r>
      <w:r w:rsidRPr="000E0EA4">
        <w:rPr>
          <w:rFonts w:eastAsia="Times New Roman"/>
          <w:rtl/>
          <w:lang w:eastAsia="he-IL"/>
        </w:rPr>
        <w:t xml:space="preserve"> </w:t>
      </w:r>
      <w:r w:rsidRPr="000E0EA4">
        <w:rPr>
          <w:rFonts w:eastAsia="Times New Roman" w:hint="cs"/>
          <w:rtl/>
          <w:lang w:eastAsia="he-IL"/>
        </w:rPr>
        <w:t>ספק</w:t>
      </w:r>
      <w:r w:rsidRPr="000E0EA4">
        <w:rPr>
          <w:rFonts w:eastAsia="Times New Roman"/>
          <w:rtl/>
          <w:lang w:eastAsia="he-IL"/>
        </w:rPr>
        <w:t xml:space="preserve"> </w:t>
      </w:r>
      <w:r w:rsidRPr="000E0EA4">
        <w:rPr>
          <w:rFonts w:eastAsia="Times New Roman" w:hint="cs"/>
          <w:rtl/>
          <w:lang w:eastAsia="he-IL"/>
        </w:rPr>
        <w:t>אחר</w:t>
      </w:r>
      <w:r w:rsidRPr="000E0EA4">
        <w:rPr>
          <w:rFonts w:eastAsia="Times New Roman"/>
          <w:rtl/>
          <w:lang w:eastAsia="he-IL"/>
        </w:rPr>
        <w:t>.</w:t>
      </w:r>
    </w:p>
    <w:p w:rsidR="000C086F" w:rsidRDefault="000C086F" w:rsidP="00A752EB">
      <w:pPr>
        <w:keepLines/>
        <w:widowControl w:val="0"/>
        <w:numPr>
          <w:ilvl w:val="2"/>
          <w:numId w:val="60"/>
        </w:numPr>
        <w:tabs>
          <w:tab w:val="left" w:pos="1479"/>
          <w:tab w:val="num" w:pos="3243"/>
        </w:tabs>
        <w:autoSpaceDE w:val="0"/>
        <w:autoSpaceDN w:val="0"/>
        <w:adjustRightInd w:val="0"/>
        <w:spacing w:before="120" w:line="240" w:lineRule="auto"/>
        <w:ind w:left="1479" w:hanging="851"/>
        <w:contextualSpacing/>
        <w:textAlignment w:val="baseline"/>
        <w:rPr>
          <w:rFonts w:eastAsia="Times New Roman"/>
          <w:lang w:eastAsia="he-IL"/>
        </w:rPr>
      </w:pPr>
      <w:r w:rsidRPr="000E0EA4">
        <w:rPr>
          <w:rFonts w:eastAsia="Times New Roman" w:hint="cs"/>
          <w:rtl/>
          <w:lang w:eastAsia="he-IL"/>
        </w:rPr>
        <w:t>אין</w:t>
      </w:r>
      <w:r w:rsidRPr="000E0EA4">
        <w:rPr>
          <w:rFonts w:eastAsia="Times New Roman"/>
          <w:rtl/>
          <w:lang w:eastAsia="he-IL"/>
        </w:rPr>
        <w:t xml:space="preserve"> </w:t>
      </w:r>
      <w:r w:rsidRPr="000E0EA4">
        <w:rPr>
          <w:rFonts w:eastAsia="Times New Roman" w:hint="cs"/>
          <w:rtl/>
          <w:lang w:eastAsia="he-IL"/>
        </w:rPr>
        <w:t>באמור</w:t>
      </w:r>
      <w:r w:rsidRPr="000E0EA4">
        <w:rPr>
          <w:rFonts w:eastAsia="Times New Roman"/>
          <w:rtl/>
          <w:lang w:eastAsia="he-IL"/>
        </w:rPr>
        <w:t xml:space="preserve"> </w:t>
      </w:r>
      <w:r w:rsidRPr="000E0EA4">
        <w:rPr>
          <w:rFonts w:eastAsia="Times New Roman" w:hint="cs"/>
          <w:rtl/>
          <w:lang w:eastAsia="he-IL"/>
        </w:rPr>
        <w:t>בסעיף</w:t>
      </w:r>
      <w:r w:rsidRPr="000E0EA4">
        <w:rPr>
          <w:rFonts w:eastAsia="Times New Roman"/>
          <w:rtl/>
          <w:lang w:eastAsia="he-IL"/>
        </w:rPr>
        <w:t xml:space="preserve"> </w:t>
      </w:r>
      <w:r w:rsidRPr="000E0EA4">
        <w:rPr>
          <w:rFonts w:eastAsia="Times New Roman" w:hint="cs"/>
          <w:rtl/>
          <w:lang w:eastAsia="he-IL"/>
        </w:rPr>
        <w:t>זה</w:t>
      </w:r>
      <w:r w:rsidRPr="000E0EA4">
        <w:rPr>
          <w:rFonts w:eastAsia="Times New Roman"/>
          <w:rtl/>
          <w:lang w:eastAsia="he-IL"/>
        </w:rPr>
        <w:t xml:space="preserve"> </w:t>
      </w:r>
      <w:r w:rsidRPr="000E0EA4">
        <w:rPr>
          <w:rFonts w:eastAsia="Times New Roman" w:hint="cs"/>
          <w:rtl/>
          <w:lang w:eastAsia="he-IL"/>
        </w:rPr>
        <w:t>כדי</w:t>
      </w:r>
      <w:r w:rsidRPr="000E0EA4">
        <w:rPr>
          <w:rFonts w:eastAsia="Times New Roman"/>
          <w:rtl/>
          <w:lang w:eastAsia="he-IL"/>
        </w:rPr>
        <w:t xml:space="preserve"> </w:t>
      </w:r>
      <w:r w:rsidRPr="000E0EA4">
        <w:rPr>
          <w:rFonts w:eastAsia="Times New Roman" w:hint="cs"/>
          <w:rtl/>
          <w:lang w:eastAsia="he-IL"/>
        </w:rPr>
        <w:t>לגרוע</w:t>
      </w:r>
      <w:r w:rsidRPr="000E0EA4">
        <w:rPr>
          <w:rFonts w:eastAsia="Times New Roman"/>
          <w:rtl/>
          <w:lang w:eastAsia="he-IL"/>
        </w:rPr>
        <w:t xml:space="preserve"> </w:t>
      </w:r>
      <w:r w:rsidRPr="000E0EA4">
        <w:rPr>
          <w:rFonts w:eastAsia="Times New Roman" w:hint="cs"/>
          <w:rtl/>
          <w:lang w:eastAsia="he-IL"/>
        </w:rPr>
        <w:t>מזכות</w:t>
      </w:r>
      <w:r w:rsidRPr="000E0EA4">
        <w:rPr>
          <w:rFonts w:eastAsia="Times New Roman"/>
          <w:rtl/>
          <w:lang w:eastAsia="he-IL"/>
        </w:rPr>
        <w:t xml:space="preserve"> </w:t>
      </w:r>
      <w:r w:rsidR="00363850" w:rsidRPr="000E0EA4">
        <w:rPr>
          <w:rFonts w:hint="cs"/>
          <w:rtl/>
          <w:lang w:val="x-none" w:eastAsia="x-none"/>
        </w:rPr>
        <w:t xml:space="preserve">המשרד </w:t>
      </w:r>
      <w:r w:rsidRPr="000E0EA4">
        <w:rPr>
          <w:rFonts w:eastAsia="Times New Roman" w:hint="cs"/>
          <w:rtl/>
          <w:lang w:eastAsia="he-IL"/>
        </w:rPr>
        <w:t>לכל</w:t>
      </w:r>
      <w:r w:rsidRPr="000E0EA4">
        <w:rPr>
          <w:rFonts w:eastAsia="Times New Roman"/>
          <w:rtl/>
          <w:lang w:eastAsia="he-IL"/>
        </w:rPr>
        <w:t xml:space="preserve"> </w:t>
      </w:r>
      <w:r w:rsidRPr="000E0EA4">
        <w:rPr>
          <w:rFonts w:eastAsia="Times New Roman" w:hint="cs"/>
          <w:rtl/>
          <w:lang w:eastAsia="he-IL"/>
        </w:rPr>
        <w:t>סעד</w:t>
      </w:r>
      <w:r w:rsidRPr="000E0EA4">
        <w:rPr>
          <w:rFonts w:eastAsia="Times New Roman"/>
          <w:rtl/>
          <w:lang w:eastAsia="he-IL"/>
        </w:rPr>
        <w:t xml:space="preserve"> </w:t>
      </w:r>
      <w:r w:rsidRPr="000E0EA4">
        <w:rPr>
          <w:rFonts w:eastAsia="Times New Roman" w:hint="cs"/>
          <w:rtl/>
          <w:lang w:eastAsia="he-IL"/>
        </w:rPr>
        <w:t>אחר</w:t>
      </w:r>
      <w:r w:rsidRPr="000E0EA4">
        <w:rPr>
          <w:rFonts w:eastAsia="Times New Roman"/>
          <w:rtl/>
          <w:lang w:eastAsia="he-IL"/>
        </w:rPr>
        <w:t xml:space="preserve"> </w:t>
      </w:r>
      <w:r w:rsidRPr="000E0EA4">
        <w:rPr>
          <w:rFonts w:eastAsia="Times New Roman" w:hint="cs"/>
          <w:rtl/>
          <w:lang w:eastAsia="he-IL"/>
        </w:rPr>
        <w:t>על</w:t>
      </w:r>
      <w:r w:rsidRPr="000E0EA4">
        <w:rPr>
          <w:rFonts w:eastAsia="Times New Roman"/>
          <w:rtl/>
          <w:lang w:eastAsia="he-IL"/>
        </w:rPr>
        <w:t xml:space="preserve"> </w:t>
      </w:r>
      <w:r w:rsidRPr="000E0EA4">
        <w:rPr>
          <w:rFonts w:eastAsia="Times New Roman" w:hint="cs"/>
          <w:rtl/>
          <w:lang w:eastAsia="he-IL"/>
        </w:rPr>
        <w:t>פי</w:t>
      </w:r>
      <w:r w:rsidRPr="000E0EA4">
        <w:rPr>
          <w:rFonts w:eastAsia="Times New Roman"/>
          <w:rtl/>
          <w:lang w:eastAsia="he-IL"/>
        </w:rPr>
        <w:t xml:space="preserve"> </w:t>
      </w:r>
      <w:r w:rsidRPr="000E0EA4">
        <w:rPr>
          <w:rFonts w:eastAsia="Times New Roman" w:hint="cs"/>
          <w:rtl/>
          <w:lang w:eastAsia="he-IL"/>
        </w:rPr>
        <w:t>הסכם</w:t>
      </w:r>
      <w:r w:rsidRPr="000E0EA4">
        <w:rPr>
          <w:rFonts w:eastAsia="Times New Roman"/>
          <w:rtl/>
          <w:lang w:eastAsia="he-IL"/>
        </w:rPr>
        <w:t xml:space="preserve"> </w:t>
      </w:r>
      <w:r w:rsidRPr="000E0EA4">
        <w:rPr>
          <w:rFonts w:eastAsia="Times New Roman" w:hint="cs"/>
          <w:rtl/>
          <w:lang w:eastAsia="he-IL"/>
        </w:rPr>
        <w:t>זה</w:t>
      </w:r>
      <w:r w:rsidRPr="000E0EA4">
        <w:rPr>
          <w:rFonts w:eastAsia="Times New Roman"/>
          <w:rtl/>
          <w:lang w:eastAsia="he-IL"/>
        </w:rPr>
        <w:t xml:space="preserve"> </w:t>
      </w:r>
      <w:r w:rsidRPr="000E0EA4">
        <w:rPr>
          <w:rFonts w:eastAsia="Times New Roman" w:hint="cs"/>
          <w:rtl/>
          <w:lang w:eastAsia="he-IL"/>
        </w:rPr>
        <w:t>או</w:t>
      </w:r>
      <w:r w:rsidRPr="000E0EA4">
        <w:rPr>
          <w:rFonts w:eastAsia="Times New Roman"/>
          <w:rtl/>
          <w:lang w:eastAsia="he-IL"/>
        </w:rPr>
        <w:t xml:space="preserve"> </w:t>
      </w:r>
      <w:r w:rsidRPr="000E0EA4">
        <w:rPr>
          <w:rFonts w:eastAsia="Times New Roman" w:hint="cs"/>
          <w:rtl/>
          <w:lang w:eastAsia="he-IL"/>
        </w:rPr>
        <w:t>על</w:t>
      </w:r>
      <w:r w:rsidRPr="000E0EA4">
        <w:rPr>
          <w:rFonts w:eastAsia="Times New Roman"/>
          <w:rtl/>
          <w:lang w:eastAsia="he-IL"/>
        </w:rPr>
        <w:t xml:space="preserve"> </w:t>
      </w:r>
      <w:r w:rsidRPr="000E0EA4">
        <w:rPr>
          <w:rFonts w:eastAsia="Times New Roman" w:hint="cs"/>
          <w:rtl/>
          <w:lang w:eastAsia="he-IL"/>
        </w:rPr>
        <w:t>פי</w:t>
      </w:r>
      <w:r w:rsidRPr="000E0EA4">
        <w:rPr>
          <w:rFonts w:eastAsia="Times New Roman"/>
          <w:rtl/>
          <w:lang w:eastAsia="he-IL"/>
        </w:rPr>
        <w:t xml:space="preserve"> </w:t>
      </w:r>
      <w:r w:rsidRPr="000E0EA4">
        <w:rPr>
          <w:rFonts w:eastAsia="Times New Roman" w:hint="cs"/>
          <w:rtl/>
          <w:lang w:eastAsia="he-IL"/>
        </w:rPr>
        <w:t>כל</w:t>
      </w:r>
      <w:r w:rsidRPr="000E0EA4">
        <w:rPr>
          <w:rFonts w:eastAsia="Times New Roman"/>
          <w:rtl/>
          <w:lang w:eastAsia="he-IL"/>
        </w:rPr>
        <w:t xml:space="preserve"> </w:t>
      </w:r>
      <w:r w:rsidRPr="000E0EA4">
        <w:rPr>
          <w:rFonts w:eastAsia="Times New Roman" w:hint="cs"/>
          <w:rtl/>
          <w:lang w:eastAsia="he-IL"/>
        </w:rPr>
        <w:t>דין</w:t>
      </w:r>
      <w:r w:rsidRPr="000E0EA4">
        <w:rPr>
          <w:rFonts w:eastAsia="Times New Roman"/>
          <w:rtl/>
          <w:lang w:eastAsia="he-IL"/>
        </w:rPr>
        <w:t xml:space="preserve"> </w:t>
      </w:r>
      <w:r w:rsidRPr="000E0EA4">
        <w:rPr>
          <w:rFonts w:eastAsia="Times New Roman" w:hint="cs"/>
          <w:rtl/>
          <w:lang w:eastAsia="he-IL"/>
        </w:rPr>
        <w:t>בגין</w:t>
      </w:r>
      <w:r w:rsidRPr="000E0EA4">
        <w:rPr>
          <w:rFonts w:eastAsia="Times New Roman"/>
          <w:rtl/>
          <w:lang w:eastAsia="he-IL"/>
        </w:rPr>
        <w:t xml:space="preserve"> </w:t>
      </w:r>
      <w:r w:rsidRPr="000E0EA4">
        <w:rPr>
          <w:rFonts w:eastAsia="Times New Roman" w:hint="cs"/>
          <w:rtl/>
          <w:lang w:eastAsia="he-IL"/>
        </w:rPr>
        <w:t>ההפרה</w:t>
      </w:r>
      <w:r w:rsidRPr="000E0EA4">
        <w:rPr>
          <w:rFonts w:eastAsia="Times New Roman"/>
          <w:rtl/>
          <w:lang w:eastAsia="he-IL"/>
        </w:rPr>
        <w:t>.</w:t>
      </w:r>
    </w:p>
    <w:p w:rsidR="0051634C" w:rsidRDefault="0051634C" w:rsidP="0051634C">
      <w:pPr>
        <w:keepLines/>
        <w:widowControl w:val="0"/>
        <w:tabs>
          <w:tab w:val="left" w:pos="1479"/>
        </w:tabs>
        <w:autoSpaceDE w:val="0"/>
        <w:autoSpaceDN w:val="0"/>
        <w:adjustRightInd w:val="0"/>
        <w:spacing w:before="120" w:line="240" w:lineRule="auto"/>
        <w:contextualSpacing/>
        <w:textAlignment w:val="baseline"/>
        <w:rPr>
          <w:rFonts w:eastAsia="Times New Roman"/>
          <w:rtl/>
          <w:lang w:eastAsia="he-IL"/>
        </w:rPr>
      </w:pPr>
    </w:p>
    <w:p w:rsidR="0051634C" w:rsidRPr="000E0EA4" w:rsidRDefault="0051634C" w:rsidP="0051634C">
      <w:pPr>
        <w:keepLines/>
        <w:widowControl w:val="0"/>
        <w:tabs>
          <w:tab w:val="left" w:pos="1479"/>
        </w:tabs>
        <w:autoSpaceDE w:val="0"/>
        <w:autoSpaceDN w:val="0"/>
        <w:adjustRightInd w:val="0"/>
        <w:spacing w:before="120" w:line="240" w:lineRule="auto"/>
        <w:contextualSpacing/>
        <w:textAlignment w:val="baseline"/>
        <w:rPr>
          <w:rFonts w:eastAsia="Times New Roman"/>
          <w:lang w:eastAsia="he-IL"/>
        </w:rPr>
      </w:pPr>
    </w:p>
    <w:p w:rsidR="000C086F" w:rsidRPr="000E0EA4" w:rsidRDefault="000C086F" w:rsidP="00A752EB">
      <w:pPr>
        <w:keepLines/>
        <w:widowControl w:val="0"/>
        <w:numPr>
          <w:ilvl w:val="1"/>
          <w:numId w:val="60"/>
        </w:numPr>
        <w:tabs>
          <w:tab w:val="num" w:pos="770"/>
        </w:tabs>
        <w:autoSpaceDE w:val="0"/>
        <w:autoSpaceDN w:val="0"/>
        <w:adjustRightInd w:val="0"/>
        <w:spacing w:before="120" w:line="240" w:lineRule="auto"/>
        <w:ind w:left="770" w:hanging="425"/>
        <w:contextualSpacing/>
        <w:textAlignment w:val="baseline"/>
        <w:rPr>
          <w:rFonts w:eastAsia="Times New Roman"/>
          <w:b/>
          <w:bCs/>
          <w:u w:val="single"/>
          <w:lang w:eastAsia="he-IL"/>
        </w:rPr>
      </w:pPr>
      <w:r w:rsidRPr="000E0EA4">
        <w:rPr>
          <w:rFonts w:eastAsia="Times New Roman" w:hint="cs"/>
          <w:b/>
          <w:bCs/>
          <w:u w:val="single"/>
          <w:rtl/>
          <w:lang w:eastAsia="he-IL"/>
        </w:rPr>
        <w:t>תרופות</w:t>
      </w:r>
      <w:r w:rsidRPr="000E0EA4">
        <w:rPr>
          <w:rFonts w:eastAsia="Times New Roman"/>
          <w:b/>
          <w:bCs/>
          <w:u w:val="single"/>
          <w:rtl/>
          <w:lang w:eastAsia="he-IL"/>
        </w:rPr>
        <w:t xml:space="preserve"> </w:t>
      </w:r>
      <w:r w:rsidRPr="000E0EA4">
        <w:rPr>
          <w:rFonts w:eastAsia="Times New Roman" w:hint="cs"/>
          <w:b/>
          <w:bCs/>
          <w:u w:val="single"/>
          <w:rtl/>
          <w:lang w:eastAsia="he-IL"/>
        </w:rPr>
        <w:t>מצטברות</w:t>
      </w:r>
    </w:p>
    <w:p w:rsidR="000C086F" w:rsidRPr="000E0EA4" w:rsidRDefault="000C086F" w:rsidP="00A752EB">
      <w:pPr>
        <w:keepLines/>
        <w:widowControl w:val="0"/>
        <w:numPr>
          <w:ilvl w:val="2"/>
          <w:numId w:val="60"/>
        </w:numPr>
        <w:tabs>
          <w:tab w:val="left" w:pos="1479"/>
          <w:tab w:val="num" w:pos="3243"/>
        </w:tabs>
        <w:autoSpaceDE w:val="0"/>
        <w:autoSpaceDN w:val="0"/>
        <w:adjustRightInd w:val="0"/>
        <w:spacing w:before="120" w:line="240" w:lineRule="auto"/>
        <w:ind w:left="1479" w:hanging="851"/>
        <w:contextualSpacing/>
        <w:textAlignment w:val="baseline"/>
        <w:rPr>
          <w:rFonts w:eastAsia="Times New Roman"/>
          <w:lang w:eastAsia="he-IL"/>
        </w:rPr>
      </w:pPr>
      <w:r w:rsidRPr="000E0EA4">
        <w:rPr>
          <w:rFonts w:eastAsia="Times New Roman" w:hint="cs"/>
          <w:rtl/>
          <w:lang w:eastAsia="he-IL"/>
        </w:rPr>
        <w:t>התרופות</w:t>
      </w:r>
      <w:r w:rsidRPr="000E0EA4">
        <w:rPr>
          <w:rFonts w:eastAsia="Times New Roman"/>
          <w:rtl/>
          <w:lang w:eastAsia="he-IL"/>
        </w:rPr>
        <w:t xml:space="preserve">, </w:t>
      </w:r>
      <w:r w:rsidRPr="000E0EA4">
        <w:rPr>
          <w:rFonts w:eastAsia="Times New Roman" w:hint="cs"/>
          <w:rtl/>
          <w:lang w:eastAsia="he-IL"/>
        </w:rPr>
        <w:t>לרבות</w:t>
      </w:r>
      <w:r w:rsidRPr="000E0EA4">
        <w:rPr>
          <w:rFonts w:eastAsia="Times New Roman"/>
          <w:rtl/>
          <w:lang w:eastAsia="he-IL"/>
        </w:rPr>
        <w:t xml:space="preserve"> </w:t>
      </w:r>
      <w:r w:rsidRPr="000E0EA4">
        <w:rPr>
          <w:rFonts w:eastAsia="Times New Roman" w:hint="cs"/>
          <w:rtl/>
          <w:lang w:eastAsia="he-IL"/>
        </w:rPr>
        <w:t>זכות</w:t>
      </w:r>
      <w:r w:rsidRPr="000E0EA4">
        <w:rPr>
          <w:rFonts w:eastAsia="Times New Roman"/>
          <w:rtl/>
          <w:lang w:eastAsia="he-IL"/>
        </w:rPr>
        <w:t xml:space="preserve"> </w:t>
      </w:r>
      <w:r w:rsidRPr="000E0EA4">
        <w:rPr>
          <w:rFonts w:eastAsia="Times New Roman" w:hint="cs"/>
          <w:rtl/>
          <w:lang w:eastAsia="he-IL"/>
        </w:rPr>
        <w:t>הקיזוז</w:t>
      </w:r>
      <w:r w:rsidRPr="000E0EA4">
        <w:rPr>
          <w:rFonts w:eastAsia="Times New Roman"/>
          <w:rtl/>
          <w:lang w:eastAsia="he-IL"/>
        </w:rPr>
        <w:t xml:space="preserve"> </w:t>
      </w:r>
      <w:r w:rsidRPr="000E0EA4">
        <w:rPr>
          <w:rFonts w:eastAsia="Times New Roman" w:hint="cs"/>
          <w:rtl/>
          <w:lang w:eastAsia="he-IL"/>
        </w:rPr>
        <w:t>והחילוט</w:t>
      </w:r>
      <w:r w:rsidRPr="000E0EA4">
        <w:rPr>
          <w:rFonts w:eastAsia="Times New Roman"/>
          <w:rtl/>
          <w:lang w:eastAsia="he-IL"/>
        </w:rPr>
        <w:t xml:space="preserve">, </w:t>
      </w:r>
      <w:r w:rsidRPr="000E0EA4">
        <w:rPr>
          <w:rFonts w:eastAsia="Times New Roman" w:hint="cs"/>
          <w:rtl/>
          <w:lang w:eastAsia="he-IL"/>
        </w:rPr>
        <w:t>וכל</w:t>
      </w:r>
      <w:r w:rsidRPr="000E0EA4">
        <w:rPr>
          <w:rFonts w:eastAsia="Times New Roman"/>
          <w:rtl/>
          <w:lang w:eastAsia="he-IL"/>
        </w:rPr>
        <w:t xml:space="preserve"> </w:t>
      </w:r>
      <w:r w:rsidRPr="000E0EA4">
        <w:rPr>
          <w:rFonts w:eastAsia="Times New Roman" w:hint="cs"/>
          <w:rtl/>
          <w:lang w:eastAsia="he-IL"/>
        </w:rPr>
        <w:t>הפעולות</w:t>
      </w:r>
      <w:r w:rsidRPr="000E0EA4">
        <w:rPr>
          <w:rFonts w:eastAsia="Times New Roman"/>
          <w:rtl/>
          <w:lang w:eastAsia="he-IL"/>
        </w:rPr>
        <w:t xml:space="preserve"> </w:t>
      </w:r>
      <w:r w:rsidRPr="000E0EA4">
        <w:rPr>
          <w:rFonts w:eastAsia="Times New Roman" w:hint="cs"/>
          <w:rtl/>
          <w:lang w:eastAsia="he-IL"/>
        </w:rPr>
        <w:t>שהורשה</w:t>
      </w:r>
      <w:r w:rsidRPr="000E0EA4">
        <w:rPr>
          <w:rFonts w:eastAsia="Times New Roman"/>
          <w:rtl/>
          <w:lang w:eastAsia="he-IL"/>
        </w:rPr>
        <w:t xml:space="preserve"> </w:t>
      </w:r>
      <w:r w:rsidR="00363850" w:rsidRPr="000E0EA4">
        <w:rPr>
          <w:rFonts w:hint="cs"/>
          <w:rtl/>
          <w:lang w:val="x-none" w:eastAsia="x-none"/>
        </w:rPr>
        <w:t xml:space="preserve">המשרד </w:t>
      </w:r>
      <w:r w:rsidRPr="000E0EA4">
        <w:rPr>
          <w:rFonts w:eastAsia="Times New Roman" w:hint="cs"/>
          <w:rtl/>
          <w:lang w:eastAsia="he-IL"/>
        </w:rPr>
        <w:t>בהסכם</w:t>
      </w:r>
      <w:r w:rsidRPr="000E0EA4">
        <w:rPr>
          <w:rFonts w:eastAsia="Times New Roman"/>
          <w:rtl/>
          <w:lang w:eastAsia="he-IL"/>
        </w:rPr>
        <w:t xml:space="preserve"> </w:t>
      </w:r>
      <w:r w:rsidRPr="000E0EA4">
        <w:rPr>
          <w:rFonts w:eastAsia="Times New Roman" w:hint="cs"/>
          <w:rtl/>
          <w:lang w:eastAsia="he-IL"/>
        </w:rPr>
        <w:t>זה</w:t>
      </w:r>
      <w:r w:rsidRPr="000E0EA4">
        <w:rPr>
          <w:rFonts w:eastAsia="Times New Roman"/>
          <w:rtl/>
          <w:lang w:eastAsia="he-IL"/>
        </w:rPr>
        <w:t xml:space="preserve"> </w:t>
      </w:r>
      <w:r w:rsidRPr="000E0EA4">
        <w:rPr>
          <w:rFonts w:eastAsia="Times New Roman" w:hint="cs"/>
          <w:rtl/>
          <w:lang w:eastAsia="he-IL"/>
        </w:rPr>
        <w:t>לעשות</w:t>
      </w:r>
      <w:r w:rsidRPr="000E0EA4">
        <w:rPr>
          <w:rFonts w:eastAsia="Times New Roman"/>
          <w:rtl/>
          <w:lang w:eastAsia="he-IL"/>
        </w:rPr>
        <w:t xml:space="preserve"> </w:t>
      </w:r>
      <w:r w:rsidRPr="000E0EA4">
        <w:rPr>
          <w:rFonts w:eastAsia="Times New Roman" w:hint="cs"/>
          <w:rtl/>
          <w:lang w:eastAsia="he-IL"/>
        </w:rPr>
        <w:t>בתגובה</w:t>
      </w:r>
      <w:r w:rsidRPr="000E0EA4">
        <w:rPr>
          <w:rFonts w:eastAsia="Times New Roman"/>
          <w:rtl/>
          <w:lang w:eastAsia="he-IL"/>
        </w:rPr>
        <w:t xml:space="preserve"> </w:t>
      </w:r>
      <w:r w:rsidRPr="000E0EA4">
        <w:rPr>
          <w:rFonts w:eastAsia="Times New Roman" w:hint="cs"/>
          <w:rtl/>
          <w:lang w:eastAsia="he-IL"/>
        </w:rPr>
        <w:t>להפרת</w:t>
      </w:r>
      <w:r w:rsidRPr="000E0EA4">
        <w:rPr>
          <w:rFonts w:eastAsia="Times New Roman"/>
          <w:rtl/>
          <w:lang w:eastAsia="he-IL"/>
        </w:rPr>
        <w:t xml:space="preserve"> </w:t>
      </w:r>
      <w:r w:rsidRPr="000E0EA4">
        <w:rPr>
          <w:rFonts w:eastAsia="Times New Roman" w:hint="cs"/>
          <w:rtl/>
          <w:lang w:eastAsia="he-IL"/>
        </w:rPr>
        <w:t>ההסכם</w:t>
      </w:r>
      <w:r w:rsidRPr="000E0EA4">
        <w:rPr>
          <w:rFonts w:eastAsia="Times New Roman"/>
          <w:rtl/>
          <w:lang w:eastAsia="he-IL"/>
        </w:rPr>
        <w:t xml:space="preserve"> </w:t>
      </w:r>
      <w:r w:rsidRPr="000E0EA4">
        <w:rPr>
          <w:rFonts w:eastAsia="Times New Roman" w:hint="cs"/>
          <w:rtl/>
          <w:lang w:eastAsia="he-IL"/>
        </w:rPr>
        <w:t>בידי</w:t>
      </w:r>
      <w:r w:rsidRPr="000E0EA4">
        <w:rPr>
          <w:rFonts w:eastAsia="Times New Roman"/>
          <w:rtl/>
          <w:lang w:eastAsia="he-IL"/>
        </w:rPr>
        <w:t xml:space="preserve"> </w:t>
      </w:r>
      <w:r w:rsidRPr="000E0EA4">
        <w:rPr>
          <w:rFonts w:eastAsia="Times New Roman" w:hint="cs"/>
          <w:rtl/>
          <w:lang w:eastAsia="he-IL"/>
        </w:rPr>
        <w:t>הספק</w:t>
      </w:r>
      <w:r w:rsidRPr="000E0EA4">
        <w:rPr>
          <w:rFonts w:eastAsia="Times New Roman"/>
          <w:rtl/>
          <w:lang w:eastAsia="he-IL"/>
        </w:rPr>
        <w:t xml:space="preserve">, </w:t>
      </w:r>
      <w:r w:rsidRPr="000E0EA4">
        <w:rPr>
          <w:rFonts w:eastAsia="Times New Roman" w:hint="cs"/>
          <w:rtl/>
          <w:lang w:eastAsia="he-IL"/>
        </w:rPr>
        <w:t>הן</w:t>
      </w:r>
      <w:r w:rsidRPr="000E0EA4">
        <w:rPr>
          <w:rFonts w:eastAsia="Times New Roman"/>
          <w:rtl/>
          <w:lang w:eastAsia="he-IL"/>
        </w:rPr>
        <w:t xml:space="preserve"> </w:t>
      </w:r>
      <w:r w:rsidRPr="000E0EA4">
        <w:rPr>
          <w:rFonts w:eastAsia="Times New Roman" w:hint="cs"/>
          <w:rtl/>
          <w:lang w:eastAsia="he-IL"/>
        </w:rPr>
        <w:t>מצטברות</w:t>
      </w:r>
      <w:r w:rsidRPr="000E0EA4">
        <w:rPr>
          <w:rFonts w:eastAsia="Times New Roman"/>
          <w:rtl/>
          <w:lang w:eastAsia="he-IL"/>
        </w:rPr>
        <w:t xml:space="preserve">, </w:t>
      </w:r>
      <w:r w:rsidRPr="000E0EA4">
        <w:rPr>
          <w:rFonts w:eastAsia="Times New Roman" w:hint="cs"/>
          <w:rtl/>
          <w:lang w:eastAsia="he-IL"/>
        </w:rPr>
        <w:t>ואין</w:t>
      </w:r>
      <w:r w:rsidRPr="000E0EA4">
        <w:rPr>
          <w:rFonts w:eastAsia="Times New Roman"/>
          <w:rtl/>
          <w:lang w:eastAsia="he-IL"/>
        </w:rPr>
        <w:t xml:space="preserve"> </w:t>
      </w:r>
      <w:r w:rsidRPr="000E0EA4">
        <w:rPr>
          <w:rFonts w:eastAsia="Times New Roman" w:hint="cs"/>
          <w:rtl/>
          <w:lang w:eastAsia="he-IL"/>
        </w:rPr>
        <w:t>בכל</w:t>
      </w:r>
      <w:r w:rsidRPr="000E0EA4">
        <w:rPr>
          <w:rFonts w:eastAsia="Times New Roman"/>
          <w:rtl/>
          <w:lang w:eastAsia="he-IL"/>
        </w:rPr>
        <w:t xml:space="preserve"> </w:t>
      </w:r>
      <w:r w:rsidRPr="000E0EA4">
        <w:rPr>
          <w:rFonts w:eastAsia="Times New Roman" w:hint="cs"/>
          <w:rtl/>
          <w:lang w:eastAsia="he-IL"/>
        </w:rPr>
        <w:t>הוראה</w:t>
      </w:r>
      <w:r w:rsidRPr="000E0EA4">
        <w:rPr>
          <w:rFonts w:eastAsia="Times New Roman"/>
          <w:rtl/>
          <w:lang w:eastAsia="he-IL"/>
        </w:rPr>
        <w:t xml:space="preserve"> </w:t>
      </w:r>
      <w:r w:rsidRPr="000E0EA4">
        <w:rPr>
          <w:rFonts w:eastAsia="Times New Roman" w:hint="cs"/>
          <w:rtl/>
          <w:lang w:eastAsia="he-IL"/>
        </w:rPr>
        <w:t>בהסכם</w:t>
      </w:r>
      <w:r w:rsidRPr="000E0EA4">
        <w:rPr>
          <w:rFonts w:eastAsia="Times New Roman"/>
          <w:rtl/>
          <w:lang w:eastAsia="he-IL"/>
        </w:rPr>
        <w:t xml:space="preserve"> </w:t>
      </w:r>
      <w:r w:rsidRPr="000E0EA4">
        <w:rPr>
          <w:rFonts w:eastAsia="Times New Roman" w:hint="cs"/>
          <w:rtl/>
          <w:lang w:eastAsia="he-IL"/>
        </w:rPr>
        <w:t>זה</w:t>
      </w:r>
      <w:r w:rsidRPr="000E0EA4">
        <w:rPr>
          <w:rFonts w:eastAsia="Times New Roman"/>
          <w:rtl/>
          <w:lang w:eastAsia="he-IL"/>
        </w:rPr>
        <w:t xml:space="preserve"> </w:t>
      </w:r>
      <w:r w:rsidRPr="000E0EA4">
        <w:rPr>
          <w:rFonts w:eastAsia="Times New Roman" w:hint="cs"/>
          <w:rtl/>
          <w:lang w:eastAsia="he-IL"/>
        </w:rPr>
        <w:t>כדי</w:t>
      </w:r>
      <w:r w:rsidRPr="000E0EA4">
        <w:rPr>
          <w:rFonts w:eastAsia="Times New Roman"/>
          <w:rtl/>
          <w:lang w:eastAsia="he-IL"/>
        </w:rPr>
        <w:t xml:space="preserve"> </w:t>
      </w:r>
      <w:r w:rsidRPr="000E0EA4">
        <w:rPr>
          <w:rFonts w:eastAsia="Times New Roman" w:hint="cs"/>
          <w:rtl/>
          <w:lang w:eastAsia="he-IL"/>
        </w:rPr>
        <w:t>לשלול</w:t>
      </w:r>
      <w:r w:rsidRPr="000E0EA4">
        <w:rPr>
          <w:rFonts w:eastAsia="Times New Roman"/>
          <w:rtl/>
          <w:lang w:eastAsia="he-IL"/>
        </w:rPr>
        <w:t xml:space="preserve"> </w:t>
      </w:r>
      <w:r w:rsidRPr="000E0EA4">
        <w:rPr>
          <w:rFonts w:eastAsia="Times New Roman" w:hint="cs"/>
          <w:rtl/>
          <w:lang w:eastAsia="he-IL"/>
        </w:rPr>
        <w:t>את</w:t>
      </w:r>
      <w:r w:rsidRPr="000E0EA4">
        <w:rPr>
          <w:rFonts w:eastAsia="Times New Roman"/>
          <w:rtl/>
          <w:lang w:eastAsia="he-IL"/>
        </w:rPr>
        <w:t xml:space="preserve"> </w:t>
      </w:r>
      <w:r w:rsidRPr="000E0EA4">
        <w:rPr>
          <w:rFonts w:eastAsia="Times New Roman" w:hint="cs"/>
          <w:rtl/>
          <w:lang w:eastAsia="he-IL"/>
        </w:rPr>
        <w:t>זכותו</w:t>
      </w:r>
      <w:r w:rsidRPr="000E0EA4">
        <w:rPr>
          <w:rFonts w:eastAsia="Times New Roman"/>
          <w:rtl/>
          <w:lang w:eastAsia="he-IL"/>
        </w:rPr>
        <w:t xml:space="preserve"> </w:t>
      </w:r>
      <w:r w:rsidRPr="000E0EA4">
        <w:rPr>
          <w:rFonts w:eastAsia="Times New Roman" w:hint="cs"/>
          <w:rtl/>
          <w:lang w:eastAsia="he-IL"/>
        </w:rPr>
        <w:t>של</w:t>
      </w:r>
      <w:r w:rsidRPr="000E0EA4">
        <w:rPr>
          <w:rFonts w:eastAsia="Times New Roman"/>
          <w:rtl/>
          <w:lang w:eastAsia="he-IL"/>
        </w:rPr>
        <w:t xml:space="preserve"> </w:t>
      </w:r>
      <w:r w:rsidR="00363850" w:rsidRPr="000E0EA4">
        <w:rPr>
          <w:rFonts w:hint="cs"/>
          <w:rtl/>
          <w:lang w:val="x-none" w:eastAsia="x-none"/>
        </w:rPr>
        <w:t xml:space="preserve">המשרד </w:t>
      </w:r>
      <w:r w:rsidRPr="000E0EA4">
        <w:rPr>
          <w:rFonts w:eastAsia="Times New Roman" w:hint="cs"/>
          <w:rtl/>
          <w:lang w:eastAsia="he-IL"/>
        </w:rPr>
        <w:t>לכל</w:t>
      </w:r>
      <w:r w:rsidRPr="000E0EA4">
        <w:rPr>
          <w:rFonts w:eastAsia="Times New Roman"/>
          <w:rtl/>
          <w:lang w:eastAsia="he-IL"/>
        </w:rPr>
        <w:t xml:space="preserve"> </w:t>
      </w:r>
      <w:r w:rsidRPr="000E0EA4">
        <w:rPr>
          <w:rFonts w:eastAsia="Times New Roman" w:hint="cs"/>
          <w:rtl/>
          <w:lang w:eastAsia="he-IL"/>
        </w:rPr>
        <w:t>סעד</w:t>
      </w:r>
      <w:r w:rsidRPr="000E0EA4">
        <w:rPr>
          <w:rFonts w:eastAsia="Times New Roman"/>
          <w:rtl/>
          <w:lang w:eastAsia="he-IL"/>
        </w:rPr>
        <w:t xml:space="preserve"> </w:t>
      </w:r>
      <w:r w:rsidRPr="000E0EA4">
        <w:rPr>
          <w:rFonts w:eastAsia="Times New Roman" w:hint="cs"/>
          <w:rtl/>
          <w:lang w:eastAsia="he-IL"/>
        </w:rPr>
        <w:t>או</w:t>
      </w:r>
      <w:r w:rsidRPr="000E0EA4">
        <w:rPr>
          <w:rFonts w:eastAsia="Times New Roman"/>
          <w:rtl/>
          <w:lang w:eastAsia="he-IL"/>
        </w:rPr>
        <w:t xml:space="preserve"> </w:t>
      </w:r>
      <w:r w:rsidRPr="000E0EA4">
        <w:rPr>
          <w:rFonts w:eastAsia="Times New Roman" w:hint="cs"/>
          <w:rtl/>
          <w:lang w:eastAsia="he-IL"/>
        </w:rPr>
        <w:t>תרופה</w:t>
      </w:r>
      <w:r w:rsidRPr="000E0EA4">
        <w:rPr>
          <w:rFonts w:eastAsia="Times New Roman"/>
          <w:rtl/>
          <w:lang w:eastAsia="he-IL"/>
        </w:rPr>
        <w:t xml:space="preserve"> </w:t>
      </w:r>
      <w:r w:rsidRPr="000E0EA4">
        <w:rPr>
          <w:rFonts w:eastAsia="Times New Roman" w:hint="cs"/>
          <w:rtl/>
          <w:lang w:eastAsia="he-IL"/>
        </w:rPr>
        <w:t>בהתאם</w:t>
      </w:r>
      <w:r w:rsidRPr="000E0EA4">
        <w:rPr>
          <w:rFonts w:eastAsia="Times New Roman"/>
          <w:rtl/>
          <w:lang w:eastAsia="he-IL"/>
        </w:rPr>
        <w:t xml:space="preserve"> </w:t>
      </w:r>
      <w:r w:rsidRPr="000E0EA4">
        <w:rPr>
          <w:rFonts w:eastAsia="Times New Roman" w:hint="cs"/>
          <w:rtl/>
          <w:lang w:eastAsia="he-IL"/>
        </w:rPr>
        <w:t>להסכם</w:t>
      </w:r>
      <w:r w:rsidRPr="000E0EA4">
        <w:rPr>
          <w:rFonts w:eastAsia="Times New Roman"/>
          <w:rtl/>
          <w:lang w:eastAsia="he-IL"/>
        </w:rPr>
        <w:t xml:space="preserve"> </w:t>
      </w:r>
      <w:r w:rsidRPr="000E0EA4">
        <w:rPr>
          <w:rFonts w:eastAsia="Times New Roman" w:hint="cs"/>
          <w:rtl/>
          <w:lang w:eastAsia="he-IL"/>
        </w:rPr>
        <w:t>זה</w:t>
      </w:r>
      <w:r w:rsidRPr="000E0EA4">
        <w:rPr>
          <w:rFonts w:eastAsia="Times New Roman"/>
          <w:rtl/>
          <w:lang w:eastAsia="he-IL"/>
        </w:rPr>
        <w:t xml:space="preserve"> </w:t>
      </w:r>
      <w:r w:rsidRPr="000E0EA4">
        <w:rPr>
          <w:rFonts w:eastAsia="Times New Roman" w:hint="cs"/>
          <w:rtl/>
          <w:lang w:eastAsia="he-IL"/>
        </w:rPr>
        <w:t>או</w:t>
      </w:r>
      <w:r w:rsidRPr="000E0EA4">
        <w:rPr>
          <w:rFonts w:eastAsia="Times New Roman"/>
          <w:rtl/>
          <w:lang w:eastAsia="he-IL"/>
        </w:rPr>
        <w:t xml:space="preserve"> </w:t>
      </w:r>
      <w:r w:rsidRPr="000E0EA4">
        <w:rPr>
          <w:rFonts w:eastAsia="Times New Roman" w:hint="cs"/>
          <w:rtl/>
          <w:lang w:eastAsia="he-IL"/>
        </w:rPr>
        <w:t>לפי</w:t>
      </w:r>
      <w:r w:rsidRPr="000E0EA4">
        <w:rPr>
          <w:rFonts w:eastAsia="Times New Roman"/>
          <w:rtl/>
          <w:lang w:eastAsia="he-IL"/>
        </w:rPr>
        <w:t xml:space="preserve"> </w:t>
      </w:r>
      <w:r w:rsidRPr="000E0EA4">
        <w:rPr>
          <w:rFonts w:eastAsia="Times New Roman" w:hint="cs"/>
          <w:rtl/>
          <w:lang w:eastAsia="he-IL"/>
        </w:rPr>
        <w:t>כל</w:t>
      </w:r>
      <w:r w:rsidRPr="000E0EA4">
        <w:rPr>
          <w:rFonts w:eastAsia="Times New Roman"/>
          <w:rtl/>
          <w:lang w:eastAsia="he-IL"/>
        </w:rPr>
        <w:t xml:space="preserve"> </w:t>
      </w:r>
      <w:r w:rsidRPr="000E0EA4">
        <w:rPr>
          <w:rFonts w:eastAsia="Times New Roman" w:hint="cs"/>
          <w:rtl/>
          <w:lang w:eastAsia="he-IL"/>
        </w:rPr>
        <w:t>דין</w:t>
      </w:r>
      <w:r w:rsidRPr="000E0EA4">
        <w:rPr>
          <w:rFonts w:eastAsia="Times New Roman"/>
          <w:rtl/>
          <w:lang w:eastAsia="he-IL"/>
        </w:rPr>
        <w:t>.</w:t>
      </w:r>
    </w:p>
    <w:p w:rsidR="000C086F" w:rsidRPr="000E0EA4" w:rsidRDefault="000C086F" w:rsidP="00A752EB">
      <w:pPr>
        <w:keepLines/>
        <w:widowControl w:val="0"/>
        <w:numPr>
          <w:ilvl w:val="2"/>
          <w:numId w:val="60"/>
        </w:numPr>
        <w:tabs>
          <w:tab w:val="left" w:pos="1479"/>
          <w:tab w:val="num" w:pos="3243"/>
        </w:tabs>
        <w:autoSpaceDE w:val="0"/>
        <w:autoSpaceDN w:val="0"/>
        <w:adjustRightInd w:val="0"/>
        <w:spacing w:before="120" w:line="240" w:lineRule="auto"/>
        <w:ind w:left="1479" w:hanging="851"/>
        <w:contextualSpacing/>
        <w:textAlignment w:val="baseline"/>
        <w:rPr>
          <w:rFonts w:eastAsia="Times New Roman"/>
          <w:lang w:eastAsia="he-IL"/>
        </w:rPr>
      </w:pPr>
      <w:r w:rsidRPr="000E0EA4">
        <w:rPr>
          <w:rFonts w:eastAsia="Times New Roman" w:hint="cs"/>
          <w:rtl/>
          <w:lang w:eastAsia="he-IL"/>
        </w:rPr>
        <w:t>מבלי</w:t>
      </w:r>
      <w:r w:rsidRPr="000E0EA4">
        <w:rPr>
          <w:rFonts w:eastAsia="Times New Roman"/>
          <w:rtl/>
          <w:lang w:eastAsia="he-IL"/>
        </w:rPr>
        <w:t xml:space="preserve"> </w:t>
      </w:r>
      <w:r w:rsidRPr="000E0EA4">
        <w:rPr>
          <w:rFonts w:eastAsia="Times New Roman" w:hint="cs"/>
          <w:rtl/>
          <w:lang w:eastAsia="he-IL"/>
        </w:rPr>
        <w:t>לגרוע</w:t>
      </w:r>
      <w:r w:rsidRPr="000E0EA4">
        <w:rPr>
          <w:rFonts w:eastAsia="Times New Roman"/>
          <w:rtl/>
          <w:lang w:eastAsia="he-IL"/>
        </w:rPr>
        <w:t xml:space="preserve"> </w:t>
      </w:r>
      <w:r w:rsidRPr="000E0EA4">
        <w:rPr>
          <w:rFonts w:eastAsia="Times New Roman" w:hint="cs"/>
          <w:rtl/>
          <w:lang w:eastAsia="he-IL"/>
        </w:rPr>
        <w:t>מזכויות</w:t>
      </w:r>
      <w:r w:rsidRPr="000E0EA4">
        <w:rPr>
          <w:rFonts w:eastAsia="Times New Roman"/>
          <w:rtl/>
          <w:lang w:eastAsia="he-IL"/>
        </w:rPr>
        <w:t xml:space="preserve"> </w:t>
      </w:r>
      <w:r w:rsidR="00363850" w:rsidRPr="000E0EA4">
        <w:rPr>
          <w:rFonts w:hint="cs"/>
          <w:rtl/>
          <w:lang w:val="x-none" w:eastAsia="x-none"/>
        </w:rPr>
        <w:t xml:space="preserve">המשרד </w:t>
      </w:r>
      <w:r w:rsidRPr="000E0EA4">
        <w:rPr>
          <w:rFonts w:eastAsia="Times New Roman" w:hint="cs"/>
          <w:rtl/>
          <w:lang w:eastAsia="he-IL"/>
        </w:rPr>
        <w:t>לפי</w:t>
      </w:r>
      <w:r w:rsidRPr="000E0EA4">
        <w:rPr>
          <w:rFonts w:eastAsia="Times New Roman"/>
          <w:rtl/>
          <w:lang w:eastAsia="he-IL"/>
        </w:rPr>
        <w:t xml:space="preserve"> </w:t>
      </w:r>
      <w:r w:rsidRPr="000E0EA4">
        <w:rPr>
          <w:rFonts w:eastAsia="Times New Roman" w:hint="cs"/>
          <w:rtl/>
          <w:lang w:eastAsia="he-IL"/>
        </w:rPr>
        <w:t>הסכם</w:t>
      </w:r>
      <w:r w:rsidRPr="000E0EA4">
        <w:rPr>
          <w:rFonts w:eastAsia="Times New Roman"/>
          <w:rtl/>
          <w:lang w:eastAsia="he-IL"/>
        </w:rPr>
        <w:t xml:space="preserve"> </w:t>
      </w:r>
      <w:r w:rsidRPr="000E0EA4">
        <w:rPr>
          <w:rFonts w:eastAsia="Times New Roman" w:hint="cs"/>
          <w:rtl/>
          <w:lang w:eastAsia="he-IL"/>
        </w:rPr>
        <w:t>זה</w:t>
      </w:r>
      <w:r w:rsidRPr="000E0EA4">
        <w:rPr>
          <w:rFonts w:eastAsia="Times New Roman"/>
          <w:rtl/>
          <w:lang w:eastAsia="he-IL"/>
        </w:rPr>
        <w:t xml:space="preserve"> </w:t>
      </w:r>
      <w:r w:rsidRPr="000E0EA4">
        <w:rPr>
          <w:rFonts w:eastAsia="Times New Roman" w:hint="cs"/>
          <w:rtl/>
          <w:lang w:eastAsia="he-IL"/>
        </w:rPr>
        <w:t>או</w:t>
      </w:r>
      <w:r w:rsidRPr="000E0EA4">
        <w:rPr>
          <w:rFonts w:eastAsia="Times New Roman"/>
          <w:rtl/>
          <w:lang w:eastAsia="he-IL"/>
        </w:rPr>
        <w:t xml:space="preserve"> </w:t>
      </w:r>
      <w:r w:rsidRPr="000E0EA4">
        <w:rPr>
          <w:rFonts w:eastAsia="Times New Roman" w:hint="cs"/>
          <w:rtl/>
          <w:lang w:eastAsia="he-IL"/>
        </w:rPr>
        <w:t>על</w:t>
      </w:r>
      <w:r w:rsidRPr="000E0EA4">
        <w:rPr>
          <w:rFonts w:eastAsia="Times New Roman"/>
          <w:rtl/>
          <w:lang w:eastAsia="he-IL"/>
        </w:rPr>
        <w:t xml:space="preserve"> </w:t>
      </w:r>
      <w:r w:rsidRPr="000E0EA4">
        <w:rPr>
          <w:rFonts w:eastAsia="Times New Roman" w:hint="cs"/>
          <w:rtl/>
          <w:lang w:eastAsia="he-IL"/>
        </w:rPr>
        <w:t>פי</w:t>
      </w:r>
      <w:r w:rsidRPr="000E0EA4">
        <w:rPr>
          <w:rFonts w:eastAsia="Times New Roman"/>
          <w:rtl/>
          <w:lang w:eastAsia="he-IL"/>
        </w:rPr>
        <w:t xml:space="preserve"> </w:t>
      </w:r>
      <w:r w:rsidRPr="000E0EA4">
        <w:rPr>
          <w:rFonts w:eastAsia="Times New Roman" w:hint="cs"/>
          <w:rtl/>
          <w:lang w:eastAsia="he-IL"/>
        </w:rPr>
        <w:t>כל</w:t>
      </w:r>
      <w:r w:rsidRPr="000E0EA4">
        <w:rPr>
          <w:rFonts w:eastAsia="Times New Roman"/>
          <w:rtl/>
          <w:lang w:eastAsia="he-IL"/>
        </w:rPr>
        <w:t xml:space="preserve"> </w:t>
      </w:r>
      <w:r w:rsidRPr="000E0EA4">
        <w:rPr>
          <w:rFonts w:eastAsia="Times New Roman" w:hint="cs"/>
          <w:rtl/>
          <w:lang w:eastAsia="he-IL"/>
        </w:rPr>
        <w:t>דין</w:t>
      </w:r>
      <w:r w:rsidRPr="000E0EA4">
        <w:rPr>
          <w:rFonts w:eastAsia="Times New Roman"/>
          <w:rtl/>
          <w:lang w:eastAsia="he-IL"/>
        </w:rPr>
        <w:t xml:space="preserve">, </w:t>
      </w:r>
      <w:r w:rsidRPr="000E0EA4">
        <w:rPr>
          <w:rFonts w:eastAsia="Times New Roman" w:hint="cs"/>
          <w:rtl/>
          <w:lang w:eastAsia="he-IL"/>
        </w:rPr>
        <w:t>רשאי</w:t>
      </w:r>
      <w:r w:rsidRPr="000E0EA4">
        <w:rPr>
          <w:rFonts w:eastAsia="Times New Roman"/>
          <w:rtl/>
          <w:lang w:eastAsia="he-IL"/>
        </w:rPr>
        <w:t xml:space="preserve"> </w:t>
      </w:r>
      <w:r w:rsidR="00363850" w:rsidRPr="000E0EA4">
        <w:rPr>
          <w:rFonts w:hint="cs"/>
          <w:rtl/>
          <w:lang w:val="x-none" w:eastAsia="x-none"/>
        </w:rPr>
        <w:t xml:space="preserve">המשרד </w:t>
      </w:r>
      <w:r w:rsidRPr="000E0EA4">
        <w:rPr>
          <w:rFonts w:eastAsia="Times New Roman" w:hint="cs"/>
          <w:rtl/>
          <w:lang w:eastAsia="he-IL"/>
        </w:rPr>
        <w:t>לקזז</w:t>
      </w:r>
      <w:r w:rsidRPr="000E0EA4">
        <w:rPr>
          <w:rFonts w:eastAsia="Times New Roman"/>
          <w:rtl/>
          <w:lang w:eastAsia="he-IL"/>
        </w:rPr>
        <w:t xml:space="preserve"> </w:t>
      </w:r>
      <w:r w:rsidRPr="000E0EA4">
        <w:rPr>
          <w:rFonts w:eastAsia="Times New Roman" w:hint="cs"/>
          <w:rtl/>
          <w:lang w:eastAsia="he-IL"/>
        </w:rPr>
        <w:t>כל</w:t>
      </w:r>
      <w:r w:rsidRPr="000E0EA4">
        <w:rPr>
          <w:rFonts w:eastAsia="Times New Roman"/>
          <w:rtl/>
          <w:lang w:eastAsia="he-IL"/>
        </w:rPr>
        <w:t xml:space="preserve"> </w:t>
      </w:r>
      <w:r w:rsidRPr="000E0EA4">
        <w:rPr>
          <w:rFonts w:eastAsia="Times New Roman" w:hint="cs"/>
          <w:rtl/>
          <w:lang w:eastAsia="he-IL"/>
        </w:rPr>
        <w:t>סכום</w:t>
      </w:r>
      <w:r w:rsidRPr="000E0EA4">
        <w:rPr>
          <w:rFonts w:eastAsia="Times New Roman"/>
          <w:rtl/>
          <w:lang w:eastAsia="he-IL"/>
        </w:rPr>
        <w:t xml:space="preserve">, </w:t>
      </w:r>
      <w:r w:rsidRPr="000E0EA4">
        <w:rPr>
          <w:rFonts w:eastAsia="Times New Roman" w:hint="cs"/>
          <w:rtl/>
          <w:lang w:eastAsia="he-IL"/>
        </w:rPr>
        <w:t>שחייב</w:t>
      </w:r>
      <w:r w:rsidRPr="000E0EA4">
        <w:rPr>
          <w:rFonts w:eastAsia="Times New Roman"/>
          <w:rtl/>
          <w:lang w:eastAsia="he-IL"/>
        </w:rPr>
        <w:t xml:space="preserve"> </w:t>
      </w:r>
      <w:r w:rsidRPr="000E0EA4">
        <w:rPr>
          <w:rFonts w:eastAsia="Times New Roman" w:hint="cs"/>
          <w:rtl/>
          <w:lang w:eastAsia="he-IL"/>
        </w:rPr>
        <w:t>לו</w:t>
      </w:r>
      <w:r w:rsidRPr="000E0EA4">
        <w:rPr>
          <w:rFonts w:eastAsia="Times New Roman"/>
          <w:rtl/>
          <w:lang w:eastAsia="he-IL"/>
        </w:rPr>
        <w:t xml:space="preserve"> </w:t>
      </w:r>
      <w:r w:rsidRPr="000E0EA4">
        <w:rPr>
          <w:rFonts w:eastAsia="Times New Roman" w:hint="cs"/>
          <w:rtl/>
          <w:lang w:eastAsia="he-IL"/>
        </w:rPr>
        <w:t>הספק</w:t>
      </w:r>
      <w:r w:rsidRPr="000E0EA4">
        <w:rPr>
          <w:rFonts w:eastAsia="Times New Roman"/>
          <w:rtl/>
          <w:lang w:eastAsia="he-IL"/>
        </w:rPr>
        <w:t xml:space="preserve"> </w:t>
      </w:r>
      <w:r w:rsidRPr="000E0EA4">
        <w:rPr>
          <w:rFonts w:eastAsia="Times New Roman" w:hint="cs"/>
          <w:rtl/>
          <w:lang w:eastAsia="he-IL"/>
        </w:rPr>
        <w:t>מכל</w:t>
      </w:r>
      <w:r w:rsidRPr="000E0EA4">
        <w:rPr>
          <w:rFonts w:eastAsia="Times New Roman"/>
          <w:rtl/>
          <w:lang w:eastAsia="he-IL"/>
        </w:rPr>
        <w:t xml:space="preserve"> </w:t>
      </w:r>
      <w:r w:rsidRPr="000E0EA4">
        <w:rPr>
          <w:rFonts w:eastAsia="Times New Roman" w:hint="cs"/>
          <w:rtl/>
          <w:lang w:eastAsia="he-IL"/>
        </w:rPr>
        <w:t>סכום</w:t>
      </w:r>
      <w:r w:rsidRPr="000E0EA4">
        <w:rPr>
          <w:rFonts w:eastAsia="Times New Roman"/>
          <w:rtl/>
          <w:lang w:eastAsia="he-IL"/>
        </w:rPr>
        <w:t xml:space="preserve"> </w:t>
      </w:r>
      <w:r w:rsidRPr="000E0EA4">
        <w:rPr>
          <w:rFonts w:eastAsia="Times New Roman" w:hint="cs"/>
          <w:rtl/>
          <w:lang w:eastAsia="he-IL"/>
        </w:rPr>
        <w:t>שהוא</w:t>
      </w:r>
      <w:r w:rsidRPr="000E0EA4">
        <w:rPr>
          <w:rFonts w:eastAsia="Times New Roman"/>
          <w:rtl/>
          <w:lang w:eastAsia="he-IL"/>
        </w:rPr>
        <w:t xml:space="preserve"> </w:t>
      </w:r>
      <w:r w:rsidRPr="000E0EA4">
        <w:rPr>
          <w:rFonts w:eastAsia="Times New Roman" w:hint="cs"/>
          <w:rtl/>
          <w:lang w:eastAsia="he-IL"/>
        </w:rPr>
        <w:t>חייב</w:t>
      </w:r>
      <w:r w:rsidRPr="000E0EA4">
        <w:rPr>
          <w:rFonts w:eastAsia="Times New Roman"/>
          <w:rtl/>
          <w:lang w:eastAsia="he-IL"/>
        </w:rPr>
        <w:t xml:space="preserve"> </w:t>
      </w:r>
      <w:r w:rsidRPr="000E0EA4">
        <w:rPr>
          <w:rFonts w:eastAsia="Times New Roman" w:hint="cs"/>
          <w:rtl/>
          <w:lang w:eastAsia="he-IL"/>
        </w:rPr>
        <w:t>לשלם</w:t>
      </w:r>
      <w:r w:rsidRPr="000E0EA4">
        <w:rPr>
          <w:rFonts w:eastAsia="Times New Roman"/>
          <w:rtl/>
          <w:lang w:eastAsia="he-IL"/>
        </w:rPr>
        <w:t xml:space="preserve"> </w:t>
      </w:r>
      <w:r w:rsidRPr="000E0EA4">
        <w:rPr>
          <w:rFonts w:eastAsia="Times New Roman" w:hint="cs"/>
          <w:rtl/>
          <w:lang w:eastAsia="he-IL"/>
        </w:rPr>
        <w:t>לספק</w:t>
      </w:r>
      <w:r w:rsidRPr="000E0EA4">
        <w:rPr>
          <w:rFonts w:eastAsia="Times New Roman"/>
          <w:rtl/>
          <w:lang w:eastAsia="he-IL"/>
        </w:rPr>
        <w:t>.</w:t>
      </w:r>
    </w:p>
    <w:p w:rsidR="000C086F" w:rsidRPr="000E0EA4" w:rsidRDefault="000C086F" w:rsidP="00A752EB">
      <w:pPr>
        <w:keepLines/>
        <w:widowControl w:val="0"/>
        <w:numPr>
          <w:ilvl w:val="2"/>
          <w:numId w:val="60"/>
        </w:numPr>
        <w:tabs>
          <w:tab w:val="left" w:pos="1479"/>
          <w:tab w:val="num" w:pos="3243"/>
        </w:tabs>
        <w:autoSpaceDE w:val="0"/>
        <w:autoSpaceDN w:val="0"/>
        <w:adjustRightInd w:val="0"/>
        <w:spacing w:before="120" w:line="240" w:lineRule="auto"/>
        <w:ind w:left="1479" w:hanging="851"/>
        <w:contextualSpacing/>
        <w:textAlignment w:val="baseline"/>
        <w:rPr>
          <w:rFonts w:eastAsia="Times New Roman"/>
          <w:lang w:eastAsia="he-IL"/>
        </w:rPr>
      </w:pPr>
      <w:r w:rsidRPr="000E0EA4">
        <w:rPr>
          <w:rFonts w:eastAsia="Times New Roman" w:hint="cs"/>
          <w:rtl/>
          <w:lang w:eastAsia="he-IL"/>
        </w:rPr>
        <w:lastRenderedPageBreak/>
        <w:t>ויתר</w:t>
      </w:r>
      <w:r w:rsidRPr="000E0EA4">
        <w:rPr>
          <w:rFonts w:eastAsia="Times New Roman"/>
          <w:rtl/>
          <w:lang w:eastAsia="he-IL"/>
        </w:rPr>
        <w:t xml:space="preserve"> </w:t>
      </w:r>
      <w:r w:rsidR="00363850" w:rsidRPr="000E0EA4">
        <w:rPr>
          <w:rFonts w:hint="cs"/>
          <w:rtl/>
          <w:lang w:val="x-none" w:eastAsia="x-none"/>
        </w:rPr>
        <w:t xml:space="preserve">המשרד </w:t>
      </w:r>
      <w:r w:rsidRPr="000E0EA4">
        <w:rPr>
          <w:rFonts w:eastAsia="Times New Roman" w:hint="cs"/>
          <w:rtl/>
          <w:lang w:eastAsia="he-IL"/>
        </w:rPr>
        <w:t>על</w:t>
      </w:r>
      <w:r w:rsidRPr="000E0EA4">
        <w:rPr>
          <w:rFonts w:eastAsia="Times New Roman"/>
          <w:rtl/>
          <w:lang w:eastAsia="he-IL"/>
        </w:rPr>
        <w:t xml:space="preserve"> </w:t>
      </w:r>
      <w:r w:rsidRPr="000E0EA4">
        <w:rPr>
          <w:rFonts w:eastAsia="Times New Roman" w:hint="cs"/>
          <w:rtl/>
          <w:lang w:eastAsia="he-IL"/>
        </w:rPr>
        <w:t>תרופה</w:t>
      </w:r>
      <w:r w:rsidRPr="000E0EA4">
        <w:rPr>
          <w:rFonts w:eastAsia="Times New Roman"/>
          <w:rtl/>
          <w:lang w:eastAsia="he-IL"/>
        </w:rPr>
        <w:t xml:space="preserve"> </w:t>
      </w:r>
      <w:r w:rsidRPr="000E0EA4">
        <w:rPr>
          <w:rFonts w:eastAsia="Times New Roman" w:hint="cs"/>
          <w:rtl/>
          <w:lang w:eastAsia="he-IL"/>
        </w:rPr>
        <w:t>המגיעה</w:t>
      </w:r>
      <w:r w:rsidRPr="000E0EA4">
        <w:rPr>
          <w:rFonts w:eastAsia="Times New Roman"/>
          <w:rtl/>
          <w:lang w:eastAsia="he-IL"/>
        </w:rPr>
        <w:t xml:space="preserve"> </w:t>
      </w:r>
      <w:r w:rsidRPr="000E0EA4">
        <w:rPr>
          <w:rFonts w:eastAsia="Times New Roman" w:hint="cs"/>
          <w:rtl/>
          <w:lang w:eastAsia="he-IL"/>
        </w:rPr>
        <w:t>לו</w:t>
      </w:r>
      <w:r w:rsidRPr="000E0EA4">
        <w:rPr>
          <w:rFonts w:eastAsia="Times New Roman"/>
          <w:rtl/>
          <w:lang w:eastAsia="he-IL"/>
        </w:rPr>
        <w:t xml:space="preserve"> </w:t>
      </w:r>
      <w:r w:rsidRPr="000E0EA4">
        <w:rPr>
          <w:rFonts w:eastAsia="Times New Roman" w:hint="cs"/>
          <w:rtl/>
          <w:lang w:eastAsia="he-IL"/>
        </w:rPr>
        <w:t>בגין</w:t>
      </w:r>
      <w:r w:rsidRPr="000E0EA4">
        <w:rPr>
          <w:rFonts w:eastAsia="Times New Roman"/>
          <w:rtl/>
          <w:lang w:eastAsia="he-IL"/>
        </w:rPr>
        <w:t xml:space="preserve"> </w:t>
      </w:r>
      <w:r w:rsidRPr="000E0EA4">
        <w:rPr>
          <w:rFonts w:eastAsia="Times New Roman" w:hint="cs"/>
          <w:rtl/>
          <w:lang w:eastAsia="he-IL"/>
        </w:rPr>
        <w:t>הפרת</w:t>
      </w:r>
      <w:r w:rsidRPr="000E0EA4">
        <w:rPr>
          <w:rFonts w:eastAsia="Times New Roman"/>
          <w:rtl/>
          <w:lang w:eastAsia="he-IL"/>
        </w:rPr>
        <w:t xml:space="preserve"> </w:t>
      </w:r>
      <w:r w:rsidRPr="000E0EA4">
        <w:rPr>
          <w:rFonts w:eastAsia="Times New Roman" w:hint="cs"/>
          <w:rtl/>
          <w:lang w:eastAsia="he-IL"/>
        </w:rPr>
        <w:t>הוראה</w:t>
      </w:r>
      <w:r w:rsidRPr="000E0EA4">
        <w:rPr>
          <w:rFonts w:eastAsia="Times New Roman"/>
          <w:rtl/>
          <w:lang w:eastAsia="he-IL"/>
        </w:rPr>
        <w:t xml:space="preserve"> </w:t>
      </w:r>
      <w:r w:rsidRPr="000E0EA4">
        <w:rPr>
          <w:rFonts w:eastAsia="Times New Roman" w:hint="cs"/>
          <w:rtl/>
          <w:lang w:eastAsia="he-IL"/>
        </w:rPr>
        <w:t>מהוראות</w:t>
      </w:r>
      <w:r w:rsidRPr="000E0EA4">
        <w:rPr>
          <w:rFonts w:eastAsia="Times New Roman"/>
          <w:rtl/>
          <w:lang w:eastAsia="he-IL"/>
        </w:rPr>
        <w:t xml:space="preserve"> </w:t>
      </w:r>
      <w:r w:rsidRPr="000E0EA4">
        <w:rPr>
          <w:rFonts w:eastAsia="Times New Roman" w:hint="cs"/>
          <w:rtl/>
          <w:lang w:eastAsia="he-IL"/>
        </w:rPr>
        <w:t>הסכם</w:t>
      </w:r>
      <w:r w:rsidRPr="000E0EA4">
        <w:rPr>
          <w:rFonts w:eastAsia="Times New Roman"/>
          <w:rtl/>
          <w:lang w:eastAsia="he-IL"/>
        </w:rPr>
        <w:t xml:space="preserve"> </w:t>
      </w:r>
      <w:r w:rsidRPr="000E0EA4">
        <w:rPr>
          <w:rFonts w:eastAsia="Times New Roman" w:hint="cs"/>
          <w:rtl/>
          <w:lang w:eastAsia="he-IL"/>
        </w:rPr>
        <w:t>זה</w:t>
      </w:r>
      <w:r w:rsidRPr="000E0EA4">
        <w:rPr>
          <w:rFonts w:eastAsia="Times New Roman"/>
          <w:rtl/>
          <w:lang w:eastAsia="he-IL"/>
        </w:rPr>
        <w:t xml:space="preserve">, </w:t>
      </w:r>
      <w:r w:rsidRPr="000E0EA4">
        <w:rPr>
          <w:rFonts w:eastAsia="Times New Roman" w:hint="cs"/>
          <w:rtl/>
          <w:lang w:eastAsia="he-IL"/>
        </w:rPr>
        <w:t>לא</w:t>
      </w:r>
      <w:r w:rsidRPr="000E0EA4">
        <w:rPr>
          <w:rFonts w:eastAsia="Times New Roman"/>
          <w:rtl/>
          <w:lang w:eastAsia="he-IL"/>
        </w:rPr>
        <w:t xml:space="preserve"> </w:t>
      </w:r>
      <w:r w:rsidRPr="000E0EA4">
        <w:rPr>
          <w:rFonts w:eastAsia="Times New Roman" w:hint="cs"/>
          <w:rtl/>
          <w:lang w:eastAsia="he-IL"/>
        </w:rPr>
        <w:t>ייראה</w:t>
      </w:r>
      <w:r w:rsidRPr="000E0EA4">
        <w:rPr>
          <w:rFonts w:eastAsia="Times New Roman"/>
          <w:rtl/>
          <w:lang w:eastAsia="he-IL"/>
        </w:rPr>
        <w:t xml:space="preserve"> </w:t>
      </w:r>
      <w:r w:rsidRPr="000E0EA4">
        <w:rPr>
          <w:rFonts w:eastAsia="Times New Roman" w:hint="cs"/>
          <w:rtl/>
          <w:lang w:eastAsia="he-IL"/>
        </w:rPr>
        <w:t>הוויתור</w:t>
      </w:r>
      <w:r w:rsidRPr="000E0EA4">
        <w:rPr>
          <w:rFonts w:eastAsia="Times New Roman"/>
          <w:rtl/>
          <w:lang w:eastAsia="he-IL"/>
        </w:rPr>
        <w:t xml:space="preserve"> </w:t>
      </w:r>
      <w:r w:rsidRPr="000E0EA4">
        <w:rPr>
          <w:rFonts w:eastAsia="Times New Roman" w:hint="cs"/>
          <w:rtl/>
          <w:lang w:eastAsia="he-IL"/>
        </w:rPr>
        <w:t>כוויתור</w:t>
      </w:r>
      <w:r w:rsidRPr="000E0EA4">
        <w:rPr>
          <w:rFonts w:eastAsia="Times New Roman"/>
          <w:rtl/>
          <w:lang w:eastAsia="he-IL"/>
        </w:rPr>
        <w:t xml:space="preserve"> </w:t>
      </w:r>
      <w:r w:rsidRPr="000E0EA4">
        <w:rPr>
          <w:rFonts w:eastAsia="Times New Roman" w:hint="cs"/>
          <w:rtl/>
          <w:lang w:eastAsia="he-IL"/>
        </w:rPr>
        <w:t>על</w:t>
      </w:r>
      <w:r w:rsidRPr="000E0EA4">
        <w:rPr>
          <w:rFonts w:eastAsia="Times New Roman"/>
          <w:rtl/>
          <w:lang w:eastAsia="he-IL"/>
        </w:rPr>
        <w:t xml:space="preserve"> </w:t>
      </w:r>
      <w:r w:rsidRPr="000E0EA4">
        <w:rPr>
          <w:rFonts w:eastAsia="Times New Roman" w:hint="cs"/>
          <w:rtl/>
          <w:lang w:eastAsia="he-IL"/>
        </w:rPr>
        <w:t>כל</w:t>
      </w:r>
      <w:r w:rsidRPr="000E0EA4">
        <w:rPr>
          <w:rFonts w:eastAsia="Times New Roman"/>
          <w:rtl/>
          <w:lang w:eastAsia="he-IL"/>
        </w:rPr>
        <w:t xml:space="preserve"> </w:t>
      </w:r>
      <w:r w:rsidRPr="000E0EA4">
        <w:rPr>
          <w:rFonts w:eastAsia="Times New Roman" w:hint="cs"/>
          <w:rtl/>
          <w:lang w:eastAsia="he-IL"/>
        </w:rPr>
        <w:t>תרופה</w:t>
      </w:r>
      <w:r w:rsidRPr="000E0EA4">
        <w:rPr>
          <w:rFonts w:eastAsia="Times New Roman"/>
          <w:rtl/>
          <w:lang w:eastAsia="he-IL"/>
        </w:rPr>
        <w:t xml:space="preserve"> </w:t>
      </w:r>
      <w:r w:rsidRPr="000E0EA4">
        <w:rPr>
          <w:rFonts w:eastAsia="Times New Roman" w:hint="cs"/>
          <w:rtl/>
          <w:lang w:eastAsia="he-IL"/>
        </w:rPr>
        <w:t>בגין</w:t>
      </w:r>
      <w:r w:rsidRPr="000E0EA4">
        <w:rPr>
          <w:rFonts w:eastAsia="Times New Roman"/>
          <w:rtl/>
          <w:lang w:eastAsia="he-IL"/>
        </w:rPr>
        <w:t xml:space="preserve"> </w:t>
      </w:r>
      <w:r w:rsidRPr="000E0EA4">
        <w:rPr>
          <w:rFonts w:eastAsia="Times New Roman" w:hint="cs"/>
          <w:rtl/>
          <w:lang w:eastAsia="he-IL"/>
        </w:rPr>
        <w:t>הפרה</w:t>
      </w:r>
      <w:r w:rsidRPr="000E0EA4">
        <w:rPr>
          <w:rFonts w:eastAsia="Times New Roman"/>
          <w:rtl/>
          <w:lang w:eastAsia="he-IL"/>
        </w:rPr>
        <w:t xml:space="preserve"> </w:t>
      </w:r>
      <w:r w:rsidRPr="000E0EA4">
        <w:rPr>
          <w:rFonts w:eastAsia="Times New Roman" w:hint="cs"/>
          <w:rtl/>
          <w:lang w:eastAsia="he-IL"/>
        </w:rPr>
        <w:t>אחרת</w:t>
      </w:r>
      <w:r w:rsidRPr="000E0EA4">
        <w:rPr>
          <w:rFonts w:eastAsia="Times New Roman"/>
          <w:rtl/>
          <w:lang w:eastAsia="he-IL"/>
        </w:rPr>
        <w:t xml:space="preserve"> </w:t>
      </w:r>
      <w:r w:rsidRPr="000E0EA4">
        <w:rPr>
          <w:rFonts w:eastAsia="Times New Roman" w:hint="cs"/>
          <w:rtl/>
          <w:lang w:eastAsia="he-IL"/>
        </w:rPr>
        <w:t>של</w:t>
      </w:r>
      <w:r w:rsidRPr="000E0EA4">
        <w:rPr>
          <w:rFonts w:eastAsia="Times New Roman"/>
          <w:rtl/>
          <w:lang w:eastAsia="he-IL"/>
        </w:rPr>
        <w:t xml:space="preserve"> </w:t>
      </w:r>
      <w:r w:rsidRPr="000E0EA4">
        <w:rPr>
          <w:rFonts w:eastAsia="Times New Roman" w:hint="cs"/>
          <w:rtl/>
          <w:lang w:eastAsia="he-IL"/>
        </w:rPr>
        <w:t>אותה</w:t>
      </w:r>
      <w:r w:rsidRPr="000E0EA4">
        <w:rPr>
          <w:rFonts w:eastAsia="Times New Roman"/>
          <w:rtl/>
          <w:lang w:eastAsia="he-IL"/>
        </w:rPr>
        <w:t xml:space="preserve"> </w:t>
      </w:r>
      <w:r w:rsidRPr="000E0EA4">
        <w:rPr>
          <w:rFonts w:eastAsia="Times New Roman" w:hint="cs"/>
          <w:rtl/>
          <w:lang w:eastAsia="he-IL"/>
        </w:rPr>
        <w:t>הוראה</w:t>
      </w:r>
      <w:r w:rsidRPr="000E0EA4">
        <w:rPr>
          <w:rFonts w:eastAsia="Times New Roman"/>
          <w:rtl/>
          <w:lang w:eastAsia="he-IL"/>
        </w:rPr>
        <w:t xml:space="preserve"> </w:t>
      </w:r>
      <w:r w:rsidRPr="000E0EA4">
        <w:rPr>
          <w:rFonts w:eastAsia="Times New Roman" w:hint="cs"/>
          <w:rtl/>
          <w:lang w:eastAsia="he-IL"/>
        </w:rPr>
        <w:t>או</w:t>
      </w:r>
      <w:r w:rsidRPr="000E0EA4">
        <w:rPr>
          <w:rFonts w:eastAsia="Times New Roman"/>
          <w:rtl/>
          <w:lang w:eastAsia="he-IL"/>
        </w:rPr>
        <w:t xml:space="preserve"> </w:t>
      </w:r>
      <w:r w:rsidRPr="000E0EA4">
        <w:rPr>
          <w:rFonts w:eastAsia="Times New Roman" w:hint="cs"/>
          <w:rtl/>
          <w:lang w:eastAsia="he-IL"/>
        </w:rPr>
        <w:t>הוראה</w:t>
      </w:r>
      <w:r w:rsidRPr="000E0EA4">
        <w:rPr>
          <w:rFonts w:eastAsia="Times New Roman"/>
          <w:rtl/>
          <w:lang w:eastAsia="he-IL"/>
        </w:rPr>
        <w:t xml:space="preserve"> </w:t>
      </w:r>
      <w:r w:rsidRPr="000E0EA4">
        <w:rPr>
          <w:rFonts w:eastAsia="Times New Roman" w:hint="cs"/>
          <w:rtl/>
          <w:lang w:eastAsia="he-IL"/>
        </w:rPr>
        <w:t>אחרת</w:t>
      </w:r>
      <w:r w:rsidRPr="000E0EA4">
        <w:rPr>
          <w:rFonts w:eastAsia="Times New Roman"/>
          <w:rtl/>
          <w:lang w:eastAsia="he-IL"/>
        </w:rPr>
        <w:t>.</w:t>
      </w:r>
    </w:p>
    <w:p w:rsidR="004E007A" w:rsidRDefault="004E007A" w:rsidP="004E007A">
      <w:pPr>
        <w:widowControl w:val="0"/>
        <w:tabs>
          <w:tab w:val="num" w:pos="2523"/>
        </w:tabs>
        <w:adjustRightInd w:val="0"/>
        <w:spacing w:before="120" w:line="240" w:lineRule="auto"/>
        <w:textAlignment w:val="baseline"/>
        <w:rPr>
          <w:rFonts w:eastAsia="Times New Roman"/>
          <w:rtl/>
          <w:lang w:eastAsia="he-IL"/>
        </w:rPr>
      </w:pPr>
    </w:p>
    <w:p w:rsidR="000C086F" w:rsidRPr="000E0EA4" w:rsidRDefault="006F4367" w:rsidP="00A752EB">
      <w:pPr>
        <w:widowControl w:val="0"/>
        <w:numPr>
          <w:ilvl w:val="0"/>
          <w:numId w:val="60"/>
        </w:numPr>
        <w:tabs>
          <w:tab w:val="left" w:pos="628"/>
        </w:tabs>
        <w:adjustRightInd w:val="0"/>
        <w:spacing w:line="240" w:lineRule="auto"/>
        <w:ind w:hanging="299"/>
        <w:textAlignment w:val="baseline"/>
        <w:rPr>
          <w:rFonts w:eastAsia="Times New Roman"/>
          <w:b/>
          <w:bCs/>
          <w:u w:val="single"/>
          <w:lang w:eastAsia="he-IL"/>
        </w:rPr>
      </w:pPr>
      <w:r>
        <w:rPr>
          <w:rFonts w:eastAsia="Times New Roman" w:hint="cs"/>
          <w:b/>
          <w:bCs/>
          <w:u w:val="single"/>
          <w:rtl/>
          <w:lang w:eastAsia="he-IL"/>
        </w:rPr>
        <w:t>ה</w:t>
      </w:r>
      <w:r w:rsidR="000C086F" w:rsidRPr="000E0EA4">
        <w:rPr>
          <w:rFonts w:eastAsia="Times New Roman"/>
          <w:b/>
          <w:bCs/>
          <w:u w:val="single"/>
          <w:rtl/>
          <w:lang w:eastAsia="he-IL"/>
        </w:rPr>
        <w:t xml:space="preserve">פסקת ההתקשרות </w:t>
      </w:r>
      <w:r w:rsidR="000C086F" w:rsidRPr="000E0EA4">
        <w:rPr>
          <w:rFonts w:eastAsia="Times New Roman" w:hint="cs"/>
          <w:b/>
          <w:bCs/>
          <w:u w:val="single"/>
          <w:rtl/>
          <w:lang w:eastAsia="he-IL"/>
        </w:rPr>
        <w:t xml:space="preserve">של </w:t>
      </w:r>
      <w:r w:rsidR="00363850" w:rsidRPr="000E0EA4">
        <w:rPr>
          <w:rFonts w:hint="cs"/>
          <w:b/>
          <w:bCs/>
          <w:u w:val="single"/>
          <w:rtl/>
          <w:lang w:val="x-none" w:eastAsia="x-none"/>
        </w:rPr>
        <w:t xml:space="preserve">המשרד </w:t>
      </w:r>
      <w:r w:rsidR="000C086F" w:rsidRPr="000E0EA4">
        <w:rPr>
          <w:rFonts w:eastAsia="Times New Roman" w:hint="cs"/>
          <w:b/>
          <w:bCs/>
          <w:u w:val="single"/>
          <w:rtl/>
          <w:lang w:eastAsia="he-IL"/>
        </w:rPr>
        <w:t xml:space="preserve">עם הספק </w:t>
      </w:r>
    </w:p>
    <w:p w:rsidR="00363850" w:rsidRPr="000E0EA4" w:rsidRDefault="00363850" w:rsidP="00A752EB">
      <w:pPr>
        <w:widowControl w:val="0"/>
        <w:numPr>
          <w:ilvl w:val="1"/>
          <w:numId w:val="60"/>
        </w:numPr>
        <w:tabs>
          <w:tab w:val="left" w:pos="628"/>
          <w:tab w:val="left" w:pos="1053"/>
        </w:tabs>
        <w:adjustRightInd w:val="0"/>
        <w:spacing w:line="240" w:lineRule="auto"/>
        <w:textAlignment w:val="baseline"/>
        <w:rPr>
          <w:b/>
          <w:bCs/>
          <w:spacing w:val="15"/>
          <w:sz w:val="28"/>
          <w:u w:val="single"/>
          <w:rtl/>
        </w:rPr>
      </w:pPr>
      <w:r w:rsidRPr="000E0EA4">
        <w:rPr>
          <w:rFonts w:hint="cs"/>
          <w:b/>
          <w:bCs/>
          <w:spacing w:val="15"/>
          <w:sz w:val="28"/>
          <w:u w:val="single"/>
          <w:rtl/>
        </w:rPr>
        <w:t>עילות להפסקת ההתקשרות</w:t>
      </w:r>
    </w:p>
    <w:p w:rsidR="00363850" w:rsidRPr="000E0EA4" w:rsidRDefault="008813E4" w:rsidP="00104F6A">
      <w:pPr>
        <w:widowControl w:val="0"/>
        <w:adjustRightInd w:val="0"/>
        <w:spacing w:line="240" w:lineRule="auto"/>
        <w:ind w:left="1053"/>
        <w:textAlignment w:val="baseline"/>
        <w:rPr>
          <w:rFonts w:eastAsia="Times New Roman"/>
          <w:rtl/>
          <w:lang w:eastAsia="he-IL"/>
        </w:rPr>
      </w:pPr>
      <w:r w:rsidRPr="000E0EA4">
        <w:rPr>
          <w:rFonts w:hint="cs"/>
          <w:rtl/>
          <w:lang w:val="x-none" w:eastAsia="x-none"/>
        </w:rPr>
        <w:t xml:space="preserve">המשרד </w:t>
      </w:r>
      <w:r w:rsidR="00363850" w:rsidRPr="000E0EA4">
        <w:rPr>
          <w:rFonts w:eastAsia="Times New Roman" w:hint="cs"/>
          <w:rtl/>
          <w:lang w:eastAsia="he-IL"/>
        </w:rPr>
        <w:t xml:space="preserve">יהיה רשאי להפסיק את ההתקשרות עם </w:t>
      </w:r>
      <w:r w:rsidR="00FB615C" w:rsidRPr="000E0EA4">
        <w:rPr>
          <w:rFonts w:eastAsia="Times New Roman" w:hint="cs"/>
          <w:rtl/>
          <w:lang w:eastAsia="he-IL"/>
        </w:rPr>
        <w:t>הספק</w:t>
      </w:r>
      <w:r w:rsidR="00363850" w:rsidRPr="000E0EA4">
        <w:rPr>
          <w:rFonts w:eastAsia="Times New Roman" w:hint="cs"/>
          <w:rtl/>
          <w:lang w:eastAsia="he-IL"/>
        </w:rPr>
        <w:t xml:space="preserve"> ולחלט ערבויותיו, בהתרחש כל אחד או יותר מן המקרים הבאים:</w:t>
      </w:r>
    </w:p>
    <w:p w:rsidR="00363850" w:rsidRPr="000E0EA4" w:rsidRDefault="00363850" w:rsidP="00A752EB">
      <w:pPr>
        <w:widowControl w:val="0"/>
        <w:numPr>
          <w:ilvl w:val="0"/>
          <w:numId w:val="64"/>
        </w:numPr>
        <w:adjustRightInd w:val="0"/>
        <w:spacing w:line="240" w:lineRule="auto"/>
        <w:textAlignment w:val="baseline"/>
        <w:rPr>
          <w:rFonts w:eastAsia="Times New Roman"/>
          <w:rtl/>
          <w:lang w:eastAsia="he-IL"/>
        </w:rPr>
      </w:pPr>
      <w:r w:rsidRPr="000E0EA4">
        <w:rPr>
          <w:rFonts w:eastAsia="Times New Roman" w:hint="cs"/>
          <w:rtl/>
          <w:lang w:eastAsia="he-IL"/>
        </w:rPr>
        <w:t xml:space="preserve">אם ימונה קדם מפרק, מפרק זמני או מפרק קבוע </w:t>
      </w:r>
      <w:r w:rsidR="00FB615C" w:rsidRPr="000E0EA4">
        <w:rPr>
          <w:rFonts w:eastAsia="Times New Roman" w:hint="cs"/>
          <w:rtl/>
          <w:lang w:eastAsia="he-IL"/>
        </w:rPr>
        <w:t>לספק</w:t>
      </w:r>
      <w:r w:rsidRPr="000E0EA4">
        <w:rPr>
          <w:rFonts w:eastAsia="Times New Roman" w:hint="cs"/>
          <w:rtl/>
          <w:lang w:eastAsia="he-IL"/>
        </w:rPr>
        <w:t xml:space="preserve">. ויובהר כי, במקרים המפורטים לעיל על </w:t>
      </w:r>
      <w:r w:rsidR="00FB615C" w:rsidRPr="000E0EA4">
        <w:rPr>
          <w:rFonts w:eastAsia="Times New Roman" w:hint="cs"/>
          <w:rtl/>
          <w:lang w:eastAsia="he-IL"/>
        </w:rPr>
        <w:t>הספק</w:t>
      </w:r>
      <w:r w:rsidRPr="000E0EA4">
        <w:rPr>
          <w:rFonts w:eastAsia="Times New Roman" w:hint="cs"/>
          <w:rtl/>
          <w:lang w:eastAsia="he-IL"/>
        </w:rPr>
        <w:t xml:space="preserve"> להודיע מידית </w:t>
      </w:r>
      <w:r w:rsidR="00361A4B" w:rsidRPr="000E0EA4">
        <w:rPr>
          <w:rFonts w:eastAsia="Times New Roman" w:hint="cs"/>
          <w:rtl/>
          <w:lang w:eastAsia="he-IL"/>
        </w:rPr>
        <w:t>למשרד</w:t>
      </w:r>
      <w:r w:rsidRPr="000E0EA4">
        <w:rPr>
          <w:rFonts w:eastAsia="Times New Roman" w:hint="cs"/>
          <w:rtl/>
          <w:lang w:eastAsia="he-IL"/>
        </w:rPr>
        <w:t xml:space="preserve"> בדבר מינוי כאמור.</w:t>
      </w:r>
    </w:p>
    <w:p w:rsidR="00363850" w:rsidRPr="000E0EA4" w:rsidRDefault="00363850" w:rsidP="00A752EB">
      <w:pPr>
        <w:widowControl w:val="0"/>
        <w:numPr>
          <w:ilvl w:val="0"/>
          <w:numId w:val="64"/>
        </w:numPr>
        <w:adjustRightInd w:val="0"/>
        <w:spacing w:line="240" w:lineRule="auto"/>
        <w:textAlignment w:val="baseline"/>
        <w:rPr>
          <w:rFonts w:eastAsia="Times New Roman"/>
          <w:rtl/>
          <w:lang w:eastAsia="he-IL"/>
        </w:rPr>
      </w:pPr>
      <w:r w:rsidRPr="000E0EA4">
        <w:rPr>
          <w:rFonts w:eastAsia="Times New Roman" w:hint="cs"/>
          <w:rtl/>
          <w:lang w:eastAsia="he-IL"/>
        </w:rPr>
        <w:t xml:space="preserve">אם ימונה כונס נכסים זמני או כונס נכסים קבוע לעסקי ו/או רכוש </w:t>
      </w:r>
      <w:r w:rsidR="00FB615C" w:rsidRPr="000E0EA4">
        <w:rPr>
          <w:rFonts w:eastAsia="Times New Roman" w:hint="cs"/>
          <w:rtl/>
          <w:lang w:eastAsia="he-IL"/>
        </w:rPr>
        <w:t>לספק</w:t>
      </w:r>
      <w:r w:rsidRPr="000E0EA4">
        <w:rPr>
          <w:rFonts w:eastAsia="Times New Roman" w:hint="cs"/>
          <w:rtl/>
          <w:lang w:eastAsia="he-IL"/>
        </w:rPr>
        <w:t xml:space="preserve">. ויובהר כי, במקרים המפורטים לעיל על </w:t>
      </w:r>
      <w:r w:rsidR="00FB615C" w:rsidRPr="000E0EA4">
        <w:rPr>
          <w:rFonts w:eastAsia="Times New Roman" w:hint="cs"/>
          <w:rtl/>
          <w:lang w:eastAsia="he-IL"/>
        </w:rPr>
        <w:t>הספק</w:t>
      </w:r>
      <w:r w:rsidRPr="000E0EA4">
        <w:rPr>
          <w:rFonts w:eastAsia="Times New Roman" w:hint="cs"/>
          <w:rtl/>
          <w:lang w:eastAsia="he-IL"/>
        </w:rPr>
        <w:t xml:space="preserve"> להודיע מידית ל</w:t>
      </w:r>
      <w:r w:rsidR="00361A4B" w:rsidRPr="000E0EA4">
        <w:rPr>
          <w:rFonts w:eastAsia="Times New Roman" w:hint="cs"/>
          <w:rtl/>
          <w:lang w:eastAsia="he-IL"/>
        </w:rPr>
        <w:t>משרד</w:t>
      </w:r>
      <w:r w:rsidRPr="000E0EA4">
        <w:rPr>
          <w:rFonts w:eastAsia="Times New Roman" w:hint="cs"/>
          <w:rtl/>
          <w:lang w:eastAsia="he-IL"/>
        </w:rPr>
        <w:t xml:space="preserve"> בדבר מינוי כאמור.</w:t>
      </w:r>
    </w:p>
    <w:p w:rsidR="00363850" w:rsidRPr="000E0EA4" w:rsidRDefault="00363850" w:rsidP="00A752EB">
      <w:pPr>
        <w:widowControl w:val="0"/>
        <w:numPr>
          <w:ilvl w:val="0"/>
          <w:numId w:val="64"/>
        </w:numPr>
        <w:adjustRightInd w:val="0"/>
        <w:spacing w:line="240" w:lineRule="auto"/>
        <w:textAlignment w:val="baseline"/>
        <w:rPr>
          <w:rFonts w:eastAsia="Times New Roman"/>
          <w:rtl/>
          <w:lang w:eastAsia="he-IL"/>
        </w:rPr>
      </w:pPr>
      <w:r w:rsidRPr="000E0EA4">
        <w:rPr>
          <w:rFonts w:eastAsia="Times New Roman" w:hint="cs"/>
          <w:rtl/>
          <w:lang w:eastAsia="he-IL"/>
        </w:rPr>
        <w:t xml:space="preserve">אם יינתן צו הקפאת הליכים </w:t>
      </w:r>
      <w:r w:rsidR="00FB615C" w:rsidRPr="000E0EA4">
        <w:rPr>
          <w:rFonts w:eastAsia="Times New Roman" w:hint="cs"/>
          <w:rtl/>
          <w:lang w:eastAsia="he-IL"/>
        </w:rPr>
        <w:t>לספק</w:t>
      </w:r>
      <w:r w:rsidRPr="000E0EA4">
        <w:rPr>
          <w:rFonts w:eastAsia="Times New Roman" w:hint="cs"/>
          <w:rtl/>
          <w:lang w:eastAsia="he-IL"/>
        </w:rPr>
        <w:t xml:space="preserve">. ויובהר כי, במקרה המפורט לעיל על </w:t>
      </w:r>
      <w:r w:rsidR="00FB615C" w:rsidRPr="000E0EA4">
        <w:rPr>
          <w:rFonts w:eastAsia="Times New Roman" w:hint="cs"/>
          <w:rtl/>
          <w:lang w:eastAsia="he-IL"/>
        </w:rPr>
        <w:t>הספק</w:t>
      </w:r>
      <w:r w:rsidRPr="000E0EA4">
        <w:rPr>
          <w:rFonts w:eastAsia="Times New Roman" w:hint="cs"/>
          <w:rtl/>
          <w:lang w:eastAsia="he-IL"/>
        </w:rPr>
        <w:t xml:space="preserve"> להודיע מידית </w:t>
      </w:r>
      <w:r w:rsidR="00361A4B" w:rsidRPr="000E0EA4">
        <w:rPr>
          <w:rFonts w:eastAsia="Times New Roman" w:hint="cs"/>
          <w:rtl/>
          <w:lang w:eastAsia="he-IL"/>
        </w:rPr>
        <w:t>למשרד</w:t>
      </w:r>
      <w:r w:rsidRPr="000E0EA4">
        <w:rPr>
          <w:rFonts w:eastAsia="Times New Roman" w:hint="cs"/>
          <w:rtl/>
          <w:lang w:eastAsia="he-IL"/>
        </w:rPr>
        <w:t xml:space="preserve"> בדבר מתן צו כאמור.</w:t>
      </w:r>
    </w:p>
    <w:p w:rsidR="00363850" w:rsidRPr="000E0EA4" w:rsidRDefault="00363850" w:rsidP="00A752EB">
      <w:pPr>
        <w:widowControl w:val="0"/>
        <w:numPr>
          <w:ilvl w:val="0"/>
          <w:numId w:val="64"/>
        </w:numPr>
        <w:adjustRightInd w:val="0"/>
        <w:spacing w:line="240" w:lineRule="auto"/>
        <w:textAlignment w:val="baseline"/>
        <w:rPr>
          <w:rFonts w:eastAsia="Times New Roman"/>
          <w:rtl/>
          <w:lang w:eastAsia="he-IL"/>
        </w:rPr>
      </w:pPr>
      <w:r w:rsidRPr="000E0EA4">
        <w:rPr>
          <w:rFonts w:eastAsia="Times New Roman" w:hint="cs"/>
          <w:rtl/>
          <w:lang w:eastAsia="he-IL"/>
        </w:rPr>
        <w:t xml:space="preserve">אם הפסיק </w:t>
      </w:r>
      <w:r w:rsidR="00FB615C" w:rsidRPr="000E0EA4">
        <w:rPr>
          <w:rFonts w:eastAsia="Times New Roman" w:hint="cs"/>
          <w:rtl/>
          <w:lang w:eastAsia="he-IL"/>
        </w:rPr>
        <w:t>הספק</w:t>
      </w:r>
      <w:r w:rsidRPr="000E0EA4">
        <w:rPr>
          <w:rFonts w:eastAsia="Times New Roman" w:hint="cs"/>
          <w:rtl/>
          <w:lang w:eastAsia="he-IL"/>
        </w:rPr>
        <w:t xml:space="preserve"> לנהל את עסקיו לתקופה העולה על 30 ימים.</w:t>
      </w:r>
    </w:p>
    <w:p w:rsidR="00363850" w:rsidRPr="000E0EA4" w:rsidRDefault="00363850" w:rsidP="00A752EB">
      <w:pPr>
        <w:widowControl w:val="0"/>
        <w:numPr>
          <w:ilvl w:val="0"/>
          <w:numId w:val="64"/>
        </w:numPr>
        <w:adjustRightInd w:val="0"/>
        <w:spacing w:line="240" w:lineRule="auto"/>
        <w:textAlignment w:val="baseline"/>
        <w:rPr>
          <w:rFonts w:eastAsia="Times New Roman"/>
          <w:lang w:eastAsia="he-IL"/>
        </w:rPr>
      </w:pPr>
      <w:r w:rsidRPr="000E0EA4">
        <w:rPr>
          <w:rFonts w:eastAsia="Times New Roman" w:hint="cs"/>
          <w:rtl/>
          <w:lang w:eastAsia="he-IL"/>
        </w:rPr>
        <w:t xml:space="preserve">הסתלק </w:t>
      </w:r>
      <w:r w:rsidR="00FB615C" w:rsidRPr="000E0EA4">
        <w:rPr>
          <w:rFonts w:eastAsia="Times New Roman" w:hint="cs"/>
          <w:rtl/>
          <w:lang w:eastAsia="he-IL"/>
        </w:rPr>
        <w:t>הספק</w:t>
      </w:r>
      <w:r w:rsidRPr="000E0EA4">
        <w:rPr>
          <w:rFonts w:eastAsia="Times New Roman" w:hint="cs"/>
          <w:rtl/>
          <w:lang w:eastAsia="he-IL"/>
        </w:rPr>
        <w:t xml:space="preserve"> מביצוע הסכם ההתקשרות.</w:t>
      </w:r>
    </w:p>
    <w:p w:rsidR="00363850" w:rsidRPr="000E0EA4" w:rsidRDefault="00363850" w:rsidP="00A752EB">
      <w:pPr>
        <w:widowControl w:val="0"/>
        <w:numPr>
          <w:ilvl w:val="0"/>
          <w:numId w:val="64"/>
        </w:numPr>
        <w:adjustRightInd w:val="0"/>
        <w:spacing w:line="240" w:lineRule="auto"/>
        <w:textAlignment w:val="baseline"/>
        <w:rPr>
          <w:rFonts w:eastAsia="Times New Roman"/>
          <w:rtl/>
          <w:lang w:eastAsia="he-IL"/>
        </w:rPr>
      </w:pPr>
      <w:r w:rsidRPr="000E0EA4">
        <w:rPr>
          <w:rFonts w:eastAsia="Times New Roman" w:hint="cs"/>
          <w:rtl/>
          <w:lang w:eastAsia="he-IL"/>
        </w:rPr>
        <w:t xml:space="preserve">חוסר שביעות רצון נצברת ומתועדת של </w:t>
      </w:r>
      <w:r w:rsidR="00FB615C" w:rsidRPr="000E0EA4">
        <w:rPr>
          <w:rFonts w:eastAsia="Times New Roman" w:hint="cs"/>
          <w:rtl/>
          <w:lang w:eastAsia="he-IL"/>
        </w:rPr>
        <w:t>המשרד</w:t>
      </w:r>
      <w:r w:rsidRPr="000E0EA4">
        <w:rPr>
          <w:rFonts w:eastAsia="Times New Roman" w:hint="cs"/>
          <w:rtl/>
          <w:lang w:eastAsia="he-IL"/>
        </w:rPr>
        <w:t xml:space="preserve"> מרמת השירותים אותם מספק </w:t>
      </w:r>
      <w:r w:rsidR="00FB615C" w:rsidRPr="000E0EA4">
        <w:rPr>
          <w:rFonts w:eastAsia="Times New Roman" w:hint="cs"/>
          <w:rtl/>
          <w:lang w:eastAsia="he-IL"/>
        </w:rPr>
        <w:t>הספק</w:t>
      </w:r>
      <w:r w:rsidRPr="000E0EA4">
        <w:rPr>
          <w:rFonts w:eastAsia="Times New Roman" w:hint="cs"/>
          <w:rtl/>
          <w:lang w:eastAsia="he-IL"/>
        </w:rPr>
        <w:t xml:space="preserve"> </w:t>
      </w:r>
      <w:r w:rsidR="00FB615C" w:rsidRPr="000E0EA4">
        <w:rPr>
          <w:rFonts w:eastAsia="Times New Roman" w:hint="cs"/>
          <w:rtl/>
          <w:lang w:eastAsia="he-IL"/>
        </w:rPr>
        <w:t>למשרד</w:t>
      </w:r>
      <w:r w:rsidRPr="000E0EA4">
        <w:rPr>
          <w:rFonts w:eastAsia="Times New Roman" w:hint="cs"/>
          <w:rtl/>
          <w:lang w:eastAsia="he-IL"/>
        </w:rPr>
        <w:t>.</w:t>
      </w:r>
    </w:p>
    <w:p w:rsidR="00363850" w:rsidRPr="000E0EA4" w:rsidRDefault="00FB615C" w:rsidP="00A752EB">
      <w:pPr>
        <w:widowControl w:val="0"/>
        <w:numPr>
          <w:ilvl w:val="0"/>
          <w:numId w:val="64"/>
        </w:numPr>
        <w:adjustRightInd w:val="0"/>
        <w:spacing w:line="240" w:lineRule="auto"/>
        <w:textAlignment w:val="baseline"/>
        <w:rPr>
          <w:rFonts w:eastAsia="Times New Roman"/>
          <w:lang w:eastAsia="he-IL"/>
        </w:rPr>
      </w:pPr>
      <w:r w:rsidRPr="000E0EA4">
        <w:rPr>
          <w:rFonts w:eastAsia="Times New Roman" w:hint="cs"/>
          <w:rtl/>
          <w:lang w:eastAsia="he-IL"/>
        </w:rPr>
        <w:t>הספק</w:t>
      </w:r>
      <w:r w:rsidR="00363850" w:rsidRPr="000E0EA4">
        <w:rPr>
          <w:rFonts w:eastAsia="Times New Roman" w:hint="cs"/>
          <w:rtl/>
          <w:lang w:eastAsia="he-IL"/>
        </w:rPr>
        <w:t xml:space="preserve"> חרג מהרשום באמנת השירות </w:t>
      </w:r>
      <w:r w:rsidR="00B85FB9" w:rsidRPr="000E0EA4">
        <w:rPr>
          <w:rFonts w:eastAsia="Times New Roman" w:hint="cs"/>
          <w:rtl/>
          <w:lang w:eastAsia="he-IL"/>
        </w:rPr>
        <w:t>המפורטת במכרז</w:t>
      </w:r>
      <w:r w:rsidR="00363850" w:rsidRPr="000E0EA4">
        <w:rPr>
          <w:rFonts w:eastAsia="Times New Roman" w:hint="cs"/>
          <w:rtl/>
          <w:lang w:eastAsia="he-IL"/>
        </w:rPr>
        <w:t xml:space="preserve">, או צבר מספר מקרים של תשלום פיצויים מוסכמים, אשר על פי שיקול דעתו של </w:t>
      </w:r>
      <w:r w:rsidR="00361A4B" w:rsidRPr="000E0EA4">
        <w:rPr>
          <w:rFonts w:eastAsia="Times New Roman" w:hint="cs"/>
          <w:rtl/>
          <w:lang w:eastAsia="he-IL"/>
        </w:rPr>
        <w:t>המשרד</w:t>
      </w:r>
      <w:r w:rsidR="00363850" w:rsidRPr="000E0EA4">
        <w:rPr>
          <w:rFonts w:eastAsia="Times New Roman" w:hint="cs"/>
          <w:rtl/>
          <w:lang w:eastAsia="he-IL"/>
        </w:rPr>
        <w:t xml:space="preserve"> מהווה עילה להפסקת ההתקשרות עמו.</w:t>
      </w:r>
    </w:p>
    <w:p w:rsidR="00FD0589" w:rsidRPr="000E0EA4" w:rsidRDefault="00FD0589" w:rsidP="00A752EB">
      <w:pPr>
        <w:widowControl w:val="0"/>
        <w:numPr>
          <w:ilvl w:val="0"/>
          <w:numId w:val="64"/>
        </w:numPr>
        <w:adjustRightInd w:val="0"/>
        <w:spacing w:line="240" w:lineRule="auto"/>
        <w:textAlignment w:val="baseline"/>
        <w:rPr>
          <w:rFonts w:eastAsia="Times New Roman"/>
          <w:lang w:eastAsia="he-IL"/>
        </w:rPr>
      </w:pPr>
      <w:r w:rsidRPr="000E0EA4">
        <w:rPr>
          <w:rFonts w:eastAsia="Times New Roman" w:hint="cs"/>
          <w:rtl/>
          <w:lang w:eastAsia="he-IL"/>
        </w:rPr>
        <w:t>פתיחה בחקירה פלילית שיש בה כדי להעמיד את הספק בחשש לניגוד עניינים בין מילוי התחייבויותיו על פי הסכם זה לבין עניינו האישי שנחקר.</w:t>
      </w:r>
    </w:p>
    <w:p w:rsidR="00363850" w:rsidRPr="000E0EA4" w:rsidRDefault="00363850" w:rsidP="00A752EB">
      <w:pPr>
        <w:widowControl w:val="0"/>
        <w:numPr>
          <w:ilvl w:val="1"/>
          <w:numId w:val="60"/>
        </w:numPr>
        <w:tabs>
          <w:tab w:val="left" w:pos="628"/>
          <w:tab w:val="left" w:pos="1053"/>
        </w:tabs>
        <w:adjustRightInd w:val="0"/>
        <w:spacing w:line="240" w:lineRule="auto"/>
        <w:textAlignment w:val="baseline"/>
        <w:rPr>
          <w:b/>
          <w:bCs/>
          <w:u w:val="single"/>
          <w:rtl/>
        </w:rPr>
      </w:pPr>
      <w:r w:rsidRPr="000E0EA4">
        <w:rPr>
          <w:rFonts w:hint="cs"/>
          <w:b/>
          <w:bCs/>
          <w:u w:val="single"/>
          <w:rtl/>
        </w:rPr>
        <w:t>העברת ביצוע השירותים</w:t>
      </w:r>
    </w:p>
    <w:p w:rsidR="00D7495B" w:rsidRPr="000E0EA4" w:rsidRDefault="00D7495B" w:rsidP="00B85FB9">
      <w:pPr>
        <w:widowControl w:val="0"/>
        <w:adjustRightInd w:val="0"/>
        <w:spacing w:line="240" w:lineRule="auto"/>
        <w:ind w:left="360"/>
        <w:textAlignment w:val="baseline"/>
        <w:rPr>
          <w:rFonts w:eastAsia="Times New Roman"/>
          <w:lang w:eastAsia="he-IL"/>
        </w:rPr>
      </w:pPr>
      <w:r w:rsidRPr="000E0EA4">
        <w:rPr>
          <w:rFonts w:eastAsia="Times New Roman" w:hint="cs"/>
          <w:rtl/>
          <w:lang w:eastAsia="he-IL"/>
        </w:rPr>
        <w:t xml:space="preserve">המשרד רשאי להעביר את ביצוע השירותים שניתנו על ידי זוכה שעימו הופסקה ההתקשרות, לזוכה אחר (להלן </w:t>
      </w:r>
      <w:r w:rsidRPr="000E0EA4">
        <w:rPr>
          <w:rFonts w:eastAsia="Times New Roman"/>
          <w:rtl/>
          <w:lang w:eastAsia="he-IL"/>
        </w:rPr>
        <w:t>–</w:t>
      </w:r>
      <w:r w:rsidRPr="000E0EA4">
        <w:rPr>
          <w:rFonts w:eastAsia="Times New Roman" w:hint="cs"/>
          <w:rtl/>
          <w:lang w:eastAsia="he-IL"/>
        </w:rPr>
        <w:t xml:space="preserve"> "</w:t>
      </w:r>
      <w:r w:rsidRPr="000E0EA4">
        <w:rPr>
          <w:rFonts w:eastAsia="Times New Roman" w:hint="cs"/>
          <w:b/>
          <w:bCs/>
          <w:rtl/>
          <w:lang w:eastAsia="he-IL"/>
        </w:rPr>
        <w:t>חדש</w:t>
      </w:r>
      <w:r w:rsidRPr="000E0EA4">
        <w:rPr>
          <w:rFonts w:eastAsia="Times New Roman" w:hint="cs"/>
          <w:rtl/>
          <w:lang w:eastAsia="he-IL"/>
        </w:rPr>
        <w:t xml:space="preserve">") אשר דורג במקום הבא </w:t>
      </w:r>
      <w:r w:rsidR="008168AE" w:rsidRPr="000E0EA4">
        <w:rPr>
          <w:rFonts w:eastAsia="Times New Roman" w:hint="cs"/>
          <w:rtl/>
          <w:lang w:eastAsia="he-IL"/>
        </w:rPr>
        <w:t>לאחר הזוכ</w:t>
      </w:r>
      <w:r w:rsidR="00B85FB9" w:rsidRPr="000E0EA4">
        <w:rPr>
          <w:rFonts w:eastAsia="Times New Roman" w:hint="cs"/>
          <w:rtl/>
          <w:lang w:eastAsia="he-IL"/>
        </w:rPr>
        <w:t>ה במסגרת ההליך המכרזי</w:t>
      </w:r>
      <w:r w:rsidR="008168AE" w:rsidRPr="000E0EA4">
        <w:rPr>
          <w:rFonts w:eastAsia="Times New Roman" w:hint="cs"/>
          <w:rtl/>
          <w:lang w:eastAsia="he-IL"/>
        </w:rPr>
        <w:t>.</w:t>
      </w:r>
      <w:r w:rsidRPr="000E0EA4">
        <w:rPr>
          <w:rFonts w:eastAsia="Times New Roman" w:hint="cs"/>
          <w:rtl/>
          <w:lang w:eastAsia="he-IL"/>
        </w:rPr>
        <w:t xml:space="preserve"> </w:t>
      </w:r>
    </w:p>
    <w:p w:rsidR="00D7495B" w:rsidRPr="000E0EA4" w:rsidRDefault="00D7495B" w:rsidP="00104F6A">
      <w:pPr>
        <w:widowControl w:val="0"/>
        <w:adjustRightInd w:val="0"/>
        <w:spacing w:line="240" w:lineRule="auto"/>
        <w:ind w:left="360"/>
        <w:textAlignment w:val="baseline"/>
        <w:rPr>
          <w:rFonts w:eastAsia="Times New Roman"/>
          <w:rtl/>
          <w:lang w:eastAsia="he-IL"/>
        </w:rPr>
      </w:pPr>
      <w:r w:rsidRPr="000E0EA4">
        <w:rPr>
          <w:rFonts w:eastAsia="Times New Roman" w:hint="cs"/>
          <w:rtl/>
          <w:lang w:eastAsia="he-IL"/>
        </w:rPr>
        <w:t>הזוכה החדש יעמוד בכל תנאי המכרז, ויבצע את כלל השירותים שהועברו לאחריותו באופן מלא.</w:t>
      </w:r>
    </w:p>
    <w:p w:rsidR="00D7495B" w:rsidRPr="000E0EA4" w:rsidRDefault="00D7495B" w:rsidP="00104F6A">
      <w:pPr>
        <w:widowControl w:val="0"/>
        <w:adjustRightInd w:val="0"/>
        <w:spacing w:line="240" w:lineRule="auto"/>
        <w:ind w:left="360"/>
        <w:textAlignment w:val="baseline"/>
        <w:rPr>
          <w:rFonts w:eastAsia="Times New Roman"/>
          <w:rtl/>
          <w:lang w:eastAsia="he-IL"/>
        </w:rPr>
      </w:pPr>
      <w:r w:rsidRPr="000E0EA4">
        <w:rPr>
          <w:rFonts w:eastAsia="Times New Roman" w:hint="cs"/>
          <w:rtl/>
          <w:lang w:eastAsia="he-IL"/>
        </w:rPr>
        <w:t>תמחור השירותים של הזוכה החדש יהיה על פי הצעתו במכרז.</w:t>
      </w:r>
    </w:p>
    <w:p w:rsidR="001E702C" w:rsidRPr="000E0EA4" w:rsidRDefault="001E702C" w:rsidP="00104F6A">
      <w:pPr>
        <w:widowControl w:val="0"/>
        <w:adjustRightInd w:val="0"/>
        <w:spacing w:line="240" w:lineRule="auto"/>
        <w:ind w:left="360"/>
        <w:textAlignment w:val="baseline"/>
        <w:rPr>
          <w:rFonts w:eastAsia="Times New Roman"/>
          <w:rtl/>
          <w:lang w:eastAsia="he-IL"/>
        </w:rPr>
      </w:pPr>
    </w:p>
    <w:p w:rsidR="0041577B" w:rsidRPr="000E0EA4" w:rsidRDefault="0041577B" w:rsidP="00A752EB">
      <w:pPr>
        <w:widowControl w:val="0"/>
        <w:numPr>
          <w:ilvl w:val="0"/>
          <w:numId w:val="60"/>
        </w:numPr>
        <w:tabs>
          <w:tab w:val="left" w:pos="628"/>
        </w:tabs>
        <w:adjustRightInd w:val="0"/>
        <w:spacing w:line="240" w:lineRule="auto"/>
        <w:ind w:hanging="299"/>
        <w:textAlignment w:val="baseline"/>
        <w:rPr>
          <w:rFonts w:eastAsia="Times New Roman"/>
          <w:b/>
          <w:bCs/>
          <w:noProof/>
          <w:u w:val="single"/>
          <w:rtl/>
          <w:lang w:eastAsia="he-IL"/>
        </w:rPr>
      </w:pPr>
      <w:r w:rsidRPr="000E0EA4">
        <w:rPr>
          <w:rFonts w:eastAsia="Times New Roman" w:hint="cs"/>
          <w:b/>
          <w:bCs/>
          <w:noProof/>
          <w:u w:val="single"/>
          <w:rtl/>
          <w:lang w:eastAsia="he-IL"/>
        </w:rPr>
        <w:t>הוראות שונות</w:t>
      </w:r>
    </w:p>
    <w:p w:rsidR="0041577B" w:rsidRPr="000E0EA4" w:rsidRDefault="0041577B" w:rsidP="00A752EB">
      <w:pPr>
        <w:widowControl w:val="0"/>
        <w:numPr>
          <w:ilvl w:val="1"/>
          <w:numId w:val="60"/>
        </w:numPr>
        <w:tabs>
          <w:tab w:val="left" w:pos="724"/>
          <w:tab w:val="left" w:pos="1053"/>
        </w:tabs>
        <w:adjustRightInd w:val="0"/>
        <w:spacing w:line="240" w:lineRule="auto"/>
        <w:ind w:hanging="635"/>
        <w:textAlignment w:val="baseline"/>
      </w:pPr>
      <w:r w:rsidRPr="000E0EA4">
        <w:rPr>
          <w:rtl/>
        </w:rPr>
        <w:t>אי שימוש על ידי הממשלה בכל זכות מזכויותיה על פי הסכם זה או על פי כל דין לא ייחשב בשום פנים ואופן כו</w:t>
      </w:r>
      <w:r w:rsidRPr="000E0EA4">
        <w:rPr>
          <w:rFonts w:hint="cs"/>
          <w:rtl/>
        </w:rPr>
        <w:t>ו</w:t>
      </w:r>
      <w:r w:rsidRPr="000E0EA4">
        <w:rPr>
          <w:rtl/>
        </w:rPr>
        <w:t xml:space="preserve">יתור מצד הממשלה אלא אם נעשה בכתב, ואין שינוי בהסכם זה כולל </w:t>
      </w:r>
      <w:r w:rsidRPr="000E0EA4">
        <w:rPr>
          <w:rFonts w:hint="cs"/>
          <w:rtl/>
        </w:rPr>
        <w:t xml:space="preserve">  </w:t>
      </w:r>
      <w:r w:rsidRPr="000E0EA4">
        <w:rPr>
          <w:rtl/>
        </w:rPr>
        <w:t>הנספח לו</w:t>
      </w:r>
      <w:r w:rsidRPr="000E0EA4">
        <w:rPr>
          <w:rFonts w:hint="cs"/>
          <w:rtl/>
        </w:rPr>
        <w:t xml:space="preserve"> </w:t>
      </w:r>
      <w:r w:rsidRPr="000E0EA4">
        <w:rPr>
          <w:rtl/>
        </w:rPr>
        <w:t>ובכל הוראה מהוראותיו אלא בכתב.</w:t>
      </w:r>
      <w:r w:rsidRPr="000E0EA4">
        <w:rPr>
          <w:rFonts w:hint="cs"/>
          <w:rtl/>
        </w:rPr>
        <w:t xml:space="preserve"> </w:t>
      </w:r>
    </w:p>
    <w:p w:rsidR="0041577B" w:rsidRPr="000E0EA4" w:rsidRDefault="0041577B" w:rsidP="00A752EB">
      <w:pPr>
        <w:widowControl w:val="0"/>
        <w:numPr>
          <w:ilvl w:val="1"/>
          <w:numId w:val="60"/>
        </w:numPr>
        <w:tabs>
          <w:tab w:val="left" w:pos="724"/>
          <w:tab w:val="left" w:pos="1053"/>
        </w:tabs>
        <w:adjustRightInd w:val="0"/>
        <w:spacing w:line="240" w:lineRule="auto"/>
        <w:ind w:hanging="635"/>
        <w:textAlignment w:val="baseline"/>
      </w:pPr>
      <w:r w:rsidRPr="000E0EA4">
        <w:rPr>
          <w:rtl/>
        </w:rPr>
        <w:t xml:space="preserve">מוצהר ומוסכם בזאת בין הצדדים כי </w:t>
      </w:r>
      <w:r w:rsidRPr="000E0EA4">
        <w:rPr>
          <w:rFonts w:hint="cs"/>
          <w:rtl/>
        </w:rPr>
        <w:t xml:space="preserve">הנספח המצ"ב </w:t>
      </w:r>
      <w:r w:rsidRPr="000E0EA4">
        <w:rPr>
          <w:rtl/>
        </w:rPr>
        <w:t xml:space="preserve">להסכם זה </w:t>
      </w:r>
      <w:r w:rsidRPr="000E0EA4">
        <w:rPr>
          <w:rFonts w:hint="cs"/>
          <w:rtl/>
        </w:rPr>
        <w:t xml:space="preserve">ייחשב אף הוא </w:t>
      </w:r>
      <w:r w:rsidRPr="000E0EA4">
        <w:rPr>
          <w:rtl/>
        </w:rPr>
        <w:t xml:space="preserve">כהוראות והתחייבויות בהסכם זה, ובלבד שאין </w:t>
      </w:r>
      <w:r w:rsidRPr="000E0EA4">
        <w:rPr>
          <w:rFonts w:hint="cs"/>
          <w:rtl/>
        </w:rPr>
        <w:t xml:space="preserve">בו </w:t>
      </w:r>
      <w:r w:rsidRPr="000E0EA4">
        <w:rPr>
          <w:rtl/>
        </w:rPr>
        <w:t xml:space="preserve">כדי לגרוע מהוראות הסכם זה או לפגוע </w:t>
      </w:r>
      <w:r w:rsidRPr="000E0EA4">
        <w:rPr>
          <w:rFonts w:hint="cs"/>
          <w:rtl/>
        </w:rPr>
        <w:t>בהן</w:t>
      </w:r>
      <w:r w:rsidRPr="000E0EA4">
        <w:rPr>
          <w:rtl/>
        </w:rPr>
        <w:t>.</w:t>
      </w:r>
      <w:r w:rsidRPr="000E0EA4">
        <w:rPr>
          <w:rFonts w:hint="cs"/>
          <w:rtl/>
        </w:rPr>
        <w:t xml:space="preserve"> </w:t>
      </w:r>
    </w:p>
    <w:p w:rsidR="0041577B" w:rsidRPr="000E0EA4" w:rsidRDefault="0041577B" w:rsidP="00A752EB">
      <w:pPr>
        <w:widowControl w:val="0"/>
        <w:numPr>
          <w:ilvl w:val="1"/>
          <w:numId w:val="60"/>
        </w:numPr>
        <w:tabs>
          <w:tab w:val="left" w:pos="724"/>
          <w:tab w:val="left" w:pos="1053"/>
        </w:tabs>
        <w:adjustRightInd w:val="0"/>
        <w:spacing w:line="240" w:lineRule="auto"/>
        <w:ind w:hanging="635"/>
        <w:textAlignment w:val="baseline"/>
      </w:pPr>
      <w:r w:rsidRPr="000E0EA4">
        <w:rPr>
          <w:rtl/>
        </w:rPr>
        <w:t xml:space="preserve">אם נפתחו הליכי פירוק נגד </w:t>
      </w:r>
      <w:r w:rsidRPr="000E0EA4">
        <w:rPr>
          <w:rFonts w:hint="cs"/>
          <w:rtl/>
        </w:rPr>
        <w:t>נותן השירותים</w:t>
      </w:r>
      <w:r w:rsidRPr="000E0EA4">
        <w:rPr>
          <w:rtl/>
        </w:rPr>
        <w:t xml:space="preserve"> או אם נמנע מאת </w:t>
      </w:r>
      <w:r w:rsidRPr="000E0EA4">
        <w:rPr>
          <w:rFonts w:hint="cs"/>
          <w:rtl/>
        </w:rPr>
        <w:t xml:space="preserve">נותן השירותים מלספק את השירותים </w:t>
      </w:r>
      <w:r w:rsidRPr="000E0EA4">
        <w:rPr>
          <w:rtl/>
        </w:rPr>
        <w:t xml:space="preserve">מכל סיבה שהיא ייחשב הדבר כאילו ההסכם </w:t>
      </w:r>
      <w:r w:rsidRPr="000E0EA4">
        <w:rPr>
          <w:rFonts w:hint="cs"/>
          <w:rtl/>
        </w:rPr>
        <w:t>הסתיים במועד פתיחת ההליכים או במועד תחילת הנבצרות, לפי העניין.</w:t>
      </w:r>
    </w:p>
    <w:p w:rsidR="0041577B" w:rsidRPr="000E0EA4" w:rsidRDefault="0041577B" w:rsidP="00A752EB">
      <w:pPr>
        <w:widowControl w:val="0"/>
        <w:numPr>
          <w:ilvl w:val="1"/>
          <w:numId w:val="60"/>
        </w:numPr>
        <w:tabs>
          <w:tab w:val="left" w:pos="724"/>
          <w:tab w:val="left" w:pos="1053"/>
        </w:tabs>
        <w:adjustRightInd w:val="0"/>
        <w:spacing w:line="240" w:lineRule="auto"/>
        <w:ind w:hanging="635"/>
        <w:textAlignment w:val="baseline"/>
      </w:pPr>
      <w:r w:rsidRPr="000E0EA4">
        <w:rPr>
          <w:rFonts w:hint="cs"/>
          <w:rtl/>
        </w:rPr>
        <w:t>מוסכם בזאת על הצדדים, כי לממשלה תהיה זכות קיזוז של כל סכום המגיע לה מאת נותן השירותים כנגד כל סכום המגיע לקבלן מאת הממשלה על פי הסכם זה.</w:t>
      </w:r>
    </w:p>
    <w:p w:rsidR="0041577B" w:rsidRPr="000E0EA4" w:rsidRDefault="0041577B" w:rsidP="00A752EB">
      <w:pPr>
        <w:widowControl w:val="0"/>
        <w:numPr>
          <w:ilvl w:val="1"/>
          <w:numId w:val="60"/>
        </w:numPr>
        <w:tabs>
          <w:tab w:val="left" w:pos="724"/>
          <w:tab w:val="left" w:pos="1053"/>
        </w:tabs>
        <w:adjustRightInd w:val="0"/>
        <w:spacing w:line="240" w:lineRule="auto"/>
        <w:ind w:hanging="635"/>
        <w:textAlignment w:val="baseline"/>
        <w:rPr>
          <w:rtl/>
        </w:rPr>
      </w:pPr>
      <w:r w:rsidRPr="000E0EA4">
        <w:rPr>
          <w:rFonts w:hint="cs"/>
          <w:rtl/>
        </w:rPr>
        <w:t xml:space="preserve">כותרות הסעיפים בהסכם זה נכתבו לשם נוחות בלבד, ולא יהיה להם תוקף או משקל בפירוש ההסכם. </w:t>
      </w:r>
    </w:p>
    <w:p w:rsidR="0041577B" w:rsidRPr="000E0EA4" w:rsidRDefault="0041577B" w:rsidP="00A752EB">
      <w:pPr>
        <w:widowControl w:val="0"/>
        <w:numPr>
          <w:ilvl w:val="1"/>
          <w:numId w:val="60"/>
        </w:numPr>
        <w:tabs>
          <w:tab w:val="left" w:pos="724"/>
          <w:tab w:val="left" w:pos="1053"/>
        </w:tabs>
        <w:adjustRightInd w:val="0"/>
        <w:spacing w:line="240" w:lineRule="auto"/>
        <w:ind w:hanging="635"/>
        <w:textAlignment w:val="baseline"/>
      </w:pPr>
      <w:r w:rsidRPr="000E0EA4">
        <w:rPr>
          <w:rFonts w:hint="cs"/>
          <w:rtl/>
        </w:rPr>
        <w:lastRenderedPageBreak/>
        <w:t xml:space="preserve">הצדדים מתחייבים בזה האחד כלפי השני, לקיים את ההסכם על הוראותיו וקביעותיו הנובעות ממנו, בתום לב ובנאמנות ותוך שמירה והקפדה על הוראותיו. </w:t>
      </w:r>
    </w:p>
    <w:p w:rsidR="0041577B" w:rsidRPr="000E0EA4" w:rsidRDefault="0041577B" w:rsidP="00A752EB">
      <w:pPr>
        <w:widowControl w:val="0"/>
        <w:numPr>
          <w:ilvl w:val="1"/>
          <w:numId w:val="60"/>
        </w:numPr>
        <w:tabs>
          <w:tab w:val="left" w:pos="724"/>
          <w:tab w:val="left" w:pos="1053"/>
        </w:tabs>
        <w:adjustRightInd w:val="0"/>
        <w:spacing w:line="240" w:lineRule="auto"/>
        <w:ind w:hanging="635"/>
        <w:textAlignment w:val="baseline"/>
      </w:pPr>
      <w:r w:rsidRPr="000E0EA4">
        <w:rPr>
          <w:rFonts w:hint="cs"/>
          <w:rtl/>
        </w:rPr>
        <w:t>מוסכם על הצדדים, כי רק לבתי המשפט המוסמכים בתל אביב-יפו תהא הסמכות המקומית לדון  בכל עניין הנובע מהסכם זה.</w:t>
      </w:r>
    </w:p>
    <w:p w:rsidR="0041577B" w:rsidRDefault="0041577B" w:rsidP="00A752EB">
      <w:pPr>
        <w:widowControl w:val="0"/>
        <w:numPr>
          <w:ilvl w:val="1"/>
          <w:numId w:val="60"/>
        </w:numPr>
        <w:tabs>
          <w:tab w:val="left" w:pos="724"/>
          <w:tab w:val="left" w:pos="1053"/>
        </w:tabs>
        <w:adjustRightInd w:val="0"/>
        <w:spacing w:line="240" w:lineRule="auto"/>
        <w:ind w:hanging="635"/>
        <w:textAlignment w:val="baseline"/>
      </w:pPr>
      <w:r w:rsidRPr="000E0EA4">
        <w:rPr>
          <w:rtl/>
        </w:rPr>
        <w:t>כל ההודעות לפי הסכם זה תשלחנה בדואר רשום, ו</w:t>
      </w:r>
      <w:r w:rsidRPr="000E0EA4">
        <w:rPr>
          <w:rFonts w:hint="cs"/>
          <w:rtl/>
        </w:rPr>
        <w:t xml:space="preserve">בהישלחן כך </w:t>
      </w:r>
      <w:r w:rsidRPr="000E0EA4">
        <w:rPr>
          <w:rtl/>
        </w:rPr>
        <w:t>תחשבנה כהגיעו לתעודתן בתום 48 שעות מעת שנמסרו בבית הדואר, ובתנאי שנשלחו לפי הכתובות שלהלן.</w:t>
      </w:r>
    </w:p>
    <w:p w:rsidR="0041577B" w:rsidRPr="000E0EA4" w:rsidRDefault="0041577B" w:rsidP="00A752EB">
      <w:pPr>
        <w:widowControl w:val="0"/>
        <w:numPr>
          <w:ilvl w:val="1"/>
          <w:numId w:val="60"/>
        </w:numPr>
        <w:tabs>
          <w:tab w:val="left" w:pos="724"/>
          <w:tab w:val="left" w:pos="1053"/>
        </w:tabs>
        <w:adjustRightInd w:val="0"/>
        <w:spacing w:line="240" w:lineRule="auto"/>
        <w:ind w:hanging="635"/>
        <w:textAlignment w:val="baseline"/>
      </w:pPr>
      <w:r w:rsidRPr="000E0EA4">
        <w:rPr>
          <w:rFonts w:hint="cs"/>
          <w:rtl/>
        </w:rPr>
        <w:t xml:space="preserve">כתובות הצדדים לעניין הסכם זה יהיו כדלהלן: </w:t>
      </w:r>
    </w:p>
    <w:p w:rsidR="000C086F" w:rsidRPr="000E0EA4" w:rsidRDefault="000C086F" w:rsidP="000C086F">
      <w:pPr>
        <w:spacing w:line="240" w:lineRule="auto"/>
        <w:ind w:left="2"/>
        <w:rPr>
          <w:rFonts w:eastAsia="Times New Roman"/>
          <w:b/>
          <w:bCs/>
          <w:u w:val="single"/>
          <w:rtl/>
          <w:lang w:eastAsia="he-IL"/>
        </w:rPr>
      </w:pPr>
    </w:p>
    <w:p w:rsidR="000C086F" w:rsidRPr="000E0EA4" w:rsidRDefault="007A1037" w:rsidP="00960216">
      <w:pPr>
        <w:numPr>
          <w:ilvl w:val="12"/>
          <w:numId w:val="0"/>
        </w:numPr>
        <w:spacing w:line="240" w:lineRule="auto"/>
        <w:ind w:left="188" w:right="-360"/>
        <w:rPr>
          <w:rFonts w:eastAsia="Times New Roman"/>
          <w:rtl/>
          <w:lang w:eastAsia="he-IL"/>
        </w:rPr>
      </w:pPr>
      <w:r w:rsidRPr="000E0EA4">
        <w:rPr>
          <w:rFonts w:eastAsia="Times New Roman" w:hint="cs"/>
          <w:b/>
          <w:bCs/>
          <w:rtl/>
          <w:lang w:eastAsia="he-IL"/>
        </w:rPr>
        <w:t>המשרד:</w:t>
      </w:r>
      <w:r w:rsidR="00960216" w:rsidRPr="000E0EA4">
        <w:rPr>
          <w:rFonts w:eastAsia="Times New Roman" w:hint="cs"/>
          <w:rtl/>
          <w:lang w:eastAsia="he-IL"/>
        </w:rPr>
        <w:t xml:space="preserve"> משרד החקלאות ופיתוח הכפר, הקרייה החקלאית ראשל"צ</w:t>
      </w:r>
    </w:p>
    <w:p w:rsidR="000C086F" w:rsidRPr="000E0EA4" w:rsidRDefault="000C086F" w:rsidP="000C086F">
      <w:pPr>
        <w:numPr>
          <w:ilvl w:val="12"/>
          <w:numId w:val="0"/>
        </w:numPr>
        <w:spacing w:line="240" w:lineRule="auto"/>
        <w:ind w:left="-5" w:right="-360"/>
        <w:rPr>
          <w:rFonts w:eastAsia="Times New Roman"/>
          <w:rtl/>
          <w:lang w:eastAsia="he-IL"/>
        </w:rPr>
      </w:pPr>
    </w:p>
    <w:p w:rsidR="000C086F" w:rsidRPr="000E0EA4" w:rsidRDefault="000C086F" w:rsidP="000C086F">
      <w:pPr>
        <w:numPr>
          <w:ilvl w:val="12"/>
          <w:numId w:val="0"/>
        </w:numPr>
        <w:spacing w:line="240" w:lineRule="auto"/>
        <w:ind w:left="188" w:right="-360"/>
        <w:rPr>
          <w:rFonts w:eastAsia="Times New Roman"/>
          <w:rtl/>
          <w:lang w:eastAsia="he-IL"/>
        </w:rPr>
      </w:pPr>
      <w:r w:rsidRPr="000E0EA4">
        <w:rPr>
          <w:rFonts w:eastAsia="Times New Roman" w:hint="cs"/>
          <w:b/>
          <w:bCs/>
          <w:rtl/>
          <w:lang w:eastAsia="he-IL"/>
        </w:rPr>
        <w:t>הספק</w:t>
      </w:r>
      <w:r w:rsidRPr="000E0EA4">
        <w:rPr>
          <w:rFonts w:eastAsia="Times New Roman" w:hint="cs"/>
          <w:rtl/>
          <w:lang w:eastAsia="he-IL"/>
        </w:rPr>
        <w:t>: ______________________________________________________________</w:t>
      </w:r>
    </w:p>
    <w:p w:rsidR="00113CA0" w:rsidRDefault="00113CA0" w:rsidP="000C086F">
      <w:pPr>
        <w:numPr>
          <w:ilvl w:val="12"/>
          <w:numId w:val="0"/>
        </w:numPr>
        <w:spacing w:line="240" w:lineRule="auto"/>
        <w:ind w:left="-5" w:right="-360"/>
        <w:rPr>
          <w:rFonts w:eastAsia="Times New Roman"/>
          <w:rtl/>
          <w:lang w:eastAsia="he-IL"/>
        </w:rPr>
      </w:pPr>
    </w:p>
    <w:p w:rsidR="009231C7" w:rsidRDefault="009231C7" w:rsidP="000C086F">
      <w:pPr>
        <w:numPr>
          <w:ilvl w:val="12"/>
          <w:numId w:val="0"/>
        </w:numPr>
        <w:spacing w:line="240" w:lineRule="auto"/>
        <w:ind w:left="-5" w:right="-360"/>
        <w:rPr>
          <w:rFonts w:eastAsia="Times New Roman"/>
          <w:rtl/>
          <w:lang w:eastAsia="he-IL"/>
        </w:rPr>
      </w:pPr>
    </w:p>
    <w:p w:rsidR="009231C7" w:rsidRPr="000E0EA4" w:rsidRDefault="009231C7" w:rsidP="000C086F">
      <w:pPr>
        <w:numPr>
          <w:ilvl w:val="12"/>
          <w:numId w:val="0"/>
        </w:numPr>
        <w:spacing w:line="240" w:lineRule="auto"/>
        <w:ind w:left="-5" w:right="-360"/>
        <w:rPr>
          <w:rFonts w:eastAsia="Times New Roman"/>
          <w:rtl/>
          <w:lang w:eastAsia="he-IL"/>
        </w:rPr>
      </w:pPr>
    </w:p>
    <w:p w:rsidR="000C086F" w:rsidRPr="00113CA0" w:rsidRDefault="000C086F" w:rsidP="000C086F">
      <w:pPr>
        <w:ind w:left="852" w:hanging="852"/>
        <w:jc w:val="center"/>
        <w:rPr>
          <w:rFonts w:eastAsia="Times New Roman"/>
          <w:b/>
          <w:bCs/>
          <w:sz w:val="36"/>
          <w:szCs w:val="36"/>
          <w:u w:val="single"/>
          <w:rtl/>
          <w:lang w:eastAsia="he-IL"/>
        </w:rPr>
      </w:pPr>
      <w:r w:rsidRPr="00113CA0">
        <w:rPr>
          <w:rFonts w:eastAsia="Times New Roman"/>
          <w:b/>
          <w:bCs/>
          <w:sz w:val="36"/>
          <w:szCs w:val="36"/>
          <w:u w:val="single"/>
          <w:rtl/>
          <w:lang w:eastAsia="he-IL"/>
        </w:rPr>
        <w:t>ולראיה באו הצדדים על החתום</w:t>
      </w:r>
      <w:r w:rsidRPr="00113CA0">
        <w:rPr>
          <w:rFonts w:eastAsia="Times New Roman" w:hint="cs"/>
          <w:b/>
          <w:bCs/>
          <w:sz w:val="36"/>
          <w:szCs w:val="36"/>
          <w:u w:val="single"/>
          <w:rtl/>
          <w:lang w:eastAsia="he-IL"/>
        </w:rPr>
        <w:t>:</w:t>
      </w:r>
    </w:p>
    <w:p w:rsidR="000C086F" w:rsidRDefault="000C086F" w:rsidP="000C086F">
      <w:pPr>
        <w:widowControl w:val="0"/>
        <w:adjustRightInd w:val="0"/>
        <w:spacing w:before="40" w:after="40"/>
        <w:ind w:right="284"/>
        <w:textAlignment w:val="baseline"/>
        <w:rPr>
          <w:rFonts w:eastAsia="Times New Roman"/>
          <w:rtl/>
          <w:lang w:eastAsia="he-IL"/>
        </w:rPr>
      </w:pPr>
    </w:p>
    <w:p w:rsidR="00113CA0" w:rsidRPr="000E0EA4" w:rsidRDefault="00113CA0" w:rsidP="00113CA0">
      <w:pPr>
        <w:numPr>
          <w:ilvl w:val="12"/>
          <w:numId w:val="0"/>
        </w:numPr>
        <w:spacing w:line="240" w:lineRule="auto"/>
        <w:ind w:left="-5" w:right="-360"/>
        <w:rPr>
          <w:rFonts w:eastAsia="Times New Roman"/>
          <w:rtl/>
          <w:lang w:eastAsia="he-IL"/>
        </w:rPr>
      </w:pPr>
    </w:p>
    <w:p w:rsidR="00113CA0" w:rsidRPr="000E0EA4" w:rsidRDefault="00113CA0" w:rsidP="00113CA0">
      <w:pPr>
        <w:widowControl w:val="0"/>
        <w:adjustRightInd w:val="0"/>
        <w:spacing w:before="40" w:after="40" w:line="276" w:lineRule="auto"/>
        <w:ind w:right="284"/>
        <w:contextualSpacing/>
        <w:jc w:val="left"/>
        <w:textAlignment w:val="baseline"/>
        <w:rPr>
          <w:rFonts w:ascii="Calibri" w:hAnsi="Calibri"/>
          <w:rtl/>
        </w:rPr>
      </w:pPr>
      <w:r w:rsidRPr="000E0EA4">
        <w:rPr>
          <w:rFonts w:ascii="Calibri" w:hAnsi="Calibri" w:hint="cs"/>
          <w:rtl/>
        </w:rPr>
        <w:t>מורשי החתימה מטעמו של המשרד:</w:t>
      </w:r>
    </w:p>
    <w:tbl>
      <w:tblPr>
        <w:bidiVisual/>
        <w:tblW w:w="0" w:type="auto"/>
        <w:tblInd w:w="4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9"/>
        <w:gridCol w:w="2962"/>
        <w:gridCol w:w="2059"/>
        <w:gridCol w:w="2261"/>
      </w:tblGrid>
      <w:tr w:rsidR="00113CA0" w:rsidRPr="000E0EA4" w:rsidTr="00F07C40">
        <w:tc>
          <w:tcPr>
            <w:tcW w:w="1082" w:type="dxa"/>
            <w:shd w:val="clear" w:color="auto" w:fill="auto"/>
          </w:tcPr>
          <w:p w:rsidR="00113CA0" w:rsidRPr="000E0EA4" w:rsidRDefault="00113CA0" w:rsidP="00F07C40">
            <w:pPr>
              <w:widowControl w:val="0"/>
              <w:adjustRightInd w:val="0"/>
              <w:spacing w:before="40" w:after="40" w:line="276" w:lineRule="auto"/>
              <w:ind w:right="284"/>
              <w:textAlignment w:val="baseline"/>
              <w:rPr>
                <w:rFonts w:ascii="Arial" w:eastAsia="Times New Roman" w:hAnsi="Arial"/>
                <w:sz w:val="20"/>
                <w:szCs w:val="20"/>
                <w:rtl/>
                <w:lang w:eastAsia="he-IL"/>
              </w:rPr>
            </w:pPr>
            <w:r w:rsidRPr="000E0EA4">
              <w:rPr>
                <w:rFonts w:ascii="Arial" w:eastAsia="Times New Roman" w:hAnsi="Arial"/>
                <w:sz w:val="20"/>
                <w:szCs w:val="20"/>
                <w:rtl/>
                <w:lang w:eastAsia="he-IL"/>
              </w:rPr>
              <w:t xml:space="preserve">   </w:t>
            </w:r>
          </w:p>
        </w:tc>
        <w:tc>
          <w:tcPr>
            <w:tcW w:w="3063" w:type="dxa"/>
            <w:shd w:val="clear" w:color="auto" w:fill="D9D9D9"/>
          </w:tcPr>
          <w:p w:rsidR="00113CA0" w:rsidRPr="000E0EA4" w:rsidRDefault="00113CA0" w:rsidP="00F07C40">
            <w:pPr>
              <w:widowControl w:val="0"/>
              <w:adjustRightInd w:val="0"/>
              <w:spacing w:before="40" w:after="40" w:line="276" w:lineRule="auto"/>
              <w:ind w:right="284"/>
              <w:textAlignment w:val="baseline"/>
              <w:rPr>
                <w:rFonts w:ascii="Arial" w:eastAsia="Times New Roman" w:hAnsi="Arial"/>
                <w:sz w:val="20"/>
                <w:szCs w:val="20"/>
                <w:rtl/>
                <w:lang w:eastAsia="he-IL"/>
              </w:rPr>
            </w:pPr>
            <w:r w:rsidRPr="000E0EA4">
              <w:rPr>
                <w:rFonts w:ascii="Arial" w:eastAsia="Times New Roman" w:hAnsi="Arial"/>
                <w:sz w:val="20"/>
                <w:szCs w:val="20"/>
                <w:rtl/>
                <w:lang w:eastAsia="he-IL"/>
              </w:rPr>
              <w:t>שם מלא</w:t>
            </w:r>
          </w:p>
        </w:tc>
        <w:tc>
          <w:tcPr>
            <w:tcW w:w="2102" w:type="dxa"/>
            <w:shd w:val="clear" w:color="auto" w:fill="D9D9D9"/>
          </w:tcPr>
          <w:p w:rsidR="00113CA0" w:rsidRPr="000E0EA4" w:rsidRDefault="00113CA0" w:rsidP="00F07C40">
            <w:pPr>
              <w:widowControl w:val="0"/>
              <w:adjustRightInd w:val="0"/>
              <w:spacing w:before="40" w:after="40" w:line="276" w:lineRule="auto"/>
              <w:ind w:right="284"/>
              <w:textAlignment w:val="baseline"/>
              <w:rPr>
                <w:rFonts w:ascii="Arial" w:eastAsia="Times New Roman" w:hAnsi="Arial"/>
                <w:sz w:val="20"/>
                <w:szCs w:val="20"/>
                <w:rtl/>
                <w:lang w:eastAsia="he-IL"/>
              </w:rPr>
            </w:pPr>
            <w:r>
              <w:rPr>
                <w:rFonts w:ascii="Arial" w:eastAsia="Times New Roman" w:hAnsi="Arial" w:hint="cs"/>
                <w:sz w:val="20"/>
                <w:szCs w:val="20"/>
                <w:rtl/>
                <w:lang w:eastAsia="he-IL"/>
              </w:rPr>
              <w:t>תפקיד</w:t>
            </w:r>
          </w:p>
        </w:tc>
        <w:tc>
          <w:tcPr>
            <w:tcW w:w="2320" w:type="dxa"/>
            <w:shd w:val="clear" w:color="auto" w:fill="D9D9D9"/>
          </w:tcPr>
          <w:p w:rsidR="00113CA0" w:rsidRPr="000E0EA4" w:rsidRDefault="00113CA0" w:rsidP="00F07C40">
            <w:pPr>
              <w:widowControl w:val="0"/>
              <w:adjustRightInd w:val="0"/>
              <w:spacing w:before="40" w:after="40" w:line="276" w:lineRule="auto"/>
              <w:ind w:right="284"/>
              <w:textAlignment w:val="baseline"/>
              <w:rPr>
                <w:rFonts w:ascii="Arial" w:eastAsia="Times New Roman" w:hAnsi="Arial"/>
                <w:sz w:val="20"/>
                <w:szCs w:val="20"/>
                <w:rtl/>
                <w:lang w:eastAsia="he-IL"/>
              </w:rPr>
            </w:pPr>
            <w:r w:rsidRPr="000E0EA4">
              <w:rPr>
                <w:rFonts w:ascii="Arial" w:eastAsia="Times New Roman" w:hAnsi="Arial"/>
                <w:sz w:val="20"/>
                <w:szCs w:val="20"/>
                <w:rtl/>
                <w:lang w:eastAsia="he-IL"/>
              </w:rPr>
              <w:t>חתימה</w:t>
            </w:r>
          </w:p>
        </w:tc>
      </w:tr>
      <w:tr w:rsidR="00113CA0" w:rsidRPr="000E0EA4" w:rsidTr="00113CA0">
        <w:trPr>
          <w:trHeight w:val="851"/>
        </w:trPr>
        <w:tc>
          <w:tcPr>
            <w:tcW w:w="1082" w:type="dxa"/>
            <w:shd w:val="clear" w:color="auto" w:fill="auto"/>
          </w:tcPr>
          <w:p w:rsidR="00113CA0" w:rsidRPr="000E0EA4" w:rsidRDefault="00113CA0" w:rsidP="00F07C40">
            <w:pPr>
              <w:widowControl w:val="0"/>
              <w:adjustRightInd w:val="0"/>
              <w:spacing w:before="40" w:after="40" w:line="276" w:lineRule="auto"/>
              <w:ind w:right="284"/>
              <w:textAlignment w:val="baseline"/>
              <w:rPr>
                <w:rFonts w:ascii="Arial" w:eastAsia="Times New Roman" w:hAnsi="Arial"/>
                <w:sz w:val="20"/>
                <w:szCs w:val="20"/>
                <w:rtl/>
                <w:lang w:eastAsia="he-IL"/>
              </w:rPr>
            </w:pPr>
            <w:r w:rsidRPr="000E0EA4">
              <w:rPr>
                <w:rFonts w:ascii="Arial" w:eastAsia="Times New Roman" w:hAnsi="Arial"/>
                <w:sz w:val="20"/>
                <w:szCs w:val="20"/>
                <w:rtl/>
                <w:lang w:eastAsia="he-IL"/>
              </w:rPr>
              <w:t>1</w:t>
            </w:r>
          </w:p>
        </w:tc>
        <w:tc>
          <w:tcPr>
            <w:tcW w:w="3063" w:type="dxa"/>
            <w:shd w:val="clear" w:color="auto" w:fill="auto"/>
          </w:tcPr>
          <w:p w:rsidR="00113CA0" w:rsidRPr="000E0EA4" w:rsidRDefault="00113CA0" w:rsidP="00F07C40">
            <w:pPr>
              <w:widowControl w:val="0"/>
              <w:adjustRightInd w:val="0"/>
              <w:spacing w:before="40" w:after="40" w:line="276" w:lineRule="auto"/>
              <w:ind w:right="284"/>
              <w:textAlignment w:val="baseline"/>
              <w:rPr>
                <w:rFonts w:ascii="Arial" w:eastAsia="Times New Roman" w:hAnsi="Arial"/>
                <w:sz w:val="20"/>
                <w:szCs w:val="20"/>
                <w:rtl/>
                <w:lang w:eastAsia="he-IL"/>
              </w:rPr>
            </w:pPr>
          </w:p>
        </w:tc>
        <w:tc>
          <w:tcPr>
            <w:tcW w:w="2102" w:type="dxa"/>
          </w:tcPr>
          <w:p w:rsidR="00113CA0" w:rsidRPr="000E0EA4" w:rsidRDefault="00113CA0" w:rsidP="00F07C40">
            <w:pPr>
              <w:widowControl w:val="0"/>
              <w:adjustRightInd w:val="0"/>
              <w:spacing w:before="40" w:after="40" w:line="276" w:lineRule="auto"/>
              <w:ind w:right="284"/>
              <w:textAlignment w:val="baseline"/>
              <w:rPr>
                <w:rFonts w:ascii="Arial" w:eastAsia="Times New Roman" w:hAnsi="Arial"/>
                <w:sz w:val="20"/>
                <w:szCs w:val="20"/>
                <w:rtl/>
                <w:lang w:eastAsia="he-IL"/>
              </w:rPr>
            </w:pPr>
            <w:r>
              <w:rPr>
                <w:rFonts w:ascii="Arial" w:eastAsia="Times New Roman" w:hAnsi="Arial" w:hint="cs"/>
                <w:sz w:val="20"/>
                <w:szCs w:val="20"/>
                <w:rtl/>
                <w:lang w:eastAsia="he-IL"/>
              </w:rPr>
              <w:t>יועץ משפטי</w:t>
            </w:r>
          </w:p>
        </w:tc>
        <w:tc>
          <w:tcPr>
            <w:tcW w:w="2320" w:type="dxa"/>
            <w:shd w:val="clear" w:color="auto" w:fill="auto"/>
          </w:tcPr>
          <w:p w:rsidR="00113CA0" w:rsidRPr="000E0EA4" w:rsidRDefault="00113CA0" w:rsidP="00F07C40">
            <w:pPr>
              <w:widowControl w:val="0"/>
              <w:adjustRightInd w:val="0"/>
              <w:spacing w:before="40" w:after="40" w:line="276" w:lineRule="auto"/>
              <w:ind w:right="284"/>
              <w:textAlignment w:val="baseline"/>
              <w:rPr>
                <w:rFonts w:ascii="Arial" w:eastAsia="Times New Roman" w:hAnsi="Arial"/>
                <w:sz w:val="20"/>
                <w:szCs w:val="20"/>
                <w:rtl/>
                <w:lang w:eastAsia="he-IL"/>
              </w:rPr>
            </w:pPr>
          </w:p>
        </w:tc>
      </w:tr>
      <w:tr w:rsidR="00113CA0" w:rsidRPr="000E0EA4" w:rsidTr="00113CA0">
        <w:trPr>
          <w:trHeight w:val="851"/>
        </w:trPr>
        <w:tc>
          <w:tcPr>
            <w:tcW w:w="1082" w:type="dxa"/>
            <w:shd w:val="clear" w:color="auto" w:fill="auto"/>
          </w:tcPr>
          <w:p w:rsidR="00113CA0" w:rsidRPr="000E0EA4" w:rsidRDefault="00113CA0" w:rsidP="00F07C40">
            <w:pPr>
              <w:widowControl w:val="0"/>
              <w:adjustRightInd w:val="0"/>
              <w:spacing w:before="40" w:after="40" w:line="276" w:lineRule="auto"/>
              <w:ind w:right="284"/>
              <w:textAlignment w:val="baseline"/>
              <w:rPr>
                <w:rFonts w:ascii="Arial" w:eastAsia="Times New Roman" w:hAnsi="Arial"/>
                <w:sz w:val="20"/>
                <w:szCs w:val="20"/>
                <w:rtl/>
                <w:lang w:eastAsia="he-IL"/>
              </w:rPr>
            </w:pPr>
            <w:r w:rsidRPr="000E0EA4">
              <w:rPr>
                <w:rFonts w:ascii="Arial" w:eastAsia="Times New Roman" w:hAnsi="Arial"/>
                <w:sz w:val="20"/>
                <w:szCs w:val="20"/>
                <w:rtl/>
                <w:lang w:eastAsia="he-IL"/>
              </w:rPr>
              <w:t>2</w:t>
            </w:r>
          </w:p>
        </w:tc>
        <w:tc>
          <w:tcPr>
            <w:tcW w:w="3063" w:type="dxa"/>
            <w:shd w:val="clear" w:color="auto" w:fill="auto"/>
          </w:tcPr>
          <w:p w:rsidR="00113CA0" w:rsidRPr="000E0EA4" w:rsidRDefault="00113CA0" w:rsidP="00F07C40">
            <w:pPr>
              <w:widowControl w:val="0"/>
              <w:adjustRightInd w:val="0"/>
              <w:spacing w:before="40" w:after="40" w:line="276" w:lineRule="auto"/>
              <w:ind w:right="284"/>
              <w:textAlignment w:val="baseline"/>
              <w:rPr>
                <w:rFonts w:ascii="Arial" w:eastAsia="Times New Roman" w:hAnsi="Arial"/>
                <w:sz w:val="20"/>
                <w:szCs w:val="20"/>
                <w:rtl/>
                <w:lang w:eastAsia="he-IL"/>
              </w:rPr>
            </w:pPr>
          </w:p>
        </w:tc>
        <w:tc>
          <w:tcPr>
            <w:tcW w:w="2102" w:type="dxa"/>
          </w:tcPr>
          <w:p w:rsidR="00113CA0" w:rsidRPr="000E0EA4" w:rsidRDefault="00113CA0" w:rsidP="00F07C40">
            <w:pPr>
              <w:widowControl w:val="0"/>
              <w:adjustRightInd w:val="0"/>
              <w:spacing w:before="40" w:after="40" w:line="276" w:lineRule="auto"/>
              <w:ind w:right="284"/>
              <w:textAlignment w:val="baseline"/>
              <w:rPr>
                <w:rFonts w:ascii="Arial" w:eastAsia="Times New Roman" w:hAnsi="Arial"/>
                <w:sz w:val="20"/>
                <w:szCs w:val="20"/>
                <w:rtl/>
                <w:lang w:eastAsia="he-IL"/>
              </w:rPr>
            </w:pPr>
            <w:r>
              <w:rPr>
                <w:rFonts w:ascii="Arial" w:eastAsia="Times New Roman" w:hAnsi="Arial" w:hint="cs"/>
                <w:sz w:val="20"/>
                <w:szCs w:val="20"/>
                <w:rtl/>
                <w:lang w:eastAsia="he-IL"/>
              </w:rPr>
              <w:t>ראש תחום תקציבית</w:t>
            </w:r>
          </w:p>
        </w:tc>
        <w:tc>
          <w:tcPr>
            <w:tcW w:w="2320" w:type="dxa"/>
            <w:shd w:val="clear" w:color="auto" w:fill="auto"/>
          </w:tcPr>
          <w:p w:rsidR="00113CA0" w:rsidRPr="000E0EA4" w:rsidRDefault="00113CA0" w:rsidP="00F07C40">
            <w:pPr>
              <w:widowControl w:val="0"/>
              <w:adjustRightInd w:val="0"/>
              <w:spacing w:before="40" w:after="40" w:line="276" w:lineRule="auto"/>
              <w:ind w:right="284"/>
              <w:textAlignment w:val="baseline"/>
              <w:rPr>
                <w:rFonts w:ascii="Arial" w:eastAsia="Times New Roman" w:hAnsi="Arial"/>
                <w:sz w:val="20"/>
                <w:szCs w:val="20"/>
                <w:rtl/>
                <w:lang w:eastAsia="he-IL"/>
              </w:rPr>
            </w:pPr>
          </w:p>
        </w:tc>
      </w:tr>
      <w:tr w:rsidR="00113CA0" w:rsidRPr="000E0EA4" w:rsidTr="00113CA0">
        <w:trPr>
          <w:trHeight w:val="851"/>
        </w:trPr>
        <w:tc>
          <w:tcPr>
            <w:tcW w:w="1082" w:type="dxa"/>
            <w:shd w:val="clear" w:color="auto" w:fill="auto"/>
          </w:tcPr>
          <w:p w:rsidR="00113CA0" w:rsidRPr="000E0EA4" w:rsidRDefault="00113CA0" w:rsidP="00F07C40">
            <w:pPr>
              <w:widowControl w:val="0"/>
              <w:adjustRightInd w:val="0"/>
              <w:spacing w:before="40" w:after="40" w:line="276" w:lineRule="auto"/>
              <w:ind w:right="284"/>
              <w:textAlignment w:val="baseline"/>
              <w:rPr>
                <w:rFonts w:ascii="Arial" w:eastAsia="Times New Roman" w:hAnsi="Arial"/>
                <w:sz w:val="20"/>
                <w:szCs w:val="20"/>
                <w:rtl/>
                <w:lang w:eastAsia="he-IL"/>
              </w:rPr>
            </w:pPr>
            <w:r>
              <w:rPr>
                <w:rFonts w:ascii="Arial" w:eastAsia="Times New Roman" w:hAnsi="Arial" w:hint="cs"/>
                <w:sz w:val="20"/>
                <w:szCs w:val="20"/>
                <w:rtl/>
                <w:lang w:eastAsia="he-IL"/>
              </w:rPr>
              <w:t>3</w:t>
            </w:r>
          </w:p>
        </w:tc>
        <w:tc>
          <w:tcPr>
            <w:tcW w:w="3063" w:type="dxa"/>
            <w:shd w:val="clear" w:color="auto" w:fill="auto"/>
          </w:tcPr>
          <w:p w:rsidR="00113CA0" w:rsidRPr="000E0EA4" w:rsidRDefault="00113CA0" w:rsidP="00F07C40">
            <w:pPr>
              <w:widowControl w:val="0"/>
              <w:adjustRightInd w:val="0"/>
              <w:spacing w:before="40" w:after="40" w:line="276" w:lineRule="auto"/>
              <w:ind w:right="284"/>
              <w:textAlignment w:val="baseline"/>
              <w:rPr>
                <w:rFonts w:ascii="Arial" w:eastAsia="Times New Roman" w:hAnsi="Arial"/>
                <w:sz w:val="20"/>
                <w:szCs w:val="20"/>
                <w:rtl/>
                <w:lang w:eastAsia="he-IL"/>
              </w:rPr>
            </w:pPr>
          </w:p>
        </w:tc>
        <w:tc>
          <w:tcPr>
            <w:tcW w:w="2102" w:type="dxa"/>
          </w:tcPr>
          <w:p w:rsidR="00113CA0" w:rsidRPr="000E0EA4" w:rsidRDefault="00113CA0" w:rsidP="00F07C40">
            <w:pPr>
              <w:widowControl w:val="0"/>
              <w:adjustRightInd w:val="0"/>
              <w:spacing w:before="40" w:after="40" w:line="276" w:lineRule="auto"/>
              <w:ind w:right="284"/>
              <w:textAlignment w:val="baseline"/>
              <w:rPr>
                <w:rFonts w:ascii="Arial" w:eastAsia="Times New Roman" w:hAnsi="Arial"/>
                <w:sz w:val="20"/>
                <w:szCs w:val="20"/>
                <w:rtl/>
                <w:lang w:eastAsia="he-IL"/>
              </w:rPr>
            </w:pPr>
          </w:p>
        </w:tc>
        <w:tc>
          <w:tcPr>
            <w:tcW w:w="2320" w:type="dxa"/>
            <w:shd w:val="clear" w:color="auto" w:fill="auto"/>
          </w:tcPr>
          <w:p w:rsidR="00113CA0" w:rsidRPr="000E0EA4" w:rsidRDefault="00113CA0" w:rsidP="00F07C40">
            <w:pPr>
              <w:widowControl w:val="0"/>
              <w:adjustRightInd w:val="0"/>
              <w:spacing w:before="40" w:after="40" w:line="276" w:lineRule="auto"/>
              <w:ind w:right="284"/>
              <w:textAlignment w:val="baseline"/>
              <w:rPr>
                <w:rFonts w:ascii="Arial" w:eastAsia="Times New Roman" w:hAnsi="Arial"/>
                <w:sz w:val="20"/>
                <w:szCs w:val="20"/>
                <w:rtl/>
                <w:lang w:eastAsia="he-IL"/>
              </w:rPr>
            </w:pPr>
          </w:p>
        </w:tc>
      </w:tr>
      <w:tr w:rsidR="00113CA0" w:rsidRPr="000E0EA4" w:rsidTr="00113CA0">
        <w:trPr>
          <w:trHeight w:val="851"/>
        </w:trPr>
        <w:tc>
          <w:tcPr>
            <w:tcW w:w="1082" w:type="dxa"/>
            <w:shd w:val="clear" w:color="auto" w:fill="auto"/>
          </w:tcPr>
          <w:p w:rsidR="00113CA0" w:rsidRDefault="00113CA0" w:rsidP="00F07C40">
            <w:pPr>
              <w:widowControl w:val="0"/>
              <w:adjustRightInd w:val="0"/>
              <w:spacing w:before="40" w:after="40" w:line="276" w:lineRule="auto"/>
              <w:ind w:right="284"/>
              <w:textAlignment w:val="baseline"/>
              <w:rPr>
                <w:rFonts w:ascii="Arial" w:eastAsia="Times New Roman" w:hAnsi="Arial"/>
                <w:sz w:val="20"/>
                <w:szCs w:val="20"/>
                <w:rtl/>
                <w:lang w:eastAsia="he-IL"/>
              </w:rPr>
            </w:pPr>
            <w:r>
              <w:rPr>
                <w:rFonts w:ascii="Arial" w:eastAsia="Times New Roman" w:hAnsi="Arial" w:hint="cs"/>
                <w:sz w:val="20"/>
                <w:szCs w:val="20"/>
                <w:rtl/>
                <w:lang w:eastAsia="he-IL"/>
              </w:rPr>
              <w:t>4</w:t>
            </w:r>
          </w:p>
        </w:tc>
        <w:tc>
          <w:tcPr>
            <w:tcW w:w="3063" w:type="dxa"/>
            <w:shd w:val="clear" w:color="auto" w:fill="auto"/>
          </w:tcPr>
          <w:p w:rsidR="00113CA0" w:rsidRPr="000E0EA4" w:rsidRDefault="00113CA0" w:rsidP="00F07C40">
            <w:pPr>
              <w:widowControl w:val="0"/>
              <w:adjustRightInd w:val="0"/>
              <w:spacing w:before="40" w:after="40" w:line="276" w:lineRule="auto"/>
              <w:ind w:right="284"/>
              <w:textAlignment w:val="baseline"/>
              <w:rPr>
                <w:rFonts w:ascii="Arial" w:eastAsia="Times New Roman" w:hAnsi="Arial"/>
                <w:sz w:val="20"/>
                <w:szCs w:val="20"/>
                <w:rtl/>
                <w:lang w:eastAsia="he-IL"/>
              </w:rPr>
            </w:pPr>
          </w:p>
        </w:tc>
        <w:tc>
          <w:tcPr>
            <w:tcW w:w="2102" w:type="dxa"/>
          </w:tcPr>
          <w:p w:rsidR="00113CA0" w:rsidRPr="000E0EA4" w:rsidRDefault="00113CA0" w:rsidP="00F07C40">
            <w:pPr>
              <w:widowControl w:val="0"/>
              <w:adjustRightInd w:val="0"/>
              <w:spacing w:before="40" w:after="40" w:line="276" w:lineRule="auto"/>
              <w:ind w:right="284"/>
              <w:textAlignment w:val="baseline"/>
              <w:rPr>
                <w:rFonts w:ascii="Arial" w:eastAsia="Times New Roman" w:hAnsi="Arial"/>
                <w:sz w:val="20"/>
                <w:szCs w:val="20"/>
                <w:rtl/>
                <w:lang w:eastAsia="he-IL"/>
              </w:rPr>
            </w:pPr>
            <w:r>
              <w:rPr>
                <w:rFonts w:ascii="Arial" w:eastAsia="Times New Roman" w:hAnsi="Arial" w:hint="cs"/>
                <w:sz w:val="20"/>
                <w:szCs w:val="20"/>
                <w:rtl/>
                <w:lang w:eastAsia="he-IL"/>
              </w:rPr>
              <w:t>חשב/ת המשרד</w:t>
            </w:r>
          </w:p>
        </w:tc>
        <w:tc>
          <w:tcPr>
            <w:tcW w:w="2320" w:type="dxa"/>
            <w:shd w:val="clear" w:color="auto" w:fill="auto"/>
          </w:tcPr>
          <w:p w:rsidR="00113CA0" w:rsidRPr="000E0EA4" w:rsidRDefault="00113CA0" w:rsidP="00F07C40">
            <w:pPr>
              <w:widowControl w:val="0"/>
              <w:adjustRightInd w:val="0"/>
              <w:spacing w:before="40" w:after="40" w:line="276" w:lineRule="auto"/>
              <w:ind w:right="284"/>
              <w:textAlignment w:val="baseline"/>
              <w:rPr>
                <w:rFonts w:ascii="Arial" w:eastAsia="Times New Roman" w:hAnsi="Arial"/>
                <w:sz w:val="20"/>
                <w:szCs w:val="20"/>
                <w:rtl/>
                <w:lang w:eastAsia="he-IL"/>
              </w:rPr>
            </w:pPr>
          </w:p>
        </w:tc>
      </w:tr>
    </w:tbl>
    <w:p w:rsidR="00113CA0" w:rsidRDefault="00113CA0" w:rsidP="00113CA0">
      <w:pPr>
        <w:widowControl w:val="0"/>
        <w:adjustRightInd w:val="0"/>
        <w:spacing w:before="40" w:after="40" w:line="276" w:lineRule="auto"/>
        <w:ind w:left="1728" w:right="284"/>
        <w:contextualSpacing/>
        <w:jc w:val="left"/>
        <w:textAlignment w:val="baseline"/>
        <w:rPr>
          <w:rFonts w:ascii="Calibri" w:hAnsi="Calibri"/>
          <w:rtl/>
        </w:rPr>
      </w:pPr>
    </w:p>
    <w:p w:rsidR="00113CA0" w:rsidRDefault="00113CA0" w:rsidP="00113CA0">
      <w:pPr>
        <w:widowControl w:val="0"/>
        <w:adjustRightInd w:val="0"/>
        <w:spacing w:before="40" w:after="40" w:line="276" w:lineRule="auto"/>
        <w:ind w:left="1728" w:right="284"/>
        <w:contextualSpacing/>
        <w:jc w:val="left"/>
        <w:textAlignment w:val="baseline"/>
        <w:rPr>
          <w:rFonts w:ascii="Calibri" w:hAnsi="Calibri"/>
          <w:rtl/>
        </w:rPr>
      </w:pPr>
    </w:p>
    <w:p w:rsidR="009231C7" w:rsidRDefault="009231C7" w:rsidP="00113CA0">
      <w:pPr>
        <w:widowControl w:val="0"/>
        <w:adjustRightInd w:val="0"/>
        <w:spacing w:before="40" w:after="40" w:line="276" w:lineRule="auto"/>
        <w:ind w:left="1728" w:right="284"/>
        <w:contextualSpacing/>
        <w:jc w:val="left"/>
        <w:textAlignment w:val="baseline"/>
        <w:rPr>
          <w:rFonts w:ascii="Calibri" w:hAnsi="Calibri"/>
          <w:rtl/>
        </w:rPr>
      </w:pPr>
    </w:p>
    <w:p w:rsidR="009231C7" w:rsidRDefault="009231C7" w:rsidP="00113CA0">
      <w:pPr>
        <w:widowControl w:val="0"/>
        <w:adjustRightInd w:val="0"/>
        <w:spacing w:before="40" w:after="40" w:line="276" w:lineRule="auto"/>
        <w:ind w:left="1728" w:right="284"/>
        <w:contextualSpacing/>
        <w:jc w:val="left"/>
        <w:textAlignment w:val="baseline"/>
        <w:rPr>
          <w:rFonts w:ascii="Calibri" w:hAnsi="Calibri"/>
          <w:rtl/>
        </w:rPr>
      </w:pPr>
    </w:p>
    <w:p w:rsidR="00113CA0" w:rsidRPr="000E0EA4" w:rsidRDefault="00113CA0" w:rsidP="00113CA0">
      <w:pPr>
        <w:widowControl w:val="0"/>
        <w:adjustRightInd w:val="0"/>
        <w:spacing w:before="40" w:after="40" w:line="276" w:lineRule="auto"/>
        <w:ind w:right="284"/>
        <w:contextualSpacing/>
        <w:jc w:val="left"/>
        <w:textAlignment w:val="baseline"/>
        <w:rPr>
          <w:rFonts w:ascii="Calibri" w:hAnsi="Calibri"/>
          <w:rtl/>
        </w:rPr>
      </w:pPr>
      <w:r w:rsidRPr="000E0EA4">
        <w:rPr>
          <w:rFonts w:ascii="Calibri" w:hAnsi="Calibri" w:hint="cs"/>
          <w:rtl/>
        </w:rPr>
        <w:t>מורשי החתימה מטעמו של הספק:</w:t>
      </w:r>
    </w:p>
    <w:tbl>
      <w:tblPr>
        <w:bidiVisual/>
        <w:tblW w:w="0" w:type="auto"/>
        <w:tblInd w:w="4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5"/>
        <w:gridCol w:w="2963"/>
        <w:gridCol w:w="2051"/>
        <w:gridCol w:w="2262"/>
      </w:tblGrid>
      <w:tr w:rsidR="00113CA0" w:rsidRPr="000E0EA4" w:rsidTr="00F07C40">
        <w:tc>
          <w:tcPr>
            <w:tcW w:w="1086" w:type="dxa"/>
            <w:shd w:val="clear" w:color="auto" w:fill="auto"/>
          </w:tcPr>
          <w:p w:rsidR="00113CA0" w:rsidRPr="000E0EA4" w:rsidRDefault="00113CA0" w:rsidP="00F07C40">
            <w:pPr>
              <w:widowControl w:val="0"/>
              <w:adjustRightInd w:val="0"/>
              <w:spacing w:before="40" w:after="40" w:line="276" w:lineRule="auto"/>
              <w:ind w:right="284"/>
              <w:textAlignment w:val="baseline"/>
              <w:rPr>
                <w:rFonts w:eastAsia="Times New Roman"/>
                <w:rtl/>
                <w:lang w:eastAsia="he-IL"/>
              </w:rPr>
            </w:pPr>
            <w:r w:rsidRPr="000E0EA4">
              <w:rPr>
                <w:rFonts w:eastAsia="Times New Roman" w:hint="cs"/>
                <w:rtl/>
                <w:lang w:eastAsia="he-IL"/>
              </w:rPr>
              <w:t xml:space="preserve">   </w:t>
            </w:r>
          </w:p>
        </w:tc>
        <w:tc>
          <w:tcPr>
            <w:tcW w:w="3061" w:type="dxa"/>
            <w:shd w:val="clear" w:color="auto" w:fill="D9D9D9"/>
          </w:tcPr>
          <w:p w:rsidR="00113CA0" w:rsidRPr="000E0EA4" w:rsidRDefault="00113CA0" w:rsidP="00F07C40">
            <w:pPr>
              <w:widowControl w:val="0"/>
              <w:adjustRightInd w:val="0"/>
              <w:spacing w:before="40" w:after="40" w:line="276" w:lineRule="auto"/>
              <w:ind w:right="284"/>
              <w:textAlignment w:val="baseline"/>
              <w:rPr>
                <w:rFonts w:ascii="Arial" w:eastAsia="Times New Roman" w:hAnsi="Arial"/>
                <w:sz w:val="20"/>
                <w:szCs w:val="20"/>
                <w:rtl/>
                <w:lang w:eastAsia="he-IL"/>
              </w:rPr>
            </w:pPr>
            <w:r w:rsidRPr="000E0EA4">
              <w:rPr>
                <w:rFonts w:ascii="Arial" w:eastAsia="Times New Roman" w:hAnsi="Arial"/>
                <w:sz w:val="20"/>
                <w:szCs w:val="20"/>
                <w:rtl/>
                <w:lang w:eastAsia="he-IL"/>
              </w:rPr>
              <w:t>שם מלא</w:t>
            </w:r>
          </w:p>
        </w:tc>
        <w:tc>
          <w:tcPr>
            <w:tcW w:w="2101" w:type="dxa"/>
            <w:shd w:val="clear" w:color="auto" w:fill="D9D9D9"/>
          </w:tcPr>
          <w:p w:rsidR="00113CA0" w:rsidRPr="000E0EA4" w:rsidRDefault="00113CA0" w:rsidP="00F07C40">
            <w:pPr>
              <w:widowControl w:val="0"/>
              <w:adjustRightInd w:val="0"/>
              <w:spacing w:before="40" w:after="40" w:line="276" w:lineRule="auto"/>
              <w:ind w:right="284"/>
              <w:textAlignment w:val="baseline"/>
              <w:rPr>
                <w:rFonts w:ascii="Arial" w:eastAsia="Times New Roman" w:hAnsi="Arial"/>
                <w:sz w:val="20"/>
                <w:szCs w:val="20"/>
                <w:rtl/>
                <w:lang w:eastAsia="he-IL"/>
              </w:rPr>
            </w:pPr>
            <w:r>
              <w:rPr>
                <w:rFonts w:ascii="Arial" w:eastAsia="Times New Roman" w:hAnsi="Arial" w:hint="cs"/>
                <w:sz w:val="20"/>
                <w:szCs w:val="20"/>
                <w:rtl/>
                <w:lang w:eastAsia="he-IL"/>
              </w:rPr>
              <w:t>תפקיד</w:t>
            </w:r>
          </w:p>
        </w:tc>
        <w:tc>
          <w:tcPr>
            <w:tcW w:w="2319" w:type="dxa"/>
            <w:shd w:val="clear" w:color="auto" w:fill="D9D9D9"/>
          </w:tcPr>
          <w:p w:rsidR="00113CA0" w:rsidRPr="000E0EA4" w:rsidRDefault="00113CA0" w:rsidP="00F07C40">
            <w:pPr>
              <w:widowControl w:val="0"/>
              <w:adjustRightInd w:val="0"/>
              <w:spacing w:before="40" w:after="40" w:line="276" w:lineRule="auto"/>
              <w:ind w:right="284"/>
              <w:textAlignment w:val="baseline"/>
              <w:rPr>
                <w:rFonts w:ascii="Arial" w:eastAsia="Times New Roman" w:hAnsi="Arial"/>
                <w:sz w:val="20"/>
                <w:szCs w:val="20"/>
                <w:rtl/>
                <w:lang w:eastAsia="he-IL"/>
              </w:rPr>
            </w:pPr>
            <w:r w:rsidRPr="000E0EA4">
              <w:rPr>
                <w:rFonts w:ascii="Arial" w:eastAsia="Times New Roman" w:hAnsi="Arial"/>
                <w:sz w:val="20"/>
                <w:szCs w:val="20"/>
                <w:rtl/>
                <w:lang w:eastAsia="he-IL"/>
              </w:rPr>
              <w:t>חתימה</w:t>
            </w:r>
          </w:p>
        </w:tc>
      </w:tr>
      <w:tr w:rsidR="00113CA0" w:rsidRPr="000E0EA4" w:rsidTr="00113CA0">
        <w:trPr>
          <w:trHeight w:val="851"/>
        </w:trPr>
        <w:tc>
          <w:tcPr>
            <w:tcW w:w="1086" w:type="dxa"/>
            <w:shd w:val="clear" w:color="auto" w:fill="auto"/>
          </w:tcPr>
          <w:p w:rsidR="00113CA0" w:rsidRPr="000E0EA4" w:rsidRDefault="00113CA0" w:rsidP="00F07C40">
            <w:pPr>
              <w:widowControl w:val="0"/>
              <w:adjustRightInd w:val="0"/>
              <w:spacing w:before="40" w:after="40" w:line="276" w:lineRule="auto"/>
              <w:ind w:right="284"/>
              <w:textAlignment w:val="baseline"/>
              <w:rPr>
                <w:rFonts w:eastAsia="Times New Roman"/>
                <w:rtl/>
                <w:lang w:eastAsia="he-IL"/>
              </w:rPr>
            </w:pPr>
            <w:r w:rsidRPr="000E0EA4">
              <w:rPr>
                <w:rFonts w:eastAsia="Times New Roman" w:hint="cs"/>
                <w:rtl/>
                <w:lang w:eastAsia="he-IL"/>
              </w:rPr>
              <w:lastRenderedPageBreak/>
              <w:t>1</w:t>
            </w:r>
          </w:p>
        </w:tc>
        <w:tc>
          <w:tcPr>
            <w:tcW w:w="3061" w:type="dxa"/>
            <w:shd w:val="clear" w:color="auto" w:fill="auto"/>
          </w:tcPr>
          <w:p w:rsidR="00113CA0" w:rsidRPr="000E0EA4" w:rsidRDefault="00113CA0" w:rsidP="00F07C40">
            <w:pPr>
              <w:widowControl w:val="0"/>
              <w:adjustRightInd w:val="0"/>
              <w:spacing w:before="40" w:after="40" w:line="276" w:lineRule="auto"/>
              <w:ind w:right="284"/>
              <w:textAlignment w:val="baseline"/>
              <w:rPr>
                <w:rFonts w:eastAsia="Times New Roman"/>
                <w:rtl/>
                <w:lang w:eastAsia="he-IL"/>
              </w:rPr>
            </w:pPr>
          </w:p>
        </w:tc>
        <w:tc>
          <w:tcPr>
            <w:tcW w:w="2101" w:type="dxa"/>
          </w:tcPr>
          <w:p w:rsidR="00113CA0" w:rsidRPr="000E0EA4" w:rsidRDefault="00113CA0" w:rsidP="00F07C40">
            <w:pPr>
              <w:widowControl w:val="0"/>
              <w:adjustRightInd w:val="0"/>
              <w:spacing w:before="40" w:after="40" w:line="276" w:lineRule="auto"/>
              <w:ind w:right="284"/>
              <w:textAlignment w:val="baseline"/>
              <w:rPr>
                <w:rFonts w:eastAsia="Times New Roman"/>
                <w:rtl/>
                <w:lang w:eastAsia="he-IL"/>
              </w:rPr>
            </w:pPr>
          </w:p>
        </w:tc>
        <w:tc>
          <w:tcPr>
            <w:tcW w:w="2319" w:type="dxa"/>
            <w:shd w:val="clear" w:color="auto" w:fill="auto"/>
          </w:tcPr>
          <w:p w:rsidR="00113CA0" w:rsidRPr="000E0EA4" w:rsidRDefault="00113CA0" w:rsidP="00F07C40">
            <w:pPr>
              <w:widowControl w:val="0"/>
              <w:adjustRightInd w:val="0"/>
              <w:spacing w:before="40" w:after="40" w:line="276" w:lineRule="auto"/>
              <w:ind w:right="284"/>
              <w:textAlignment w:val="baseline"/>
              <w:rPr>
                <w:rFonts w:eastAsia="Times New Roman"/>
                <w:rtl/>
                <w:lang w:eastAsia="he-IL"/>
              </w:rPr>
            </w:pPr>
          </w:p>
        </w:tc>
      </w:tr>
      <w:tr w:rsidR="00113CA0" w:rsidRPr="000E0EA4" w:rsidTr="00113CA0">
        <w:trPr>
          <w:trHeight w:val="851"/>
        </w:trPr>
        <w:tc>
          <w:tcPr>
            <w:tcW w:w="1086" w:type="dxa"/>
            <w:shd w:val="clear" w:color="auto" w:fill="auto"/>
          </w:tcPr>
          <w:p w:rsidR="00113CA0" w:rsidRPr="000E0EA4" w:rsidRDefault="00113CA0" w:rsidP="00F07C40">
            <w:pPr>
              <w:widowControl w:val="0"/>
              <w:adjustRightInd w:val="0"/>
              <w:spacing w:before="40" w:after="40" w:line="276" w:lineRule="auto"/>
              <w:ind w:right="284"/>
              <w:textAlignment w:val="baseline"/>
              <w:rPr>
                <w:rFonts w:eastAsia="Times New Roman"/>
                <w:rtl/>
                <w:lang w:eastAsia="he-IL"/>
              </w:rPr>
            </w:pPr>
            <w:r w:rsidRPr="000E0EA4">
              <w:rPr>
                <w:rFonts w:eastAsia="Times New Roman" w:hint="cs"/>
                <w:rtl/>
                <w:lang w:eastAsia="he-IL"/>
              </w:rPr>
              <w:t>2</w:t>
            </w:r>
          </w:p>
        </w:tc>
        <w:tc>
          <w:tcPr>
            <w:tcW w:w="3061" w:type="dxa"/>
            <w:shd w:val="clear" w:color="auto" w:fill="auto"/>
          </w:tcPr>
          <w:p w:rsidR="00113CA0" w:rsidRPr="000E0EA4" w:rsidRDefault="00113CA0" w:rsidP="00F07C40">
            <w:pPr>
              <w:widowControl w:val="0"/>
              <w:adjustRightInd w:val="0"/>
              <w:spacing w:before="40" w:after="40" w:line="276" w:lineRule="auto"/>
              <w:ind w:right="284"/>
              <w:textAlignment w:val="baseline"/>
              <w:rPr>
                <w:rFonts w:eastAsia="Times New Roman"/>
                <w:rtl/>
                <w:lang w:eastAsia="he-IL"/>
              </w:rPr>
            </w:pPr>
          </w:p>
        </w:tc>
        <w:tc>
          <w:tcPr>
            <w:tcW w:w="2101" w:type="dxa"/>
          </w:tcPr>
          <w:p w:rsidR="00113CA0" w:rsidRPr="000E0EA4" w:rsidRDefault="00113CA0" w:rsidP="00F07C40">
            <w:pPr>
              <w:widowControl w:val="0"/>
              <w:adjustRightInd w:val="0"/>
              <w:spacing w:before="40" w:after="40" w:line="276" w:lineRule="auto"/>
              <w:ind w:right="284"/>
              <w:textAlignment w:val="baseline"/>
              <w:rPr>
                <w:rFonts w:eastAsia="Times New Roman"/>
                <w:rtl/>
                <w:lang w:eastAsia="he-IL"/>
              </w:rPr>
            </w:pPr>
          </w:p>
        </w:tc>
        <w:tc>
          <w:tcPr>
            <w:tcW w:w="2319" w:type="dxa"/>
            <w:shd w:val="clear" w:color="auto" w:fill="auto"/>
          </w:tcPr>
          <w:p w:rsidR="00113CA0" w:rsidRPr="000E0EA4" w:rsidRDefault="00113CA0" w:rsidP="00F07C40">
            <w:pPr>
              <w:widowControl w:val="0"/>
              <w:adjustRightInd w:val="0"/>
              <w:spacing w:before="40" w:after="40" w:line="276" w:lineRule="auto"/>
              <w:ind w:right="284"/>
              <w:textAlignment w:val="baseline"/>
              <w:rPr>
                <w:rFonts w:eastAsia="Times New Roman"/>
                <w:rtl/>
                <w:lang w:eastAsia="he-IL"/>
              </w:rPr>
            </w:pPr>
          </w:p>
        </w:tc>
      </w:tr>
    </w:tbl>
    <w:p w:rsidR="00113CA0" w:rsidRDefault="00113CA0" w:rsidP="000C086F">
      <w:pPr>
        <w:widowControl w:val="0"/>
        <w:adjustRightInd w:val="0"/>
        <w:spacing w:before="40" w:after="40"/>
        <w:ind w:right="284"/>
        <w:textAlignment w:val="baseline"/>
        <w:rPr>
          <w:rFonts w:eastAsia="Times New Roman"/>
          <w:rtl/>
          <w:lang w:eastAsia="he-IL"/>
        </w:rPr>
      </w:pPr>
    </w:p>
    <w:p w:rsidR="00113CA0" w:rsidRDefault="00113CA0">
      <w:pPr>
        <w:bidi w:val="0"/>
        <w:spacing w:line="240" w:lineRule="auto"/>
        <w:jc w:val="left"/>
        <w:rPr>
          <w:rFonts w:eastAsia="Times New Roman"/>
          <w:rtl/>
          <w:lang w:eastAsia="he-IL"/>
        </w:rPr>
      </w:pPr>
      <w:r>
        <w:rPr>
          <w:rFonts w:eastAsia="Times New Roman"/>
          <w:rtl/>
          <w:lang w:eastAsia="he-IL"/>
        </w:rPr>
        <w:br w:type="page"/>
      </w:r>
    </w:p>
    <w:p w:rsidR="0056102D" w:rsidRPr="000E0EA4" w:rsidRDefault="0056102D" w:rsidP="000C086F">
      <w:pPr>
        <w:widowControl w:val="0"/>
        <w:adjustRightInd w:val="0"/>
        <w:spacing w:before="40" w:after="40"/>
        <w:ind w:right="284"/>
        <w:textAlignment w:val="baseline"/>
        <w:rPr>
          <w:rFonts w:eastAsia="Times New Roman"/>
          <w:rtl/>
          <w:lang w:eastAsia="he-IL"/>
        </w:rPr>
      </w:pPr>
    </w:p>
    <w:p w:rsidR="000C086F" w:rsidRPr="000E0EA4" w:rsidRDefault="007F5412" w:rsidP="00025E30">
      <w:pPr>
        <w:widowControl w:val="0"/>
        <w:adjustRightInd w:val="0"/>
        <w:spacing w:before="40" w:after="40" w:line="240" w:lineRule="auto"/>
        <w:ind w:right="284"/>
        <w:textAlignment w:val="baseline"/>
        <w:rPr>
          <w:rFonts w:eastAsia="Times New Roman"/>
          <w:b/>
          <w:bCs/>
          <w:sz w:val="32"/>
          <w:szCs w:val="32"/>
          <w:rtl/>
          <w:lang w:eastAsia="he-IL"/>
        </w:rPr>
      </w:pPr>
      <w:r>
        <w:rPr>
          <w:rFonts w:eastAsia="Times New Roman" w:hint="cs"/>
          <w:b/>
          <w:bCs/>
          <w:sz w:val="32"/>
          <w:szCs w:val="32"/>
          <w:u w:val="single"/>
          <w:rtl/>
          <w:lang w:eastAsia="he-IL"/>
        </w:rPr>
        <w:t>נספח ב</w:t>
      </w:r>
      <w:r w:rsidR="00025E30">
        <w:rPr>
          <w:rFonts w:eastAsia="Times New Roman" w:hint="cs"/>
          <w:b/>
          <w:bCs/>
          <w:sz w:val="32"/>
          <w:szCs w:val="32"/>
          <w:u w:val="single"/>
          <w:rtl/>
          <w:lang w:eastAsia="he-IL"/>
        </w:rPr>
        <w:t>'</w:t>
      </w:r>
      <w:r w:rsidR="000C086F" w:rsidRPr="000E0EA4">
        <w:rPr>
          <w:rFonts w:eastAsia="Times New Roman" w:hint="cs"/>
          <w:b/>
          <w:bCs/>
          <w:sz w:val="32"/>
          <w:szCs w:val="32"/>
          <w:u w:val="single"/>
          <w:rtl/>
          <w:lang w:eastAsia="he-IL"/>
        </w:rPr>
        <w:t xml:space="preserve"> להסכם ההתקשרות</w:t>
      </w:r>
      <w:r w:rsidR="000C086F" w:rsidRPr="000E0EA4">
        <w:rPr>
          <w:rFonts w:eastAsia="Times New Roman" w:hint="cs"/>
          <w:b/>
          <w:bCs/>
          <w:sz w:val="32"/>
          <w:szCs w:val="32"/>
          <w:rtl/>
          <w:lang w:eastAsia="he-IL"/>
        </w:rPr>
        <w:t xml:space="preserve">: </w:t>
      </w:r>
    </w:p>
    <w:p w:rsidR="000C086F" w:rsidRPr="000E0EA4" w:rsidRDefault="000C086F" w:rsidP="000C086F">
      <w:pPr>
        <w:widowControl w:val="0"/>
        <w:adjustRightInd w:val="0"/>
        <w:spacing w:before="40" w:after="40" w:line="240" w:lineRule="auto"/>
        <w:ind w:right="284"/>
        <w:textAlignment w:val="baseline"/>
        <w:rPr>
          <w:rFonts w:eastAsia="Times New Roman"/>
          <w:b/>
          <w:bCs/>
          <w:sz w:val="28"/>
          <w:szCs w:val="28"/>
          <w:rtl/>
          <w:lang w:eastAsia="he-IL"/>
        </w:rPr>
      </w:pPr>
      <w:r w:rsidRPr="000E0EA4">
        <w:rPr>
          <w:rFonts w:eastAsia="Times New Roman" w:hint="cs"/>
          <w:b/>
          <w:bCs/>
          <w:sz w:val="28"/>
          <w:szCs w:val="28"/>
          <w:rtl/>
          <w:lang w:eastAsia="he-IL"/>
        </w:rPr>
        <w:t xml:space="preserve">נוסח ערבות ביצוע </w:t>
      </w:r>
      <w:r w:rsidRPr="000E0EA4">
        <w:rPr>
          <w:rFonts w:eastAsia="Times New Roman"/>
          <w:b/>
          <w:bCs/>
          <w:sz w:val="28"/>
          <w:szCs w:val="28"/>
          <w:rtl/>
          <w:lang w:eastAsia="he-IL"/>
        </w:rPr>
        <w:t>–</w:t>
      </w:r>
      <w:r w:rsidRPr="000E0EA4">
        <w:rPr>
          <w:rFonts w:eastAsia="Times New Roman" w:hint="cs"/>
          <w:b/>
          <w:bCs/>
          <w:sz w:val="28"/>
          <w:szCs w:val="28"/>
          <w:rtl/>
          <w:lang w:eastAsia="he-IL"/>
        </w:rPr>
        <w:t xml:space="preserve"> דוגמא לא למילוי</w:t>
      </w:r>
    </w:p>
    <w:p w:rsidR="000C086F" w:rsidRPr="000E0EA4" w:rsidRDefault="000C086F" w:rsidP="000C086F">
      <w:pPr>
        <w:widowControl w:val="0"/>
        <w:adjustRightInd w:val="0"/>
        <w:spacing w:before="40" w:after="40" w:line="240" w:lineRule="auto"/>
        <w:ind w:right="284"/>
        <w:textAlignment w:val="baseline"/>
        <w:rPr>
          <w:rFonts w:eastAsia="Times New Roman"/>
          <w:b/>
          <w:bCs/>
          <w:sz w:val="28"/>
          <w:szCs w:val="28"/>
          <w:rtl/>
          <w:lang w:eastAsia="he-IL"/>
        </w:rPr>
      </w:pPr>
    </w:p>
    <w:p w:rsidR="000C086F" w:rsidRPr="000E0EA4" w:rsidRDefault="000C086F" w:rsidP="004363EB">
      <w:pPr>
        <w:keepLines/>
        <w:pBdr>
          <w:top w:val="single" w:sz="4" w:space="1" w:color="auto"/>
          <w:left w:val="single" w:sz="4" w:space="4" w:color="auto"/>
          <w:bottom w:val="single" w:sz="4" w:space="1" w:color="auto"/>
          <w:right w:val="single" w:sz="4" w:space="4" w:color="auto"/>
        </w:pBdr>
        <w:shd w:val="clear" w:color="auto" w:fill="D9D9D9"/>
        <w:spacing w:before="120"/>
        <w:ind w:left="6"/>
        <w:jc w:val="center"/>
        <w:rPr>
          <w:rFonts w:ascii="Arial" w:eastAsia="Times New Roman" w:hAnsi="Arial" w:cs="Arial"/>
          <w:b/>
          <w:bCs/>
          <w:sz w:val="20"/>
          <w:szCs w:val="20"/>
          <w:rtl/>
        </w:rPr>
      </w:pPr>
      <w:r w:rsidRPr="000E0EA4">
        <w:rPr>
          <w:rFonts w:ascii="Arial" w:eastAsia="Times New Roman" w:hAnsi="Arial" w:cs="Arial"/>
          <w:b/>
          <w:bCs/>
          <w:sz w:val="20"/>
          <w:szCs w:val="20"/>
          <w:rtl/>
        </w:rPr>
        <w:t>הערה: יש להקפיד על התאמה מלאה בניסוח הערבות למופיע בנספח זה. אי התאמה ולו הקלה ביותר, עלולה לפסול את ההצעה.</w:t>
      </w:r>
      <w:r w:rsidR="00C670B8" w:rsidRPr="000E0EA4">
        <w:rPr>
          <w:rFonts w:ascii="Arial" w:eastAsia="Times New Roman" w:hAnsi="Arial" w:cs="Arial" w:hint="cs"/>
          <w:b/>
          <w:bCs/>
          <w:sz w:val="20"/>
          <w:szCs w:val="20"/>
          <w:rtl/>
        </w:rPr>
        <w:t xml:space="preserve"> </w:t>
      </w:r>
    </w:p>
    <w:p w:rsidR="000C086F" w:rsidRPr="000E0EA4" w:rsidRDefault="000C086F" w:rsidP="001833AB">
      <w:pPr>
        <w:keepLines/>
        <w:spacing w:before="120"/>
        <w:ind w:left="6"/>
        <w:rPr>
          <w:rFonts w:eastAsia="Times New Roman"/>
          <w:rtl/>
        </w:rPr>
      </w:pPr>
      <w:r w:rsidRPr="000E0EA4">
        <w:rPr>
          <w:rFonts w:eastAsia="Times New Roman" w:hint="cs"/>
          <w:rtl/>
        </w:rPr>
        <w:t xml:space="preserve">כתב ערבות ביצוע במכרז </w:t>
      </w:r>
      <w:r w:rsidR="001833AB">
        <w:rPr>
          <w:rFonts w:eastAsia="Times New Roman" w:hint="cs"/>
          <w:rtl/>
        </w:rPr>
        <w:t>71</w:t>
      </w:r>
      <w:r w:rsidR="00855E91">
        <w:rPr>
          <w:rFonts w:eastAsia="Times New Roman" w:hint="cs"/>
          <w:rtl/>
        </w:rPr>
        <w:t>-2017</w:t>
      </w:r>
      <w:r w:rsidR="005F0141" w:rsidRPr="000E0EA4">
        <w:rPr>
          <w:rFonts w:eastAsia="Times New Roman" w:hint="cs"/>
          <w:rtl/>
        </w:rPr>
        <w:t xml:space="preserve"> </w:t>
      </w:r>
    </w:p>
    <w:p w:rsidR="000C086F" w:rsidRPr="000E0EA4" w:rsidRDefault="000C086F" w:rsidP="00960216">
      <w:pPr>
        <w:keepLines/>
        <w:spacing w:before="120"/>
        <w:ind w:left="6"/>
        <w:jc w:val="left"/>
        <w:rPr>
          <w:rFonts w:eastAsia="Times New Roman"/>
          <w:rtl/>
        </w:rPr>
      </w:pPr>
      <w:r w:rsidRPr="000E0EA4">
        <w:rPr>
          <w:rFonts w:eastAsia="Times New Roman" w:hint="cs"/>
          <w:rtl/>
        </w:rPr>
        <w:t xml:space="preserve">לכבוד </w:t>
      </w:r>
      <w:r w:rsidRPr="000E0EA4">
        <w:rPr>
          <w:rFonts w:eastAsia="Times New Roman"/>
          <w:rtl/>
        </w:rPr>
        <w:br/>
      </w:r>
      <w:r w:rsidR="00960216" w:rsidRPr="000E0EA4">
        <w:rPr>
          <w:rFonts w:eastAsia="Times New Roman" w:hint="cs"/>
          <w:rtl/>
        </w:rPr>
        <w:t>משרד החקלאות ופיתוח הכפר</w:t>
      </w:r>
    </w:p>
    <w:p w:rsidR="000C086F" w:rsidRPr="000E0EA4" w:rsidRDefault="000C086F" w:rsidP="000C086F">
      <w:pPr>
        <w:keepLines/>
        <w:spacing w:before="120"/>
        <w:ind w:left="6"/>
        <w:rPr>
          <w:rFonts w:eastAsia="Times New Roman"/>
          <w:rtl/>
        </w:rPr>
      </w:pPr>
      <w:r w:rsidRPr="000E0EA4">
        <w:rPr>
          <w:rFonts w:eastAsia="Times New Roman" w:hint="cs"/>
          <w:rtl/>
        </w:rPr>
        <w:t>הנדון: ערבות מס' _______________</w:t>
      </w:r>
    </w:p>
    <w:p w:rsidR="007F5412" w:rsidRPr="007F5412" w:rsidRDefault="000C086F" w:rsidP="002B770C">
      <w:pPr>
        <w:keepLines/>
        <w:spacing w:before="120" w:line="240" w:lineRule="auto"/>
        <w:ind w:left="6"/>
        <w:rPr>
          <w:u w:val="single"/>
          <w:rtl/>
        </w:rPr>
      </w:pPr>
      <w:r w:rsidRPr="00F07A71">
        <w:rPr>
          <w:rFonts w:hint="cs"/>
          <w:rtl/>
        </w:rPr>
        <w:t xml:space="preserve">אנו ערבים בזאת כלפיכם לסילוק כל סכום עד לסך של </w:t>
      </w:r>
      <w:r w:rsidR="002B770C">
        <w:rPr>
          <w:rFonts w:hint="cs"/>
          <w:rtl/>
        </w:rPr>
        <w:t>10,000</w:t>
      </w:r>
      <w:r w:rsidR="005F0141" w:rsidRPr="00F07A71">
        <w:rPr>
          <w:rFonts w:hint="cs"/>
          <w:rtl/>
        </w:rPr>
        <w:t xml:space="preserve"> ₪ </w:t>
      </w:r>
      <w:r w:rsidR="007A1037" w:rsidRPr="00F07A71">
        <w:rPr>
          <w:rFonts w:hint="cs"/>
          <w:rtl/>
        </w:rPr>
        <w:t>(במילים</w:t>
      </w:r>
      <w:r w:rsidR="005F0141" w:rsidRPr="00F07A71">
        <w:rPr>
          <w:rFonts w:hint="cs"/>
          <w:rtl/>
        </w:rPr>
        <w:t xml:space="preserve">: </w:t>
      </w:r>
      <w:r w:rsidR="002B770C">
        <w:rPr>
          <w:rFonts w:hint="cs"/>
          <w:rtl/>
        </w:rPr>
        <w:t>עשרת</w:t>
      </w:r>
      <w:r w:rsidR="006F4367">
        <w:rPr>
          <w:rFonts w:hint="cs"/>
          <w:rtl/>
        </w:rPr>
        <w:t xml:space="preserve"> אלפים </w:t>
      </w:r>
      <w:r w:rsidR="005F0141" w:rsidRPr="00F07A71">
        <w:rPr>
          <w:rFonts w:hint="cs"/>
          <w:rtl/>
        </w:rPr>
        <w:t>שקלים</w:t>
      </w:r>
      <w:r w:rsidR="005F0141" w:rsidRPr="000E0EA4">
        <w:rPr>
          <w:rFonts w:hint="cs"/>
          <w:rtl/>
        </w:rPr>
        <w:t xml:space="preserve"> חדשים</w:t>
      </w:r>
      <w:r w:rsidRPr="000E0EA4">
        <w:rPr>
          <w:rFonts w:hint="cs"/>
          <w:rtl/>
        </w:rPr>
        <w:t>), שיוצמד למדד המחירים לצרכן שפורסם ביום</w:t>
      </w:r>
      <w:r w:rsidRPr="000E0EA4">
        <w:rPr>
          <w:rtl/>
        </w:rPr>
        <w:softHyphen/>
      </w:r>
      <w:r w:rsidRPr="000E0EA4">
        <w:rPr>
          <w:rFonts w:hint="cs"/>
          <w:rtl/>
        </w:rPr>
        <w:softHyphen/>
      </w:r>
      <w:r w:rsidRPr="000E0EA4">
        <w:rPr>
          <w:rFonts w:hint="cs"/>
          <w:rtl/>
        </w:rPr>
        <w:softHyphen/>
      </w:r>
      <w:r w:rsidRPr="000E0EA4">
        <w:rPr>
          <w:rFonts w:hint="cs"/>
          <w:rtl/>
        </w:rPr>
        <w:softHyphen/>
      </w:r>
      <w:r w:rsidRPr="000E0EA4">
        <w:rPr>
          <w:rFonts w:hint="cs"/>
          <w:rtl/>
        </w:rPr>
        <w:softHyphen/>
      </w:r>
      <w:r w:rsidRPr="000E0EA4">
        <w:rPr>
          <w:rFonts w:hint="cs"/>
          <w:rtl/>
        </w:rPr>
        <w:softHyphen/>
      </w:r>
      <w:r w:rsidRPr="000E0EA4">
        <w:rPr>
          <w:rFonts w:hint="cs"/>
          <w:rtl/>
        </w:rPr>
        <w:softHyphen/>
      </w:r>
      <w:r w:rsidRPr="000E0EA4">
        <w:rPr>
          <w:rFonts w:hint="cs"/>
          <w:rtl/>
        </w:rPr>
        <w:softHyphen/>
      </w:r>
      <w:r w:rsidRPr="000E0EA4">
        <w:rPr>
          <w:rFonts w:hint="cs"/>
          <w:rtl/>
        </w:rPr>
        <w:softHyphen/>
      </w:r>
      <w:r w:rsidRPr="000E0EA4">
        <w:rPr>
          <w:rFonts w:hint="cs"/>
          <w:rtl/>
        </w:rPr>
        <w:softHyphen/>
      </w:r>
      <w:r w:rsidRPr="000E0EA4">
        <w:rPr>
          <w:rFonts w:hint="cs"/>
          <w:rtl/>
        </w:rPr>
        <w:softHyphen/>
      </w:r>
      <w:r w:rsidRPr="000E0EA4">
        <w:rPr>
          <w:rFonts w:hint="cs"/>
          <w:rtl/>
        </w:rPr>
        <w:softHyphen/>
      </w:r>
      <w:r w:rsidRPr="000E0EA4">
        <w:rPr>
          <w:rFonts w:hint="cs"/>
          <w:rtl/>
        </w:rPr>
        <w:softHyphen/>
      </w:r>
      <w:r w:rsidRPr="000E0EA4">
        <w:rPr>
          <w:rFonts w:hint="cs"/>
          <w:rtl/>
        </w:rPr>
        <w:softHyphen/>
      </w:r>
      <w:r w:rsidRPr="000E0EA4">
        <w:rPr>
          <w:rFonts w:hint="cs"/>
          <w:rtl/>
        </w:rPr>
        <w:softHyphen/>
        <w:t xml:space="preserve"> 15 בחודש __________לשנת 201</w:t>
      </w:r>
      <w:r w:rsidR="004051A7">
        <w:rPr>
          <w:rFonts w:hint="cs"/>
          <w:rtl/>
        </w:rPr>
        <w:t>7</w:t>
      </w:r>
      <w:r w:rsidRPr="000E0EA4">
        <w:rPr>
          <w:rFonts w:hint="cs"/>
          <w:rtl/>
        </w:rPr>
        <w:t>, אשר תדרשו מאת ______________ (להלן - "החייב") בקשר עם</w:t>
      </w:r>
      <w:r w:rsidR="00B85FB9" w:rsidRPr="000E0EA4">
        <w:rPr>
          <w:rFonts w:hint="cs"/>
          <w:rtl/>
        </w:rPr>
        <w:t xml:space="preserve"> </w:t>
      </w:r>
      <w:bookmarkStart w:id="111" w:name="_Toc345838363"/>
      <w:r w:rsidR="00F07A71" w:rsidRPr="000E0EA4">
        <w:rPr>
          <w:rFonts w:ascii="Arial" w:hAnsi="Arial" w:hint="cs"/>
          <w:rtl/>
        </w:rPr>
        <w:t xml:space="preserve">מכרז פומבי מס. </w:t>
      </w:r>
      <w:r w:rsidR="00D96B2B">
        <w:rPr>
          <w:rFonts w:ascii="Arial" w:hAnsi="Arial" w:hint="cs"/>
          <w:rtl/>
        </w:rPr>
        <w:t>71</w:t>
      </w:r>
      <w:r w:rsidR="00F07A71">
        <w:rPr>
          <w:rFonts w:ascii="Arial" w:hAnsi="Arial" w:hint="cs"/>
          <w:rtl/>
        </w:rPr>
        <w:t>-2017</w:t>
      </w:r>
      <w:r w:rsidR="00F07A71" w:rsidRPr="000E0EA4">
        <w:rPr>
          <w:rFonts w:ascii="Arial" w:hAnsi="Arial" w:hint="cs"/>
          <w:rtl/>
        </w:rPr>
        <w:t>,</w:t>
      </w:r>
      <w:r w:rsidR="00F07A71" w:rsidRPr="000E0EA4">
        <w:rPr>
          <w:rFonts w:ascii="Arial" w:hAnsi="Arial"/>
          <w:rtl/>
        </w:rPr>
        <w:t xml:space="preserve"> </w:t>
      </w:r>
      <w:r w:rsidR="00F07A71">
        <w:rPr>
          <w:rFonts w:eastAsia="Times New Roman" w:hint="cs"/>
          <w:b/>
          <w:bCs/>
          <w:rtl/>
          <w:lang w:eastAsia="he-IL"/>
        </w:rPr>
        <w:t>להנגשת צרופות באתר האינטרנט של המשרד</w:t>
      </w:r>
      <w:r w:rsidR="007F5412" w:rsidRPr="007F5412">
        <w:rPr>
          <w:rFonts w:hint="cs"/>
          <w:rtl/>
        </w:rPr>
        <w:t>;</w:t>
      </w:r>
    </w:p>
    <w:p w:rsidR="000366E3" w:rsidRPr="000E0EA4" w:rsidRDefault="000366E3" w:rsidP="007F5412">
      <w:pPr>
        <w:keepLines/>
        <w:spacing w:before="120" w:line="240" w:lineRule="auto"/>
        <w:ind w:left="6"/>
        <w:rPr>
          <w:rFonts w:ascii="Arial" w:eastAsia="Times New Roman" w:hAnsi="Arial"/>
          <w:lang w:eastAsia="he-IL"/>
        </w:rPr>
      </w:pPr>
      <w:r w:rsidRPr="000E0EA4">
        <w:rPr>
          <w:rFonts w:ascii="Arial" w:eastAsia="Times New Roman" w:hAnsi="Arial"/>
          <w:rtl/>
          <w:lang w:eastAsia="he-I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0366E3" w:rsidRPr="000E0EA4" w:rsidRDefault="000366E3" w:rsidP="000366E3">
      <w:pPr>
        <w:rPr>
          <w:rFonts w:ascii="Arial" w:eastAsia="Times New Roman" w:hAnsi="Arial"/>
          <w:lang w:eastAsia="he-IL"/>
        </w:rPr>
      </w:pPr>
      <w:r w:rsidRPr="000E0EA4">
        <w:rPr>
          <w:rFonts w:ascii="Arial" w:eastAsia="Times New Roman" w:hAnsi="Arial"/>
          <w:rtl/>
          <w:lang w:eastAsia="he-IL"/>
        </w:rPr>
        <w:t xml:space="preserve">ערבות זו תהיה בתוקף </w:t>
      </w:r>
      <w:r w:rsidRPr="000E0EA4">
        <w:rPr>
          <w:rFonts w:ascii="Arial" w:eastAsia="Times New Roman" w:hAnsi="Arial" w:hint="cs"/>
          <w:rtl/>
          <w:lang w:eastAsia="he-IL"/>
        </w:rPr>
        <w:t>עד ל</w:t>
      </w:r>
      <w:r w:rsidRPr="000E0EA4">
        <w:rPr>
          <w:rFonts w:ascii="Arial" w:eastAsia="Times New Roman" w:hAnsi="Arial"/>
          <w:rtl/>
          <w:lang w:eastAsia="he-IL"/>
        </w:rPr>
        <w:t>תאריך _______________</w:t>
      </w:r>
    </w:p>
    <w:p w:rsidR="000366E3" w:rsidRPr="000E0EA4" w:rsidRDefault="000366E3" w:rsidP="000366E3">
      <w:pPr>
        <w:jc w:val="left"/>
        <w:rPr>
          <w:rFonts w:ascii="Arial" w:eastAsia="Times New Roman" w:hAnsi="Arial"/>
          <w:lang w:eastAsia="he-IL"/>
        </w:rPr>
      </w:pPr>
      <w:r w:rsidRPr="000E0EA4">
        <w:rPr>
          <w:rFonts w:ascii="Arial" w:eastAsia="Times New Roman" w:hAnsi="Arial"/>
          <w:rtl/>
          <w:lang w:eastAsia="he-IL"/>
        </w:rPr>
        <w:t xml:space="preserve">דרישה על פי ערבות זו יש להפנות לסניף הבנק/חב' הביטוח </w:t>
      </w:r>
      <w:r w:rsidRPr="000E0EA4">
        <w:rPr>
          <w:rFonts w:ascii="Arial" w:eastAsia="Times New Roman" w:hAnsi="Arial" w:hint="cs"/>
          <w:rtl/>
          <w:lang w:eastAsia="he-IL"/>
        </w:rPr>
        <w:t>ש</w:t>
      </w:r>
      <w:r w:rsidRPr="000E0EA4">
        <w:rPr>
          <w:rFonts w:ascii="Arial" w:eastAsia="Times New Roman" w:hAnsi="Arial"/>
          <w:rtl/>
          <w:lang w:eastAsia="he-IL"/>
        </w:rPr>
        <w:t>כתובתו___________________</w:t>
      </w:r>
    </w:p>
    <w:p w:rsidR="000366E3" w:rsidRPr="000E0EA4" w:rsidRDefault="000366E3" w:rsidP="000366E3">
      <w:pPr>
        <w:rPr>
          <w:rFonts w:ascii="Arial" w:eastAsia="Times New Roman" w:hAnsi="Arial"/>
          <w:lang w:eastAsia="he-IL"/>
        </w:rPr>
      </w:pPr>
      <w:r w:rsidRPr="000E0EA4">
        <w:rPr>
          <w:rFonts w:ascii="Arial" w:eastAsia="Times New Roman" w:hAnsi="Arial" w:hint="cs"/>
          <w:rtl/>
          <w:lang w:eastAsia="he-IL"/>
        </w:rPr>
        <w:t>____________________________________________________________________</w:t>
      </w:r>
      <w:r w:rsidRPr="000E0EA4">
        <w:rPr>
          <w:rFonts w:ascii="Arial" w:eastAsia="Times New Roman" w:hAnsi="Arial"/>
          <w:rtl/>
          <w:lang w:eastAsia="he-IL"/>
        </w:rPr>
        <w:t>שם הבנק/חב' הביטוח</w:t>
      </w:r>
      <w:r w:rsidRPr="000E0EA4">
        <w:rPr>
          <w:rFonts w:ascii="Arial" w:eastAsia="Times New Roman" w:hAnsi="Arial" w:hint="cs"/>
          <w:rtl/>
          <w:lang w:eastAsia="he-IL"/>
        </w:rPr>
        <w:t>:____________________________________________________</w:t>
      </w:r>
    </w:p>
    <w:p w:rsidR="000366E3" w:rsidRPr="000E0EA4" w:rsidRDefault="000366E3" w:rsidP="000366E3">
      <w:pPr>
        <w:spacing w:line="240" w:lineRule="auto"/>
        <w:rPr>
          <w:rFonts w:ascii="Arial" w:eastAsia="Times New Roman" w:hAnsi="Arial"/>
          <w:rtl/>
          <w:lang w:eastAsia="he-IL"/>
        </w:rPr>
      </w:pPr>
    </w:p>
    <w:p w:rsidR="000366E3" w:rsidRPr="000E0EA4" w:rsidRDefault="000366E3" w:rsidP="000366E3">
      <w:pPr>
        <w:spacing w:line="240" w:lineRule="auto"/>
        <w:rPr>
          <w:rFonts w:ascii="Arial" w:eastAsia="Times New Roman" w:hAnsi="Arial"/>
          <w:b/>
          <w:bCs/>
          <w:lang w:eastAsia="he-IL"/>
        </w:rPr>
      </w:pPr>
      <w:r w:rsidRPr="000E0EA4">
        <w:rPr>
          <w:rFonts w:ascii="Arial" w:eastAsia="Times New Roman" w:hAnsi="Arial"/>
          <w:b/>
          <w:bCs/>
          <w:rtl/>
          <w:lang w:eastAsia="he-IL"/>
        </w:rPr>
        <w:t>_________________________</w:t>
      </w:r>
      <w:r w:rsidRPr="000E0EA4">
        <w:rPr>
          <w:rFonts w:ascii="Arial" w:eastAsia="Times New Roman" w:hAnsi="Arial" w:hint="cs"/>
          <w:b/>
          <w:bCs/>
          <w:rtl/>
          <w:lang w:eastAsia="he-IL"/>
        </w:rPr>
        <w:t xml:space="preserve">                ____________________</w:t>
      </w:r>
    </w:p>
    <w:p w:rsidR="000366E3" w:rsidRPr="000E0EA4" w:rsidRDefault="000366E3" w:rsidP="000366E3">
      <w:pPr>
        <w:spacing w:line="240" w:lineRule="auto"/>
        <w:rPr>
          <w:rFonts w:ascii="Arial" w:eastAsia="Times New Roman" w:hAnsi="Arial"/>
          <w:lang w:eastAsia="he-IL"/>
        </w:rPr>
      </w:pPr>
      <w:r w:rsidRPr="000E0EA4">
        <w:rPr>
          <w:rFonts w:ascii="Arial" w:eastAsia="Times New Roman" w:hAnsi="Arial"/>
          <w:rtl/>
          <w:lang w:eastAsia="he-IL"/>
        </w:rPr>
        <w:t xml:space="preserve">     מס' הבנק ומס' הסניף                  </w:t>
      </w:r>
      <w:r w:rsidRPr="000E0EA4">
        <w:rPr>
          <w:rFonts w:ascii="Arial" w:eastAsia="Times New Roman" w:hAnsi="Arial" w:hint="cs"/>
          <w:rtl/>
          <w:lang w:eastAsia="he-IL"/>
        </w:rPr>
        <w:t xml:space="preserve">                </w:t>
      </w:r>
      <w:r w:rsidRPr="000E0EA4">
        <w:rPr>
          <w:rFonts w:ascii="Arial" w:eastAsia="Times New Roman" w:hAnsi="Arial"/>
          <w:rtl/>
          <w:lang w:eastAsia="he-IL"/>
        </w:rPr>
        <w:t xml:space="preserve">כתובת סניף הבנק/חברת הביטוח </w:t>
      </w:r>
    </w:p>
    <w:p w:rsidR="000366E3" w:rsidRPr="000E0EA4" w:rsidRDefault="000366E3" w:rsidP="000366E3">
      <w:pPr>
        <w:spacing w:line="240" w:lineRule="auto"/>
        <w:rPr>
          <w:rFonts w:ascii="Arial" w:eastAsia="Times New Roman" w:hAnsi="Arial"/>
          <w:lang w:eastAsia="he-IL"/>
        </w:rPr>
      </w:pPr>
    </w:p>
    <w:p w:rsidR="000366E3" w:rsidRPr="000E0EA4" w:rsidRDefault="000366E3" w:rsidP="000366E3">
      <w:pPr>
        <w:spacing w:line="240" w:lineRule="auto"/>
        <w:rPr>
          <w:rFonts w:ascii="Arial" w:eastAsia="Times New Roman" w:hAnsi="Arial"/>
          <w:rtl/>
          <w:lang w:eastAsia="he-IL"/>
        </w:rPr>
      </w:pPr>
    </w:p>
    <w:p w:rsidR="000366E3" w:rsidRPr="000E0EA4" w:rsidRDefault="000366E3" w:rsidP="000366E3">
      <w:pPr>
        <w:spacing w:line="240" w:lineRule="auto"/>
        <w:rPr>
          <w:rFonts w:ascii="Arial" w:eastAsia="Times New Roman" w:hAnsi="Arial"/>
          <w:rtl/>
          <w:lang w:eastAsia="he-IL"/>
        </w:rPr>
      </w:pPr>
      <w:r w:rsidRPr="000E0EA4">
        <w:rPr>
          <w:rFonts w:ascii="Arial" w:eastAsia="Times New Roman" w:hAnsi="Arial"/>
          <w:rtl/>
          <w:lang w:eastAsia="he-IL"/>
        </w:rPr>
        <w:t>ערבות זו אינה ניתנת להעברה</w:t>
      </w:r>
    </w:p>
    <w:p w:rsidR="000366E3" w:rsidRPr="000E0EA4" w:rsidRDefault="000366E3" w:rsidP="000366E3">
      <w:pPr>
        <w:rPr>
          <w:rFonts w:ascii="Arial" w:eastAsia="Times New Roman" w:hAnsi="Arial" w:cs="Arial"/>
          <w:sz w:val="22"/>
          <w:szCs w:val="22"/>
          <w:lang w:eastAsia="he-IL"/>
        </w:rPr>
      </w:pPr>
    </w:p>
    <w:p w:rsidR="000366E3" w:rsidRPr="000E0EA4" w:rsidRDefault="000366E3" w:rsidP="000366E3">
      <w:pPr>
        <w:widowControl w:val="0"/>
        <w:adjustRightInd w:val="0"/>
        <w:spacing w:line="480" w:lineRule="auto"/>
        <w:textAlignment w:val="baseline"/>
        <w:rPr>
          <w:rFonts w:ascii="Courier New" w:eastAsia="MS Mincho" w:hAnsi="Courier New"/>
          <w:rtl/>
          <w:lang w:eastAsia="he-IL"/>
        </w:rPr>
      </w:pPr>
    </w:p>
    <w:p w:rsidR="000366E3" w:rsidRPr="000E0EA4" w:rsidRDefault="000366E3" w:rsidP="000366E3">
      <w:pPr>
        <w:widowControl w:val="0"/>
        <w:adjustRightInd w:val="0"/>
        <w:spacing w:line="480" w:lineRule="auto"/>
        <w:textAlignment w:val="baseline"/>
        <w:rPr>
          <w:rFonts w:ascii="Courier New" w:eastAsia="MS Mincho" w:hAnsi="Courier New"/>
          <w:rtl/>
          <w:lang w:eastAsia="he-IL"/>
        </w:rPr>
      </w:pPr>
    </w:p>
    <w:p w:rsidR="000366E3" w:rsidRPr="000E0EA4" w:rsidRDefault="000366E3" w:rsidP="000366E3">
      <w:pPr>
        <w:widowControl w:val="0"/>
        <w:adjustRightInd w:val="0"/>
        <w:spacing w:line="480" w:lineRule="auto"/>
        <w:textAlignment w:val="baseline"/>
        <w:rPr>
          <w:rFonts w:ascii="Courier New" w:eastAsia="MS Mincho" w:hAnsi="Courier New"/>
          <w:rtl/>
          <w:lang w:eastAsia="he-IL"/>
        </w:rPr>
      </w:pPr>
      <w:r w:rsidRPr="000E0EA4">
        <w:rPr>
          <w:rFonts w:ascii="Courier New" w:eastAsia="MS Mincho" w:hAnsi="Courier New" w:hint="cs"/>
          <w:rtl/>
          <w:lang w:eastAsia="he-IL"/>
        </w:rPr>
        <w:t>תאריך:__________________</w:t>
      </w:r>
    </w:p>
    <w:p w:rsidR="000366E3" w:rsidRPr="000E0EA4" w:rsidRDefault="000366E3" w:rsidP="000366E3">
      <w:pPr>
        <w:widowControl w:val="0"/>
        <w:adjustRightInd w:val="0"/>
        <w:spacing w:line="480" w:lineRule="auto"/>
        <w:textAlignment w:val="baseline"/>
        <w:rPr>
          <w:rFonts w:ascii="Courier New" w:eastAsia="MS Mincho" w:hAnsi="Courier New"/>
          <w:rtl/>
          <w:lang w:eastAsia="he-IL"/>
        </w:rPr>
      </w:pPr>
      <w:r w:rsidRPr="000E0EA4">
        <w:rPr>
          <w:rFonts w:ascii="Courier New" w:eastAsia="MS Mincho" w:hAnsi="Courier New" w:hint="cs"/>
          <w:rtl/>
          <w:lang w:eastAsia="he-IL"/>
        </w:rPr>
        <w:t>שם מלא:________________</w:t>
      </w:r>
    </w:p>
    <w:p w:rsidR="000366E3" w:rsidRPr="000E0EA4" w:rsidRDefault="000366E3" w:rsidP="000366E3">
      <w:pPr>
        <w:widowControl w:val="0"/>
        <w:adjustRightInd w:val="0"/>
        <w:spacing w:line="480" w:lineRule="auto"/>
        <w:textAlignment w:val="baseline"/>
        <w:rPr>
          <w:rFonts w:ascii="Courier New" w:eastAsia="MS Mincho" w:hAnsi="Courier New"/>
          <w:rtl/>
          <w:lang w:eastAsia="he-IL"/>
        </w:rPr>
      </w:pPr>
      <w:r w:rsidRPr="000E0EA4">
        <w:rPr>
          <w:rFonts w:ascii="Courier New" w:eastAsia="MS Mincho" w:hAnsi="Courier New" w:hint="cs"/>
          <w:rtl/>
          <w:lang w:eastAsia="he-IL"/>
        </w:rPr>
        <w:t>חתימה וחותמת:___________</w:t>
      </w:r>
    </w:p>
    <w:p w:rsidR="000366E3" w:rsidRPr="000E0EA4" w:rsidRDefault="000366E3" w:rsidP="000C086F">
      <w:pPr>
        <w:widowControl w:val="0"/>
        <w:adjustRightInd w:val="0"/>
        <w:spacing w:before="40" w:after="40" w:line="240" w:lineRule="auto"/>
        <w:ind w:right="284"/>
        <w:textAlignment w:val="baseline"/>
        <w:rPr>
          <w:rFonts w:eastAsia="Times New Roman"/>
          <w:b/>
          <w:bCs/>
          <w:sz w:val="32"/>
          <w:szCs w:val="32"/>
          <w:u w:val="single"/>
          <w:rtl/>
          <w:lang w:eastAsia="he-IL"/>
        </w:rPr>
      </w:pPr>
    </w:p>
    <w:p w:rsidR="00960216" w:rsidRPr="000E0EA4" w:rsidRDefault="00960216" w:rsidP="000C086F">
      <w:pPr>
        <w:widowControl w:val="0"/>
        <w:adjustRightInd w:val="0"/>
        <w:spacing w:before="40" w:after="40" w:line="240" w:lineRule="auto"/>
        <w:ind w:right="284"/>
        <w:textAlignment w:val="baseline"/>
        <w:rPr>
          <w:rFonts w:eastAsia="Times New Roman"/>
          <w:b/>
          <w:bCs/>
          <w:sz w:val="32"/>
          <w:szCs w:val="32"/>
          <w:u w:val="single"/>
          <w:rtl/>
          <w:lang w:eastAsia="he-IL"/>
        </w:rPr>
      </w:pPr>
    </w:p>
    <w:p w:rsidR="000C086F" w:rsidRPr="000E0EA4" w:rsidRDefault="005F0141" w:rsidP="000C086F">
      <w:pPr>
        <w:widowControl w:val="0"/>
        <w:adjustRightInd w:val="0"/>
        <w:spacing w:before="40" w:after="40" w:line="240" w:lineRule="auto"/>
        <w:ind w:right="284"/>
        <w:textAlignment w:val="baseline"/>
        <w:rPr>
          <w:rFonts w:eastAsia="Times New Roman"/>
          <w:b/>
          <w:bCs/>
          <w:sz w:val="32"/>
          <w:szCs w:val="32"/>
          <w:rtl/>
          <w:lang w:eastAsia="he-IL"/>
        </w:rPr>
      </w:pPr>
      <w:r w:rsidRPr="000E0EA4">
        <w:rPr>
          <w:rFonts w:eastAsia="Times New Roman"/>
          <w:b/>
          <w:bCs/>
          <w:sz w:val="32"/>
          <w:szCs w:val="32"/>
          <w:u w:val="single"/>
          <w:rtl/>
          <w:lang w:eastAsia="he-IL"/>
        </w:rPr>
        <w:br w:type="page"/>
      </w:r>
      <w:r w:rsidR="000C086F" w:rsidRPr="000E0EA4">
        <w:rPr>
          <w:rFonts w:eastAsia="Times New Roman" w:hint="cs"/>
          <w:b/>
          <w:bCs/>
          <w:sz w:val="32"/>
          <w:szCs w:val="32"/>
          <w:u w:val="single"/>
          <w:rtl/>
          <w:lang w:eastAsia="he-IL"/>
        </w:rPr>
        <w:t>נספח ג' להסכם ההתקשרות</w:t>
      </w:r>
      <w:r w:rsidR="000C086F" w:rsidRPr="000E0EA4">
        <w:rPr>
          <w:rFonts w:eastAsia="Times New Roman" w:hint="cs"/>
          <w:b/>
          <w:bCs/>
          <w:sz w:val="32"/>
          <w:szCs w:val="32"/>
          <w:rtl/>
          <w:lang w:eastAsia="he-IL"/>
        </w:rPr>
        <w:t>:</w:t>
      </w:r>
    </w:p>
    <w:p w:rsidR="000C086F" w:rsidRPr="000E0EA4" w:rsidRDefault="000C086F" w:rsidP="000C086F">
      <w:pPr>
        <w:widowControl w:val="0"/>
        <w:adjustRightInd w:val="0"/>
        <w:spacing w:before="40" w:after="40" w:line="240" w:lineRule="auto"/>
        <w:ind w:right="284"/>
        <w:textAlignment w:val="baseline"/>
        <w:rPr>
          <w:rFonts w:eastAsia="Times New Roman"/>
          <w:b/>
          <w:bCs/>
          <w:sz w:val="28"/>
          <w:szCs w:val="28"/>
          <w:rtl/>
          <w:lang w:eastAsia="he-IL"/>
        </w:rPr>
      </w:pPr>
      <w:r w:rsidRPr="000E0EA4">
        <w:rPr>
          <w:rFonts w:eastAsia="Times New Roman"/>
          <w:b/>
          <w:bCs/>
          <w:sz w:val="28"/>
          <w:szCs w:val="28"/>
          <w:rtl/>
          <w:lang w:eastAsia="he-IL"/>
        </w:rPr>
        <w:t xml:space="preserve">התחייבות </w:t>
      </w:r>
      <w:r w:rsidRPr="000E0EA4">
        <w:rPr>
          <w:rFonts w:eastAsia="Times New Roman" w:hint="cs"/>
          <w:b/>
          <w:bCs/>
          <w:sz w:val="28"/>
          <w:szCs w:val="28"/>
          <w:rtl/>
          <w:lang w:eastAsia="he-IL"/>
        </w:rPr>
        <w:t>ל</w:t>
      </w:r>
      <w:r w:rsidRPr="000E0EA4">
        <w:rPr>
          <w:rFonts w:eastAsia="Times New Roman"/>
          <w:b/>
          <w:bCs/>
          <w:sz w:val="28"/>
          <w:szCs w:val="28"/>
          <w:rtl/>
          <w:lang w:eastAsia="he-IL"/>
        </w:rPr>
        <w:t>שמירת סודיות</w:t>
      </w:r>
      <w:bookmarkEnd w:id="111"/>
      <w:r w:rsidRPr="000E0EA4">
        <w:rPr>
          <w:rFonts w:eastAsia="Times New Roman" w:hint="cs"/>
          <w:b/>
          <w:bCs/>
          <w:sz w:val="28"/>
          <w:szCs w:val="28"/>
          <w:rtl/>
          <w:lang w:eastAsia="he-IL"/>
        </w:rPr>
        <w:t xml:space="preserve"> </w:t>
      </w:r>
    </w:p>
    <w:p w:rsidR="000C086F" w:rsidRPr="00EC2BDE" w:rsidRDefault="000C086F" w:rsidP="000C086F">
      <w:pPr>
        <w:widowControl w:val="0"/>
        <w:adjustRightInd w:val="0"/>
        <w:spacing w:line="240" w:lineRule="auto"/>
        <w:textAlignment w:val="baseline"/>
        <w:rPr>
          <w:rFonts w:eastAsia="Times New Roman"/>
          <w:sz w:val="2"/>
          <w:szCs w:val="2"/>
          <w:rtl/>
        </w:rPr>
      </w:pPr>
    </w:p>
    <w:p w:rsidR="000C086F" w:rsidRPr="000E0EA4" w:rsidRDefault="000C086F" w:rsidP="000C086F">
      <w:pPr>
        <w:widowControl w:val="0"/>
        <w:adjustRightInd w:val="0"/>
        <w:spacing w:line="240" w:lineRule="auto"/>
        <w:textAlignment w:val="baseline"/>
        <w:rPr>
          <w:rFonts w:eastAsia="Times New Roman"/>
          <w:sz w:val="22"/>
          <w:szCs w:val="22"/>
          <w:rtl/>
        </w:rPr>
      </w:pPr>
      <w:r w:rsidRPr="000E0EA4">
        <w:rPr>
          <w:rFonts w:eastAsia="Times New Roman"/>
          <w:sz w:val="22"/>
          <w:szCs w:val="22"/>
          <w:rtl/>
        </w:rPr>
        <w:t>שנערכה ונחתמה ב</w:t>
      </w:r>
      <w:r w:rsidRPr="000E0EA4">
        <w:rPr>
          <w:rFonts w:eastAsia="Times New Roman" w:hint="cs"/>
          <w:sz w:val="22"/>
          <w:szCs w:val="22"/>
          <w:rtl/>
        </w:rPr>
        <w:t>__________</w:t>
      </w:r>
      <w:r w:rsidRPr="000E0EA4">
        <w:rPr>
          <w:rFonts w:eastAsia="Times New Roman"/>
          <w:sz w:val="22"/>
          <w:szCs w:val="22"/>
          <w:rtl/>
        </w:rPr>
        <w:t>__</w:t>
      </w:r>
      <w:r w:rsidRPr="000E0EA4">
        <w:rPr>
          <w:rFonts w:eastAsia="Times New Roman" w:hint="cs"/>
          <w:sz w:val="22"/>
          <w:szCs w:val="22"/>
          <w:rtl/>
        </w:rPr>
        <w:t>_______</w:t>
      </w:r>
      <w:r w:rsidRPr="000E0EA4">
        <w:rPr>
          <w:rFonts w:eastAsia="Times New Roman"/>
          <w:sz w:val="22"/>
          <w:szCs w:val="22"/>
          <w:rtl/>
        </w:rPr>
        <w:t xml:space="preserve"> ביום __</w:t>
      </w:r>
      <w:r w:rsidRPr="000E0EA4">
        <w:rPr>
          <w:rFonts w:eastAsia="Times New Roman" w:hint="cs"/>
          <w:sz w:val="22"/>
          <w:szCs w:val="22"/>
          <w:rtl/>
        </w:rPr>
        <w:t>__</w:t>
      </w:r>
      <w:r w:rsidRPr="000E0EA4">
        <w:rPr>
          <w:rFonts w:eastAsia="Times New Roman"/>
          <w:sz w:val="22"/>
          <w:szCs w:val="22"/>
          <w:rtl/>
        </w:rPr>
        <w:t>__ בחודש ___</w:t>
      </w:r>
      <w:r w:rsidRPr="000E0EA4">
        <w:rPr>
          <w:rFonts w:eastAsia="Times New Roman" w:hint="cs"/>
          <w:sz w:val="22"/>
          <w:szCs w:val="22"/>
          <w:rtl/>
        </w:rPr>
        <w:t>_____</w:t>
      </w:r>
      <w:r w:rsidRPr="000E0EA4">
        <w:rPr>
          <w:rFonts w:eastAsia="Times New Roman"/>
          <w:sz w:val="22"/>
          <w:szCs w:val="22"/>
          <w:rtl/>
        </w:rPr>
        <w:t>_</w:t>
      </w:r>
      <w:r w:rsidRPr="000E0EA4">
        <w:rPr>
          <w:rFonts w:eastAsia="Times New Roman" w:hint="cs"/>
          <w:sz w:val="22"/>
          <w:szCs w:val="22"/>
          <w:rtl/>
        </w:rPr>
        <w:t>___</w:t>
      </w:r>
      <w:r w:rsidRPr="000E0EA4">
        <w:rPr>
          <w:rFonts w:eastAsia="Times New Roman"/>
          <w:sz w:val="22"/>
          <w:szCs w:val="22"/>
          <w:rtl/>
        </w:rPr>
        <w:t>_</w:t>
      </w:r>
      <w:r w:rsidRPr="000E0EA4">
        <w:rPr>
          <w:rFonts w:eastAsia="Times New Roman" w:hint="cs"/>
          <w:sz w:val="22"/>
          <w:szCs w:val="22"/>
          <w:rtl/>
        </w:rPr>
        <w:t>שנה _________</w:t>
      </w:r>
    </w:p>
    <w:p w:rsidR="000C086F" w:rsidRPr="000E0EA4" w:rsidRDefault="000C086F" w:rsidP="000C086F">
      <w:pPr>
        <w:widowControl w:val="0"/>
        <w:adjustRightInd w:val="0"/>
        <w:spacing w:line="240" w:lineRule="auto"/>
        <w:textAlignment w:val="baseline"/>
        <w:rPr>
          <w:rFonts w:eastAsia="Times New Roman"/>
          <w:sz w:val="22"/>
          <w:szCs w:val="22"/>
          <w:rtl/>
        </w:rPr>
      </w:pPr>
      <w:r w:rsidRPr="000E0EA4">
        <w:rPr>
          <w:rFonts w:eastAsia="Times New Roman" w:hint="cs"/>
          <w:sz w:val="22"/>
          <w:szCs w:val="22"/>
          <w:rtl/>
        </w:rPr>
        <w:t xml:space="preserve">        שם העיר/יישוב</w:t>
      </w:r>
    </w:p>
    <w:p w:rsidR="000C086F" w:rsidRPr="00EC2BDE" w:rsidRDefault="000C086F" w:rsidP="000C086F">
      <w:pPr>
        <w:widowControl w:val="0"/>
        <w:adjustRightInd w:val="0"/>
        <w:spacing w:line="240" w:lineRule="auto"/>
        <w:textAlignment w:val="baseline"/>
        <w:rPr>
          <w:rFonts w:eastAsia="Times New Roman"/>
          <w:sz w:val="14"/>
          <w:szCs w:val="14"/>
          <w:rtl/>
        </w:rPr>
      </w:pPr>
    </w:p>
    <w:p w:rsidR="000C086F" w:rsidRPr="000E0EA4" w:rsidRDefault="000C086F" w:rsidP="000C086F">
      <w:pPr>
        <w:widowControl w:val="0"/>
        <w:adjustRightInd w:val="0"/>
        <w:spacing w:line="240" w:lineRule="auto"/>
        <w:textAlignment w:val="baseline"/>
        <w:rPr>
          <w:rFonts w:eastAsia="Times New Roman"/>
          <w:sz w:val="22"/>
          <w:szCs w:val="22"/>
          <w:rtl/>
        </w:rPr>
      </w:pPr>
      <w:r w:rsidRPr="000E0EA4">
        <w:rPr>
          <w:rFonts w:eastAsia="Times New Roman"/>
          <w:sz w:val="22"/>
          <w:szCs w:val="22"/>
          <w:rtl/>
        </w:rPr>
        <w:t>על ידי:</w:t>
      </w:r>
      <w:r w:rsidRPr="000E0EA4">
        <w:rPr>
          <w:rFonts w:eastAsia="Times New Roman" w:hint="cs"/>
          <w:sz w:val="22"/>
          <w:szCs w:val="22"/>
          <w:rtl/>
        </w:rPr>
        <w:t xml:space="preserve">  </w:t>
      </w:r>
    </w:p>
    <w:tbl>
      <w:tblPr>
        <w:tblpPr w:leftFromText="180" w:rightFromText="180" w:vertAnchor="text" w:horzAnchor="margin" w:tblpY="149"/>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0C086F" w:rsidRPr="000E0EA4" w:rsidTr="000C086F">
        <w:tc>
          <w:tcPr>
            <w:tcW w:w="2016" w:type="dxa"/>
            <w:tcBorders>
              <w:left w:val="single" w:sz="4" w:space="0" w:color="auto"/>
            </w:tcBorders>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שם מורשה החתימה</w:t>
            </w:r>
          </w:p>
        </w:tc>
        <w:tc>
          <w:tcPr>
            <w:tcW w:w="2201"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ת.ז.</w:t>
            </w:r>
          </w:p>
        </w:tc>
        <w:tc>
          <w:tcPr>
            <w:tcW w:w="1579"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חתימה וחותמת תאגיד</w:t>
            </w:r>
          </w:p>
        </w:tc>
        <w:tc>
          <w:tcPr>
            <w:tcW w:w="1944"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תאריך</w:t>
            </w:r>
          </w:p>
        </w:tc>
      </w:tr>
      <w:tr w:rsidR="000C086F" w:rsidRPr="000E0EA4" w:rsidTr="000C086F">
        <w:tc>
          <w:tcPr>
            <w:tcW w:w="2016"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2201"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1579"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1944"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r>
    </w:tbl>
    <w:p w:rsidR="000C086F" w:rsidRPr="000E0EA4" w:rsidRDefault="000C086F" w:rsidP="000C086F">
      <w:pPr>
        <w:keepLines/>
        <w:spacing w:before="120"/>
        <w:ind w:left="6"/>
        <w:rPr>
          <w:rFonts w:eastAsia="Times New Roman"/>
          <w:rtl/>
        </w:rPr>
      </w:pPr>
    </w:p>
    <w:p w:rsidR="00960216" w:rsidRPr="000E0EA4" w:rsidRDefault="00960216" w:rsidP="000366E3">
      <w:pPr>
        <w:spacing w:line="240" w:lineRule="auto"/>
        <w:rPr>
          <w:rFonts w:eastAsia="Times New Roman"/>
          <w:sz w:val="22"/>
          <w:szCs w:val="22"/>
          <w:rtl/>
        </w:rPr>
      </w:pPr>
    </w:p>
    <w:p w:rsidR="00960216" w:rsidRPr="000E0EA4" w:rsidRDefault="00960216" w:rsidP="000366E3">
      <w:pPr>
        <w:spacing w:line="240" w:lineRule="auto"/>
        <w:rPr>
          <w:rFonts w:eastAsia="Times New Roman"/>
          <w:sz w:val="22"/>
          <w:szCs w:val="22"/>
          <w:rtl/>
        </w:rPr>
      </w:pPr>
    </w:p>
    <w:p w:rsidR="00960216" w:rsidRPr="000E0EA4" w:rsidRDefault="00960216" w:rsidP="000366E3">
      <w:pPr>
        <w:spacing w:line="240" w:lineRule="auto"/>
        <w:rPr>
          <w:rFonts w:eastAsia="Times New Roman"/>
          <w:sz w:val="22"/>
          <w:szCs w:val="22"/>
          <w:rtl/>
        </w:rPr>
      </w:pPr>
    </w:p>
    <w:p w:rsidR="00267BDA" w:rsidRDefault="000C086F" w:rsidP="00267BDA">
      <w:pPr>
        <w:keepLines/>
        <w:spacing w:before="120" w:line="240" w:lineRule="auto"/>
        <w:ind w:left="6"/>
        <w:rPr>
          <w:rFonts w:ascii="Arial" w:hAnsi="Arial"/>
          <w:rtl/>
        </w:rPr>
      </w:pPr>
      <w:r w:rsidRPr="000E0EA4">
        <w:rPr>
          <w:rFonts w:eastAsia="Times New Roman" w:hint="cs"/>
          <w:sz w:val="22"/>
          <w:szCs w:val="22"/>
          <w:rtl/>
        </w:rPr>
        <w:t>ה</w:t>
      </w:r>
      <w:r w:rsidRPr="000E0EA4">
        <w:rPr>
          <w:rFonts w:eastAsia="Times New Roman"/>
          <w:sz w:val="22"/>
          <w:szCs w:val="22"/>
          <w:rtl/>
        </w:rPr>
        <w:t>ואיל</w:t>
      </w:r>
      <w:r w:rsidRPr="000E0EA4">
        <w:rPr>
          <w:rFonts w:eastAsia="Times New Roman" w:hint="cs"/>
          <w:sz w:val="22"/>
          <w:szCs w:val="22"/>
          <w:rtl/>
        </w:rPr>
        <w:t xml:space="preserve"> </w:t>
      </w:r>
      <w:r w:rsidR="00960216" w:rsidRPr="000E0EA4">
        <w:rPr>
          <w:rFonts w:eastAsia="Times New Roman" w:hint="cs"/>
          <w:sz w:val="22"/>
          <w:szCs w:val="22"/>
          <w:rtl/>
        </w:rPr>
        <w:t xml:space="preserve"> ו</w:t>
      </w:r>
      <w:r w:rsidR="000366E3" w:rsidRPr="000E0EA4">
        <w:rPr>
          <w:rFonts w:eastAsia="Times New Roman" w:hint="cs"/>
          <w:sz w:val="22"/>
          <w:szCs w:val="22"/>
          <w:rtl/>
        </w:rPr>
        <w:t xml:space="preserve">משרד </w:t>
      </w:r>
      <w:r w:rsidR="00960216" w:rsidRPr="000E0EA4">
        <w:rPr>
          <w:rFonts w:eastAsia="Times New Roman" w:hint="cs"/>
          <w:sz w:val="22"/>
          <w:szCs w:val="22"/>
          <w:rtl/>
        </w:rPr>
        <w:t xml:space="preserve">החקלאות ופיתוח הכפר </w:t>
      </w:r>
      <w:r w:rsidR="000366E3" w:rsidRPr="000E0EA4">
        <w:rPr>
          <w:rFonts w:eastAsia="Times New Roman" w:hint="cs"/>
          <w:sz w:val="22"/>
          <w:szCs w:val="22"/>
          <w:rtl/>
        </w:rPr>
        <w:t xml:space="preserve"> (להלן-"המשרד"), </w:t>
      </w:r>
      <w:r w:rsidRPr="000E0EA4">
        <w:rPr>
          <w:rFonts w:eastAsia="Times New Roman" w:hint="cs"/>
          <w:sz w:val="22"/>
          <w:szCs w:val="22"/>
          <w:rtl/>
        </w:rPr>
        <w:t xml:space="preserve">מתכוון לרכוש שירותים כמפורט </w:t>
      </w:r>
      <w:r w:rsidR="00F07A71" w:rsidRPr="000E0EA4">
        <w:rPr>
          <w:rFonts w:ascii="Arial" w:hAnsi="Arial" w:hint="cs"/>
          <w:rtl/>
        </w:rPr>
        <w:t>מכרז פומבי מס.</w:t>
      </w:r>
    </w:p>
    <w:p w:rsidR="00837D74" w:rsidRPr="000E0EA4" w:rsidRDefault="00267BDA" w:rsidP="00267BDA">
      <w:pPr>
        <w:keepLines/>
        <w:spacing w:before="120" w:line="240" w:lineRule="auto"/>
        <w:ind w:left="6"/>
        <w:rPr>
          <w:u w:val="single"/>
          <w:rtl/>
        </w:rPr>
      </w:pPr>
      <w:r>
        <w:rPr>
          <w:rFonts w:ascii="Arial" w:hAnsi="Arial" w:hint="cs"/>
          <w:rtl/>
        </w:rPr>
        <w:t>71</w:t>
      </w:r>
      <w:r w:rsidR="00F07A71">
        <w:rPr>
          <w:rFonts w:ascii="Arial" w:hAnsi="Arial" w:hint="cs"/>
          <w:rtl/>
        </w:rPr>
        <w:t>-2017</w:t>
      </w:r>
      <w:r w:rsidR="00F07A71" w:rsidRPr="000E0EA4">
        <w:rPr>
          <w:rFonts w:ascii="Arial" w:hAnsi="Arial" w:hint="cs"/>
          <w:rtl/>
        </w:rPr>
        <w:t>,</w:t>
      </w:r>
      <w:r w:rsidR="00F07A71" w:rsidRPr="000E0EA4">
        <w:rPr>
          <w:rFonts w:ascii="Arial" w:hAnsi="Arial"/>
          <w:rtl/>
        </w:rPr>
        <w:t xml:space="preserve"> </w:t>
      </w:r>
      <w:r w:rsidR="00F07A71">
        <w:rPr>
          <w:rFonts w:eastAsia="Times New Roman" w:hint="cs"/>
          <w:b/>
          <w:bCs/>
          <w:rtl/>
          <w:lang w:eastAsia="he-IL"/>
        </w:rPr>
        <w:t>להנגשת צרופות באתר האינטרנט של המשרד</w:t>
      </w:r>
      <w:r w:rsidR="00285E1D">
        <w:rPr>
          <w:rFonts w:eastAsia="Times New Roman" w:hint="cs"/>
          <w:b/>
          <w:bCs/>
          <w:rtl/>
          <w:lang w:eastAsia="he-IL"/>
        </w:rPr>
        <w:t xml:space="preserve"> </w:t>
      </w:r>
      <w:r w:rsidR="007F5412" w:rsidRPr="000E0EA4">
        <w:rPr>
          <w:rFonts w:hint="cs"/>
          <w:u w:val="single"/>
          <w:rtl/>
        </w:rPr>
        <w:t xml:space="preserve"> </w:t>
      </w:r>
      <w:r w:rsidR="00837D74" w:rsidRPr="000E0EA4">
        <w:rPr>
          <w:rFonts w:hint="cs"/>
          <w:u w:val="single"/>
          <w:rtl/>
        </w:rPr>
        <w:t>(להלן - "</w:t>
      </w:r>
      <w:r w:rsidR="00837D74" w:rsidRPr="000E0EA4">
        <w:rPr>
          <w:rFonts w:hint="cs"/>
          <w:b/>
          <w:bCs/>
          <w:u w:val="single"/>
          <w:rtl/>
        </w:rPr>
        <w:t>המכרז</w:t>
      </w:r>
      <w:r w:rsidR="00837D74" w:rsidRPr="000E0EA4">
        <w:rPr>
          <w:rFonts w:hint="cs"/>
          <w:u w:val="single"/>
          <w:rtl/>
        </w:rPr>
        <w:t>");</w:t>
      </w:r>
    </w:p>
    <w:p w:rsidR="000C086F" w:rsidRPr="00EC2BDE" w:rsidRDefault="000C086F" w:rsidP="00837D74">
      <w:pPr>
        <w:rPr>
          <w:rFonts w:eastAsia="Times New Roman"/>
          <w:sz w:val="14"/>
          <w:szCs w:val="14"/>
          <w:u w:val="single"/>
          <w:rtl/>
        </w:rPr>
      </w:pPr>
    </w:p>
    <w:p w:rsidR="000C086F" w:rsidRPr="000E0EA4" w:rsidRDefault="000C086F" w:rsidP="000C086F">
      <w:pPr>
        <w:keepLines/>
        <w:spacing w:before="120"/>
        <w:ind w:left="6"/>
        <w:rPr>
          <w:rFonts w:eastAsia="Times New Roman"/>
          <w:sz w:val="22"/>
          <w:szCs w:val="22"/>
          <w:rtl/>
        </w:rPr>
      </w:pPr>
      <w:r w:rsidRPr="000E0EA4">
        <w:rPr>
          <w:rFonts w:eastAsia="Times New Roman"/>
          <w:sz w:val="22"/>
          <w:szCs w:val="22"/>
          <w:rtl/>
        </w:rPr>
        <w:t>והואיל</w:t>
      </w:r>
      <w:r w:rsidRPr="000E0EA4">
        <w:rPr>
          <w:rFonts w:eastAsia="Times New Roman" w:hint="cs"/>
          <w:sz w:val="22"/>
          <w:szCs w:val="22"/>
          <w:rtl/>
        </w:rPr>
        <w:tab/>
      </w:r>
      <w:r w:rsidRPr="000E0EA4">
        <w:rPr>
          <w:rFonts w:eastAsia="Times New Roman"/>
          <w:sz w:val="22"/>
          <w:szCs w:val="22"/>
          <w:rtl/>
        </w:rPr>
        <w:t>והנני</w:t>
      </w:r>
      <w:r w:rsidRPr="000E0EA4">
        <w:rPr>
          <w:rFonts w:eastAsia="Times New Roman" w:hint="cs"/>
          <w:sz w:val="22"/>
          <w:szCs w:val="22"/>
          <w:rtl/>
        </w:rPr>
        <w:t>/ו</w:t>
      </w:r>
      <w:r w:rsidRPr="000E0EA4">
        <w:rPr>
          <w:rFonts w:eastAsia="Times New Roman"/>
          <w:sz w:val="22"/>
          <w:szCs w:val="22"/>
          <w:rtl/>
        </w:rPr>
        <w:t xml:space="preserve"> מועסק</w:t>
      </w:r>
      <w:r w:rsidRPr="000E0EA4">
        <w:rPr>
          <w:rFonts w:eastAsia="Times New Roman" w:hint="cs"/>
          <w:sz w:val="22"/>
          <w:szCs w:val="22"/>
          <w:rtl/>
        </w:rPr>
        <w:t>/ת/ים</w:t>
      </w:r>
      <w:r w:rsidRPr="000E0EA4">
        <w:rPr>
          <w:rFonts w:eastAsia="Times New Roman"/>
          <w:sz w:val="22"/>
          <w:szCs w:val="22"/>
          <w:rtl/>
        </w:rPr>
        <w:t xml:space="preserve"> בקשר למתן </w:t>
      </w:r>
      <w:r w:rsidRPr="000E0EA4">
        <w:rPr>
          <w:rFonts w:eastAsia="Times New Roman" w:hint="cs"/>
          <w:sz w:val="22"/>
          <w:szCs w:val="22"/>
          <w:rtl/>
        </w:rPr>
        <w:t>השירות כמפורט במכרז</w:t>
      </w:r>
      <w:r w:rsidRPr="000E0EA4">
        <w:rPr>
          <w:rFonts w:eastAsia="Times New Roman"/>
          <w:sz w:val="22"/>
          <w:szCs w:val="22"/>
          <w:rtl/>
        </w:rPr>
        <w:t>;</w:t>
      </w:r>
    </w:p>
    <w:p w:rsidR="000C086F" w:rsidRPr="000E0EA4" w:rsidRDefault="000C086F" w:rsidP="000366E3">
      <w:pPr>
        <w:widowControl w:val="0"/>
        <w:adjustRightInd w:val="0"/>
        <w:spacing w:line="240" w:lineRule="auto"/>
        <w:textAlignment w:val="baseline"/>
        <w:rPr>
          <w:rFonts w:eastAsia="Times New Roman"/>
          <w:sz w:val="22"/>
          <w:szCs w:val="22"/>
          <w:rtl/>
        </w:rPr>
      </w:pPr>
      <w:r w:rsidRPr="000E0EA4">
        <w:rPr>
          <w:rFonts w:eastAsia="Times New Roman"/>
          <w:b/>
          <w:bCs/>
          <w:sz w:val="22"/>
          <w:szCs w:val="22"/>
          <w:rtl/>
        </w:rPr>
        <w:t>והואיל</w:t>
      </w:r>
      <w:r w:rsidRPr="000E0EA4">
        <w:rPr>
          <w:rFonts w:eastAsia="Times New Roman" w:hint="cs"/>
          <w:sz w:val="22"/>
          <w:szCs w:val="22"/>
          <w:rtl/>
        </w:rPr>
        <w:tab/>
      </w:r>
      <w:r w:rsidRPr="000E0EA4">
        <w:rPr>
          <w:rFonts w:eastAsia="Times New Roman"/>
          <w:sz w:val="22"/>
          <w:szCs w:val="22"/>
          <w:rtl/>
        </w:rPr>
        <w:t>והנני</w:t>
      </w:r>
      <w:r w:rsidRPr="000E0EA4">
        <w:rPr>
          <w:rFonts w:eastAsia="Times New Roman" w:hint="cs"/>
          <w:sz w:val="22"/>
          <w:szCs w:val="22"/>
          <w:rtl/>
        </w:rPr>
        <w:t>/ו</w:t>
      </w:r>
      <w:r w:rsidRPr="000E0EA4">
        <w:rPr>
          <w:rFonts w:eastAsia="Times New Roman"/>
          <w:sz w:val="22"/>
          <w:szCs w:val="22"/>
          <w:rtl/>
        </w:rPr>
        <w:t xml:space="preserve"> עשוי</w:t>
      </w:r>
      <w:r w:rsidRPr="000E0EA4">
        <w:rPr>
          <w:rFonts w:eastAsia="Times New Roman" w:hint="cs"/>
          <w:sz w:val="22"/>
          <w:szCs w:val="22"/>
          <w:rtl/>
        </w:rPr>
        <w:t>/ה/ים</w:t>
      </w:r>
      <w:r w:rsidRPr="000E0EA4">
        <w:rPr>
          <w:rFonts w:eastAsia="Times New Roman"/>
          <w:sz w:val="22"/>
          <w:szCs w:val="22"/>
          <w:rtl/>
        </w:rPr>
        <w:t xml:space="preserve"> לה</w:t>
      </w:r>
      <w:r w:rsidRPr="000E0EA4">
        <w:rPr>
          <w:rFonts w:eastAsia="Times New Roman" w:hint="cs"/>
          <w:sz w:val="22"/>
          <w:szCs w:val="22"/>
          <w:rtl/>
        </w:rPr>
        <w:t>י</w:t>
      </w:r>
      <w:r w:rsidRPr="000E0EA4">
        <w:rPr>
          <w:rFonts w:eastAsia="Times New Roman"/>
          <w:sz w:val="22"/>
          <w:szCs w:val="22"/>
          <w:rtl/>
        </w:rPr>
        <w:t xml:space="preserve">חשף לסודות </w:t>
      </w:r>
      <w:r w:rsidRPr="000E0EA4">
        <w:rPr>
          <w:rFonts w:eastAsia="Times New Roman" w:hint="cs"/>
          <w:sz w:val="22"/>
          <w:szCs w:val="22"/>
          <w:rtl/>
        </w:rPr>
        <w:t xml:space="preserve">מקצועיים </w:t>
      </w:r>
      <w:r w:rsidRPr="000E0EA4">
        <w:rPr>
          <w:rFonts w:eastAsia="Times New Roman"/>
          <w:sz w:val="22"/>
          <w:szCs w:val="22"/>
          <w:rtl/>
        </w:rPr>
        <w:t>עליהם מעונ</w:t>
      </w:r>
      <w:r w:rsidRPr="000E0EA4">
        <w:rPr>
          <w:rFonts w:eastAsia="Times New Roman" w:hint="cs"/>
          <w:sz w:val="22"/>
          <w:szCs w:val="22"/>
          <w:rtl/>
        </w:rPr>
        <w:t>י</w:t>
      </w:r>
      <w:r w:rsidRPr="000E0EA4">
        <w:rPr>
          <w:rFonts w:eastAsia="Times New Roman"/>
          <w:sz w:val="22"/>
          <w:szCs w:val="22"/>
          <w:rtl/>
        </w:rPr>
        <w:t>י</w:t>
      </w:r>
      <w:r w:rsidR="000366E3" w:rsidRPr="000E0EA4">
        <w:rPr>
          <w:rFonts w:eastAsia="Times New Roman" w:hint="cs"/>
          <w:sz w:val="22"/>
          <w:szCs w:val="22"/>
          <w:rtl/>
        </w:rPr>
        <w:t>ן המשרד</w:t>
      </w:r>
      <w:r w:rsidRPr="000E0EA4">
        <w:rPr>
          <w:rFonts w:eastAsia="Times New Roman"/>
          <w:sz w:val="22"/>
          <w:szCs w:val="22"/>
          <w:rtl/>
        </w:rPr>
        <w:t xml:space="preserve"> להגן</w:t>
      </w:r>
      <w:r w:rsidRPr="000E0EA4">
        <w:rPr>
          <w:rFonts w:eastAsia="Times New Roman" w:hint="cs"/>
          <w:sz w:val="22"/>
          <w:szCs w:val="22"/>
          <w:rtl/>
        </w:rPr>
        <w:t>.</w:t>
      </w:r>
    </w:p>
    <w:p w:rsidR="000C086F" w:rsidRPr="000E0EA4" w:rsidRDefault="000C086F" w:rsidP="000C086F">
      <w:pPr>
        <w:widowControl w:val="0"/>
        <w:adjustRightInd w:val="0"/>
        <w:spacing w:line="240" w:lineRule="auto"/>
        <w:jc w:val="center"/>
        <w:textAlignment w:val="baseline"/>
        <w:rPr>
          <w:rFonts w:eastAsia="Times New Roman"/>
          <w:b/>
          <w:bCs/>
          <w:sz w:val="22"/>
          <w:szCs w:val="22"/>
          <w:rtl/>
        </w:rPr>
      </w:pPr>
    </w:p>
    <w:p w:rsidR="000C086F" w:rsidRPr="000E0EA4" w:rsidRDefault="000C086F" w:rsidP="000366E3">
      <w:pPr>
        <w:widowControl w:val="0"/>
        <w:adjustRightInd w:val="0"/>
        <w:spacing w:line="240" w:lineRule="auto"/>
        <w:jc w:val="center"/>
        <w:textAlignment w:val="baseline"/>
        <w:rPr>
          <w:rFonts w:eastAsia="Times New Roman"/>
          <w:b/>
          <w:bCs/>
          <w:sz w:val="22"/>
          <w:szCs w:val="22"/>
          <w:rtl/>
        </w:rPr>
      </w:pPr>
      <w:r w:rsidRPr="000E0EA4">
        <w:rPr>
          <w:rFonts w:eastAsia="Times New Roman"/>
          <w:b/>
          <w:bCs/>
          <w:sz w:val="22"/>
          <w:szCs w:val="22"/>
          <w:rtl/>
        </w:rPr>
        <w:t>לפיכך הנני</w:t>
      </w:r>
      <w:r w:rsidRPr="000E0EA4">
        <w:rPr>
          <w:rFonts w:eastAsia="Times New Roman" w:hint="cs"/>
          <w:b/>
          <w:bCs/>
          <w:sz w:val="22"/>
          <w:szCs w:val="22"/>
          <w:rtl/>
        </w:rPr>
        <w:t>/ו</w:t>
      </w:r>
      <w:r w:rsidRPr="000E0EA4">
        <w:rPr>
          <w:rFonts w:eastAsia="Times New Roman"/>
          <w:b/>
          <w:bCs/>
          <w:sz w:val="22"/>
          <w:szCs w:val="22"/>
          <w:rtl/>
        </w:rPr>
        <w:t xml:space="preserve"> מתחייב</w:t>
      </w:r>
      <w:r w:rsidRPr="000E0EA4">
        <w:rPr>
          <w:rFonts w:eastAsia="Times New Roman" w:hint="cs"/>
          <w:b/>
          <w:bCs/>
          <w:sz w:val="22"/>
          <w:szCs w:val="22"/>
          <w:rtl/>
        </w:rPr>
        <w:t>/ת/ים</w:t>
      </w:r>
      <w:r w:rsidRPr="000E0EA4">
        <w:rPr>
          <w:rFonts w:eastAsia="Times New Roman"/>
          <w:b/>
          <w:bCs/>
          <w:sz w:val="22"/>
          <w:szCs w:val="22"/>
          <w:rtl/>
        </w:rPr>
        <w:t xml:space="preserve"> כלפי </w:t>
      </w:r>
      <w:r w:rsidR="000366E3" w:rsidRPr="000E0EA4">
        <w:rPr>
          <w:rFonts w:eastAsia="Times New Roman" w:hint="cs"/>
          <w:b/>
          <w:bCs/>
          <w:sz w:val="22"/>
          <w:szCs w:val="22"/>
          <w:rtl/>
        </w:rPr>
        <w:t>המשרד</w:t>
      </w:r>
      <w:r w:rsidRPr="000E0EA4">
        <w:rPr>
          <w:rFonts w:eastAsia="Times New Roman" w:hint="cs"/>
          <w:b/>
          <w:bCs/>
          <w:sz w:val="22"/>
          <w:szCs w:val="22"/>
          <w:rtl/>
        </w:rPr>
        <w:t xml:space="preserve"> </w:t>
      </w:r>
      <w:r w:rsidRPr="000E0EA4">
        <w:rPr>
          <w:rFonts w:eastAsia="Times New Roman"/>
          <w:b/>
          <w:bCs/>
          <w:sz w:val="22"/>
          <w:szCs w:val="22"/>
          <w:rtl/>
        </w:rPr>
        <w:t>כדלקמן:</w:t>
      </w:r>
    </w:p>
    <w:p w:rsidR="000C086F" w:rsidRPr="00EC2BDE" w:rsidRDefault="000C086F" w:rsidP="000C086F">
      <w:pPr>
        <w:widowControl w:val="0"/>
        <w:adjustRightInd w:val="0"/>
        <w:spacing w:line="240" w:lineRule="auto"/>
        <w:textAlignment w:val="baseline"/>
        <w:rPr>
          <w:rFonts w:eastAsia="Times New Roman"/>
          <w:b/>
          <w:bCs/>
          <w:sz w:val="8"/>
          <w:szCs w:val="8"/>
          <w:u w:val="single"/>
          <w:rtl/>
        </w:rPr>
      </w:pPr>
    </w:p>
    <w:p w:rsidR="000C086F" w:rsidRPr="000E0EA4" w:rsidRDefault="000C086F" w:rsidP="000C086F">
      <w:pPr>
        <w:widowControl w:val="0"/>
        <w:adjustRightInd w:val="0"/>
        <w:textAlignment w:val="baseline"/>
        <w:rPr>
          <w:rFonts w:eastAsia="Times New Roman"/>
          <w:b/>
          <w:bCs/>
          <w:sz w:val="22"/>
          <w:szCs w:val="22"/>
          <w:u w:val="single"/>
          <w:rtl/>
        </w:rPr>
      </w:pPr>
      <w:r w:rsidRPr="000E0EA4">
        <w:rPr>
          <w:rFonts w:eastAsia="Times New Roman"/>
          <w:b/>
          <w:bCs/>
          <w:sz w:val="22"/>
          <w:szCs w:val="22"/>
          <w:u w:val="single"/>
          <w:rtl/>
        </w:rPr>
        <w:t>הגדרות</w:t>
      </w:r>
    </w:p>
    <w:p w:rsidR="000C086F" w:rsidRPr="000E0EA4" w:rsidRDefault="000C086F" w:rsidP="000C086F">
      <w:pPr>
        <w:widowControl w:val="0"/>
        <w:adjustRightInd w:val="0"/>
        <w:textAlignment w:val="baseline"/>
        <w:rPr>
          <w:rFonts w:eastAsia="Times New Roman"/>
          <w:sz w:val="22"/>
          <w:szCs w:val="22"/>
          <w:rtl/>
        </w:rPr>
      </w:pPr>
      <w:r w:rsidRPr="000E0EA4">
        <w:rPr>
          <w:rFonts w:eastAsia="Times New Roman"/>
          <w:sz w:val="22"/>
          <w:szCs w:val="22"/>
          <w:rtl/>
        </w:rPr>
        <w:t>בהתחייבות זו תהיה למונחים הבאים המשמעות המופיעה לצידם:</w:t>
      </w:r>
    </w:p>
    <w:p w:rsidR="000C086F" w:rsidRPr="000E0EA4" w:rsidRDefault="000C086F" w:rsidP="007F5412">
      <w:pPr>
        <w:widowControl w:val="0"/>
        <w:adjustRightInd w:val="0"/>
        <w:textAlignment w:val="baseline"/>
        <w:rPr>
          <w:rFonts w:eastAsia="Times New Roman"/>
          <w:sz w:val="22"/>
          <w:szCs w:val="22"/>
          <w:rtl/>
        </w:rPr>
      </w:pPr>
      <w:r w:rsidRPr="000E0EA4">
        <w:rPr>
          <w:rFonts w:eastAsia="Times New Roman" w:hint="cs"/>
          <w:b/>
          <w:bCs/>
          <w:sz w:val="22"/>
          <w:szCs w:val="22"/>
          <w:rtl/>
        </w:rPr>
        <w:t>"השירותים"</w:t>
      </w:r>
      <w:r w:rsidRPr="000E0EA4">
        <w:rPr>
          <w:rFonts w:eastAsia="Times New Roman"/>
          <w:sz w:val="22"/>
          <w:szCs w:val="22"/>
          <w:rtl/>
        </w:rPr>
        <w:t>–</w:t>
      </w:r>
      <w:r w:rsidRPr="000E0EA4">
        <w:rPr>
          <w:rFonts w:eastAsia="Times New Roman" w:hint="cs"/>
          <w:sz w:val="22"/>
          <w:szCs w:val="22"/>
          <w:rtl/>
        </w:rPr>
        <w:t xml:space="preserve"> </w:t>
      </w:r>
      <w:r w:rsidR="00837D74" w:rsidRPr="000E0EA4">
        <w:rPr>
          <w:rFonts w:eastAsia="Times New Roman" w:hint="cs"/>
          <w:sz w:val="22"/>
          <w:szCs w:val="22"/>
          <w:rtl/>
        </w:rPr>
        <w:t xml:space="preserve"> </w:t>
      </w:r>
      <w:r w:rsidR="007F5412">
        <w:rPr>
          <w:rFonts w:eastAsia="Times New Roman" w:hint="cs"/>
          <w:sz w:val="22"/>
          <w:szCs w:val="22"/>
          <w:rtl/>
        </w:rPr>
        <w:t xml:space="preserve">מתן </w:t>
      </w:r>
      <w:r w:rsidRPr="000E0EA4">
        <w:rPr>
          <w:rFonts w:eastAsia="Times New Roman" w:hint="cs"/>
          <w:sz w:val="22"/>
          <w:szCs w:val="22"/>
          <w:rtl/>
        </w:rPr>
        <w:t>השירות</w:t>
      </w:r>
      <w:r w:rsidR="00837D74" w:rsidRPr="000E0EA4">
        <w:rPr>
          <w:rFonts w:eastAsia="Times New Roman" w:hint="cs"/>
          <w:sz w:val="22"/>
          <w:szCs w:val="22"/>
          <w:rtl/>
        </w:rPr>
        <w:t>ים</w:t>
      </w:r>
      <w:r w:rsidRPr="000E0EA4">
        <w:rPr>
          <w:rFonts w:eastAsia="Times New Roman" w:hint="cs"/>
          <w:sz w:val="22"/>
          <w:szCs w:val="22"/>
          <w:rtl/>
        </w:rPr>
        <w:t xml:space="preserve"> </w:t>
      </w:r>
      <w:r w:rsidRPr="000E0EA4">
        <w:rPr>
          <w:rFonts w:eastAsia="Times New Roman"/>
          <w:sz w:val="22"/>
          <w:szCs w:val="22"/>
          <w:rtl/>
        </w:rPr>
        <w:t xml:space="preserve">בהתאם </w:t>
      </w:r>
      <w:r w:rsidRPr="000E0EA4">
        <w:rPr>
          <w:rFonts w:eastAsia="Times New Roman" w:hint="cs"/>
          <w:sz w:val="22"/>
          <w:szCs w:val="22"/>
          <w:rtl/>
        </w:rPr>
        <w:t xml:space="preserve">למפורט במכרז. </w:t>
      </w:r>
    </w:p>
    <w:p w:rsidR="000C086F" w:rsidRPr="000E0EA4" w:rsidRDefault="000C086F" w:rsidP="000661C3">
      <w:pPr>
        <w:widowControl w:val="0"/>
        <w:adjustRightInd w:val="0"/>
        <w:textAlignment w:val="baseline"/>
        <w:rPr>
          <w:rFonts w:eastAsia="Times New Roman"/>
          <w:sz w:val="22"/>
          <w:szCs w:val="22"/>
          <w:rtl/>
        </w:rPr>
      </w:pPr>
      <w:r w:rsidRPr="000E0EA4">
        <w:rPr>
          <w:rFonts w:eastAsia="Times New Roman"/>
          <w:b/>
          <w:bCs/>
          <w:sz w:val="22"/>
          <w:szCs w:val="22"/>
          <w:rtl/>
        </w:rPr>
        <w:t>"מידע"</w:t>
      </w:r>
      <w:r w:rsidRPr="000E0EA4">
        <w:rPr>
          <w:rFonts w:eastAsia="Times New Roman"/>
          <w:sz w:val="22"/>
          <w:szCs w:val="22"/>
          <w:rtl/>
        </w:rPr>
        <w:t xml:space="preserve"> -</w:t>
      </w:r>
      <w:r w:rsidRPr="000E0EA4">
        <w:rPr>
          <w:rFonts w:eastAsia="Times New Roman" w:hint="cs"/>
          <w:sz w:val="22"/>
          <w:szCs w:val="22"/>
          <w:rtl/>
        </w:rPr>
        <w:t xml:space="preserve"> </w:t>
      </w:r>
      <w:r w:rsidRPr="000E0EA4">
        <w:rPr>
          <w:rFonts w:eastAsia="Times New Roman"/>
          <w:sz w:val="22"/>
          <w:szCs w:val="22"/>
          <w:rtl/>
        </w:rPr>
        <w:t>כל מידע (</w:t>
      </w:r>
      <w:r w:rsidRPr="000E0EA4">
        <w:rPr>
          <w:rFonts w:eastAsia="Times New Roman"/>
          <w:sz w:val="22"/>
          <w:szCs w:val="22"/>
        </w:rPr>
        <w:t>Information</w:t>
      </w:r>
      <w:r w:rsidRPr="000E0EA4">
        <w:rPr>
          <w:rFonts w:eastAsia="Times New Roman"/>
          <w:sz w:val="22"/>
          <w:szCs w:val="22"/>
          <w:rtl/>
        </w:rPr>
        <w:t>), ידע (</w:t>
      </w:r>
      <w:r w:rsidRPr="000E0EA4">
        <w:rPr>
          <w:rFonts w:eastAsia="Times New Roman"/>
          <w:sz w:val="22"/>
          <w:szCs w:val="22"/>
        </w:rPr>
        <w:t>Know-How</w:t>
      </w:r>
      <w:r w:rsidRPr="000E0EA4">
        <w:rPr>
          <w:rFonts w:eastAsia="Times New Roman"/>
          <w:sz w:val="22"/>
          <w:szCs w:val="22"/>
          <w:rtl/>
        </w:rPr>
        <w:t xml:space="preserve">), ידיעה, מסמך, תכתובת, תכנית, נתון, מודל, חוות דעת, מסקנה וכל דבר אחר כיו"ב הקשור </w:t>
      </w:r>
      <w:r w:rsidR="007F5412">
        <w:rPr>
          <w:rFonts w:eastAsia="Times New Roman" w:hint="cs"/>
          <w:sz w:val="22"/>
          <w:szCs w:val="22"/>
          <w:rtl/>
        </w:rPr>
        <w:t xml:space="preserve">מתן </w:t>
      </w:r>
      <w:r w:rsidR="007F5412" w:rsidRPr="000E0EA4">
        <w:rPr>
          <w:rFonts w:eastAsia="Times New Roman" w:hint="cs"/>
          <w:sz w:val="22"/>
          <w:szCs w:val="22"/>
          <w:rtl/>
        </w:rPr>
        <w:t xml:space="preserve">השירותים </w:t>
      </w:r>
      <w:r w:rsidRPr="000E0EA4">
        <w:rPr>
          <w:rFonts w:eastAsia="Times New Roman"/>
          <w:sz w:val="22"/>
          <w:szCs w:val="22"/>
          <w:rtl/>
        </w:rPr>
        <w:t>בין בכתב ובין בע"פ ו/או בכל צורה או דרך של שימור ידיעות בצורה חשמלית ו/או אלקטרונית ו/או אופטית ו/או מגנטית ו/או אחרת</w:t>
      </w:r>
      <w:r w:rsidR="000661C3">
        <w:rPr>
          <w:rFonts w:eastAsia="Times New Roman" w:hint="cs"/>
          <w:sz w:val="22"/>
          <w:szCs w:val="22"/>
          <w:rtl/>
        </w:rPr>
        <w:t xml:space="preserve">, </w:t>
      </w:r>
      <w:r w:rsidR="000661C3" w:rsidRPr="000661C3">
        <w:rPr>
          <w:rFonts w:eastAsia="Times New Roman" w:hint="cs"/>
          <w:sz w:val="22"/>
          <w:szCs w:val="22"/>
          <w:highlight w:val="green"/>
          <w:rtl/>
        </w:rPr>
        <w:t xml:space="preserve">למעט </w:t>
      </w:r>
      <w:r w:rsidR="000661C3" w:rsidRPr="000661C3">
        <w:rPr>
          <w:rFonts w:eastAsia="Times New Roman"/>
          <w:sz w:val="22"/>
          <w:szCs w:val="22"/>
          <w:highlight w:val="green"/>
          <w:rtl/>
        </w:rPr>
        <w:t xml:space="preserve">הפריטים הבאים: חומר שהינו פומבי בעת החתימה ו/או שיעשה פומבי לאחר מכן שלא באמצעותי ו/או באמצעות הספק; חומר שהיה בידיעתי וברשותי ו/או בידיעת וברשות הספק לפני מסירתו על ידי המשרד; חומר שהתקבל או יתקבל על ידי ו/או על ידי הספק מצד ג'; ידע מקצועי, רעיונות, טכניקות, </w:t>
      </w:r>
      <w:r w:rsidR="000661C3" w:rsidRPr="000661C3">
        <w:rPr>
          <w:rFonts w:eastAsia="Times New Roman"/>
          <w:sz w:val="22"/>
          <w:szCs w:val="22"/>
          <w:highlight w:val="green"/>
        </w:rPr>
        <w:t>Know-how</w:t>
      </w:r>
      <w:r w:rsidR="000661C3" w:rsidRPr="000661C3">
        <w:rPr>
          <w:rFonts w:eastAsia="Times New Roman"/>
          <w:sz w:val="22"/>
          <w:szCs w:val="22"/>
          <w:highlight w:val="green"/>
          <w:rtl/>
        </w:rPr>
        <w:t>, מתודולוגיות וכיוצ"ב בתחומי טכנולוגיות מידע (</w:t>
      </w:r>
      <w:r w:rsidR="000661C3" w:rsidRPr="000661C3">
        <w:rPr>
          <w:rFonts w:eastAsia="Times New Roman"/>
          <w:sz w:val="22"/>
          <w:szCs w:val="22"/>
          <w:highlight w:val="green"/>
        </w:rPr>
        <w:t>IT</w:t>
      </w:r>
      <w:r w:rsidR="000661C3" w:rsidRPr="000661C3">
        <w:rPr>
          <w:rFonts w:eastAsia="Times New Roman"/>
          <w:sz w:val="22"/>
          <w:szCs w:val="22"/>
          <w:highlight w:val="green"/>
          <w:rtl/>
        </w:rPr>
        <w:t>), תקשורת, עיבוד נתונים, התוכנה והחומרה שאינם ייחודיים למשרד; חומר שפותח על ידי ו/או על ידי הספק באופן עצמאי; חומר שהנני ו/או הספק חייבים לגלות עפ"י דין לרשות כלשהי או לאדם כלשהו לרבות על פי חוקי ניירות ערך</w:t>
      </w:r>
      <w:r w:rsidRPr="000E0EA4">
        <w:rPr>
          <w:rFonts w:eastAsia="Times New Roman"/>
          <w:sz w:val="22"/>
          <w:szCs w:val="22"/>
          <w:rtl/>
        </w:rPr>
        <w:t>.</w:t>
      </w:r>
    </w:p>
    <w:p w:rsidR="000C086F" w:rsidRPr="000E0EA4" w:rsidRDefault="000C086F" w:rsidP="007F5412">
      <w:pPr>
        <w:widowControl w:val="0"/>
        <w:adjustRightInd w:val="0"/>
        <w:textAlignment w:val="baseline"/>
        <w:rPr>
          <w:rFonts w:eastAsia="Times New Roman"/>
          <w:sz w:val="22"/>
          <w:szCs w:val="22"/>
          <w:rtl/>
        </w:rPr>
      </w:pPr>
      <w:r w:rsidRPr="000E0EA4">
        <w:rPr>
          <w:rFonts w:eastAsia="Times New Roman"/>
          <w:b/>
          <w:bCs/>
          <w:sz w:val="22"/>
          <w:szCs w:val="22"/>
          <w:rtl/>
        </w:rPr>
        <w:t xml:space="preserve">"סודות מקצועיים" </w:t>
      </w:r>
      <w:r w:rsidRPr="000E0EA4">
        <w:rPr>
          <w:rFonts w:eastAsia="Times New Roman"/>
          <w:sz w:val="22"/>
          <w:szCs w:val="22"/>
          <w:rtl/>
        </w:rPr>
        <w:t>-</w:t>
      </w:r>
      <w:r w:rsidRPr="000E0EA4">
        <w:rPr>
          <w:rFonts w:eastAsia="Times New Roman" w:hint="cs"/>
          <w:sz w:val="22"/>
          <w:szCs w:val="22"/>
          <w:rtl/>
        </w:rPr>
        <w:t xml:space="preserve"> </w:t>
      </w:r>
      <w:r w:rsidRPr="000E0EA4">
        <w:rPr>
          <w:rFonts w:eastAsia="Times New Roman"/>
          <w:sz w:val="22"/>
          <w:szCs w:val="22"/>
          <w:rtl/>
        </w:rPr>
        <w:t xml:space="preserve">כל מידע אשר יגיע לידי בקשר </w:t>
      </w:r>
      <w:r w:rsidR="007F5412">
        <w:rPr>
          <w:rFonts w:eastAsia="Times New Roman" w:hint="cs"/>
          <w:sz w:val="22"/>
          <w:szCs w:val="22"/>
          <w:rtl/>
        </w:rPr>
        <w:t xml:space="preserve">למתן </w:t>
      </w:r>
      <w:r w:rsidR="007F5412" w:rsidRPr="000E0EA4">
        <w:rPr>
          <w:rFonts w:eastAsia="Times New Roman" w:hint="cs"/>
          <w:sz w:val="22"/>
          <w:szCs w:val="22"/>
          <w:rtl/>
        </w:rPr>
        <w:t>השירותים</w:t>
      </w:r>
      <w:r w:rsidRPr="000E0EA4">
        <w:rPr>
          <w:rFonts w:eastAsia="Times New Roman"/>
          <w:sz w:val="22"/>
          <w:szCs w:val="22"/>
          <w:rtl/>
        </w:rPr>
        <w:t>, בין אם נתקבל במהלך מתן ה</w:t>
      </w:r>
      <w:r w:rsidRPr="000E0EA4">
        <w:rPr>
          <w:rFonts w:eastAsia="Times New Roman" w:hint="cs"/>
          <w:sz w:val="22"/>
          <w:szCs w:val="22"/>
          <w:rtl/>
        </w:rPr>
        <w:t>שירותים</w:t>
      </w:r>
      <w:r w:rsidRPr="000E0EA4">
        <w:rPr>
          <w:rFonts w:eastAsia="Times New Roman"/>
          <w:sz w:val="22"/>
          <w:szCs w:val="22"/>
          <w:rtl/>
        </w:rPr>
        <w:t xml:space="preserve"> או לאחר מכן, לרבות ומבלי לפגוע בכלליות האמור לעיל: מידע אשר </w:t>
      </w:r>
      <w:r w:rsidRPr="000E0EA4">
        <w:rPr>
          <w:rFonts w:eastAsia="Times New Roman" w:hint="cs"/>
          <w:sz w:val="22"/>
          <w:szCs w:val="22"/>
          <w:rtl/>
        </w:rPr>
        <w:t>יימס</w:t>
      </w:r>
      <w:r w:rsidRPr="000E0EA4">
        <w:rPr>
          <w:rFonts w:eastAsia="Times New Roman" w:hint="eastAsia"/>
          <w:sz w:val="22"/>
          <w:szCs w:val="22"/>
          <w:rtl/>
        </w:rPr>
        <w:t>ר</w:t>
      </w:r>
      <w:r w:rsidRPr="000E0EA4">
        <w:rPr>
          <w:rFonts w:eastAsia="Times New Roman"/>
          <w:sz w:val="22"/>
          <w:szCs w:val="22"/>
          <w:rtl/>
        </w:rPr>
        <w:t xml:space="preserve"> </w:t>
      </w:r>
      <w:r w:rsidR="00D05368" w:rsidRPr="000E0EA4">
        <w:rPr>
          <w:rFonts w:eastAsia="Times New Roman"/>
          <w:sz w:val="22"/>
          <w:szCs w:val="22"/>
          <w:rtl/>
        </w:rPr>
        <w:t>על ידי</w:t>
      </w:r>
      <w:r w:rsidRPr="000E0EA4">
        <w:rPr>
          <w:rFonts w:eastAsia="Times New Roman"/>
          <w:sz w:val="22"/>
          <w:szCs w:val="22"/>
          <w:rtl/>
        </w:rPr>
        <w:t xml:space="preserve"> </w:t>
      </w:r>
      <w:r w:rsidR="000366E3" w:rsidRPr="000E0EA4">
        <w:rPr>
          <w:rFonts w:eastAsia="Times New Roman" w:hint="cs"/>
          <w:sz w:val="22"/>
          <w:szCs w:val="22"/>
          <w:rtl/>
        </w:rPr>
        <w:t xml:space="preserve">המשרד </w:t>
      </w:r>
      <w:r w:rsidRPr="000E0EA4">
        <w:rPr>
          <w:rFonts w:eastAsia="Times New Roman"/>
          <w:sz w:val="22"/>
          <w:szCs w:val="22"/>
          <w:rtl/>
        </w:rPr>
        <w:t>ו/או כל גורם אחר ו/או מי מטעמ</w:t>
      </w:r>
      <w:r w:rsidRPr="000E0EA4">
        <w:rPr>
          <w:rFonts w:eastAsia="Times New Roman" w:hint="cs"/>
          <w:sz w:val="22"/>
          <w:szCs w:val="22"/>
          <w:rtl/>
        </w:rPr>
        <w:t>ו</w:t>
      </w:r>
      <w:r w:rsidRPr="000E0EA4">
        <w:rPr>
          <w:rFonts w:eastAsia="Times New Roman"/>
          <w:sz w:val="22"/>
          <w:szCs w:val="22"/>
          <w:rtl/>
        </w:rPr>
        <w:t xml:space="preserve">. </w:t>
      </w:r>
    </w:p>
    <w:p w:rsidR="000C086F" w:rsidRPr="000E0EA4" w:rsidRDefault="000C086F" w:rsidP="000C086F">
      <w:pPr>
        <w:widowControl w:val="0"/>
        <w:adjustRightInd w:val="0"/>
        <w:textAlignment w:val="baseline"/>
        <w:rPr>
          <w:rFonts w:eastAsia="Times New Roman"/>
          <w:b/>
          <w:bCs/>
          <w:sz w:val="22"/>
          <w:szCs w:val="22"/>
          <w:u w:val="single"/>
          <w:rtl/>
        </w:rPr>
      </w:pPr>
      <w:r w:rsidRPr="000E0EA4">
        <w:rPr>
          <w:rFonts w:eastAsia="Times New Roman"/>
          <w:b/>
          <w:bCs/>
          <w:sz w:val="22"/>
          <w:szCs w:val="22"/>
          <w:u w:val="single"/>
          <w:rtl/>
        </w:rPr>
        <w:t>שמירת סודיות</w:t>
      </w:r>
    </w:p>
    <w:p w:rsidR="000C086F" w:rsidRPr="000E0EA4" w:rsidRDefault="000C086F" w:rsidP="007F5412">
      <w:pPr>
        <w:widowControl w:val="0"/>
        <w:adjustRightInd w:val="0"/>
        <w:textAlignment w:val="baseline"/>
        <w:rPr>
          <w:rFonts w:eastAsia="Times New Roman"/>
          <w:sz w:val="22"/>
          <w:szCs w:val="22"/>
          <w:rtl/>
        </w:rPr>
      </w:pPr>
      <w:r w:rsidRPr="000E0EA4">
        <w:rPr>
          <w:rFonts w:eastAsia="Times New Roman"/>
          <w:sz w:val="22"/>
          <w:szCs w:val="22"/>
          <w:rtl/>
        </w:rPr>
        <w:t>הנני</w:t>
      </w:r>
      <w:r w:rsidRPr="000E0EA4">
        <w:rPr>
          <w:rFonts w:eastAsia="Times New Roman" w:hint="cs"/>
          <w:sz w:val="22"/>
          <w:szCs w:val="22"/>
          <w:rtl/>
        </w:rPr>
        <w:t>/ו</w:t>
      </w:r>
      <w:r w:rsidRPr="000E0EA4">
        <w:rPr>
          <w:rFonts w:eastAsia="Times New Roman"/>
          <w:sz w:val="22"/>
          <w:szCs w:val="22"/>
          <w:rtl/>
        </w:rPr>
        <w:t xml:space="preserve"> מתחייב</w:t>
      </w:r>
      <w:r w:rsidRPr="000E0EA4">
        <w:rPr>
          <w:rFonts w:eastAsia="Times New Roman" w:hint="cs"/>
          <w:sz w:val="22"/>
          <w:szCs w:val="22"/>
          <w:rtl/>
        </w:rPr>
        <w:t>/ת/ים</w:t>
      </w:r>
      <w:r w:rsidRPr="000E0EA4">
        <w:rPr>
          <w:rFonts w:eastAsia="Times New Roman"/>
          <w:sz w:val="22"/>
          <w:szCs w:val="22"/>
          <w:rtl/>
        </w:rPr>
        <w:t xml:space="preserve"> לשמור את המידע ו/או הסודות המקצועיים בסודיות מוחלטת ולעשות בהם שימוש אך ורק לצורך </w:t>
      </w:r>
      <w:r w:rsidR="007F5412">
        <w:rPr>
          <w:rFonts w:eastAsia="Times New Roman" w:hint="cs"/>
          <w:sz w:val="22"/>
          <w:szCs w:val="22"/>
          <w:rtl/>
        </w:rPr>
        <w:t xml:space="preserve">מתן </w:t>
      </w:r>
      <w:r w:rsidR="007F5412" w:rsidRPr="000E0EA4">
        <w:rPr>
          <w:rFonts w:eastAsia="Times New Roman" w:hint="cs"/>
          <w:sz w:val="22"/>
          <w:szCs w:val="22"/>
          <w:rtl/>
        </w:rPr>
        <w:t>השירותים</w:t>
      </w:r>
      <w:r w:rsidRPr="000E0EA4">
        <w:rPr>
          <w:rFonts w:eastAsia="Times New Roman"/>
          <w:sz w:val="22"/>
          <w:szCs w:val="22"/>
          <w:rtl/>
        </w:rPr>
        <w:t>. למען הסר ספק, ומבלי לפגוע בכלליות האמור, הנני</w:t>
      </w:r>
      <w:r w:rsidRPr="000E0EA4">
        <w:rPr>
          <w:rFonts w:eastAsia="Times New Roman" w:hint="cs"/>
          <w:sz w:val="22"/>
          <w:szCs w:val="22"/>
          <w:rtl/>
        </w:rPr>
        <w:t>/ו</w:t>
      </w:r>
      <w:r w:rsidRPr="000E0EA4">
        <w:rPr>
          <w:rFonts w:eastAsia="Times New Roman"/>
          <w:sz w:val="22"/>
          <w:szCs w:val="22"/>
          <w:rtl/>
        </w:rPr>
        <w:t xml:space="preserve"> מתחייב</w:t>
      </w:r>
      <w:r w:rsidRPr="000E0EA4">
        <w:rPr>
          <w:rFonts w:eastAsia="Times New Roman" w:hint="cs"/>
          <w:sz w:val="22"/>
          <w:szCs w:val="22"/>
          <w:rtl/>
        </w:rPr>
        <w:t>/ת/ים</w:t>
      </w:r>
      <w:r w:rsidRPr="000E0EA4">
        <w:rPr>
          <w:rFonts w:eastAsia="Times New Roman"/>
          <w:sz w:val="22"/>
          <w:szCs w:val="22"/>
          <w:rtl/>
        </w:rPr>
        <w:t xml:space="preserve"> לא לפרסם, להעביר, להודיע, למסור או להביא לידיעת כל אדם את המידע ו/או הסודות המקצועיים.</w:t>
      </w:r>
    </w:p>
    <w:p w:rsidR="000C086F" w:rsidRPr="000E0EA4" w:rsidRDefault="000C086F" w:rsidP="000C086F">
      <w:pPr>
        <w:widowControl w:val="0"/>
        <w:adjustRightInd w:val="0"/>
        <w:textAlignment w:val="baseline"/>
        <w:rPr>
          <w:rFonts w:eastAsia="Times New Roman"/>
          <w:sz w:val="22"/>
          <w:szCs w:val="22"/>
          <w:rtl/>
        </w:rPr>
      </w:pPr>
      <w:r w:rsidRPr="000E0EA4">
        <w:rPr>
          <w:rFonts w:eastAsia="Times New Roman"/>
          <w:sz w:val="22"/>
          <w:szCs w:val="22"/>
          <w:rtl/>
        </w:rPr>
        <w:t>הנני</w:t>
      </w:r>
      <w:r w:rsidRPr="000E0EA4">
        <w:rPr>
          <w:rFonts w:eastAsia="Times New Roman" w:hint="cs"/>
          <w:sz w:val="22"/>
          <w:szCs w:val="22"/>
          <w:rtl/>
        </w:rPr>
        <w:t>/ו</w:t>
      </w:r>
      <w:r w:rsidRPr="000E0EA4">
        <w:rPr>
          <w:rFonts w:eastAsia="Times New Roman"/>
          <w:sz w:val="22"/>
          <w:szCs w:val="22"/>
          <w:rtl/>
        </w:rPr>
        <w:t xml:space="preserve"> מצהיר</w:t>
      </w:r>
      <w:r w:rsidRPr="000E0EA4">
        <w:rPr>
          <w:rFonts w:eastAsia="Times New Roman" w:hint="cs"/>
          <w:sz w:val="22"/>
          <w:szCs w:val="22"/>
          <w:rtl/>
        </w:rPr>
        <w:t>/ה/ים</w:t>
      </w:r>
      <w:r w:rsidRPr="000E0EA4">
        <w:rPr>
          <w:rFonts w:eastAsia="Times New Roman"/>
          <w:sz w:val="22"/>
          <w:szCs w:val="22"/>
          <w:rtl/>
        </w:rPr>
        <w:t xml:space="preserve"> כי ידוע לי שאי מילוי התחייבויותיי</w:t>
      </w:r>
      <w:r w:rsidRPr="000E0EA4">
        <w:rPr>
          <w:rFonts w:eastAsia="Times New Roman" w:hint="cs"/>
          <w:sz w:val="22"/>
          <w:szCs w:val="22"/>
          <w:rtl/>
        </w:rPr>
        <w:t>/נו</w:t>
      </w:r>
      <w:r w:rsidRPr="000E0EA4">
        <w:rPr>
          <w:rFonts w:eastAsia="Times New Roman"/>
          <w:sz w:val="22"/>
          <w:szCs w:val="22"/>
          <w:rtl/>
        </w:rPr>
        <w:t xml:space="preserve"> מהוות עבירה לפי פרק ז' (ביטחון המדינה, יחסי חוץ וסודות רשמיים) לחוק העונשין, תשל"ז - 1977.</w:t>
      </w:r>
    </w:p>
    <w:p w:rsidR="000C086F" w:rsidRPr="000E0EA4" w:rsidRDefault="000C086F" w:rsidP="000C086F">
      <w:pPr>
        <w:widowControl w:val="0"/>
        <w:adjustRightInd w:val="0"/>
        <w:spacing w:line="240" w:lineRule="auto"/>
        <w:jc w:val="left"/>
        <w:textAlignment w:val="baseline"/>
        <w:rPr>
          <w:rFonts w:eastAsia="Times New Roman"/>
          <w:rtl/>
        </w:rPr>
      </w:pPr>
      <w:r w:rsidRPr="000E0EA4">
        <w:rPr>
          <w:rFonts w:eastAsia="Times New Roman"/>
          <w:b/>
          <w:bCs/>
          <w:rtl/>
        </w:rPr>
        <w:t>ולראיה באתי</w:t>
      </w:r>
      <w:r w:rsidRPr="000E0EA4">
        <w:rPr>
          <w:rFonts w:eastAsia="Times New Roman" w:hint="cs"/>
          <w:b/>
          <w:bCs/>
          <w:rtl/>
        </w:rPr>
        <w:t>/נו</w:t>
      </w:r>
      <w:r w:rsidRPr="000E0EA4">
        <w:rPr>
          <w:rFonts w:eastAsia="Times New Roman"/>
          <w:b/>
          <w:bCs/>
          <w:rtl/>
        </w:rPr>
        <w:t xml:space="preserve"> על החתום:</w:t>
      </w:r>
    </w:p>
    <w:tbl>
      <w:tblPr>
        <w:tblpPr w:leftFromText="180" w:rightFromText="180" w:vertAnchor="text" w:horzAnchor="margin" w:tblpY="149"/>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0C086F" w:rsidRPr="0051634C" w:rsidTr="000C086F">
        <w:tc>
          <w:tcPr>
            <w:tcW w:w="2016" w:type="dxa"/>
            <w:tcBorders>
              <w:left w:val="single" w:sz="4" w:space="0" w:color="auto"/>
            </w:tcBorders>
            <w:shd w:val="clear" w:color="auto" w:fill="E6E6E6"/>
          </w:tcPr>
          <w:p w:rsidR="000C086F" w:rsidRPr="0051634C" w:rsidRDefault="000C086F" w:rsidP="000C086F">
            <w:pPr>
              <w:widowControl w:val="0"/>
              <w:adjustRightInd w:val="0"/>
              <w:spacing w:line="240" w:lineRule="auto"/>
              <w:textAlignment w:val="baseline"/>
              <w:rPr>
                <w:rFonts w:ascii="Arial" w:eastAsia="Times New Roman" w:hAnsi="Arial"/>
                <w:b/>
                <w:bCs/>
                <w:sz w:val="20"/>
                <w:szCs w:val="20"/>
                <w:rtl/>
                <w:lang w:eastAsia="he-IL"/>
              </w:rPr>
            </w:pPr>
            <w:r w:rsidRPr="0051634C">
              <w:rPr>
                <w:rFonts w:ascii="Arial" w:eastAsia="Times New Roman" w:hAnsi="Arial"/>
                <w:b/>
                <w:bCs/>
                <w:sz w:val="20"/>
                <w:szCs w:val="20"/>
                <w:rtl/>
                <w:lang w:eastAsia="he-IL"/>
              </w:rPr>
              <w:t>שם מורשה החתימה</w:t>
            </w:r>
          </w:p>
        </w:tc>
        <w:tc>
          <w:tcPr>
            <w:tcW w:w="2201" w:type="dxa"/>
            <w:shd w:val="clear" w:color="auto" w:fill="E6E6E6"/>
          </w:tcPr>
          <w:p w:rsidR="000C086F" w:rsidRPr="0051634C" w:rsidRDefault="000C086F" w:rsidP="000C086F">
            <w:pPr>
              <w:widowControl w:val="0"/>
              <w:adjustRightInd w:val="0"/>
              <w:spacing w:line="240" w:lineRule="auto"/>
              <w:textAlignment w:val="baseline"/>
              <w:rPr>
                <w:rFonts w:ascii="Arial" w:eastAsia="Times New Roman" w:hAnsi="Arial"/>
                <w:b/>
                <w:bCs/>
                <w:sz w:val="20"/>
                <w:szCs w:val="20"/>
                <w:rtl/>
                <w:lang w:eastAsia="he-IL"/>
              </w:rPr>
            </w:pPr>
            <w:r w:rsidRPr="0051634C">
              <w:rPr>
                <w:rFonts w:ascii="Arial" w:eastAsia="Times New Roman" w:hAnsi="Arial"/>
                <w:b/>
                <w:bCs/>
                <w:sz w:val="20"/>
                <w:szCs w:val="20"/>
                <w:rtl/>
                <w:lang w:eastAsia="he-IL"/>
              </w:rPr>
              <w:t>ת.ז.</w:t>
            </w:r>
          </w:p>
        </w:tc>
        <w:tc>
          <w:tcPr>
            <w:tcW w:w="1579" w:type="dxa"/>
            <w:shd w:val="clear" w:color="auto" w:fill="E6E6E6"/>
          </w:tcPr>
          <w:p w:rsidR="000C086F" w:rsidRPr="0051634C" w:rsidRDefault="000C086F" w:rsidP="000C086F">
            <w:pPr>
              <w:widowControl w:val="0"/>
              <w:adjustRightInd w:val="0"/>
              <w:spacing w:line="240" w:lineRule="auto"/>
              <w:textAlignment w:val="baseline"/>
              <w:rPr>
                <w:rFonts w:ascii="Arial" w:eastAsia="Times New Roman" w:hAnsi="Arial"/>
                <w:b/>
                <w:bCs/>
                <w:sz w:val="20"/>
                <w:szCs w:val="20"/>
                <w:rtl/>
                <w:lang w:eastAsia="he-IL"/>
              </w:rPr>
            </w:pPr>
            <w:r w:rsidRPr="0051634C">
              <w:rPr>
                <w:rFonts w:ascii="Arial" w:eastAsia="Times New Roman" w:hAnsi="Arial"/>
                <w:b/>
                <w:bCs/>
                <w:sz w:val="20"/>
                <w:szCs w:val="20"/>
                <w:rtl/>
                <w:lang w:eastAsia="he-IL"/>
              </w:rPr>
              <w:t>חתימה וחותמת תאגיד</w:t>
            </w:r>
          </w:p>
        </w:tc>
        <w:tc>
          <w:tcPr>
            <w:tcW w:w="1944" w:type="dxa"/>
            <w:shd w:val="clear" w:color="auto" w:fill="E6E6E6"/>
          </w:tcPr>
          <w:p w:rsidR="000C086F" w:rsidRPr="0051634C" w:rsidRDefault="000C086F" w:rsidP="000C086F">
            <w:pPr>
              <w:widowControl w:val="0"/>
              <w:adjustRightInd w:val="0"/>
              <w:spacing w:line="240" w:lineRule="auto"/>
              <w:textAlignment w:val="baseline"/>
              <w:rPr>
                <w:rFonts w:ascii="Arial" w:eastAsia="Times New Roman" w:hAnsi="Arial"/>
                <w:b/>
                <w:bCs/>
                <w:sz w:val="20"/>
                <w:szCs w:val="20"/>
                <w:rtl/>
                <w:lang w:eastAsia="he-IL"/>
              </w:rPr>
            </w:pPr>
            <w:r w:rsidRPr="0051634C">
              <w:rPr>
                <w:rFonts w:ascii="Arial" w:eastAsia="Times New Roman" w:hAnsi="Arial"/>
                <w:b/>
                <w:bCs/>
                <w:sz w:val="20"/>
                <w:szCs w:val="20"/>
                <w:rtl/>
                <w:lang w:eastAsia="he-IL"/>
              </w:rPr>
              <w:t>תאריך</w:t>
            </w:r>
          </w:p>
        </w:tc>
      </w:tr>
      <w:tr w:rsidR="000C086F" w:rsidRPr="0051634C" w:rsidTr="000C086F">
        <w:tc>
          <w:tcPr>
            <w:tcW w:w="2016" w:type="dxa"/>
            <w:shd w:val="clear" w:color="auto" w:fill="auto"/>
          </w:tcPr>
          <w:p w:rsidR="000C086F" w:rsidRPr="0051634C" w:rsidRDefault="000C086F" w:rsidP="000C086F">
            <w:pPr>
              <w:widowControl w:val="0"/>
              <w:adjustRightInd w:val="0"/>
              <w:spacing w:line="240" w:lineRule="auto"/>
              <w:textAlignment w:val="baseline"/>
              <w:rPr>
                <w:rFonts w:ascii="Arial" w:eastAsia="Times New Roman" w:hAnsi="Arial"/>
                <w:b/>
                <w:bCs/>
                <w:sz w:val="20"/>
                <w:szCs w:val="20"/>
                <w:rtl/>
                <w:lang w:eastAsia="he-IL"/>
              </w:rPr>
            </w:pPr>
          </w:p>
          <w:p w:rsidR="000C086F" w:rsidRPr="0051634C" w:rsidRDefault="000C086F" w:rsidP="000C086F">
            <w:pPr>
              <w:widowControl w:val="0"/>
              <w:adjustRightInd w:val="0"/>
              <w:spacing w:line="240" w:lineRule="auto"/>
              <w:textAlignment w:val="baseline"/>
              <w:rPr>
                <w:rFonts w:ascii="Arial" w:eastAsia="Times New Roman" w:hAnsi="Arial"/>
                <w:b/>
                <w:bCs/>
                <w:sz w:val="20"/>
                <w:szCs w:val="20"/>
                <w:rtl/>
                <w:lang w:eastAsia="he-IL"/>
              </w:rPr>
            </w:pPr>
          </w:p>
        </w:tc>
        <w:tc>
          <w:tcPr>
            <w:tcW w:w="2201" w:type="dxa"/>
            <w:shd w:val="clear" w:color="auto" w:fill="auto"/>
          </w:tcPr>
          <w:p w:rsidR="000C086F" w:rsidRPr="0051634C" w:rsidRDefault="000C086F" w:rsidP="000C086F">
            <w:pPr>
              <w:widowControl w:val="0"/>
              <w:adjustRightInd w:val="0"/>
              <w:spacing w:line="240" w:lineRule="auto"/>
              <w:textAlignment w:val="baseline"/>
              <w:rPr>
                <w:rFonts w:ascii="Arial" w:eastAsia="Times New Roman" w:hAnsi="Arial"/>
                <w:b/>
                <w:bCs/>
                <w:sz w:val="20"/>
                <w:szCs w:val="20"/>
                <w:rtl/>
                <w:lang w:eastAsia="he-IL"/>
              </w:rPr>
            </w:pPr>
          </w:p>
        </w:tc>
        <w:tc>
          <w:tcPr>
            <w:tcW w:w="1579" w:type="dxa"/>
            <w:shd w:val="clear" w:color="auto" w:fill="auto"/>
          </w:tcPr>
          <w:p w:rsidR="000C086F" w:rsidRPr="0051634C" w:rsidRDefault="000C086F" w:rsidP="000C086F">
            <w:pPr>
              <w:widowControl w:val="0"/>
              <w:adjustRightInd w:val="0"/>
              <w:spacing w:line="240" w:lineRule="auto"/>
              <w:textAlignment w:val="baseline"/>
              <w:rPr>
                <w:rFonts w:ascii="Arial" w:eastAsia="Times New Roman" w:hAnsi="Arial"/>
                <w:b/>
                <w:bCs/>
                <w:sz w:val="20"/>
                <w:szCs w:val="20"/>
                <w:rtl/>
                <w:lang w:eastAsia="he-IL"/>
              </w:rPr>
            </w:pPr>
          </w:p>
        </w:tc>
        <w:tc>
          <w:tcPr>
            <w:tcW w:w="1944" w:type="dxa"/>
            <w:shd w:val="clear" w:color="auto" w:fill="auto"/>
          </w:tcPr>
          <w:p w:rsidR="000C086F" w:rsidRPr="0051634C" w:rsidRDefault="000C086F" w:rsidP="000C086F">
            <w:pPr>
              <w:widowControl w:val="0"/>
              <w:adjustRightInd w:val="0"/>
              <w:spacing w:line="240" w:lineRule="auto"/>
              <w:textAlignment w:val="baseline"/>
              <w:rPr>
                <w:rFonts w:ascii="Arial" w:eastAsia="Times New Roman" w:hAnsi="Arial"/>
                <w:b/>
                <w:bCs/>
                <w:sz w:val="20"/>
                <w:szCs w:val="20"/>
                <w:rtl/>
                <w:lang w:eastAsia="he-IL"/>
              </w:rPr>
            </w:pPr>
          </w:p>
        </w:tc>
      </w:tr>
    </w:tbl>
    <w:p w:rsidR="000C086F" w:rsidRPr="00420B15" w:rsidRDefault="000C086F" w:rsidP="005421CB">
      <w:pPr>
        <w:widowControl w:val="0"/>
        <w:adjustRightInd w:val="0"/>
        <w:spacing w:before="40" w:after="40" w:line="240" w:lineRule="auto"/>
        <w:ind w:right="284"/>
        <w:textAlignment w:val="baseline"/>
        <w:rPr>
          <w:rFonts w:eastAsia="Times New Roman"/>
          <w:b/>
          <w:bCs/>
          <w:sz w:val="32"/>
          <w:szCs w:val="32"/>
          <w:u w:val="single"/>
          <w:rtl/>
          <w:lang w:eastAsia="he-IL"/>
        </w:rPr>
      </w:pPr>
      <w:r w:rsidRPr="000E0EA4">
        <w:rPr>
          <w:rFonts w:eastAsia="Times New Roman"/>
          <w:bCs/>
          <w:rtl/>
          <w:lang w:eastAsia="he-IL"/>
        </w:rPr>
        <w:br w:type="page"/>
      </w:r>
      <w:r w:rsidRPr="00420B15">
        <w:rPr>
          <w:rFonts w:eastAsia="Times New Roman" w:hint="cs"/>
          <w:b/>
          <w:bCs/>
          <w:sz w:val="32"/>
          <w:szCs w:val="32"/>
          <w:u w:val="single"/>
          <w:rtl/>
          <w:lang w:eastAsia="he-IL"/>
        </w:rPr>
        <w:t>נספח ד' להסכם ההתקשרות</w:t>
      </w:r>
      <w:r w:rsidR="005421CB">
        <w:rPr>
          <w:rFonts w:eastAsia="Times New Roman" w:hint="cs"/>
          <w:b/>
          <w:bCs/>
          <w:sz w:val="32"/>
          <w:szCs w:val="32"/>
          <w:u w:val="single"/>
          <w:rtl/>
          <w:lang w:eastAsia="he-IL"/>
        </w:rPr>
        <w:t xml:space="preserve"> </w:t>
      </w:r>
      <w:r w:rsidR="005421CB">
        <w:rPr>
          <w:rFonts w:eastAsia="Times New Roman"/>
          <w:b/>
          <w:bCs/>
          <w:sz w:val="32"/>
          <w:szCs w:val="32"/>
          <w:u w:val="single"/>
          <w:rtl/>
          <w:lang w:eastAsia="he-IL"/>
        </w:rPr>
        <w:t>–</w:t>
      </w:r>
      <w:r w:rsidR="005421CB">
        <w:rPr>
          <w:rFonts w:eastAsia="Times New Roman" w:hint="cs"/>
          <w:b/>
          <w:bCs/>
          <w:sz w:val="32"/>
          <w:szCs w:val="32"/>
          <w:u w:val="single"/>
          <w:rtl/>
          <w:lang w:eastAsia="he-IL"/>
        </w:rPr>
        <w:t xml:space="preserve"> נוסח ביטוחים </w:t>
      </w:r>
      <w:r w:rsidRPr="00420B15">
        <w:rPr>
          <w:rFonts w:eastAsia="Times New Roman" w:hint="cs"/>
          <w:b/>
          <w:bCs/>
          <w:sz w:val="32"/>
          <w:szCs w:val="32"/>
          <w:u w:val="single"/>
          <w:rtl/>
          <w:lang w:eastAsia="he-IL"/>
        </w:rPr>
        <w:t>:</w:t>
      </w:r>
      <w:r w:rsidR="00420B15" w:rsidRPr="00420B15">
        <w:rPr>
          <w:rFonts w:eastAsia="Times New Roman" w:hint="cs"/>
          <w:b/>
          <w:bCs/>
          <w:sz w:val="32"/>
          <w:szCs w:val="32"/>
          <w:u w:val="single"/>
          <w:rtl/>
          <w:lang w:eastAsia="he-IL"/>
        </w:rPr>
        <w:t xml:space="preserve"> אישור קיום ביטוחים</w:t>
      </w:r>
    </w:p>
    <w:p w:rsidR="00285E1D" w:rsidRDefault="00285E1D" w:rsidP="00D87EE0">
      <w:pPr>
        <w:widowControl w:val="0"/>
        <w:adjustRightInd w:val="0"/>
        <w:spacing w:line="240" w:lineRule="auto"/>
        <w:contextualSpacing/>
        <w:textAlignment w:val="baseline"/>
        <w:rPr>
          <w:rFonts w:eastAsia="Times New Roman"/>
          <w:b/>
          <w:bCs/>
          <w:u w:val="single"/>
          <w:rtl/>
        </w:rPr>
      </w:pPr>
    </w:p>
    <w:p w:rsidR="00BD790C" w:rsidRPr="007B390B" w:rsidRDefault="00BD790C" w:rsidP="005421CB">
      <w:pPr>
        <w:pStyle w:val="affffffd"/>
        <w:tabs>
          <w:tab w:val="left" w:pos="242"/>
          <w:tab w:val="center" w:pos="4153"/>
        </w:tabs>
        <w:rPr>
          <w:rFonts w:cs="David"/>
          <w:sz w:val="24"/>
          <w:szCs w:val="24"/>
          <w:rtl/>
        </w:rPr>
      </w:pPr>
      <w:r w:rsidRPr="00420B15">
        <w:rPr>
          <w:rFonts w:cs="David"/>
          <w:b/>
          <w:bCs/>
          <w:sz w:val="28"/>
          <w:szCs w:val="28"/>
          <w:rtl/>
        </w:rPr>
        <w:tab/>
      </w:r>
      <w:r w:rsidRPr="00420B15">
        <w:rPr>
          <w:rFonts w:cs="David"/>
          <w:b/>
          <w:bCs/>
          <w:sz w:val="28"/>
          <w:szCs w:val="28"/>
          <w:rtl/>
        </w:rPr>
        <w:tab/>
      </w:r>
    </w:p>
    <w:p w:rsidR="005421CB" w:rsidRDefault="005421CB" w:rsidP="00BD790C">
      <w:pPr>
        <w:pStyle w:val="affffffd"/>
        <w:rPr>
          <w:rFonts w:cs="David"/>
          <w:sz w:val="24"/>
          <w:szCs w:val="24"/>
          <w:rtl/>
        </w:rPr>
      </w:pPr>
    </w:p>
    <w:p w:rsidR="00BD790C" w:rsidRPr="007B390B" w:rsidRDefault="00BD790C" w:rsidP="00BD790C">
      <w:pPr>
        <w:pStyle w:val="affffffd"/>
        <w:rPr>
          <w:rFonts w:cs="David"/>
          <w:sz w:val="24"/>
          <w:szCs w:val="24"/>
          <w:rtl/>
        </w:rPr>
      </w:pPr>
      <w:r w:rsidRPr="007B390B">
        <w:rPr>
          <w:rFonts w:cs="David" w:hint="cs"/>
          <w:sz w:val="24"/>
          <w:szCs w:val="24"/>
          <w:rtl/>
        </w:rPr>
        <w:t>לכבוד</w:t>
      </w:r>
      <w:r w:rsidRPr="007B390B">
        <w:rPr>
          <w:rFonts w:cs="David"/>
          <w:sz w:val="24"/>
          <w:szCs w:val="24"/>
          <w:rtl/>
        </w:rPr>
        <w:t xml:space="preserve"> </w:t>
      </w:r>
    </w:p>
    <w:p w:rsidR="00BD790C" w:rsidRPr="007B390B" w:rsidRDefault="00BD790C" w:rsidP="00BD790C">
      <w:pPr>
        <w:pStyle w:val="affffffd"/>
        <w:rPr>
          <w:rFonts w:cs="David"/>
          <w:sz w:val="24"/>
          <w:szCs w:val="24"/>
          <w:rtl/>
        </w:rPr>
      </w:pPr>
    </w:p>
    <w:p w:rsidR="00BD790C" w:rsidRPr="007B390B" w:rsidRDefault="00BD790C" w:rsidP="00BD790C">
      <w:pPr>
        <w:pStyle w:val="affffffd"/>
        <w:rPr>
          <w:rFonts w:cs="David"/>
          <w:b/>
          <w:bCs/>
          <w:sz w:val="28"/>
          <w:szCs w:val="28"/>
          <w:rtl/>
        </w:rPr>
      </w:pPr>
      <w:r w:rsidRPr="006D7A3C">
        <w:rPr>
          <w:rFonts w:cs="David" w:hint="cs"/>
          <w:b/>
          <w:bCs/>
          <w:sz w:val="28"/>
          <w:szCs w:val="28"/>
          <w:u w:val="single"/>
          <w:rtl/>
        </w:rPr>
        <w:t>מדינת</w:t>
      </w:r>
      <w:r w:rsidRPr="006D7A3C">
        <w:rPr>
          <w:rFonts w:cs="David"/>
          <w:b/>
          <w:bCs/>
          <w:sz w:val="28"/>
          <w:szCs w:val="28"/>
          <w:u w:val="single"/>
          <w:rtl/>
        </w:rPr>
        <w:t xml:space="preserve"> </w:t>
      </w:r>
      <w:r w:rsidRPr="006D7A3C">
        <w:rPr>
          <w:rFonts w:cs="David" w:hint="cs"/>
          <w:b/>
          <w:bCs/>
          <w:sz w:val="28"/>
          <w:szCs w:val="28"/>
          <w:u w:val="single"/>
          <w:rtl/>
        </w:rPr>
        <w:t>ישראל</w:t>
      </w:r>
      <w:r w:rsidRPr="006D7A3C">
        <w:rPr>
          <w:rFonts w:cs="David"/>
          <w:b/>
          <w:bCs/>
          <w:sz w:val="28"/>
          <w:szCs w:val="28"/>
          <w:u w:val="single"/>
          <w:rtl/>
        </w:rPr>
        <w:t xml:space="preserve"> –</w:t>
      </w:r>
      <w:r w:rsidRPr="006D7A3C">
        <w:rPr>
          <w:rFonts w:hint="cs"/>
          <w:u w:val="single"/>
          <w:rtl/>
        </w:rPr>
        <w:t xml:space="preserve"> </w:t>
      </w:r>
      <w:r>
        <w:rPr>
          <w:rFonts w:cs="David" w:hint="cs"/>
          <w:b/>
          <w:bCs/>
          <w:sz w:val="28"/>
          <w:szCs w:val="28"/>
          <w:u w:val="single"/>
          <w:rtl/>
        </w:rPr>
        <w:t>משרד החקלאות ופיתוח הכפר</w:t>
      </w:r>
      <w:r w:rsidRPr="007B390B">
        <w:rPr>
          <w:rFonts w:cs="David"/>
          <w:b/>
          <w:bCs/>
          <w:sz w:val="28"/>
          <w:szCs w:val="28"/>
          <w:rtl/>
        </w:rPr>
        <w:t>;</w:t>
      </w:r>
    </w:p>
    <w:p w:rsidR="00BD790C" w:rsidRPr="007B390B" w:rsidRDefault="00BD790C" w:rsidP="00BD790C">
      <w:pPr>
        <w:pStyle w:val="affffffd"/>
        <w:rPr>
          <w:rFonts w:cs="David"/>
          <w:sz w:val="24"/>
          <w:szCs w:val="24"/>
          <w:rtl/>
        </w:rPr>
      </w:pPr>
    </w:p>
    <w:p w:rsidR="00BD790C" w:rsidRDefault="00BD790C" w:rsidP="00BD790C">
      <w:pPr>
        <w:pStyle w:val="affffffd"/>
        <w:rPr>
          <w:rFonts w:cs="David"/>
          <w:sz w:val="24"/>
          <w:szCs w:val="24"/>
          <w:rtl/>
        </w:rPr>
      </w:pPr>
      <w:r w:rsidRPr="007B390B">
        <w:rPr>
          <w:rFonts w:cs="David" w:hint="cs"/>
          <w:sz w:val="24"/>
          <w:szCs w:val="24"/>
          <w:rtl/>
        </w:rPr>
        <w:t>א</w:t>
      </w:r>
      <w:r w:rsidRPr="007B390B">
        <w:rPr>
          <w:rFonts w:cs="David"/>
          <w:sz w:val="24"/>
          <w:szCs w:val="24"/>
          <w:rtl/>
        </w:rPr>
        <w:t>.</w:t>
      </w:r>
      <w:r w:rsidRPr="007B390B">
        <w:rPr>
          <w:rFonts w:cs="David" w:hint="cs"/>
          <w:sz w:val="24"/>
          <w:szCs w:val="24"/>
          <w:rtl/>
        </w:rPr>
        <w:t>ג</w:t>
      </w:r>
      <w:r w:rsidRPr="007B390B">
        <w:rPr>
          <w:rFonts w:cs="David"/>
          <w:sz w:val="24"/>
          <w:szCs w:val="24"/>
          <w:rtl/>
        </w:rPr>
        <w:t>.</w:t>
      </w:r>
      <w:r w:rsidRPr="007B390B">
        <w:rPr>
          <w:rFonts w:cs="David" w:hint="cs"/>
          <w:sz w:val="24"/>
          <w:szCs w:val="24"/>
          <w:rtl/>
        </w:rPr>
        <w:t>נ</w:t>
      </w:r>
      <w:r w:rsidRPr="007B390B">
        <w:rPr>
          <w:rFonts w:cs="David"/>
          <w:sz w:val="24"/>
          <w:szCs w:val="24"/>
          <w:rtl/>
        </w:rPr>
        <w:t>.,</w:t>
      </w:r>
    </w:p>
    <w:p w:rsidR="00BD790C" w:rsidRPr="007B390B" w:rsidRDefault="00BD790C" w:rsidP="00BD790C">
      <w:pPr>
        <w:pStyle w:val="affffffd"/>
        <w:rPr>
          <w:rFonts w:cs="David"/>
          <w:sz w:val="24"/>
          <w:szCs w:val="24"/>
          <w:rtl/>
        </w:rPr>
      </w:pPr>
    </w:p>
    <w:p w:rsidR="00BD790C" w:rsidRPr="005D6E44" w:rsidRDefault="00BD790C" w:rsidP="00BD790C">
      <w:pPr>
        <w:pStyle w:val="affffffd"/>
        <w:jc w:val="center"/>
        <w:rPr>
          <w:rFonts w:cs="David"/>
          <w:b/>
          <w:bCs/>
          <w:sz w:val="32"/>
          <w:szCs w:val="32"/>
          <w:rtl/>
        </w:rPr>
      </w:pPr>
      <w:r w:rsidRPr="005D6E44">
        <w:rPr>
          <w:rFonts w:cs="David" w:hint="cs"/>
          <w:sz w:val="24"/>
          <w:szCs w:val="24"/>
          <w:rtl/>
        </w:rPr>
        <w:t>הנדון</w:t>
      </w:r>
      <w:r w:rsidRPr="005D6E44">
        <w:rPr>
          <w:rFonts w:cs="David"/>
          <w:sz w:val="24"/>
          <w:szCs w:val="24"/>
          <w:rtl/>
        </w:rPr>
        <w:t>:</w:t>
      </w:r>
      <w:r w:rsidRPr="005D6E44">
        <w:rPr>
          <w:rFonts w:cs="David"/>
          <w:b/>
          <w:bCs/>
          <w:sz w:val="32"/>
          <w:szCs w:val="32"/>
          <w:rtl/>
        </w:rPr>
        <w:t xml:space="preserve">  </w:t>
      </w:r>
      <w:r w:rsidRPr="005D6E44">
        <w:rPr>
          <w:rFonts w:cs="David" w:hint="cs"/>
          <w:b/>
          <w:bCs/>
          <w:sz w:val="32"/>
          <w:szCs w:val="32"/>
          <w:u w:val="single"/>
          <w:rtl/>
        </w:rPr>
        <w:t>אישור</w:t>
      </w:r>
      <w:r w:rsidRPr="005D6E44">
        <w:rPr>
          <w:rFonts w:cs="David"/>
          <w:b/>
          <w:bCs/>
          <w:sz w:val="32"/>
          <w:szCs w:val="32"/>
          <w:u w:val="single"/>
          <w:rtl/>
        </w:rPr>
        <w:t xml:space="preserve"> </w:t>
      </w:r>
      <w:r w:rsidRPr="005D6E44">
        <w:rPr>
          <w:rFonts w:cs="David" w:hint="cs"/>
          <w:b/>
          <w:bCs/>
          <w:sz w:val="32"/>
          <w:szCs w:val="32"/>
          <w:u w:val="single"/>
          <w:rtl/>
        </w:rPr>
        <w:t>קיום</w:t>
      </w:r>
      <w:r w:rsidRPr="005D6E44">
        <w:rPr>
          <w:rFonts w:cs="David"/>
          <w:b/>
          <w:bCs/>
          <w:sz w:val="32"/>
          <w:szCs w:val="32"/>
          <w:u w:val="single"/>
          <w:rtl/>
        </w:rPr>
        <w:t xml:space="preserve"> </w:t>
      </w:r>
      <w:r w:rsidRPr="005D6E44">
        <w:rPr>
          <w:rFonts w:cs="David" w:hint="cs"/>
          <w:b/>
          <w:bCs/>
          <w:sz w:val="32"/>
          <w:szCs w:val="32"/>
          <w:u w:val="single"/>
          <w:rtl/>
        </w:rPr>
        <w:t>ביטוחים</w:t>
      </w:r>
    </w:p>
    <w:p w:rsidR="00BD790C" w:rsidRPr="004325AA" w:rsidRDefault="00BD790C" w:rsidP="00BD790C">
      <w:pPr>
        <w:pStyle w:val="affffffd"/>
        <w:rPr>
          <w:rFonts w:cs="David"/>
          <w:color w:val="FF0000"/>
          <w:sz w:val="24"/>
          <w:szCs w:val="24"/>
          <w:rtl/>
        </w:rPr>
      </w:pPr>
    </w:p>
    <w:p w:rsidR="00BD790C" w:rsidRPr="004325AA" w:rsidRDefault="00BD790C" w:rsidP="00BD790C">
      <w:pPr>
        <w:pStyle w:val="affffffd"/>
        <w:rPr>
          <w:rFonts w:cs="David"/>
          <w:color w:val="FF0000"/>
          <w:sz w:val="24"/>
          <w:szCs w:val="24"/>
          <w:rtl/>
        </w:rPr>
      </w:pPr>
    </w:p>
    <w:p w:rsidR="00BD790C" w:rsidRPr="005D6E44" w:rsidRDefault="00BD790C" w:rsidP="00BD790C">
      <w:pPr>
        <w:pStyle w:val="affffffd"/>
        <w:rPr>
          <w:rFonts w:cs="David"/>
          <w:sz w:val="24"/>
          <w:szCs w:val="24"/>
        </w:rPr>
      </w:pPr>
      <w:r w:rsidRPr="005D6E44">
        <w:rPr>
          <w:rFonts w:cs="David" w:hint="cs"/>
          <w:sz w:val="24"/>
          <w:szCs w:val="24"/>
          <w:rtl/>
        </w:rPr>
        <w:t>הננו</w:t>
      </w:r>
      <w:r w:rsidRPr="005D6E44">
        <w:rPr>
          <w:rFonts w:cs="David"/>
          <w:sz w:val="24"/>
          <w:szCs w:val="24"/>
          <w:rtl/>
        </w:rPr>
        <w:t xml:space="preserve"> </w:t>
      </w:r>
      <w:r w:rsidRPr="005D6E44">
        <w:rPr>
          <w:rFonts w:cs="David" w:hint="cs"/>
          <w:sz w:val="24"/>
          <w:szCs w:val="24"/>
          <w:rtl/>
        </w:rPr>
        <w:t>מאשרים</w:t>
      </w:r>
      <w:r w:rsidRPr="005D6E44">
        <w:rPr>
          <w:rFonts w:cs="David"/>
          <w:sz w:val="24"/>
          <w:szCs w:val="24"/>
          <w:rtl/>
        </w:rPr>
        <w:t xml:space="preserve"> </w:t>
      </w:r>
      <w:r w:rsidRPr="005D6E44">
        <w:rPr>
          <w:rFonts w:cs="David" w:hint="cs"/>
          <w:sz w:val="24"/>
          <w:szCs w:val="24"/>
          <w:rtl/>
        </w:rPr>
        <w:t>בזה</w:t>
      </w:r>
      <w:r w:rsidRPr="005D6E44">
        <w:rPr>
          <w:rFonts w:cs="David"/>
          <w:sz w:val="24"/>
          <w:szCs w:val="24"/>
          <w:rtl/>
        </w:rPr>
        <w:t xml:space="preserve"> </w:t>
      </w:r>
      <w:r w:rsidRPr="005D6E44">
        <w:rPr>
          <w:rFonts w:cs="David" w:hint="cs"/>
          <w:sz w:val="24"/>
          <w:szCs w:val="24"/>
          <w:rtl/>
        </w:rPr>
        <w:t>כי</w:t>
      </w:r>
      <w:r w:rsidRPr="005D6E44">
        <w:rPr>
          <w:rFonts w:cs="David"/>
          <w:sz w:val="24"/>
          <w:szCs w:val="24"/>
          <w:rtl/>
        </w:rPr>
        <w:t xml:space="preserve"> </w:t>
      </w:r>
      <w:r w:rsidRPr="005D6E44">
        <w:rPr>
          <w:rFonts w:cs="David" w:hint="cs"/>
          <w:sz w:val="24"/>
          <w:szCs w:val="24"/>
          <w:rtl/>
        </w:rPr>
        <w:t>ערכנו</w:t>
      </w:r>
      <w:r w:rsidRPr="005D6E44">
        <w:rPr>
          <w:rFonts w:cs="David"/>
          <w:sz w:val="24"/>
          <w:szCs w:val="24"/>
          <w:rtl/>
        </w:rPr>
        <w:t xml:space="preserve"> </w:t>
      </w:r>
      <w:r w:rsidRPr="005D6E44">
        <w:rPr>
          <w:rFonts w:cs="David" w:hint="cs"/>
          <w:sz w:val="24"/>
          <w:szCs w:val="24"/>
          <w:rtl/>
        </w:rPr>
        <w:t>למבוטחנו</w:t>
      </w:r>
      <w:r w:rsidRPr="005D6E44">
        <w:rPr>
          <w:rFonts w:cs="David"/>
          <w:sz w:val="24"/>
          <w:szCs w:val="24"/>
          <w:rtl/>
        </w:rPr>
        <w:t xml:space="preserve"> _______</w:t>
      </w:r>
      <w:r w:rsidRPr="005D6E44">
        <w:rPr>
          <w:rFonts w:cs="David" w:hint="cs"/>
          <w:sz w:val="24"/>
          <w:szCs w:val="24"/>
          <w:rtl/>
        </w:rPr>
        <w:t>_</w:t>
      </w:r>
      <w:r w:rsidRPr="005D6E44">
        <w:rPr>
          <w:rFonts w:cs="David"/>
          <w:sz w:val="24"/>
          <w:szCs w:val="24"/>
          <w:rtl/>
        </w:rPr>
        <w:t>___</w:t>
      </w:r>
      <w:r>
        <w:rPr>
          <w:rFonts w:cs="David" w:hint="cs"/>
          <w:sz w:val="24"/>
          <w:szCs w:val="24"/>
          <w:rtl/>
        </w:rPr>
        <w:t>________</w:t>
      </w:r>
      <w:r w:rsidRPr="005D6E44">
        <w:rPr>
          <w:rFonts w:cs="David"/>
          <w:sz w:val="24"/>
          <w:szCs w:val="24"/>
          <w:rtl/>
        </w:rPr>
        <w:t>_</w:t>
      </w:r>
      <w:r w:rsidRPr="005D6E44">
        <w:rPr>
          <w:rFonts w:cs="David" w:hint="cs"/>
          <w:sz w:val="24"/>
          <w:szCs w:val="24"/>
          <w:rtl/>
        </w:rPr>
        <w:t>_</w:t>
      </w:r>
      <w:r w:rsidRPr="005D6E44">
        <w:rPr>
          <w:rFonts w:cs="David"/>
          <w:sz w:val="24"/>
          <w:szCs w:val="24"/>
          <w:rtl/>
        </w:rPr>
        <w:t>_________(</w:t>
      </w:r>
      <w:r w:rsidRPr="005D6E44">
        <w:rPr>
          <w:rFonts w:cs="David" w:hint="cs"/>
          <w:sz w:val="24"/>
          <w:szCs w:val="24"/>
          <w:rtl/>
        </w:rPr>
        <w:t>להלן</w:t>
      </w:r>
      <w:r w:rsidRPr="005D6E44">
        <w:rPr>
          <w:rFonts w:cs="David"/>
          <w:sz w:val="24"/>
          <w:szCs w:val="24"/>
          <w:rtl/>
        </w:rPr>
        <w:t xml:space="preserve"> "</w:t>
      </w:r>
      <w:r>
        <w:rPr>
          <w:rFonts w:cs="David" w:hint="cs"/>
          <w:sz w:val="24"/>
          <w:szCs w:val="24"/>
          <w:rtl/>
        </w:rPr>
        <w:t>הספק</w:t>
      </w:r>
      <w:r w:rsidRPr="005D6E44">
        <w:rPr>
          <w:rFonts w:cs="David"/>
          <w:sz w:val="24"/>
          <w:szCs w:val="24"/>
          <w:rtl/>
        </w:rPr>
        <w:t xml:space="preserve">") </w:t>
      </w:r>
    </w:p>
    <w:p w:rsidR="00BD790C" w:rsidRPr="005D6E44" w:rsidRDefault="00BD790C" w:rsidP="00BD790C">
      <w:pPr>
        <w:pStyle w:val="affffffd"/>
        <w:rPr>
          <w:rFonts w:cs="David"/>
          <w:sz w:val="24"/>
          <w:szCs w:val="24"/>
          <w:rtl/>
        </w:rPr>
      </w:pPr>
    </w:p>
    <w:p w:rsidR="00BD790C" w:rsidRPr="002E39D9" w:rsidRDefault="00BD790C" w:rsidP="00BD790C">
      <w:pPr>
        <w:pStyle w:val="affffffd"/>
        <w:rPr>
          <w:rFonts w:cs="David"/>
          <w:sz w:val="24"/>
          <w:szCs w:val="24"/>
          <w:rtl/>
        </w:rPr>
      </w:pPr>
      <w:r w:rsidRPr="005D6E44">
        <w:rPr>
          <w:rFonts w:cs="David" w:hint="cs"/>
          <w:sz w:val="24"/>
          <w:szCs w:val="24"/>
          <w:rtl/>
        </w:rPr>
        <w:t>לתקופת</w:t>
      </w:r>
      <w:r w:rsidRPr="005D6E44">
        <w:rPr>
          <w:rFonts w:cs="David"/>
          <w:sz w:val="24"/>
          <w:szCs w:val="24"/>
          <w:rtl/>
        </w:rPr>
        <w:t xml:space="preserve"> </w:t>
      </w:r>
      <w:r w:rsidRPr="005D6E44">
        <w:rPr>
          <w:rFonts w:cs="David" w:hint="cs"/>
          <w:sz w:val="24"/>
          <w:szCs w:val="24"/>
          <w:rtl/>
        </w:rPr>
        <w:t>הביטוח</w:t>
      </w:r>
      <w:r w:rsidRPr="005D6E44">
        <w:rPr>
          <w:rFonts w:cs="David"/>
          <w:sz w:val="24"/>
          <w:szCs w:val="24"/>
          <w:rtl/>
        </w:rPr>
        <w:t xml:space="preserve">  </w:t>
      </w:r>
      <w:r w:rsidRPr="005D6E44">
        <w:rPr>
          <w:rFonts w:cs="David" w:hint="cs"/>
          <w:sz w:val="24"/>
          <w:szCs w:val="24"/>
          <w:rtl/>
        </w:rPr>
        <w:t>מיום</w:t>
      </w:r>
      <w:r w:rsidRPr="005D6E44">
        <w:rPr>
          <w:rFonts w:cs="David"/>
          <w:sz w:val="24"/>
          <w:szCs w:val="24"/>
          <w:rtl/>
        </w:rPr>
        <w:t xml:space="preserve"> _______________ </w:t>
      </w:r>
      <w:r w:rsidRPr="005D6E44">
        <w:rPr>
          <w:rFonts w:cs="David" w:hint="cs"/>
          <w:sz w:val="24"/>
          <w:szCs w:val="24"/>
          <w:rtl/>
        </w:rPr>
        <w:t>עד</w:t>
      </w:r>
      <w:r w:rsidRPr="005D6E44">
        <w:rPr>
          <w:rFonts w:cs="David"/>
          <w:sz w:val="24"/>
          <w:szCs w:val="24"/>
          <w:rtl/>
        </w:rPr>
        <w:t xml:space="preserve"> </w:t>
      </w:r>
      <w:r w:rsidRPr="005D6E44">
        <w:rPr>
          <w:rFonts w:cs="David" w:hint="cs"/>
          <w:sz w:val="24"/>
          <w:szCs w:val="24"/>
          <w:rtl/>
        </w:rPr>
        <w:t>יום</w:t>
      </w:r>
      <w:r w:rsidRPr="005D6E44">
        <w:rPr>
          <w:rFonts w:cs="David"/>
          <w:sz w:val="24"/>
          <w:szCs w:val="24"/>
          <w:rtl/>
        </w:rPr>
        <w:t xml:space="preserve"> ________________ </w:t>
      </w:r>
      <w:r w:rsidRPr="005D6E44">
        <w:rPr>
          <w:rFonts w:cs="David" w:hint="cs"/>
          <w:sz w:val="24"/>
          <w:szCs w:val="24"/>
          <w:rtl/>
        </w:rPr>
        <w:t>בקשר</w:t>
      </w:r>
      <w:r w:rsidRPr="00BB5F2E">
        <w:rPr>
          <w:rFonts w:hint="cs"/>
          <w:rtl/>
        </w:rPr>
        <w:t xml:space="preserve"> </w:t>
      </w:r>
      <w:r w:rsidRPr="00BB5F2E">
        <w:rPr>
          <w:rFonts w:cs="David" w:hint="cs"/>
          <w:sz w:val="24"/>
          <w:szCs w:val="24"/>
          <w:rtl/>
        </w:rPr>
        <w:t>להטמעת</w:t>
      </w:r>
      <w:r w:rsidRPr="00BB5F2E">
        <w:rPr>
          <w:rFonts w:cs="David"/>
          <w:sz w:val="24"/>
          <w:szCs w:val="24"/>
          <w:rtl/>
        </w:rPr>
        <w:t xml:space="preserve"> </w:t>
      </w:r>
      <w:r w:rsidRPr="00BB5F2E">
        <w:rPr>
          <w:rFonts w:cs="David" w:hint="cs"/>
          <w:sz w:val="24"/>
          <w:szCs w:val="24"/>
          <w:rtl/>
        </w:rPr>
        <w:t>תהליך</w:t>
      </w:r>
      <w:r w:rsidRPr="00BB5F2E">
        <w:rPr>
          <w:rFonts w:cs="David"/>
          <w:sz w:val="24"/>
          <w:szCs w:val="24"/>
          <w:rtl/>
        </w:rPr>
        <w:t xml:space="preserve"> </w:t>
      </w:r>
      <w:r w:rsidRPr="00BB5F2E">
        <w:rPr>
          <w:rFonts w:cs="David" w:hint="cs"/>
          <w:sz w:val="24"/>
          <w:szCs w:val="24"/>
          <w:rtl/>
        </w:rPr>
        <w:t>הנגשת</w:t>
      </w:r>
      <w:r w:rsidRPr="00BB5F2E">
        <w:rPr>
          <w:rFonts w:cs="David"/>
          <w:sz w:val="24"/>
          <w:szCs w:val="24"/>
          <w:rtl/>
        </w:rPr>
        <w:t xml:space="preserve"> </w:t>
      </w:r>
      <w:r w:rsidRPr="00BB5F2E">
        <w:rPr>
          <w:rFonts w:cs="David" w:hint="cs"/>
          <w:sz w:val="24"/>
          <w:szCs w:val="24"/>
          <w:rtl/>
        </w:rPr>
        <w:t>מסמכים</w:t>
      </w:r>
      <w:r w:rsidRPr="00BB5F2E">
        <w:rPr>
          <w:rFonts w:cs="David"/>
          <w:sz w:val="24"/>
          <w:szCs w:val="24"/>
          <w:rtl/>
        </w:rPr>
        <w:t xml:space="preserve"> </w:t>
      </w:r>
      <w:r w:rsidRPr="00BB5F2E">
        <w:rPr>
          <w:rFonts w:cs="David" w:hint="cs"/>
          <w:sz w:val="24"/>
          <w:szCs w:val="24"/>
          <w:rtl/>
        </w:rPr>
        <w:t>לאתר</w:t>
      </w:r>
      <w:r w:rsidRPr="00BB5F2E">
        <w:rPr>
          <w:rFonts w:cs="David"/>
          <w:sz w:val="24"/>
          <w:szCs w:val="24"/>
          <w:rtl/>
        </w:rPr>
        <w:t xml:space="preserve"> </w:t>
      </w:r>
      <w:r w:rsidRPr="00BB5F2E">
        <w:rPr>
          <w:rFonts w:cs="David" w:hint="cs"/>
          <w:sz w:val="24"/>
          <w:szCs w:val="24"/>
          <w:rtl/>
        </w:rPr>
        <w:t>האינטרנט</w:t>
      </w:r>
      <w:r w:rsidRPr="00BB5F2E">
        <w:rPr>
          <w:rFonts w:cs="David"/>
          <w:sz w:val="24"/>
          <w:szCs w:val="24"/>
          <w:rtl/>
        </w:rPr>
        <w:t xml:space="preserve"> </w:t>
      </w:r>
      <w:r w:rsidRPr="00BB5F2E">
        <w:rPr>
          <w:rFonts w:cs="David" w:hint="cs"/>
          <w:sz w:val="24"/>
          <w:szCs w:val="24"/>
          <w:rtl/>
        </w:rPr>
        <w:t>במשרד</w:t>
      </w:r>
      <w:r w:rsidRPr="00BB5F2E">
        <w:rPr>
          <w:rFonts w:cs="David"/>
          <w:sz w:val="24"/>
          <w:szCs w:val="24"/>
          <w:rtl/>
        </w:rPr>
        <w:t xml:space="preserve"> </w:t>
      </w:r>
      <w:r w:rsidRPr="00BB5F2E">
        <w:rPr>
          <w:rFonts w:cs="David" w:hint="cs"/>
          <w:sz w:val="24"/>
          <w:szCs w:val="24"/>
          <w:rtl/>
        </w:rPr>
        <w:t>החקלאות</w:t>
      </w:r>
      <w:r>
        <w:rPr>
          <w:rFonts w:cs="David" w:hint="cs"/>
          <w:sz w:val="24"/>
          <w:szCs w:val="24"/>
          <w:rtl/>
        </w:rPr>
        <w:t xml:space="preserve"> כולל ביצוע הכשרות</w:t>
      </w:r>
      <w:r w:rsidRPr="00BB5F2E">
        <w:rPr>
          <w:rFonts w:cs="David"/>
          <w:sz w:val="24"/>
          <w:szCs w:val="24"/>
          <w:rtl/>
        </w:rPr>
        <w:t>,</w:t>
      </w:r>
      <w:r w:rsidRPr="00D86729">
        <w:rPr>
          <w:rFonts w:cs="David"/>
          <w:sz w:val="24"/>
          <w:szCs w:val="24"/>
          <w:rtl/>
        </w:rPr>
        <w:t xml:space="preserve"> </w:t>
      </w:r>
      <w:r w:rsidRPr="00D86729">
        <w:rPr>
          <w:rFonts w:cs="David" w:hint="cs"/>
          <w:sz w:val="24"/>
          <w:szCs w:val="24"/>
          <w:rtl/>
        </w:rPr>
        <w:t>בהתאם</w:t>
      </w:r>
      <w:r w:rsidRPr="00D86729">
        <w:rPr>
          <w:rFonts w:cs="David"/>
          <w:sz w:val="24"/>
          <w:szCs w:val="24"/>
          <w:rtl/>
        </w:rPr>
        <w:t xml:space="preserve"> </w:t>
      </w:r>
      <w:r>
        <w:rPr>
          <w:rFonts w:cs="David" w:hint="cs"/>
          <w:sz w:val="24"/>
          <w:szCs w:val="24"/>
          <w:rtl/>
        </w:rPr>
        <w:t>למכרז ו</w:t>
      </w:r>
      <w:r w:rsidRPr="00D86729">
        <w:rPr>
          <w:rFonts w:cs="David" w:hint="cs"/>
          <w:sz w:val="24"/>
          <w:szCs w:val="24"/>
          <w:rtl/>
        </w:rPr>
        <w:t>חוזה</w:t>
      </w:r>
      <w:r w:rsidRPr="00D86729">
        <w:rPr>
          <w:rFonts w:cs="David"/>
          <w:sz w:val="24"/>
          <w:szCs w:val="24"/>
          <w:rtl/>
        </w:rPr>
        <w:t xml:space="preserve"> </w:t>
      </w:r>
      <w:r w:rsidRPr="00D86729">
        <w:rPr>
          <w:rFonts w:cs="David" w:hint="cs"/>
          <w:sz w:val="24"/>
          <w:szCs w:val="24"/>
          <w:rtl/>
        </w:rPr>
        <w:t>עם</w:t>
      </w:r>
      <w:r w:rsidRPr="00D86729">
        <w:rPr>
          <w:rFonts w:cs="David"/>
          <w:sz w:val="24"/>
          <w:szCs w:val="24"/>
          <w:rtl/>
        </w:rPr>
        <w:t xml:space="preserve"> </w:t>
      </w:r>
      <w:r w:rsidRPr="00D86729">
        <w:rPr>
          <w:rFonts w:cs="David" w:hint="cs"/>
          <w:sz w:val="24"/>
          <w:szCs w:val="24"/>
          <w:rtl/>
        </w:rPr>
        <w:t>מדינת</w:t>
      </w:r>
      <w:r w:rsidRPr="00D86729">
        <w:rPr>
          <w:rFonts w:cs="David"/>
          <w:sz w:val="24"/>
          <w:szCs w:val="24"/>
          <w:rtl/>
        </w:rPr>
        <w:t xml:space="preserve"> </w:t>
      </w:r>
      <w:r w:rsidRPr="00D86729">
        <w:rPr>
          <w:rFonts w:cs="David" w:hint="cs"/>
          <w:sz w:val="24"/>
          <w:szCs w:val="24"/>
          <w:rtl/>
        </w:rPr>
        <w:t>ישראל</w:t>
      </w:r>
      <w:r w:rsidRPr="00D86729">
        <w:rPr>
          <w:rFonts w:cs="David"/>
          <w:sz w:val="24"/>
          <w:szCs w:val="24"/>
          <w:rtl/>
        </w:rPr>
        <w:t xml:space="preserve"> – </w:t>
      </w:r>
      <w:r w:rsidRPr="00CA79A0">
        <w:rPr>
          <w:rFonts w:cs="David" w:hint="cs"/>
          <w:sz w:val="24"/>
          <w:szCs w:val="24"/>
          <w:rtl/>
        </w:rPr>
        <w:t>משרד</w:t>
      </w:r>
      <w:r w:rsidRPr="00CA79A0">
        <w:rPr>
          <w:rFonts w:cs="David"/>
          <w:sz w:val="24"/>
          <w:szCs w:val="24"/>
          <w:rtl/>
        </w:rPr>
        <w:t xml:space="preserve"> </w:t>
      </w:r>
      <w:r w:rsidRPr="00CA79A0">
        <w:rPr>
          <w:rFonts w:cs="David" w:hint="cs"/>
          <w:sz w:val="24"/>
          <w:szCs w:val="24"/>
          <w:rtl/>
        </w:rPr>
        <w:t>החקלאות</w:t>
      </w:r>
      <w:r w:rsidRPr="00CA79A0">
        <w:rPr>
          <w:rFonts w:cs="David"/>
          <w:sz w:val="24"/>
          <w:szCs w:val="24"/>
          <w:rtl/>
        </w:rPr>
        <w:t xml:space="preserve"> </w:t>
      </w:r>
      <w:r w:rsidRPr="00CA79A0">
        <w:rPr>
          <w:rFonts w:cs="David" w:hint="cs"/>
          <w:sz w:val="24"/>
          <w:szCs w:val="24"/>
          <w:rtl/>
        </w:rPr>
        <w:t>ופיתוח</w:t>
      </w:r>
      <w:r w:rsidRPr="00CA79A0">
        <w:rPr>
          <w:rFonts w:cs="David"/>
          <w:sz w:val="24"/>
          <w:szCs w:val="24"/>
          <w:rtl/>
        </w:rPr>
        <w:t xml:space="preserve"> </w:t>
      </w:r>
      <w:r w:rsidRPr="00CA79A0">
        <w:rPr>
          <w:rFonts w:cs="David" w:hint="cs"/>
          <w:sz w:val="24"/>
          <w:szCs w:val="24"/>
          <w:rtl/>
        </w:rPr>
        <w:t>הכפר</w:t>
      </w:r>
      <w:r>
        <w:rPr>
          <w:rFonts w:cs="David" w:hint="cs"/>
          <w:sz w:val="24"/>
          <w:szCs w:val="24"/>
          <w:rtl/>
        </w:rPr>
        <w:t xml:space="preserve">, </w:t>
      </w:r>
      <w:r w:rsidRPr="002E39D9">
        <w:rPr>
          <w:rFonts w:cs="David" w:hint="cs"/>
          <w:sz w:val="24"/>
          <w:szCs w:val="24"/>
          <w:rtl/>
        </w:rPr>
        <w:t>את</w:t>
      </w:r>
      <w:r w:rsidRPr="002E39D9">
        <w:rPr>
          <w:rFonts w:cs="David"/>
          <w:sz w:val="24"/>
          <w:szCs w:val="24"/>
          <w:rtl/>
        </w:rPr>
        <w:t xml:space="preserve"> </w:t>
      </w:r>
      <w:r w:rsidRPr="002E39D9">
        <w:rPr>
          <w:rFonts w:cs="David" w:hint="cs"/>
          <w:sz w:val="24"/>
          <w:szCs w:val="24"/>
          <w:rtl/>
        </w:rPr>
        <w:t>הביטוחים</w:t>
      </w:r>
      <w:r w:rsidRPr="002E39D9">
        <w:rPr>
          <w:rFonts w:cs="David"/>
          <w:sz w:val="24"/>
          <w:szCs w:val="24"/>
          <w:rtl/>
        </w:rPr>
        <w:t xml:space="preserve"> </w:t>
      </w:r>
      <w:r w:rsidRPr="002E39D9">
        <w:rPr>
          <w:rFonts w:cs="David" w:hint="cs"/>
          <w:sz w:val="24"/>
          <w:szCs w:val="24"/>
          <w:rtl/>
        </w:rPr>
        <w:t>המפורטים</w:t>
      </w:r>
      <w:r w:rsidRPr="002E39D9">
        <w:rPr>
          <w:rFonts w:cs="David"/>
          <w:sz w:val="24"/>
          <w:szCs w:val="24"/>
          <w:rtl/>
        </w:rPr>
        <w:t xml:space="preserve"> </w:t>
      </w:r>
      <w:r w:rsidRPr="002E39D9">
        <w:rPr>
          <w:rFonts w:cs="David" w:hint="cs"/>
          <w:sz w:val="24"/>
          <w:szCs w:val="24"/>
          <w:rtl/>
        </w:rPr>
        <w:t>להלן</w:t>
      </w:r>
      <w:r w:rsidRPr="002E39D9">
        <w:rPr>
          <w:rFonts w:cs="David"/>
          <w:sz w:val="24"/>
          <w:szCs w:val="24"/>
          <w:rtl/>
        </w:rPr>
        <w:t xml:space="preserve">:                                                    </w:t>
      </w:r>
    </w:p>
    <w:p w:rsidR="00BD790C" w:rsidRPr="005D6E44" w:rsidRDefault="00BD790C" w:rsidP="00BD790C">
      <w:pPr>
        <w:pStyle w:val="affffffd"/>
        <w:rPr>
          <w:rFonts w:cs="David"/>
          <w:sz w:val="24"/>
          <w:szCs w:val="24"/>
        </w:rPr>
      </w:pPr>
      <w:r w:rsidRPr="002E39D9">
        <w:rPr>
          <w:rFonts w:cs="David"/>
          <w:sz w:val="24"/>
          <w:szCs w:val="24"/>
          <w:rtl/>
        </w:rPr>
        <w:t xml:space="preserve">         </w:t>
      </w:r>
    </w:p>
    <w:p w:rsidR="00BD790C" w:rsidRPr="005D6E44" w:rsidRDefault="00BD790C" w:rsidP="00BD790C">
      <w:pPr>
        <w:pStyle w:val="affffffd"/>
        <w:rPr>
          <w:rFonts w:cs="David"/>
          <w:sz w:val="24"/>
          <w:szCs w:val="24"/>
          <w:rtl/>
        </w:rPr>
      </w:pPr>
    </w:p>
    <w:p w:rsidR="00BD790C" w:rsidRPr="005D6E44" w:rsidRDefault="00BD790C" w:rsidP="00BD790C">
      <w:pPr>
        <w:pStyle w:val="affffffd"/>
        <w:rPr>
          <w:rFonts w:cs="David"/>
          <w:b/>
          <w:bCs/>
          <w:sz w:val="28"/>
          <w:szCs w:val="28"/>
          <w:u w:val="single"/>
          <w:rtl/>
        </w:rPr>
      </w:pPr>
      <w:r w:rsidRPr="005D6E44">
        <w:rPr>
          <w:rFonts w:cs="David" w:hint="cs"/>
          <w:b/>
          <w:bCs/>
          <w:sz w:val="28"/>
          <w:szCs w:val="28"/>
          <w:u w:val="single"/>
          <w:rtl/>
        </w:rPr>
        <w:t>ביטוח</w:t>
      </w:r>
      <w:r w:rsidRPr="005D6E44">
        <w:rPr>
          <w:rFonts w:cs="David"/>
          <w:b/>
          <w:bCs/>
          <w:sz w:val="28"/>
          <w:szCs w:val="28"/>
          <w:u w:val="single"/>
          <w:rtl/>
        </w:rPr>
        <w:t xml:space="preserve"> </w:t>
      </w:r>
      <w:r w:rsidRPr="005D6E44">
        <w:rPr>
          <w:rFonts w:cs="David" w:hint="cs"/>
          <w:b/>
          <w:bCs/>
          <w:sz w:val="28"/>
          <w:szCs w:val="28"/>
          <w:u w:val="single"/>
          <w:rtl/>
        </w:rPr>
        <w:t>חבות</w:t>
      </w:r>
      <w:r w:rsidRPr="005D6E44">
        <w:rPr>
          <w:rFonts w:cs="David"/>
          <w:b/>
          <w:bCs/>
          <w:sz w:val="28"/>
          <w:szCs w:val="28"/>
          <w:u w:val="single"/>
          <w:rtl/>
        </w:rPr>
        <w:t xml:space="preserve"> </w:t>
      </w:r>
      <w:r w:rsidRPr="005D6E44">
        <w:rPr>
          <w:rFonts w:cs="David" w:hint="cs"/>
          <w:b/>
          <w:bCs/>
          <w:sz w:val="28"/>
          <w:szCs w:val="28"/>
          <w:u w:val="single"/>
          <w:rtl/>
        </w:rPr>
        <w:t>המעבידים</w:t>
      </w:r>
      <w:r>
        <w:rPr>
          <w:rFonts w:cs="David" w:hint="cs"/>
          <w:b/>
          <w:bCs/>
          <w:sz w:val="28"/>
          <w:szCs w:val="28"/>
          <w:u w:val="single"/>
          <w:rtl/>
        </w:rPr>
        <w:t>, מס' פוליסה:__________________</w:t>
      </w:r>
    </w:p>
    <w:p w:rsidR="00BD790C" w:rsidRPr="005D6E44" w:rsidRDefault="00BD790C" w:rsidP="00BD790C">
      <w:pPr>
        <w:pStyle w:val="affffffd"/>
        <w:rPr>
          <w:rFonts w:cs="David"/>
          <w:sz w:val="24"/>
          <w:szCs w:val="24"/>
          <w:rtl/>
        </w:rPr>
      </w:pPr>
    </w:p>
    <w:p w:rsidR="00BD790C" w:rsidRPr="005D6E44" w:rsidRDefault="00BD790C" w:rsidP="00BD790C">
      <w:pPr>
        <w:pStyle w:val="affffffd"/>
        <w:rPr>
          <w:rFonts w:cs="David"/>
          <w:sz w:val="24"/>
          <w:szCs w:val="24"/>
          <w:rtl/>
        </w:rPr>
      </w:pPr>
      <w:r w:rsidRPr="005D6E44">
        <w:rPr>
          <w:rFonts w:cs="David"/>
          <w:sz w:val="24"/>
          <w:szCs w:val="24"/>
          <w:rtl/>
        </w:rPr>
        <w:t xml:space="preserve">1. </w:t>
      </w:r>
      <w:r w:rsidRPr="005D6E44">
        <w:rPr>
          <w:rFonts w:cs="David" w:hint="cs"/>
          <w:sz w:val="24"/>
          <w:szCs w:val="24"/>
          <w:rtl/>
        </w:rPr>
        <w:t>אחריותו</w:t>
      </w:r>
      <w:r w:rsidRPr="005D6E44">
        <w:rPr>
          <w:rFonts w:cs="David"/>
          <w:sz w:val="24"/>
          <w:szCs w:val="24"/>
          <w:rtl/>
        </w:rPr>
        <w:t xml:space="preserve"> </w:t>
      </w:r>
      <w:r w:rsidRPr="005D6E44">
        <w:rPr>
          <w:rFonts w:cs="David" w:hint="cs"/>
          <w:sz w:val="24"/>
          <w:szCs w:val="24"/>
          <w:rtl/>
        </w:rPr>
        <w:t>החוקית</w:t>
      </w:r>
      <w:r w:rsidRPr="005D6E44">
        <w:rPr>
          <w:rFonts w:cs="David"/>
          <w:sz w:val="24"/>
          <w:szCs w:val="24"/>
          <w:rtl/>
        </w:rPr>
        <w:t xml:space="preserve"> </w:t>
      </w:r>
      <w:r w:rsidRPr="005D6E44">
        <w:rPr>
          <w:rFonts w:cs="David" w:hint="cs"/>
          <w:sz w:val="24"/>
          <w:szCs w:val="24"/>
          <w:rtl/>
        </w:rPr>
        <w:t>כלפי</w:t>
      </w:r>
      <w:r w:rsidRPr="005D6E44">
        <w:rPr>
          <w:rFonts w:cs="David"/>
          <w:sz w:val="24"/>
          <w:szCs w:val="24"/>
          <w:rtl/>
        </w:rPr>
        <w:t xml:space="preserve"> </w:t>
      </w:r>
      <w:r w:rsidRPr="005D6E44">
        <w:rPr>
          <w:rFonts w:cs="David" w:hint="cs"/>
          <w:sz w:val="24"/>
          <w:szCs w:val="24"/>
          <w:rtl/>
        </w:rPr>
        <w:t>עובדיו</w:t>
      </w:r>
      <w:r w:rsidRPr="005D6E44">
        <w:rPr>
          <w:rFonts w:cs="David"/>
          <w:sz w:val="24"/>
          <w:szCs w:val="24"/>
          <w:rtl/>
        </w:rPr>
        <w:t xml:space="preserve"> </w:t>
      </w:r>
      <w:r w:rsidRPr="005D6E44">
        <w:rPr>
          <w:rFonts w:cs="David" w:hint="cs"/>
          <w:sz w:val="24"/>
          <w:szCs w:val="24"/>
          <w:rtl/>
        </w:rPr>
        <w:t>בכל</w:t>
      </w:r>
      <w:r w:rsidRPr="005D6E44">
        <w:rPr>
          <w:rFonts w:cs="David"/>
          <w:sz w:val="24"/>
          <w:szCs w:val="24"/>
          <w:rtl/>
        </w:rPr>
        <w:t xml:space="preserve"> </w:t>
      </w:r>
      <w:r w:rsidRPr="005D6E44">
        <w:rPr>
          <w:rFonts w:cs="David" w:hint="cs"/>
          <w:sz w:val="24"/>
          <w:szCs w:val="24"/>
          <w:rtl/>
        </w:rPr>
        <w:t>תחומי</w:t>
      </w:r>
      <w:r w:rsidRPr="005D6E44">
        <w:rPr>
          <w:rFonts w:cs="David"/>
          <w:sz w:val="24"/>
          <w:szCs w:val="24"/>
          <w:rtl/>
        </w:rPr>
        <w:t xml:space="preserve"> </w:t>
      </w:r>
      <w:r w:rsidRPr="005D6E44">
        <w:rPr>
          <w:rFonts w:cs="David" w:hint="cs"/>
          <w:sz w:val="24"/>
          <w:szCs w:val="24"/>
          <w:rtl/>
        </w:rPr>
        <w:t>מדינת</w:t>
      </w:r>
      <w:r w:rsidRPr="005D6E44">
        <w:rPr>
          <w:rFonts w:cs="David"/>
          <w:sz w:val="24"/>
          <w:szCs w:val="24"/>
          <w:rtl/>
        </w:rPr>
        <w:t xml:space="preserve"> </w:t>
      </w:r>
      <w:r w:rsidRPr="005D6E44">
        <w:rPr>
          <w:rFonts w:cs="David" w:hint="cs"/>
          <w:sz w:val="24"/>
          <w:szCs w:val="24"/>
          <w:rtl/>
        </w:rPr>
        <w:t>ישראל</w:t>
      </w:r>
      <w:r w:rsidRPr="005D6E44">
        <w:rPr>
          <w:rFonts w:cs="David"/>
          <w:sz w:val="24"/>
          <w:szCs w:val="24"/>
          <w:rtl/>
        </w:rPr>
        <w:t xml:space="preserve">  </w:t>
      </w:r>
      <w:r w:rsidRPr="005D6E44">
        <w:rPr>
          <w:rFonts w:cs="David" w:hint="cs"/>
          <w:sz w:val="24"/>
          <w:szCs w:val="24"/>
          <w:rtl/>
        </w:rPr>
        <w:t>והשטחים</w:t>
      </w:r>
      <w:r w:rsidRPr="005D6E44">
        <w:rPr>
          <w:rFonts w:cs="David"/>
          <w:sz w:val="24"/>
          <w:szCs w:val="24"/>
          <w:rtl/>
        </w:rPr>
        <w:t xml:space="preserve"> </w:t>
      </w:r>
      <w:r w:rsidRPr="005D6E44">
        <w:rPr>
          <w:rFonts w:cs="David" w:hint="cs"/>
          <w:sz w:val="24"/>
          <w:szCs w:val="24"/>
          <w:rtl/>
        </w:rPr>
        <w:t>המוחזקים</w:t>
      </w:r>
      <w:r w:rsidRPr="005D6E44">
        <w:rPr>
          <w:rFonts w:cs="David"/>
          <w:sz w:val="24"/>
          <w:szCs w:val="24"/>
          <w:rtl/>
        </w:rPr>
        <w:t xml:space="preserve">.     </w:t>
      </w:r>
    </w:p>
    <w:p w:rsidR="00BD790C" w:rsidRPr="005D6E44" w:rsidRDefault="00BD790C" w:rsidP="00BD790C">
      <w:pPr>
        <w:pStyle w:val="affffffd"/>
        <w:rPr>
          <w:rFonts w:cs="David"/>
          <w:sz w:val="24"/>
          <w:szCs w:val="24"/>
          <w:rtl/>
        </w:rPr>
      </w:pPr>
      <w:r w:rsidRPr="005D6E44">
        <w:rPr>
          <w:rFonts w:cs="David"/>
          <w:sz w:val="24"/>
          <w:szCs w:val="24"/>
          <w:rtl/>
        </w:rPr>
        <w:t xml:space="preserve">    </w:t>
      </w:r>
    </w:p>
    <w:p w:rsidR="00BD790C" w:rsidRPr="005D6E44" w:rsidRDefault="00BD790C" w:rsidP="00BD790C">
      <w:pPr>
        <w:pStyle w:val="affffffd"/>
        <w:rPr>
          <w:rFonts w:cs="David"/>
          <w:sz w:val="24"/>
          <w:szCs w:val="24"/>
          <w:rtl/>
        </w:rPr>
      </w:pPr>
      <w:r w:rsidRPr="005D6E44">
        <w:rPr>
          <w:rFonts w:cs="David"/>
          <w:sz w:val="24"/>
          <w:szCs w:val="24"/>
          <w:rtl/>
        </w:rPr>
        <w:t xml:space="preserve">2. </w:t>
      </w:r>
      <w:r w:rsidRPr="005D6E44">
        <w:rPr>
          <w:rFonts w:cs="David" w:hint="cs"/>
          <w:sz w:val="24"/>
          <w:szCs w:val="24"/>
          <w:rtl/>
        </w:rPr>
        <w:t>גבול</w:t>
      </w:r>
      <w:r w:rsidRPr="005D6E44">
        <w:rPr>
          <w:rFonts w:cs="David"/>
          <w:sz w:val="24"/>
          <w:szCs w:val="24"/>
          <w:rtl/>
        </w:rPr>
        <w:t xml:space="preserve"> </w:t>
      </w:r>
      <w:r w:rsidRPr="005D6E44">
        <w:rPr>
          <w:rFonts w:cs="David" w:hint="cs"/>
          <w:sz w:val="24"/>
          <w:szCs w:val="24"/>
          <w:rtl/>
        </w:rPr>
        <w:t>האחריות</w:t>
      </w:r>
      <w:r w:rsidRPr="005D6E44">
        <w:rPr>
          <w:rFonts w:cs="David"/>
          <w:sz w:val="24"/>
          <w:szCs w:val="24"/>
          <w:rtl/>
        </w:rPr>
        <w:t xml:space="preserve"> </w:t>
      </w:r>
      <w:r w:rsidRPr="005D6E44">
        <w:rPr>
          <w:rFonts w:cs="David" w:hint="cs"/>
          <w:sz w:val="24"/>
          <w:szCs w:val="24"/>
          <w:rtl/>
        </w:rPr>
        <w:t>לא</w:t>
      </w:r>
      <w:r w:rsidRPr="005D6E44">
        <w:rPr>
          <w:rFonts w:cs="David"/>
          <w:sz w:val="24"/>
          <w:szCs w:val="24"/>
          <w:rtl/>
        </w:rPr>
        <w:t xml:space="preserve"> </w:t>
      </w:r>
      <w:r w:rsidRPr="005D6E44">
        <w:rPr>
          <w:rFonts w:cs="David" w:hint="cs"/>
          <w:sz w:val="24"/>
          <w:szCs w:val="24"/>
          <w:rtl/>
        </w:rPr>
        <w:t>יפחת</w:t>
      </w:r>
      <w:r w:rsidRPr="005D6E44">
        <w:rPr>
          <w:rFonts w:cs="David"/>
          <w:sz w:val="24"/>
          <w:szCs w:val="24"/>
          <w:rtl/>
        </w:rPr>
        <w:t xml:space="preserve"> </w:t>
      </w:r>
      <w:r w:rsidRPr="005D6E44">
        <w:rPr>
          <w:rFonts w:cs="David" w:hint="cs"/>
          <w:sz w:val="24"/>
          <w:szCs w:val="24"/>
          <w:rtl/>
        </w:rPr>
        <w:t>מסך</w:t>
      </w:r>
      <w:r w:rsidRPr="005D6E44">
        <w:rPr>
          <w:rFonts w:cs="David"/>
          <w:sz w:val="24"/>
          <w:szCs w:val="24"/>
          <w:rtl/>
        </w:rPr>
        <w:t xml:space="preserve">  5,000,000 </w:t>
      </w:r>
      <w:r w:rsidRPr="005D6E44">
        <w:rPr>
          <w:rFonts w:cs="David" w:hint="cs"/>
          <w:sz w:val="24"/>
          <w:szCs w:val="24"/>
          <w:rtl/>
        </w:rPr>
        <w:t>דולר</w:t>
      </w:r>
      <w:r w:rsidRPr="005D6E44">
        <w:rPr>
          <w:rFonts w:cs="David"/>
          <w:sz w:val="24"/>
          <w:szCs w:val="24"/>
          <w:rtl/>
        </w:rPr>
        <w:t xml:space="preserve"> </w:t>
      </w:r>
      <w:r w:rsidRPr="005D6E44">
        <w:rPr>
          <w:rFonts w:cs="David" w:hint="cs"/>
          <w:sz w:val="24"/>
          <w:szCs w:val="24"/>
          <w:rtl/>
        </w:rPr>
        <w:t>ארה</w:t>
      </w:r>
      <w:r w:rsidRPr="005D6E44">
        <w:rPr>
          <w:rFonts w:cs="David"/>
          <w:sz w:val="24"/>
          <w:szCs w:val="24"/>
          <w:rtl/>
        </w:rPr>
        <w:t>"</w:t>
      </w:r>
      <w:r w:rsidRPr="005D6E44">
        <w:rPr>
          <w:rFonts w:cs="David" w:hint="cs"/>
          <w:sz w:val="24"/>
          <w:szCs w:val="24"/>
          <w:rtl/>
        </w:rPr>
        <w:t>ב</w:t>
      </w:r>
      <w:r w:rsidRPr="005D6E44">
        <w:rPr>
          <w:rFonts w:cs="David"/>
          <w:sz w:val="24"/>
          <w:szCs w:val="24"/>
          <w:rtl/>
        </w:rPr>
        <w:t xml:space="preserve"> </w:t>
      </w:r>
      <w:r w:rsidRPr="005D6E44">
        <w:rPr>
          <w:rFonts w:cs="David" w:hint="cs"/>
          <w:sz w:val="24"/>
          <w:szCs w:val="24"/>
          <w:rtl/>
        </w:rPr>
        <w:t>לעובד</w:t>
      </w:r>
      <w:r w:rsidRPr="005D6E44">
        <w:rPr>
          <w:rFonts w:cs="David"/>
          <w:sz w:val="24"/>
          <w:szCs w:val="24"/>
          <w:rtl/>
        </w:rPr>
        <w:t xml:space="preserve">, </w:t>
      </w:r>
      <w:r w:rsidRPr="005D6E44">
        <w:rPr>
          <w:rFonts w:cs="David" w:hint="cs"/>
          <w:sz w:val="24"/>
          <w:szCs w:val="24"/>
          <w:rtl/>
        </w:rPr>
        <w:t>למקרה</w:t>
      </w:r>
      <w:r w:rsidRPr="005D6E44">
        <w:rPr>
          <w:rFonts w:cs="David"/>
          <w:sz w:val="24"/>
          <w:szCs w:val="24"/>
          <w:rtl/>
        </w:rPr>
        <w:t xml:space="preserve"> </w:t>
      </w:r>
      <w:r w:rsidRPr="005D6E44">
        <w:rPr>
          <w:rFonts w:cs="David" w:hint="cs"/>
          <w:sz w:val="24"/>
          <w:szCs w:val="24"/>
          <w:rtl/>
        </w:rPr>
        <w:t>ולתקופת</w:t>
      </w:r>
      <w:r w:rsidRPr="005D6E44">
        <w:rPr>
          <w:rFonts w:cs="David"/>
          <w:sz w:val="24"/>
          <w:szCs w:val="24"/>
          <w:rtl/>
        </w:rPr>
        <w:t xml:space="preserve"> </w:t>
      </w:r>
      <w:r w:rsidRPr="005D6E44">
        <w:rPr>
          <w:rFonts w:cs="David" w:hint="cs"/>
          <w:sz w:val="24"/>
          <w:szCs w:val="24"/>
          <w:rtl/>
        </w:rPr>
        <w:t>הביטוח</w:t>
      </w:r>
      <w:r w:rsidRPr="005D6E44">
        <w:rPr>
          <w:rFonts w:cs="David"/>
          <w:sz w:val="24"/>
          <w:szCs w:val="24"/>
          <w:rtl/>
        </w:rPr>
        <w:t xml:space="preserve"> </w:t>
      </w:r>
    </w:p>
    <w:p w:rsidR="00BD790C" w:rsidRDefault="00BD790C" w:rsidP="00BD790C">
      <w:pPr>
        <w:pStyle w:val="affffffd"/>
        <w:rPr>
          <w:rFonts w:cs="David"/>
          <w:sz w:val="24"/>
          <w:szCs w:val="24"/>
          <w:rtl/>
        </w:rPr>
      </w:pPr>
      <w:r w:rsidRPr="005D6E44">
        <w:rPr>
          <w:rFonts w:cs="David"/>
          <w:sz w:val="24"/>
          <w:szCs w:val="24"/>
          <w:rtl/>
        </w:rPr>
        <w:t xml:space="preserve">    (</w:t>
      </w:r>
      <w:r w:rsidRPr="005D6E44">
        <w:rPr>
          <w:rFonts w:cs="David" w:hint="cs"/>
          <w:sz w:val="24"/>
          <w:szCs w:val="24"/>
          <w:rtl/>
        </w:rPr>
        <w:t>שנה</w:t>
      </w:r>
      <w:r w:rsidRPr="005D6E44">
        <w:rPr>
          <w:rFonts w:cs="David"/>
          <w:sz w:val="24"/>
          <w:szCs w:val="24"/>
          <w:rtl/>
        </w:rPr>
        <w:t>)</w:t>
      </w:r>
      <w:r w:rsidRPr="005D6E44">
        <w:rPr>
          <w:rFonts w:cs="David" w:hint="cs"/>
          <w:sz w:val="24"/>
          <w:szCs w:val="24"/>
          <w:rtl/>
        </w:rPr>
        <w:t>.</w:t>
      </w:r>
    </w:p>
    <w:p w:rsidR="00BD790C" w:rsidRPr="005D6E44" w:rsidRDefault="00BD790C" w:rsidP="00BD790C">
      <w:pPr>
        <w:pStyle w:val="affffffd"/>
        <w:rPr>
          <w:rFonts w:cs="David"/>
          <w:sz w:val="24"/>
          <w:szCs w:val="24"/>
          <w:rtl/>
        </w:rPr>
      </w:pPr>
    </w:p>
    <w:p w:rsidR="00BD790C" w:rsidRPr="005D6E44" w:rsidRDefault="00BD790C" w:rsidP="00BD790C">
      <w:pPr>
        <w:pStyle w:val="affffffd"/>
        <w:rPr>
          <w:rFonts w:cs="David"/>
          <w:sz w:val="24"/>
          <w:szCs w:val="24"/>
          <w:rtl/>
        </w:rPr>
      </w:pPr>
      <w:r w:rsidRPr="005D6E44">
        <w:rPr>
          <w:rFonts w:cs="David" w:hint="cs"/>
          <w:sz w:val="24"/>
          <w:szCs w:val="24"/>
          <w:rtl/>
        </w:rPr>
        <w:t>3.</w:t>
      </w:r>
      <w:r w:rsidRPr="005D6E44">
        <w:rPr>
          <w:rFonts w:hint="cs"/>
          <w:rtl/>
        </w:rPr>
        <w:t xml:space="preserve"> </w:t>
      </w:r>
      <w:r w:rsidRPr="005D6E44">
        <w:rPr>
          <w:rFonts w:cs="David" w:hint="cs"/>
          <w:sz w:val="24"/>
          <w:szCs w:val="24"/>
          <w:rtl/>
        </w:rPr>
        <w:t>הביטוח</w:t>
      </w:r>
      <w:r w:rsidRPr="005D6E44">
        <w:rPr>
          <w:rFonts w:cs="David"/>
          <w:sz w:val="24"/>
          <w:szCs w:val="24"/>
          <w:rtl/>
        </w:rPr>
        <w:t xml:space="preserve"> </w:t>
      </w:r>
      <w:r w:rsidRPr="005D6E44">
        <w:rPr>
          <w:rFonts w:cs="David" w:hint="cs"/>
          <w:sz w:val="24"/>
          <w:szCs w:val="24"/>
          <w:rtl/>
        </w:rPr>
        <w:t>מורחב</w:t>
      </w:r>
      <w:r w:rsidRPr="005D6E44">
        <w:rPr>
          <w:rFonts w:cs="David"/>
          <w:sz w:val="24"/>
          <w:szCs w:val="24"/>
          <w:rtl/>
        </w:rPr>
        <w:t xml:space="preserve"> </w:t>
      </w:r>
      <w:r w:rsidRPr="005D6E44">
        <w:rPr>
          <w:rFonts w:cs="David" w:hint="cs"/>
          <w:sz w:val="24"/>
          <w:szCs w:val="24"/>
          <w:rtl/>
        </w:rPr>
        <w:t>לכסות</w:t>
      </w:r>
      <w:r w:rsidRPr="005D6E44">
        <w:rPr>
          <w:rFonts w:cs="David"/>
          <w:sz w:val="24"/>
          <w:szCs w:val="24"/>
          <w:rtl/>
        </w:rPr>
        <w:t xml:space="preserve"> </w:t>
      </w:r>
      <w:r w:rsidRPr="005D6E44">
        <w:rPr>
          <w:rFonts w:cs="David" w:hint="cs"/>
          <w:sz w:val="24"/>
          <w:szCs w:val="24"/>
          <w:rtl/>
        </w:rPr>
        <w:t>את</w:t>
      </w:r>
      <w:r w:rsidRPr="005D6E44">
        <w:rPr>
          <w:rFonts w:cs="David"/>
          <w:sz w:val="24"/>
          <w:szCs w:val="24"/>
          <w:rtl/>
        </w:rPr>
        <w:t xml:space="preserve"> </w:t>
      </w:r>
      <w:r w:rsidRPr="005D6E44">
        <w:rPr>
          <w:rFonts w:cs="David" w:hint="cs"/>
          <w:sz w:val="24"/>
          <w:szCs w:val="24"/>
          <w:rtl/>
        </w:rPr>
        <w:t>חבותו</w:t>
      </w:r>
      <w:r w:rsidRPr="005D6E44">
        <w:rPr>
          <w:rFonts w:cs="David"/>
          <w:sz w:val="24"/>
          <w:szCs w:val="24"/>
          <w:rtl/>
        </w:rPr>
        <w:t xml:space="preserve"> </w:t>
      </w:r>
      <w:r w:rsidRPr="005D6E44">
        <w:rPr>
          <w:rFonts w:cs="David" w:hint="cs"/>
          <w:sz w:val="24"/>
          <w:szCs w:val="24"/>
          <w:rtl/>
        </w:rPr>
        <w:t>של</w:t>
      </w:r>
      <w:r w:rsidRPr="005D6E44">
        <w:rPr>
          <w:rFonts w:cs="David"/>
          <w:sz w:val="24"/>
          <w:szCs w:val="24"/>
          <w:rtl/>
        </w:rPr>
        <w:t xml:space="preserve"> </w:t>
      </w:r>
      <w:r w:rsidRPr="005D6E44">
        <w:rPr>
          <w:rFonts w:cs="David" w:hint="cs"/>
          <w:sz w:val="24"/>
          <w:szCs w:val="24"/>
          <w:rtl/>
        </w:rPr>
        <w:t>המבוטח</w:t>
      </w:r>
      <w:r w:rsidRPr="005D6E44">
        <w:rPr>
          <w:rFonts w:cs="David"/>
          <w:sz w:val="24"/>
          <w:szCs w:val="24"/>
          <w:rtl/>
        </w:rPr>
        <w:t xml:space="preserve"> </w:t>
      </w:r>
      <w:r w:rsidRPr="005D6E44">
        <w:rPr>
          <w:rFonts w:cs="David" w:hint="cs"/>
          <w:sz w:val="24"/>
          <w:szCs w:val="24"/>
          <w:rtl/>
        </w:rPr>
        <w:t>כלפי</w:t>
      </w:r>
      <w:r w:rsidRPr="005D6E44">
        <w:rPr>
          <w:rFonts w:cs="David"/>
          <w:sz w:val="24"/>
          <w:szCs w:val="24"/>
          <w:rtl/>
        </w:rPr>
        <w:t xml:space="preserve"> </w:t>
      </w:r>
      <w:r w:rsidRPr="005D6E44">
        <w:rPr>
          <w:rFonts w:cs="David" w:hint="cs"/>
          <w:sz w:val="24"/>
          <w:szCs w:val="24"/>
          <w:rtl/>
        </w:rPr>
        <w:t>קבלנים</w:t>
      </w:r>
      <w:r w:rsidRPr="005D6E44">
        <w:rPr>
          <w:rFonts w:cs="David"/>
          <w:sz w:val="24"/>
          <w:szCs w:val="24"/>
          <w:rtl/>
        </w:rPr>
        <w:t xml:space="preserve">,  </w:t>
      </w:r>
      <w:r w:rsidRPr="005D6E44">
        <w:rPr>
          <w:rFonts w:cs="David" w:hint="cs"/>
          <w:sz w:val="24"/>
          <w:szCs w:val="24"/>
          <w:rtl/>
        </w:rPr>
        <w:t>קבלני</w:t>
      </w:r>
      <w:r w:rsidRPr="005D6E44">
        <w:rPr>
          <w:rFonts w:cs="David"/>
          <w:sz w:val="24"/>
          <w:szCs w:val="24"/>
          <w:rtl/>
        </w:rPr>
        <w:t xml:space="preserve"> </w:t>
      </w:r>
      <w:r w:rsidRPr="005D6E44">
        <w:rPr>
          <w:rFonts w:cs="David" w:hint="cs"/>
          <w:sz w:val="24"/>
          <w:szCs w:val="24"/>
          <w:rtl/>
        </w:rPr>
        <w:t>משנה</w:t>
      </w:r>
      <w:r w:rsidRPr="005D6E44">
        <w:rPr>
          <w:rFonts w:cs="David"/>
          <w:sz w:val="24"/>
          <w:szCs w:val="24"/>
          <w:rtl/>
        </w:rPr>
        <w:t xml:space="preserve"> </w:t>
      </w:r>
      <w:r w:rsidRPr="005D6E44">
        <w:rPr>
          <w:rFonts w:cs="David" w:hint="cs"/>
          <w:sz w:val="24"/>
          <w:szCs w:val="24"/>
          <w:rtl/>
        </w:rPr>
        <w:t>ועובדיהם</w:t>
      </w:r>
      <w:r w:rsidRPr="005D6E44">
        <w:rPr>
          <w:rFonts w:cs="David"/>
          <w:sz w:val="24"/>
          <w:szCs w:val="24"/>
          <w:rtl/>
        </w:rPr>
        <w:t xml:space="preserve"> </w:t>
      </w:r>
      <w:r w:rsidRPr="005D6E44">
        <w:rPr>
          <w:rFonts w:cs="David" w:hint="cs"/>
          <w:sz w:val="24"/>
          <w:szCs w:val="24"/>
          <w:rtl/>
        </w:rPr>
        <w:t>היה</w:t>
      </w:r>
      <w:r w:rsidRPr="005D6E44">
        <w:rPr>
          <w:rFonts w:cs="David"/>
          <w:sz w:val="24"/>
          <w:szCs w:val="24"/>
          <w:rtl/>
        </w:rPr>
        <w:t xml:space="preserve">  </w:t>
      </w:r>
    </w:p>
    <w:p w:rsidR="00BD790C" w:rsidRPr="005D6E44" w:rsidRDefault="00BD790C" w:rsidP="00BD790C">
      <w:pPr>
        <w:pStyle w:val="affffffd"/>
        <w:rPr>
          <w:rFonts w:cs="David"/>
          <w:sz w:val="24"/>
          <w:szCs w:val="24"/>
          <w:rtl/>
        </w:rPr>
      </w:pPr>
      <w:r w:rsidRPr="005D6E44">
        <w:rPr>
          <w:rFonts w:cs="David"/>
          <w:sz w:val="24"/>
          <w:szCs w:val="24"/>
          <w:rtl/>
        </w:rPr>
        <w:t xml:space="preserve">    </w:t>
      </w:r>
      <w:r w:rsidRPr="005D6E44">
        <w:rPr>
          <w:rFonts w:cs="David" w:hint="cs"/>
          <w:sz w:val="24"/>
          <w:szCs w:val="24"/>
          <w:rtl/>
        </w:rPr>
        <w:t>ויחשב</w:t>
      </w:r>
      <w:r w:rsidRPr="005D6E44">
        <w:rPr>
          <w:rFonts w:cs="David"/>
          <w:sz w:val="24"/>
          <w:szCs w:val="24"/>
          <w:rtl/>
        </w:rPr>
        <w:t xml:space="preserve"> </w:t>
      </w:r>
      <w:r w:rsidRPr="005D6E44">
        <w:rPr>
          <w:rFonts w:cs="David" w:hint="cs"/>
          <w:sz w:val="24"/>
          <w:szCs w:val="24"/>
          <w:rtl/>
        </w:rPr>
        <w:t>כמעבידם.</w:t>
      </w:r>
    </w:p>
    <w:p w:rsidR="00BD790C" w:rsidRPr="002E39D9" w:rsidRDefault="00BD790C" w:rsidP="00BD790C">
      <w:pPr>
        <w:pStyle w:val="affffffd"/>
        <w:rPr>
          <w:rFonts w:cs="David"/>
          <w:sz w:val="24"/>
          <w:szCs w:val="24"/>
          <w:rtl/>
        </w:rPr>
      </w:pPr>
    </w:p>
    <w:p w:rsidR="00BD790C" w:rsidRPr="00CA79A0" w:rsidRDefault="00BD790C" w:rsidP="00BD790C">
      <w:pPr>
        <w:pStyle w:val="affffffd"/>
        <w:rPr>
          <w:rFonts w:cs="David"/>
          <w:sz w:val="24"/>
          <w:szCs w:val="24"/>
          <w:rtl/>
        </w:rPr>
      </w:pPr>
      <w:r w:rsidRPr="002E39D9">
        <w:rPr>
          <w:rFonts w:cs="David" w:hint="cs"/>
          <w:sz w:val="24"/>
          <w:szCs w:val="24"/>
          <w:rtl/>
        </w:rPr>
        <w:t xml:space="preserve">4. </w:t>
      </w:r>
      <w:r w:rsidRPr="00CA79A0">
        <w:rPr>
          <w:rFonts w:cs="David" w:hint="cs"/>
          <w:sz w:val="24"/>
          <w:szCs w:val="24"/>
          <w:rtl/>
        </w:rPr>
        <w:t>הביטוח</w:t>
      </w:r>
      <w:r w:rsidRPr="00CA79A0">
        <w:rPr>
          <w:rFonts w:cs="David"/>
          <w:sz w:val="24"/>
          <w:szCs w:val="24"/>
          <w:rtl/>
        </w:rPr>
        <w:t xml:space="preserve"> </w:t>
      </w:r>
      <w:r w:rsidRPr="00CA79A0">
        <w:rPr>
          <w:rFonts w:cs="David" w:hint="cs"/>
          <w:sz w:val="24"/>
          <w:szCs w:val="24"/>
          <w:rtl/>
        </w:rPr>
        <w:t>על</w:t>
      </w:r>
      <w:r w:rsidRPr="00CA79A0">
        <w:rPr>
          <w:rFonts w:cs="David"/>
          <w:sz w:val="24"/>
          <w:szCs w:val="24"/>
          <w:rtl/>
        </w:rPr>
        <w:t xml:space="preserve"> </w:t>
      </w:r>
      <w:r w:rsidRPr="00CA79A0">
        <w:rPr>
          <w:rFonts w:cs="David" w:hint="cs"/>
          <w:sz w:val="24"/>
          <w:szCs w:val="24"/>
          <w:rtl/>
        </w:rPr>
        <w:t>פי</w:t>
      </w:r>
      <w:r w:rsidRPr="00CA79A0">
        <w:rPr>
          <w:rFonts w:cs="David"/>
          <w:sz w:val="24"/>
          <w:szCs w:val="24"/>
          <w:rtl/>
        </w:rPr>
        <w:t xml:space="preserve"> </w:t>
      </w:r>
      <w:r w:rsidRPr="00CA79A0">
        <w:rPr>
          <w:rFonts w:cs="David" w:hint="cs"/>
          <w:sz w:val="24"/>
          <w:szCs w:val="24"/>
          <w:rtl/>
        </w:rPr>
        <w:t>הפוליסה</w:t>
      </w:r>
      <w:r w:rsidRPr="00CA79A0">
        <w:rPr>
          <w:rFonts w:cs="David"/>
          <w:sz w:val="24"/>
          <w:szCs w:val="24"/>
          <w:rtl/>
        </w:rPr>
        <w:t xml:space="preserve"> </w:t>
      </w:r>
      <w:r>
        <w:rPr>
          <w:rFonts w:cs="David" w:hint="cs"/>
          <w:sz w:val="24"/>
          <w:szCs w:val="24"/>
          <w:rtl/>
        </w:rPr>
        <w:t>מ</w:t>
      </w:r>
      <w:r w:rsidRPr="00CA79A0">
        <w:rPr>
          <w:rFonts w:cs="David" w:hint="cs"/>
          <w:sz w:val="24"/>
          <w:szCs w:val="24"/>
          <w:rtl/>
        </w:rPr>
        <w:t>ורחב</w:t>
      </w:r>
      <w:r w:rsidRPr="00CA79A0">
        <w:rPr>
          <w:rFonts w:cs="David"/>
          <w:sz w:val="24"/>
          <w:szCs w:val="24"/>
          <w:rtl/>
        </w:rPr>
        <w:t xml:space="preserve"> </w:t>
      </w:r>
      <w:r w:rsidRPr="00CA79A0">
        <w:rPr>
          <w:rFonts w:cs="David" w:hint="cs"/>
          <w:sz w:val="24"/>
          <w:szCs w:val="24"/>
          <w:rtl/>
        </w:rPr>
        <w:t>לשפות</w:t>
      </w:r>
      <w:r w:rsidRPr="00CA79A0">
        <w:rPr>
          <w:rFonts w:cs="David"/>
          <w:sz w:val="24"/>
          <w:szCs w:val="24"/>
          <w:rtl/>
        </w:rPr>
        <w:t xml:space="preserve"> </w:t>
      </w:r>
      <w:r w:rsidRPr="00CA79A0">
        <w:rPr>
          <w:rFonts w:cs="David" w:hint="cs"/>
          <w:sz w:val="24"/>
          <w:szCs w:val="24"/>
          <w:rtl/>
        </w:rPr>
        <w:t>את</w:t>
      </w:r>
      <w:r w:rsidRPr="00CA79A0">
        <w:rPr>
          <w:rFonts w:cs="David"/>
          <w:sz w:val="24"/>
          <w:szCs w:val="24"/>
          <w:rtl/>
        </w:rPr>
        <w:t xml:space="preserve"> </w:t>
      </w:r>
      <w:r w:rsidRPr="00CA79A0">
        <w:rPr>
          <w:rFonts w:cs="David" w:hint="cs"/>
          <w:sz w:val="24"/>
          <w:szCs w:val="24"/>
          <w:rtl/>
        </w:rPr>
        <w:t>מדינת</w:t>
      </w:r>
      <w:r w:rsidRPr="00CA79A0">
        <w:rPr>
          <w:rFonts w:cs="David"/>
          <w:sz w:val="24"/>
          <w:szCs w:val="24"/>
          <w:rtl/>
        </w:rPr>
        <w:t xml:space="preserve"> </w:t>
      </w:r>
      <w:r w:rsidRPr="00CA79A0">
        <w:rPr>
          <w:rFonts w:cs="David" w:hint="cs"/>
          <w:sz w:val="24"/>
          <w:szCs w:val="24"/>
          <w:rtl/>
        </w:rPr>
        <w:t>ישראל</w:t>
      </w:r>
      <w:r w:rsidRPr="00CA79A0">
        <w:rPr>
          <w:rFonts w:cs="David"/>
          <w:sz w:val="24"/>
          <w:szCs w:val="24"/>
          <w:rtl/>
        </w:rPr>
        <w:t xml:space="preserve"> – </w:t>
      </w:r>
      <w:r w:rsidRPr="00CA79A0">
        <w:rPr>
          <w:rFonts w:cs="David" w:hint="cs"/>
          <w:sz w:val="24"/>
          <w:szCs w:val="24"/>
          <w:rtl/>
        </w:rPr>
        <w:t>משרד</w:t>
      </w:r>
      <w:r w:rsidRPr="00CA79A0">
        <w:rPr>
          <w:rFonts w:cs="David"/>
          <w:sz w:val="24"/>
          <w:szCs w:val="24"/>
          <w:rtl/>
        </w:rPr>
        <w:t xml:space="preserve"> </w:t>
      </w:r>
      <w:r w:rsidRPr="00CA79A0">
        <w:rPr>
          <w:rFonts w:cs="David" w:hint="cs"/>
          <w:sz w:val="24"/>
          <w:szCs w:val="24"/>
          <w:rtl/>
        </w:rPr>
        <w:t>החקלאות</w:t>
      </w:r>
      <w:r w:rsidRPr="00CA79A0">
        <w:rPr>
          <w:rFonts w:cs="David"/>
          <w:sz w:val="24"/>
          <w:szCs w:val="24"/>
          <w:rtl/>
        </w:rPr>
        <w:t xml:space="preserve"> </w:t>
      </w:r>
      <w:r w:rsidRPr="00CA79A0">
        <w:rPr>
          <w:rFonts w:cs="David" w:hint="cs"/>
          <w:sz w:val="24"/>
          <w:szCs w:val="24"/>
          <w:rtl/>
        </w:rPr>
        <w:t>ופיתוח</w:t>
      </w:r>
      <w:r w:rsidRPr="00CA79A0">
        <w:rPr>
          <w:rFonts w:cs="David"/>
          <w:sz w:val="24"/>
          <w:szCs w:val="24"/>
          <w:rtl/>
        </w:rPr>
        <w:t xml:space="preserve"> </w:t>
      </w:r>
      <w:r w:rsidRPr="00CA79A0">
        <w:rPr>
          <w:rFonts w:cs="David" w:hint="cs"/>
          <w:sz w:val="24"/>
          <w:szCs w:val="24"/>
          <w:rtl/>
        </w:rPr>
        <w:t>הכפר</w:t>
      </w:r>
      <w:r w:rsidRPr="00CA79A0">
        <w:rPr>
          <w:rFonts w:cs="David"/>
          <w:sz w:val="24"/>
          <w:szCs w:val="24"/>
          <w:rtl/>
        </w:rPr>
        <w:t xml:space="preserve"> </w:t>
      </w:r>
    </w:p>
    <w:p w:rsidR="00BD790C" w:rsidRPr="00CA79A0" w:rsidRDefault="00BD790C" w:rsidP="00BD790C">
      <w:pPr>
        <w:pStyle w:val="affffffd"/>
        <w:rPr>
          <w:rFonts w:cs="David"/>
          <w:sz w:val="24"/>
          <w:szCs w:val="24"/>
          <w:rtl/>
        </w:rPr>
      </w:pPr>
      <w:r>
        <w:rPr>
          <w:rFonts w:cs="David"/>
          <w:sz w:val="24"/>
          <w:szCs w:val="24"/>
          <w:rtl/>
        </w:rPr>
        <w:t xml:space="preserve">    </w:t>
      </w:r>
      <w:r w:rsidRPr="00CA79A0">
        <w:rPr>
          <w:rFonts w:cs="David" w:hint="cs"/>
          <w:sz w:val="24"/>
          <w:szCs w:val="24"/>
          <w:rtl/>
        </w:rPr>
        <w:t>היה</w:t>
      </w:r>
      <w:r w:rsidRPr="00CA79A0">
        <w:rPr>
          <w:rFonts w:cs="David"/>
          <w:sz w:val="24"/>
          <w:szCs w:val="24"/>
          <w:rtl/>
        </w:rPr>
        <w:t xml:space="preserve">  </w:t>
      </w:r>
      <w:r w:rsidRPr="00CA79A0">
        <w:rPr>
          <w:rFonts w:cs="David" w:hint="cs"/>
          <w:sz w:val="24"/>
          <w:szCs w:val="24"/>
          <w:rtl/>
        </w:rPr>
        <w:t>ונטען</w:t>
      </w:r>
      <w:r w:rsidRPr="00CA79A0">
        <w:rPr>
          <w:rFonts w:cs="David"/>
          <w:sz w:val="24"/>
          <w:szCs w:val="24"/>
          <w:rtl/>
        </w:rPr>
        <w:t xml:space="preserve"> </w:t>
      </w:r>
      <w:r w:rsidRPr="00CA79A0">
        <w:rPr>
          <w:rFonts w:cs="David" w:hint="cs"/>
          <w:sz w:val="24"/>
          <w:szCs w:val="24"/>
          <w:rtl/>
        </w:rPr>
        <w:t>לעניין</w:t>
      </w:r>
      <w:r w:rsidRPr="00CA79A0">
        <w:rPr>
          <w:rFonts w:cs="David"/>
          <w:sz w:val="24"/>
          <w:szCs w:val="24"/>
          <w:rtl/>
        </w:rPr>
        <w:t xml:space="preserve"> </w:t>
      </w:r>
      <w:r w:rsidRPr="00CA79A0">
        <w:rPr>
          <w:rFonts w:cs="David" w:hint="cs"/>
          <w:sz w:val="24"/>
          <w:szCs w:val="24"/>
          <w:rtl/>
        </w:rPr>
        <w:t>קרות</w:t>
      </w:r>
      <w:r w:rsidRPr="00CA79A0">
        <w:rPr>
          <w:rFonts w:cs="David"/>
          <w:sz w:val="24"/>
          <w:szCs w:val="24"/>
          <w:rtl/>
        </w:rPr>
        <w:t xml:space="preserve"> </w:t>
      </w:r>
      <w:r w:rsidRPr="00CA79A0">
        <w:rPr>
          <w:rFonts w:cs="David" w:hint="cs"/>
          <w:sz w:val="24"/>
          <w:szCs w:val="24"/>
          <w:rtl/>
        </w:rPr>
        <w:t>תאונת</w:t>
      </w:r>
      <w:r w:rsidRPr="00CA79A0">
        <w:rPr>
          <w:rFonts w:cs="David"/>
          <w:sz w:val="24"/>
          <w:szCs w:val="24"/>
          <w:rtl/>
        </w:rPr>
        <w:t xml:space="preserve">  </w:t>
      </w:r>
      <w:r w:rsidRPr="00CA79A0">
        <w:rPr>
          <w:rFonts w:cs="David" w:hint="cs"/>
          <w:sz w:val="24"/>
          <w:szCs w:val="24"/>
          <w:rtl/>
        </w:rPr>
        <w:t>עבודה</w:t>
      </w:r>
      <w:r w:rsidRPr="00CA79A0">
        <w:rPr>
          <w:rFonts w:cs="David"/>
          <w:sz w:val="24"/>
          <w:szCs w:val="24"/>
          <w:rtl/>
        </w:rPr>
        <w:t>/</w:t>
      </w:r>
      <w:r w:rsidRPr="00CA79A0">
        <w:rPr>
          <w:rFonts w:cs="David" w:hint="cs"/>
          <w:sz w:val="24"/>
          <w:szCs w:val="24"/>
          <w:rtl/>
        </w:rPr>
        <w:t>מחלת</w:t>
      </w:r>
      <w:r w:rsidRPr="00CA79A0">
        <w:rPr>
          <w:rFonts w:cs="David"/>
          <w:sz w:val="24"/>
          <w:szCs w:val="24"/>
          <w:rtl/>
        </w:rPr>
        <w:t xml:space="preserve"> </w:t>
      </w:r>
      <w:r w:rsidRPr="00CA79A0">
        <w:rPr>
          <w:rFonts w:cs="David" w:hint="cs"/>
          <w:sz w:val="24"/>
          <w:szCs w:val="24"/>
          <w:rtl/>
        </w:rPr>
        <w:t>מקצוע</w:t>
      </w:r>
      <w:r w:rsidRPr="00CA79A0">
        <w:rPr>
          <w:rFonts w:cs="David"/>
          <w:sz w:val="24"/>
          <w:szCs w:val="24"/>
          <w:rtl/>
        </w:rPr>
        <w:t xml:space="preserve"> </w:t>
      </w:r>
      <w:r w:rsidRPr="00CA79A0">
        <w:rPr>
          <w:rFonts w:cs="David" w:hint="cs"/>
          <w:sz w:val="24"/>
          <w:szCs w:val="24"/>
          <w:rtl/>
        </w:rPr>
        <w:t>כלשהי</w:t>
      </w:r>
      <w:r w:rsidRPr="00CA79A0">
        <w:rPr>
          <w:rFonts w:cs="David"/>
          <w:sz w:val="24"/>
          <w:szCs w:val="24"/>
          <w:rtl/>
        </w:rPr>
        <w:t xml:space="preserve"> </w:t>
      </w:r>
      <w:r w:rsidRPr="00CA79A0">
        <w:rPr>
          <w:rFonts w:cs="David" w:hint="cs"/>
          <w:sz w:val="24"/>
          <w:szCs w:val="24"/>
          <w:rtl/>
        </w:rPr>
        <w:t>כי</w:t>
      </w:r>
      <w:r w:rsidRPr="00CA79A0">
        <w:rPr>
          <w:rFonts w:cs="David"/>
          <w:sz w:val="24"/>
          <w:szCs w:val="24"/>
          <w:rtl/>
        </w:rPr>
        <w:t xml:space="preserve"> </w:t>
      </w:r>
      <w:r w:rsidRPr="00CA79A0">
        <w:rPr>
          <w:rFonts w:cs="David" w:hint="cs"/>
          <w:sz w:val="24"/>
          <w:szCs w:val="24"/>
          <w:rtl/>
        </w:rPr>
        <w:t>הם</w:t>
      </w:r>
      <w:r w:rsidRPr="00CA79A0">
        <w:rPr>
          <w:rFonts w:cs="David"/>
          <w:sz w:val="24"/>
          <w:szCs w:val="24"/>
          <w:rtl/>
        </w:rPr>
        <w:t xml:space="preserve"> </w:t>
      </w:r>
      <w:r w:rsidRPr="00CA79A0">
        <w:rPr>
          <w:rFonts w:cs="David" w:hint="cs"/>
          <w:sz w:val="24"/>
          <w:szCs w:val="24"/>
          <w:rtl/>
        </w:rPr>
        <w:t>נושאים</w:t>
      </w:r>
      <w:r w:rsidRPr="00CA79A0">
        <w:rPr>
          <w:rFonts w:cs="David"/>
          <w:sz w:val="24"/>
          <w:szCs w:val="24"/>
          <w:rtl/>
        </w:rPr>
        <w:t xml:space="preserve"> </w:t>
      </w:r>
      <w:r w:rsidRPr="00CA79A0">
        <w:rPr>
          <w:rFonts w:cs="David" w:hint="cs"/>
          <w:sz w:val="24"/>
          <w:szCs w:val="24"/>
          <w:rtl/>
        </w:rPr>
        <w:t>בחבות</w:t>
      </w:r>
      <w:r w:rsidRPr="00CA79A0">
        <w:rPr>
          <w:rFonts w:cs="David"/>
          <w:sz w:val="24"/>
          <w:szCs w:val="24"/>
          <w:rtl/>
        </w:rPr>
        <w:t xml:space="preserve"> </w:t>
      </w:r>
      <w:r w:rsidRPr="00CA79A0">
        <w:rPr>
          <w:rFonts w:cs="David" w:hint="cs"/>
          <w:sz w:val="24"/>
          <w:szCs w:val="24"/>
          <w:rtl/>
        </w:rPr>
        <w:t>מעביד</w:t>
      </w:r>
      <w:r w:rsidRPr="00CA79A0">
        <w:rPr>
          <w:rFonts w:cs="David"/>
          <w:sz w:val="24"/>
          <w:szCs w:val="24"/>
          <w:rtl/>
        </w:rPr>
        <w:t xml:space="preserve"> </w:t>
      </w:r>
    </w:p>
    <w:p w:rsidR="00BD790C" w:rsidRPr="00076E64" w:rsidRDefault="00BD790C" w:rsidP="00BD790C">
      <w:pPr>
        <w:pStyle w:val="affffffd"/>
        <w:rPr>
          <w:rFonts w:cs="David"/>
          <w:sz w:val="24"/>
          <w:szCs w:val="24"/>
        </w:rPr>
      </w:pPr>
      <w:r>
        <w:rPr>
          <w:rFonts w:cs="David"/>
          <w:sz w:val="24"/>
          <w:szCs w:val="24"/>
          <w:rtl/>
        </w:rPr>
        <w:t xml:space="preserve">   </w:t>
      </w:r>
      <w:r w:rsidRPr="00CA79A0">
        <w:rPr>
          <w:rFonts w:cs="David"/>
          <w:sz w:val="24"/>
          <w:szCs w:val="24"/>
          <w:rtl/>
        </w:rPr>
        <w:t xml:space="preserve"> </w:t>
      </w:r>
      <w:r w:rsidRPr="00CA79A0">
        <w:rPr>
          <w:rFonts w:cs="David" w:hint="cs"/>
          <w:sz w:val="24"/>
          <w:szCs w:val="24"/>
          <w:rtl/>
        </w:rPr>
        <w:t>כלשהם</w:t>
      </w:r>
      <w:r w:rsidRPr="00CA79A0">
        <w:rPr>
          <w:rFonts w:cs="David"/>
          <w:sz w:val="24"/>
          <w:szCs w:val="24"/>
          <w:rtl/>
        </w:rPr>
        <w:t xml:space="preserve"> </w:t>
      </w:r>
      <w:r w:rsidRPr="00CA79A0">
        <w:rPr>
          <w:rFonts w:cs="David" w:hint="cs"/>
          <w:sz w:val="24"/>
          <w:szCs w:val="24"/>
          <w:rtl/>
        </w:rPr>
        <w:t>כלפי</w:t>
      </w:r>
      <w:r w:rsidRPr="00CA79A0">
        <w:rPr>
          <w:rFonts w:cs="David"/>
          <w:sz w:val="24"/>
          <w:szCs w:val="24"/>
          <w:rtl/>
        </w:rPr>
        <w:t xml:space="preserve"> </w:t>
      </w:r>
      <w:r w:rsidRPr="00CA79A0">
        <w:rPr>
          <w:rFonts w:cs="David" w:hint="cs"/>
          <w:sz w:val="24"/>
          <w:szCs w:val="24"/>
          <w:rtl/>
        </w:rPr>
        <w:t>מי</w:t>
      </w:r>
      <w:r w:rsidRPr="00CA79A0">
        <w:rPr>
          <w:rFonts w:cs="David"/>
          <w:sz w:val="24"/>
          <w:szCs w:val="24"/>
          <w:rtl/>
        </w:rPr>
        <w:t xml:space="preserve"> </w:t>
      </w:r>
      <w:r w:rsidRPr="00CA79A0">
        <w:rPr>
          <w:rFonts w:cs="David" w:hint="cs"/>
          <w:sz w:val="24"/>
          <w:szCs w:val="24"/>
          <w:rtl/>
        </w:rPr>
        <w:t>מעובדי</w:t>
      </w:r>
      <w:r w:rsidRPr="00CA79A0">
        <w:rPr>
          <w:rFonts w:cs="David"/>
          <w:sz w:val="24"/>
          <w:szCs w:val="24"/>
          <w:rtl/>
        </w:rPr>
        <w:t xml:space="preserve"> </w:t>
      </w:r>
      <w:r w:rsidRPr="00CA79A0">
        <w:rPr>
          <w:rFonts w:cs="David" w:hint="cs"/>
          <w:sz w:val="24"/>
          <w:szCs w:val="24"/>
          <w:rtl/>
        </w:rPr>
        <w:t>הספק</w:t>
      </w:r>
      <w:r w:rsidRPr="00CA79A0">
        <w:rPr>
          <w:rFonts w:cs="David"/>
          <w:sz w:val="24"/>
          <w:szCs w:val="24"/>
          <w:rtl/>
        </w:rPr>
        <w:t xml:space="preserve">, </w:t>
      </w:r>
      <w:r w:rsidRPr="00CA79A0">
        <w:rPr>
          <w:rFonts w:cs="David" w:hint="cs"/>
          <w:sz w:val="24"/>
          <w:szCs w:val="24"/>
          <w:rtl/>
        </w:rPr>
        <w:t>קבלנים</w:t>
      </w:r>
      <w:r w:rsidRPr="00CA79A0">
        <w:rPr>
          <w:rFonts w:cs="David"/>
          <w:sz w:val="24"/>
          <w:szCs w:val="24"/>
          <w:rtl/>
        </w:rPr>
        <w:t xml:space="preserve">, </w:t>
      </w:r>
      <w:r w:rsidRPr="00CA79A0">
        <w:rPr>
          <w:rFonts w:cs="David" w:hint="cs"/>
          <w:sz w:val="24"/>
          <w:szCs w:val="24"/>
          <w:rtl/>
        </w:rPr>
        <w:t>קבלני</w:t>
      </w:r>
      <w:r w:rsidRPr="00CA79A0">
        <w:rPr>
          <w:rFonts w:cs="David"/>
          <w:sz w:val="24"/>
          <w:szCs w:val="24"/>
          <w:rtl/>
        </w:rPr>
        <w:t xml:space="preserve"> </w:t>
      </w:r>
      <w:r w:rsidRPr="00CA79A0">
        <w:rPr>
          <w:rFonts w:cs="David" w:hint="cs"/>
          <w:sz w:val="24"/>
          <w:szCs w:val="24"/>
          <w:rtl/>
        </w:rPr>
        <w:t>משנה</w:t>
      </w:r>
      <w:r w:rsidRPr="00CA79A0">
        <w:rPr>
          <w:rFonts w:cs="David"/>
          <w:sz w:val="24"/>
          <w:szCs w:val="24"/>
          <w:rtl/>
        </w:rPr>
        <w:t xml:space="preserve"> </w:t>
      </w:r>
      <w:r w:rsidRPr="00CA79A0">
        <w:rPr>
          <w:rFonts w:cs="David" w:hint="cs"/>
          <w:sz w:val="24"/>
          <w:szCs w:val="24"/>
          <w:rtl/>
        </w:rPr>
        <w:t>ועובדיהם</w:t>
      </w:r>
      <w:r w:rsidRPr="00CA79A0">
        <w:rPr>
          <w:rFonts w:cs="David"/>
          <w:sz w:val="24"/>
          <w:szCs w:val="24"/>
          <w:rtl/>
        </w:rPr>
        <w:t xml:space="preserve"> </w:t>
      </w:r>
      <w:r w:rsidRPr="00CA79A0">
        <w:rPr>
          <w:rFonts w:cs="David" w:hint="cs"/>
          <w:sz w:val="24"/>
          <w:szCs w:val="24"/>
          <w:rtl/>
        </w:rPr>
        <w:t>שבשירותו</w:t>
      </w:r>
      <w:r w:rsidRPr="00CA79A0">
        <w:rPr>
          <w:rFonts w:cs="David"/>
          <w:sz w:val="24"/>
          <w:szCs w:val="24"/>
          <w:rtl/>
        </w:rPr>
        <w:t xml:space="preserve">.      </w:t>
      </w:r>
    </w:p>
    <w:p w:rsidR="00BD790C" w:rsidRPr="004325AA" w:rsidRDefault="00BD790C" w:rsidP="00BD790C">
      <w:pPr>
        <w:pStyle w:val="affffffd"/>
        <w:rPr>
          <w:rFonts w:cs="David"/>
          <w:color w:val="FF0000"/>
          <w:sz w:val="24"/>
          <w:szCs w:val="24"/>
          <w:rtl/>
        </w:rPr>
      </w:pPr>
      <w:r w:rsidRPr="004325AA">
        <w:rPr>
          <w:rFonts w:cs="David"/>
          <w:color w:val="FF0000"/>
          <w:sz w:val="24"/>
          <w:szCs w:val="24"/>
          <w:rtl/>
        </w:rPr>
        <w:t xml:space="preserve"> </w:t>
      </w:r>
      <w:r>
        <w:rPr>
          <w:rFonts w:cs="David"/>
          <w:color w:val="FF0000"/>
          <w:sz w:val="24"/>
          <w:szCs w:val="24"/>
          <w:rtl/>
        </w:rPr>
        <w:t xml:space="preserve">    </w:t>
      </w:r>
    </w:p>
    <w:p w:rsidR="00BD790C" w:rsidRPr="005D6E44" w:rsidRDefault="00BD790C" w:rsidP="00BD790C">
      <w:pPr>
        <w:pStyle w:val="affffffd"/>
        <w:rPr>
          <w:rFonts w:cs="David"/>
          <w:b/>
          <w:bCs/>
          <w:sz w:val="28"/>
          <w:szCs w:val="28"/>
          <w:u w:val="single"/>
          <w:rtl/>
        </w:rPr>
      </w:pPr>
      <w:r w:rsidRPr="005D6E44">
        <w:rPr>
          <w:rFonts w:cs="David" w:hint="cs"/>
          <w:b/>
          <w:bCs/>
          <w:sz w:val="28"/>
          <w:szCs w:val="28"/>
          <w:u w:val="single"/>
          <w:rtl/>
        </w:rPr>
        <w:t>ביטוח</w:t>
      </w:r>
      <w:r w:rsidRPr="005D6E44">
        <w:rPr>
          <w:rFonts w:cs="David"/>
          <w:b/>
          <w:bCs/>
          <w:sz w:val="28"/>
          <w:szCs w:val="28"/>
          <w:u w:val="single"/>
          <w:rtl/>
        </w:rPr>
        <w:t xml:space="preserve"> </w:t>
      </w:r>
      <w:r w:rsidRPr="005D6E44">
        <w:rPr>
          <w:rFonts w:cs="David" w:hint="cs"/>
          <w:b/>
          <w:bCs/>
          <w:sz w:val="28"/>
          <w:szCs w:val="28"/>
          <w:u w:val="single"/>
          <w:rtl/>
        </w:rPr>
        <w:t>אחריות</w:t>
      </w:r>
      <w:r w:rsidRPr="005D6E44">
        <w:rPr>
          <w:rFonts w:cs="David"/>
          <w:b/>
          <w:bCs/>
          <w:sz w:val="28"/>
          <w:szCs w:val="28"/>
          <w:u w:val="single"/>
          <w:rtl/>
        </w:rPr>
        <w:t xml:space="preserve"> </w:t>
      </w:r>
      <w:r w:rsidRPr="005D6E44">
        <w:rPr>
          <w:rFonts w:cs="David" w:hint="cs"/>
          <w:b/>
          <w:bCs/>
          <w:sz w:val="28"/>
          <w:szCs w:val="28"/>
          <w:u w:val="single"/>
          <w:rtl/>
        </w:rPr>
        <w:t>כלפי</w:t>
      </w:r>
      <w:r w:rsidRPr="005D6E44">
        <w:rPr>
          <w:rFonts w:cs="David"/>
          <w:b/>
          <w:bCs/>
          <w:sz w:val="28"/>
          <w:szCs w:val="28"/>
          <w:u w:val="single"/>
          <w:rtl/>
        </w:rPr>
        <w:t xml:space="preserve"> </w:t>
      </w:r>
      <w:r w:rsidRPr="005D6E44">
        <w:rPr>
          <w:rFonts w:cs="David" w:hint="cs"/>
          <w:b/>
          <w:bCs/>
          <w:sz w:val="28"/>
          <w:szCs w:val="28"/>
          <w:u w:val="single"/>
          <w:rtl/>
        </w:rPr>
        <w:t>צד</w:t>
      </w:r>
      <w:r w:rsidRPr="005D6E44">
        <w:rPr>
          <w:rFonts w:cs="David"/>
          <w:b/>
          <w:bCs/>
          <w:sz w:val="28"/>
          <w:szCs w:val="28"/>
          <w:u w:val="single"/>
          <w:rtl/>
        </w:rPr>
        <w:t xml:space="preserve"> </w:t>
      </w:r>
      <w:r w:rsidRPr="005D6E44">
        <w:rPr>
          <w:rFonts w:cs="David" w:hint="cs"/>
          <w:b/>
          <w:bCs/>
          <w:sz w:val="28"/>
          <w:szCs w:val="28"/>
          <w:u w:val="single"/>
          <w:rtl/>
        </w:rPr>
        <w:t>שלישי</w:t>
      </w:r>
      <w:r>
        <w:rPr>
          <w:rFonts w:cs="David" w:hint="cs"/>
          <w:b/>
          <w:bCs/>
          <w:sz w:val="28"/>
          <w:szCs w:val="28"/>
          <w:u w:val="single"/>
          <w:rtl/>
        </w:rPr>
        <w:t>, מס' פוליסה:___________________</w:t>
      </w:r>
    </w:p>
    <w:p w:rsidR="00BD790C" w:rsidRPr="00530117" w:rsidRDefault="00BD790C" w:rsidP="00BD790C">
      <w:pPr>
        <w:pStyle w:val="affffffd"/>
        <w:rPr>
          <w:rFonts w:cs="David"/>
          <w:sz w:val="24"/>
          <w:szCs w:val="24"/>
          <w:rtl/>
        </w:rPr>
      </w:pPr>
      <w:r w:rsidRPr="004325AA">
        <w:rPr>
          <w:rFonts w:cs="David"/>
          <w:color w:val="FF0000"/>
          <w:sz w:val="24"/>
          <w:szCs w:val="24"/>
          <w:rtl/>
        </w:rPr>
        <w:t xml:space="preserve">      </w:t>
      </w:r>
    </w:p>
    <w:p w:rsidR="00BD790C" w:rsidRPr="00530117" w:rsidRDefault="00BD790C" w:rsidP="00BD790C">
      <w:pPr>
        <w:pStyle w:val="affffffd"/>
        <w:rPr>
          <w:rFonts w:cs="David"/>
          <w:sz w:val="24"/>
          <w:szCs w:val="24"/>
          <w:rtl/>
        </w:rPr>
      </w:pPr>
      <w:r w:rsidRPr="00530117">
        <w:rPr>
          <w:rFonts w:cs="David"/>
          <w:sz w:val="24"/>
          <w:szCs w:val="24"/>
          <w:rtl/>
        </w:rPr>
        <w:t>1.</w:t>
      </w:r>
      <w:r w:rsidRPr="00530117">
        <w:rPr>
          <w:rFonts w:cs="David" w:hint="cs"/>
          <w:sz w:val="24"/>
          <w:szCs w:val="24"/>
          <w:rtl/>
        </w:rPr>
        <w:t xml:space="preserve"> אחריותו</w:t>
      </w:r>
      <w:r w:rsidRPr="00530117">
        <w:rPr>
          <w:rFonts w:cs="David"/>
          <w:sz w:val="24"/>
          <w:szCs w:val="24"/>
          <w:rtl/>
        </w:rPr>
        <w:t xml:space="preserve"> </w:t>
      </w:r>
      <w:r w:rsidRPr="00530117">
        <w:rPr>
          <w:rFonts w:cs="David" w:hint="cs"/>
          <w:sz w:val="24"/>
          <w:szCs w:val="24"/>
          <w:rtl/>
        </w:rPr>
        <w:t>החוקית</w:t>
      </w:r>
      <w:r w:rsidRPr="00530117">
        <w:rPr>
          <w:rFonts w:cs="David"/>
          <w:sz w:val="24"/>
          <w:szCs w:val="24"/>
          <w:rtl/>
        </w:rPr>
        <w:t xml:space="preserve"> </w:t>
      </w:r>
      <w:r w:rsidRPr="00530117">
        <w:rPr>
          <w:rFonts w:cs="David" w:hint="cs"/>
          <w:sz w:val="24"/>
          <w:szCs w:val="24"/>
          <w:rtl/>
        </w:rPr>
        <w:t>בביטוח</w:t>
      </w:r>
      <w:r w:rsidRPr="00530117">
        <w:rPr>
          <w:rFonts w:cs="David"/>
          <w:sz w:val="24"/>
          <w:szCs w:val="24"/>
          <w:rtl/>
        </w:rPr>
        <w:t xml:space="preserve"> </w:t>
      </w:r>
      <w:r w:rsidRPr="00530117">
        <w:rPr>
          <w:rFonts w:cs="David" w:hint="cs"/>
          <w:sz w:val="24"/>
          <w:szCs w:val="24"/>
          <w:rtl/>
        </w:rPr>
        <w:t>אחריות</w:t>
      </w:r>
      <w:r w:rsidRPr="00530117">
        <w:rPr>
          <w:rFonts w:cs="David"/>
          <w:sz w:val="24"/>
          <w:szCs w:val="24"/>
          <w:rtl/>
        </w:rPr>
        <w:t xml:space="preserve"> </w:t>
      </w:r>
      <w:r w:rsidRPr="00530117">
        <w:rPr>
          <w:rFonts w:cs="David" w:hint="cs"/>
          <w:sz w:val="24"/>
          <w:szCs w:val="24"/>
          <w:rtl/>
        </w:rPr>
        <w:t>כלפי</w:t>
      </w:r>
      <w:r w:rsidRPr="00530117">
        <w:rPr>
          <w:rFonts w:cs="David"/>
          <w:sz w:val="24"/>
          <w:szCs w:val="24"/>
          <w:rtl/>
        </w:rPr>
        <w:t xml:space="preserve"> </w:t>
      </w:r>
      <w:r w:rsidRPr="00530117">
        <w:rPr>
          <w:rFonts w:cs="David" w:hint="cs"/>
          <w:sz w:val="24"/>
          <w:szCs w:val="24"/>
          <w:rtl/>
        </w:rPr>
        <w:t>צד</w:t>
      </w:r>
      <w:r w:rsidRPr="00530117">
        <w:rPr>
          <w:rFonts w:cs="David"/>
          <w:sz w:val="24"/>
          <w:szCs w:val="24"/>
          <w:rtl/>
        </w:rPr>
        <w:t xml:space="preserve"> </w:t>
      </w:r>
      <w:r w:rsidRPr="00530117">
        <w:rPr>
          <w:rFonts w:cs="David" w:hint="cs"/>
          <w:sz w:val="24"/>
          <w:szCs w:val="24"/>
          <w:rtl/>
        </w:rPr>
        <w:t>שלישי</w:t>
      </w:r>
      <w:r w:rsidRPr="00530117">
        <w:rPr>
          <w:rFonts w:cs="David"/>
          <w:sz w:val="24"/>
          <w:szCs w:val="24"/>
          <w:rtl/>
        </w:rPr>
        <w:t xml:space="preserve"> </w:t>
      </w:r>
      <w:r w:rsidRPr="00530117">
        <w:rPr>
          <w:rFonts w:cs="David" w:hint="cs"/>
          <w:sz w:val="24"/>
          <w:szCs w:val="24"/>
          <w:rtl/>
        </w:rPr>
        <w:t>על</w:t>
      </w:r>
      <w:r w:rsidRPr="00530117">
        <w:rPr>
          <w:rFonts w:cs="David"/>
          <w:sz w:val="24"/>
          <w:szCs w:val="24"/>
          <w:rtl/>
        </w:rPr>
        <w:t xml:space="preserve"> </w:t>
      </w:r>
      <w:r w:rsidRPr="00530117">
        <w:rPr>
          <w:rFonts w:cs="David" w:hint="cs"/>
          <w:sz w:val="24"/>
          <w:szCs w:val="24"/>
          <w:rtl/>
        </w:rPr>
        <w:t>פי</w:t>
      </w:r>
      <w:r w:rsidRPr="00530117">
        <w:rPr>
          <w:rFonts w:cs="David"/>
          <w:sz w:val="24"/>
          <w:szCs w:val="24"/>
          <w:rtl/>
        </w:rPr>
        <w:t xml:space="preserve"> </w:t>
      </w:r>
      <w:r w:rsidRPr="00530117">
        <w:rPr>
          <w:rFonts w:cs="David" w:hint="cs"/>
          <w:sz w:val="24"/>
          <w:szCs w:val="24"/>
          <w:rtl/>
        </w:rPr>
        <w:t>דיני</w:t>
      </w:r>
      <w:r w:rsidRPr="00530117">
        <w:rPr>
          <w:rFonts w:cs="David"/>
          <w:sz w:val="24"/>
          <w:szCs w:val="24"/>
          <w:rtl/>
        </w:rPr>
        <w:t xml:space="preserve"> </w:t>
      </w:r>
      <w:r w:rsidRPr="00530117">
        <w:rPr>
          <w:rFonts w:cs="David" w:hint="cs"/>
          <w:sz w:val="24"/>
          <w:szCs w:val="24"/>
          <w:rtl/>
        </w:rPr>
        <w:t>מדינת</w:t>
      </w:r>
      <w:r w:rsidRPr="00530117">
        <w:rPr>
          <w:rFonts w:cs="David"/>
          <w:sz w:val="24"/>
          <w:szCs w:val="24"/>
          <w:rtl/>
        </w:rPr>
        <w:t xml:space="preserve"> </w:t>
      </w:r>
      <w:r w:rsidRPr="00530117">
        <w:rPr>
          <w:rFonts w:cs="David" w:hint="cs"/>
          <w:sz w:val="24"/>
          <w:szCs w:val="24"/>
          <w:rtl/>
        </w:rPr>
        <w:t>ישראל</w:t>
      </w:r>
      <w:r w:rsidRPr="00530117">
        <w:rPr>
          <w:rFonts w:cs="David"/>
          <w:sz w:val="24"/>
          <w:szCs w:val="24"/>
          <w:rtl/>
        </w:rPr>
        <w:t xml:space="preserve">, </w:t>
      </w:r>
      <w:r w:rsidRPr="00530117">
        <w:rPr>
          <w:rFonts w:cs="David" w:hint="cs"/>
          <w:sz w:val="24"/>
          <w:szCs w:val="24"/>
          <w:rtl/>
        </w:rPr>
        <w:t>בגין</w:t>
      </w:r>
      <w:r w:rsidRPr="00530117">
        <w:rPr>
          <w:rFonts w:cs="David"/>
          <w:sz w:val="24"/>
          <w:szCs w:val="24"/>
          <w:rtl/>
        </w:rPr>
        <w:t xml:space="preserve"> </w:t>
      </w:r>
      <w:r w:rsidRPr="00530117">
        <w:rPr>
          <w:rFonts w:cs="David" w:hint="cs"/>
          <w:sz w:val="24"/>
          <w:szCs w:val="24"/>
          <w:rtl/>
        </w:rPr>
        <w:t>נזקי</w:t>
      </w:r>
      <w:r w:rsidRPr="00530117">
        <w:rPr>
          <w:rFonts w:cs="David"/>
          <w:sz w:val="24"/>
          <w:szCs w:val="24"/>
          <w:rtl/>
        </w:rPr>
        <w:t xml:space="preserve"> </w:t>
      </w:r>
      <w:r w:rsidRPr="00530117">
        <w:rPr>
          <w:rFonts w:cs="David" w:hint="cs"/>
          <w:sz w:val="24"/>
          <w:szCs w:val="24"/>
          <w:rtl/>
        </w:rPr>
        <w:t>גוף</w:t>
      </w:r>
      <w:r w:rsidRPr="00530117">
        <w:rPr>
          <w:rFonts w:cs="David"/>
          <w:sz w:val="24"/>
          <w:szCs w:val="24"/>
          <w:rtl/>
        </w:rPr>
        <w:t xml:space="preserve"> </w:t>
      </w:r>
    </w:p>
    <w:p w:rsidR="00BD790C" w:rsidRPr="00530117" w:rsidRDefault="00BD790C" w:rsidP="00BD790C">
      <w:pPr>
        <w:pStyle w:val="affffffd"/>
        <w:rPr>
          <w:rFonts w:cs="David"/>
          <w:sz w:val="24"/>
          <w:szCs w:val="24"/>
          <w:rtl/>
        </w:rPr>
      </w:pPr>
      <w:r w:rsidRPr="00530117">
        <w:rPr>
          <w:rFonts w:cs="David"/>
          <w:sz w:val="24"/>
          <w:szCs w:val="24"/>
          <w:rtl/>
        </w:rPr>
        <w:t xml:space="preserve">    </w:t>
      </w:r>
      <w:r w:rsidRPr="00530117">
        <w:rPr>
          <w:rFonts w:cs="David" w:hint="cs"/>
          <w:sz w:val="24"/>
          <w:szCs w:val="24"/>
          <w:rtl/>
        </w:rPr>
        <w:t>ורכוש בכל</w:t>
      </w:r>
      <w:r w:rsidRPr="00530117">
        <w:rPr>
          <w:rFonts w:cs="David"/>
          <w:sz w:val="24"/>
          <w:szCs w:val="24"/>
          <w:rtl/>
        </w:rPr>
        <w:t xml:space="preserve"> </w:t>
      </w:r>
      <w:r w:rsidRPr="00530117">
        <w:rPr>
          <w:rFonts w:cs="David" w:hint="cs"/>
          <w:sz w:val="24"/>
          <w:szCs w:val="24"/>
          <w:rtl/>
        </w:rPr>
        <w:t>תחומי</w:t>
      </w:r>
      <w:r w:rsidRPr="00530117">
        <w:rPr>
          <w:rFonts w:cs="David"/>
          <w:sz w:val="24"/>
          <w:szCs w:val="24"/>
          <w:rtl/>
        </w:rPr>
        <w:t xml:space="preserve"> </w:t>
      </w:r>
      <w:r w:rsidRPr="00530117">
        <w:rPr>
          <w:rFonts w:cs="David" w:hint="cs"/>
          <w:sz w:val="24"/>
          <w:szCs w:val="24"/>
          <w:rtl/>
        </w:rPr>
        <w:t>מדינת</w:t>
      </w:r>
      <w:r w:rsidRPr="00530117">
        <w:rPr>
          <w:rFonts w:cs="David"/>
          <w:sz w:val="24"/>
          <w:szCs w:val="24"/>
          <w:rtl/>
        </w:rPr>
        <w:t xml:space="preserve"> </w:t>
      </w:r>
      <w:r w:rsidRPr="00530117">
        <w:rPr>
          <w:rFonts w:cs="David" w:hint="cs"/>
          <w:sz w:val="24"/>
          <w:szCs w:val="24"/>
          <w:rtl/>
        </w:rPr>
        <w:t>ישראל</w:t>
      </w:r>
      <w:r w:rsidRPr="00530117">
        <w:rPr>
          <w:rFonts w:cs="David"/>
          <w:sz w:val="24"/>
          <w:szCs w:val="24"/>
          <w:rtl/>
        </w:rPr>
        <w:t xml:space="preserve"> </w:t>
      </w:r>
      <w:r w:rsidRPr="00530117">
        <w:rPr>
          <w:rFonts w:cs="David" w:hint="cs"/>
          <w:sz w:val="24"/>
          <w:szCs w:val="24"/>
          <w:rtl/>
        </w:rPr>
        <w:t>והשטחים</w:t>
      </w:r>
      <w:r w:rsidRPr="00530117">
        <w:rPr>
          <w:rFonts w:cs="David"/>
          <w:sz w:val="24"/>
          <w:szCs w:val="24"/>
          <w:rtl/>
        </w:rPr>
        <w:t xml:space="preserve"> </w:t>
      </w:r>
      <w:r w:rsidRPr="00530117">
        <w:rPr>
          <w:rFonts w:cs="David" w:hint="cs"/>
          <w:sz w:val="24"/>
          <w:szCs w:val="24"/>
          <w:rtl/>
        </w:rPr>
        <w:t>המוחזקים.</w:t>
      </w:r>
    </w:p>
    <w:p w:rsidR="00BD790C" w:rsidRPr="00530117" w:rsidRDefault="00BD790C" w:rsidP="00BD790C">
      <w:pPr>
        <w:pStyle w:val="affffffd"/>
        <w:rPr>
          <w:rFonts w:cs="David"/>
          <w:sz w:val="24"/>
          <w:szCs w:val="24"/>
          <w:rtl/>
        </w:rPr>
      </w:pPr>
    </w:p>
    <w:p w:rsidR="00BD790C" w:rsidRPr="00530117" w:rsidRDefault="00BD790C" w:rsidP="00BD790C">
      <w:pPr>
        <w:pStyle w:val="affffffd"/>
        <w:rPr>
          <w:rFonts w:cs="David"/>
          <w:sz w:val="24"/>
          <w:szCs w:val="24"/>
          <w:rtl/>
        </w:rPr>
      </w:pPr>
      <w:r w:rsidRPr="00530117">
        <w:rPr>
          <w:rFonts w:cs="David" w:hint="cs"/>
          <w:sz w:val="24"/>
          <w:szCs w:val="24"/>
          <w:rtl/>
        </w:rPr>
        <w:t>2. גבול</w:t>
      </w:r>
      <w:r w:rsidRPr="00530117">
        <w:rPr>
          <w:rFonts w:cs="David"/>
          <w:sz w:val="24"/>
          <w:szCs w:val="24"/>
          <w:rtl/>
        </w:rPr>
        <w:t xml:space="preserve"> </w:t>
      </w:r>
      <w:r w:rsidRPr="00530117">
        <w:rPr>
          <w:rFonts w:cs="David" w:hint="cs"/>
          <w:sz w:val="24"/>
          <w:szCs w:val="24"/>
          <w:rtl/>
        </w:rPr>
        <w:t>האחריות</w:t>
      </w:r>
      <w:r w:rsidRPr="00530117">
        <w:rPr>
          <w:rFonts w:cs="David"/>
          <w:sz w:val="24"/>
          <w:szCs w:val="24"/>
          <w:rtl/>
        </w:rPr>
        <w:t xml:space="preserve"> </w:t>
      </w:r>
      <w:r w:rsidRPr="00530117">
        <w:rPr>
          <w:rFonts w:cs="David" w:hint="cs"/>
          <w:sz w:val="24"/>
          <w:szCs w:val="24"/>
          <w:rtl/>
        </w:rPr>
        <w:t>לא</w:t>
      </w:r>
      <w:r w:rsidRPr="00530117">
        <w:rPr>
          <w:rFonts w:cs="David"/>
          <w:sz w:val="24"/>
          <w:szCs w:val="24"/>
          <w:rtl/>
        </w:rPr>
        <w:t xml:space="preserve"> </w:t>
      </w:r>
      <w:r w:rsidRPr="00530117">
        <w:rPr>
          <w:rFonts w:cs="David" w:hint="cs"/>
          <w:sz w:val="24"/>
          <w:szCs w:val="24"/>
          <w:rtl/>
        </w:rPr>
        <w:t>יפחת</w:t>
      </w:r>
      <w:r w:rsidRPr="00530117">
        <w:rPr>
          <w:rFonts w:cs="David"/>
          <w:sz w:val="24"/>
          <w:szCs w:val="24"/>
          <w:rtl/>
        </w:rPr>
        <w:t xml:space="preserve"> </w:t>
      </w:r>
      <w:r w:rsidRPr="00530117">
        <w:rPr>
          <w:rFonts w:cs="David" w:hint="cs"/>
          <w:sz w:val="24"/>
          <w:szCs w:val="24"/>
          <w:rtl/>
        </w:rPr>
        <w:t>מסך</w:t>
      </w:r>
      <w:r w:rsidRPr="00530117">
        <w:rPr>
          <w:rFonts w:cs="David"/>
          <w:sz w:val="24"/>
          <w:szCs w:val="24"/>
          <w:rtl/>
        </w:rPr>
        <w:t xml:space="preserve"> </w:t>
      </w:r>
      <w:r>
        <w:rPr>
          <w:rFonts w:cs="David" w:hint="cs"/>
          <w:sz w:val="24"/>
          <w:szCs w:val="24"/>
          <w:rtl/>
        </w:rPr>
        <w:t>500,000</w:t>
      </w:r>
      <w:r w:rsidRPr="00530117">
        <w:rPr>
          <w:rFonts w:cs="David"/>
          <w:sz w:val="24"/>
          <w:szCs w:val="24"/>
          <w:rtl/>
        </w:rPr>
        <w:t xml:space="preserve"> </w:t>
      </w:r>
      <w:r w:rsidRPr="00530117">
        <w:rPr>
          <w:rFonts w:cs="David" w:hint="cs"/>
          <w:sz w:val="24"/>
          <w:szCs w:val="24"/>
          <w:rtl/>
        </w:rPr>
        <w:t>דולר</w:t>
      </w:r>
      <w:r w:rsidRPr="00530117">
        <w:rPr>
          <w:rFonts w:cs="David"/>
          <w:sz w:val="24"/>
          <w:szCs w:val="24"/>
          <w:rtl/>
        </w:rPr>
        <w:t xml:space="preserve"> </w:t>
      </w:r>
      <w:r w:rsidRPr="00530117">
        <w:rPr>
          <w:rFonts w:cs="David" w:hint="cs"/>
          <w:sz w:val="24"/>
          <w:szCs w:val="24"/>
          <w:rtl/>
        </w:rPr>
        <w:t>ארה</w:t>
      </w:r>
      <w:r w:rsidRPr="00530117">
        <w:rPr>
          <w:rFonts w:cs="David"/>
          <w:sz w:val="24"/>
          <w:szCs w:val="24"/>
          <w:rtl/>
        </w:rPr>
        <w:t>"</w:t>
      </w:r>
      <w:r w:rsidRPr="00530117">
        <w:rPr>
          <w:rFonts w:cs="David" w:hint="cs"/>
          <w:sz w:val="24"/>
          <w:szCs w:val="24"/>
          <w:rtl/>
        </w:rPr>
        <w:t>ב</w:t>
      </w:r>
      <w:r w:rsidRPr="00530117">
        <w:rPr>
          <w:rFonts w:cs="David"/>
          <w:sz w:val="24"/>
          <w:szCs w:val="24"/>
          <w:rtl/>
        </w:rPr>
        <w:t xml:space="preserve"> </w:t>
      </w:r>
      <w:r w:rsidRPr="00530117">
        <w:rPr>
          <w:rFonts w:cs="David" w:hint="cs"/>
          <w:sz w:val="24"/>
          <w:szCs w:val="24"/>
          <w:rtl/>
        </w:rPr>
        <w:t>למקרה</w:t>
      </w:r>
      <w:r w:rsidRPr="00530117">
        <w:rPr>
          <w:rFonts w:cs="David"/>
          <w:sz w:val="24"/>
          <w:szCs w:val="24"/>
          <w:rtl/>
        </w:rPr>
        <w:t xml:space="preserve"> </w:t>
      </w:r>
      <w:r w:rsidRPr="00530117">
        <w:rPr>
          <w:rFonts w:cs="David" w:hint="cs"/>
          <w:sz w:val="24"/>
          <w:szCs w:val="24"/>
          <w:rtl/>
        </w:rPr>
        <w:t>ולתקופת</w:t>
      </w:r>
      <w:r w:rsidRPr="00530117">
        <w:rPr>
          <w:rFonts w:cs="David"/>
          <w:sz w:val="24"/>
          <w:szCs w:val="24"/>
          <w:rtl/>
        </w:rPr>
        <w:t xml:space="preserve"> </w:t>
      </w:r>
      <w:r w:rsidRPr="00530117">
        <w:rPr>
          <w:rFonts w:cs="David" w:hint="cs"/>
          <w:sz w:val="24"/>
          <w:szCs w:val="24"/>
          <w:rtl/>
        </w:rPr>
        <w:t>הביטוח</w:t>
      </w:r>
      <w:r w:rsidRPr="00530117">
        <w:rPr>
          <w:rFonts w:cs="David"/>
          <w:sz w:val="24"/>
          <w:szCs w:val="24"/>
          <w:rtl/>
        </w:rPr>
        <w:t xml:space="preserve"> (</w:t>
      </w:r>
      <w:r w:rsidRPr="00530117">
        <w:rPr>
          <w:rFonts w:cs="David" w:hint="cs"/>
          <w:sz w:val="24"/>
          <w:szCs w:val="24"/>
          <w:rtl/>
        </w:rPr>
        <w:t>שנה</w:t>
      </w:r>
      <w:r w:rsidRPr="00530117">
        <w:rPr>
          <w:rFonts w:cs="David"/>
          <w:sz w:val="24"/>
          <w:szCs w:val="24"/>
          <w:rtl/>
        </w:rPr>
        <w:t xml:space="preserve">); </w:t>
      </w:r>
    </w:p>
    <w:p w:rsidR="00BD790C" w:rsidRPr="00530117" w:rsidRDefault="00BD790C" w:rsidP="00BD790C">
      <w:pPr>
        <w:pStyle w:val="affffffd"/>
        <w:rPr>
          <w:rFonts w:cs="David"/>
          <w:sz w:val="24"/>
          <w:szCs w:val="24"/>
          <w:rtl/>
        </w:rPr>
      </w:pPr>
    </w:p>
    <w:p w:rsidR="00BD790C" w:rsidRDefault="00BD790C" w:rsidP="00BD790C">
      <w:pPr>
        <w:pStyle w:val="affffffd"/>
        <w:rPr>
          <w:rFonts w:cs="David"/>
          <w:sz w:val="24"/>
          <w:szCs w:val="24"/>
          <w:rtl/>
        </w:rPr>
      </w:pPr>
      <w:r w:rsidRPr="00530117">
        <w:rPr>
          <w:rFonts w:cs="David" w:hint="cs"/>
          <w:sz w:val="24"/>
          <w:szCs w:val="24"/>
          <w:rtl/>
        </w:rPr>
        <w:t>3. בפוליסה</w:t>
      </w:r>
      <w:r w:rsidRPr="00530117">
        <w:rPr>
          <w:rFonts w:cs="David"/>
          <w:sz w:val="24"/>
          <w:szCs w:val="24"/>
          <w:rtl/>
        </w:rPr>
        <w:t xml:space="preserve"> </w:t>
      </w:r>
      <w:r w:rsidRPr="00530117">
        <w:rPr>
          <w:rFonts w:cs="David" w:hint="cs"/>
          <w:sz w:val="24"/>
          <w:szCs w:val="24"/>
          <w:rtl/>
        </w:rPr>
        <w:t>ייכלל</w:t>
      </w:r>
      <w:r w:rsidRPr="00530117">
        <w:rPr>
          <w:rFonts w:cs="David"/>
          <w:sz w:val="24"/>
          <w:szCs w:val="24"/>
          <w:rtl/>
        </w:rPr>
        <w:t xml:space="preserve"> </w:t>
      </w:r>
      <w:r w:rsidRPr="00530117">
        <w:rPr>
          <w:rFonts w:cs="David" w:hint="cs"/>
          <w:sz w:val="24"/>
          <w:szCs w:val="24"/>
          <w:rtl/>
        </w:rPr>
        <w:t>סעיף</w:t>
      </w:r>
      <w:r w:rsidRPr="00530117">
        <w:rPr>
          <w:rFonts w:cs="David"/>
          <w:sz w:val="24"/>
          <w:szCs w:val="24"/>
          <w:rtl/>
        </w:rPr>
        <w:t xml:space="preserve"> </w:t>
      </w:r>
      <w:r w:rsidRPr="00530117">
        <w:rPr>
          <w:rFonts w:cs="David" w:hint="cs"/>
          <w:sz w:val="24"/>
          <w:szCs w:val="24"/>
          <w:rtl/>
        </w:rPr>
        <w:t>אחריות</w:t>
      </w:r>
      <w:r w:rsidRPr="00530117">
        <w:rPr>
          <w:rFonts w:cs="David"/>
          <w:sz w:val="24"/>
          <w:szCs w:val="24"/>
          <w:rtl/>
        </w:rPr>
        <w:t xml:space="preserve"> </w:t>
      </w:r>
      <w:r w:rsidRPr="00530117">
        <w:rPr>
          <w:rFonts w:cs="David" w:hint="cs"/>
          <w:sz w:val="24"/>
          <w:szCs w:val="24"/>
          <w:rtl/>
        </w:rPr>
        <w:t>צולבת</w:t>
      </w:r>
      <w:r w:rsidRPr="00530117">
        <w:rPr>
          <w:rFonts w:cs="David"/>
          <w:sz w:val="24"/>
          <w:szCs w:val="24"/>
          <w:rtl/>
        </w:rPr>
        <w:t xml:space="preserve"> - </w:t>
      </w:r>
      <w:r w:rsidRPr="00530117">
        <w:rPr>
          <w:rFonts w:cs="David"/>
          <w:sz w:val="24"/>
          <w:szCs w:val="24"/>
        </w:rPr>
        <w:t>Cross  Liability</w:t>
      </w:r>
      <w:r w:rsidRPr="00530117">
        <w:rPr>
          <w:rFonts w:cs="David" w:hint="cs"/>
          <w:sz w:val="24"/>
          <w:szCs w:val="24"/>
          <w:rtl/>
        </w:rPr>
        <w:t>.</w:t>
      </w:r>
    </w:p>
    <w:p w:rsidR="00BD790C" w:rsidRPr="00530117" w:rsidRDefault="00BD790C" w:rsidP="00BD790C">
      <w:pPr>
        <w:pStyle w:val="affffffd"/>
        <w:rPr>
          <w:rFonts w:cs="David"/>
          <w:sz w:val="24"/>
          <w:szCs w:val="24"/>
          <w:rtl/>
        </w:rPr>
      </w:pPr>
    </w:p>
    <w:p w:rsidR="00BD790C" w:rsidRDefault="00BD790C" w:rsidP="00BD790C">
      <w:pPr>
        <w:pStyle w:val="affffffd"/>
        <w:rPr>
          <w:rFonts w:cs="David"/>
          <w:sz w:val="24"/>
          <w:szCs w:val="24"/>
          <w:rtl/>
        </w:rPr>
      </w:pPr>
      <w:r w:rsidRPr="00530117">
        <w:rPr>
          <w:rFonts w:cs="David" w:hint="cs"/>
          <w:sz w:val="24"/>
          <w:szCs w:val="24"/>
          <w:rtl/>
        </w:rPr>
        <w:t>4. הביטוח</w:t>
      </w:r>
      <w:r w:rsidRPr="00530117">
        <w:rPr>
          <w:rFonts w:cs="David"/>
          <w:sz w:val="24"/>
          <w:szCs w:val="24"/>
          <w:rtl/>
        </w:rPr>
        <w:t xml:space="preserve"> </w:t>
      </w:r>
      <w:r w:rsidRPr="00530117">
        <w:rPr>
          <w:rFonts w:cs="David" w:hint="cs"/>
          <w:sz w:val="24"/>
          <w:szCs w:val="24"/>
          <w:rtl/>
        </w:rPr>
        <w:t>מורחב</w:t>
      </w:r>
      <w:r w:rsidRPr="00530117">
        <w:rPr>
          <w:rFonts w:cs="David"/>
          <w:sz w:val="24"/>
          <w:szCs w:val="24"/>
          <w:rtl/>
        </w:rPr>
        <w:t xml:space="preserve"> </w:t>
      </w:r>
      <w:r w:rsidRPr="00530117">
        <w:rPr>
          <w:rFonts w:cs="David" w:hint="cs"/>
          <w:sz w:val="24"/>
          <w:szCs w:val="24"/>
          <w:rtl/>
        </w:rPr>
        <w:t>לכסות</w:t>
      </w:r>
      <w:r w:rsidRPr="00530117">
        <w:rPr>
          <w:rFonts w:cs="David"/>
          <w:sz w:val="24"/>
          <w:szCs w:val="24"/>
          <w:rtl/>
        </w:rPr>
        <w:t xml:space="preserve"> </w:t>
      </w:r>
      <w:r w:rsidRPr="00530117">
        <w:rPr>
          <w:rFonts w:cs="David" w:hint="cs"/>
          <w:sz w:val="24"/>
          <w:szCs w:val="24"/>
          <w:rtl/>
        </w:rPr>
        <w:t>את</w:t>
      </w:r>
      <w:r w:rsidRPr="00530117">
        <w:rPr>
          <w:rFonts w:cs="David"/>
          <w:sz w:val="24"/>
          <w:szCs w:val="24"/>
          <w:rtl/>
        </w:rPr>
        <w:t xml:space="preserve"> </w:t>
      </w:r>
      <w:r w:rsidRPr="00530117">
        <w:rPr>
          <w:rFonts w:cs="David" w:hint="cs"/>
          <w:sz w:val="24"/>
          <w:szCs w:val="24"/>
          <w:rtl/>
        </w:rPr>
        <w:t>חבותו</w:t>
      </w:r>
      <w:r w:rsidRPr="00530117">
        <w:rPr>
          <w:rFonts w:cs="David"/>
          <w:sz w:val="24"/>
          <w:szCs w:val="24"/>
          <w:rtl/>
        </w:rPr>
        <w:t xml:space="preserve"> </w:t>
      </w:r>
      <w:r w:rsidRPr="00530117">
        <w:rPr>
          <w:rFonts w:cs="David" w:hint="cs"/>
          <w:sz w:val="24"/>
          <w:szCs w:val="24"/>
          <w:rtl/>
        </w:rPr>
        <w:t>של</w:t>
      </w:r>
      <w:r w:rsidRPr="00530117">
        <w:rPr>
          <w:rFonts w:cs="David"/>
          <w:sz w:val="24"/>
          <w:szCs w:val="24"/>
          <w:rtl/>
        </w:rPr>
        <w:t xml:space="preserve"> </w:t>
      </w:r>
      <w:r w:rsidRPr="00530117">
        <w:rPr>
          <w:rFonts w:cs="David" w:hint="cs"/>
          <w:sz w:val="24"/>
          <w:szCs w:val="24"/>
          <w:rtl/>
        </w:rPr>
        <w:t>המבוטח</w:t>
      </w:r>
      <w:r w:rsidRPr="00530117">
        <w:rPr>
          <w:rFonts w:cs="David"/>
          <w:sz w:val="24"/>
          <w:szCs w:val="24"/>
          <w:rtl/>
        </w:rPr>
        <w:t xml:space="preserve"> </w:t>
      </w:r>
      <w:r w:rsidRPr="00530117">
        <w:rPr>
          <w:rFonts w:cs="David" w:hint="cs"/>
          <w:sz w:val="24"/>
          <w:szCs w:val="24"/>
          <w:rtl/>
        </w:rPr>
        <w:t>כלפי</w:t>
      </w:r>
      <w:r w:rsidRPr="00530117">
        <w:rPr>
          <w:rFonts w:cs="David"/>
          <w:sz w:val="24"/>
          <w:szCs w:val="24"/>
          <w:rtl/>
        </w:rPr>
        <w:t xml:space="preserve"> </w:t>
      </w:r>
      <w:r w:rsidRPr="00530117">
        <w:rPr>
          <w:rFonts w:cs="David" w:hint="cs"/>
          <w:sz w:val="24"/>
          <w:szCs w:val="24"/>
          <w:rtl/>
        </w:rPr>
        <w:t>צד</w:t>
      </w:r>
      <w:r w:rsidRPr="00530117">
        <w:rPr>
          <w:rFonts w:cs="David"/>
          <w:sz w:val="24"/>
          <w:szCs w:val="24"/>
          <w:rtl/>
        </w:rPr>
        <w:t xml:space="preserve"> </w:t>
      </w:r>
      <w:r w:rsidRPr="00530117">
        <w:rPr>
          <w:rFonts w:cs="David" w:hint="cs"/>
          <w:sz w:val="24"/>
          <w:szCs w:val="24"/>
          <w:rtl/>
        </w:rPr>
        <w:t>שלישי</w:t>
      </w:r>
      <w:r w:rsidRPr="00530117">
        <w:rPr>
          <w:rFonts w:cs="David"/>
          <w:sz w:val="24"/>
          <w:szCs w:val="24"/>
          <w:rtl/>
        </w:rPr>
        <w:t xml:space="preserve"> </w:t>
      </w:r>
      <w:r w:rsidRPr="00530117">
        <w:rPr>
          <w:rFonts w:cs="David" w:hint="cs"/>
          <w:sz w:val="24"/>
          <w:szCs w:val="24"/>
          <w:rtl/>
        </w:rPr>
        <w:t>בגין</w:t>
      </w:r>
      <w:r w:rsidRPr="00530117">
        <w:rPr>
          <w:rFonts w:cs="David"/>
          <w:sz w:val="24"/>
          <w:szCs w:val="24"/>
          <w:rtl/>
        </w:rPr>
        <w:t xml:space="preserve"> </w:t>
      </w:r>
      <w:r w:rsidRPr="00530117">
        <w:rPr>
          <w:rFonts w:cs="David" w:hint="cs"/>
          <w:sz w:val="24"/>
          <w:szCs w:val="24"/>
          <w:rtl/>
        </w:rPr>
        <w:t>פעילות</w:t>
      </w:r>
      <w:r w:rsidRPr="00530117">
        <w:rPr>
          <w:rFonts w:cs="David"/>
          <w:sz w:val="24"/>
          <w:szCs w:val="24"/>
          <w:rtl/>
        </w:rPr>
        <w:t xml:space="preserve"> </w:t>
      </w:r>
      <w:r w:rsidRPr="00530117">
        <w:rPr>
          <w:rFonts w:cs="David" w:hint="cs"/>
          <w:sz w:val="24"/>
          <w:szCs w:val="24"/>
          <w:rtl/>
        </w:rPr>
        <w:t>של</w:t>
      </w:r>
      <w:r w:rsidRPr="00530117">
        <w:rPr>
          <w:rFonts w:cs="David"/>
          <w:sz w:val="24"/>
          <w:szCs w:val="24"/>
          <w:rtl/>
        </w:rPr>
        <w:t xml:space="preserve"> </w:t>
      </w:r>
      <w:r w:rsidRPr="00530117">
        <w:rPr>
          <w:rFonts w:cs="David" w:hint="cs"/>
          <w:sz w:val="24"/>
          <w:szCs w:val="24"/>
          <w:rtl/>
        </w:rPr>
        <w:t>קבלנים</w:t>
      </w:r>
      <w:r w:rsidRPr="00530117">
        <w:rPr>
          <w:rFonts w:cs="David"/>
          <w:sz w:val="24"/>
          <w:szCs w:val="24"/>
          <w:rtl/>
        </w:rPr>
        <w:t xml:space="preserve">, </w:t>
      </w:r>
      <w:r w:rsidRPr="00530117">
        <w:rPr>
          <w:rFonts w:cs="David" w:hint="cs"/>
          <w:sz w:val="24"/>
          <w:szCs w:val="24"/>
          <w:rtl/>
        </w:rPr>
        <w:t>קבלני</w:t>
      </w:r>
      <w:r w:rsidRPr="00530117">
        <w:rPr>
          <w:rFonts w:cs="David"/>
          <w:sz w:val="24"/>
          <w:szCs w:val="24"/>
          <w:rtl/>
        </w:rPr>
        <w:t xml:space="preserve">  </w:t>
      </w:r>
    </w:p>
    <w:p w:rsidR="00BD790C" w:rsidRPr="00530117" w:rsidRDefault="00BD790C" w:rsidP="00BD790C">
      <w:pPr>
        <w:pStyle w:val="affffffd"/>
        <w:rPr>
          <w:rFonts w:cs="David"/>
          <w:sz w:val="24"/>
          <w:szCs w:val="24"/>
          <w:rtl/>
        </w:rPr>
      </w:pPr>
      <w:r w:rsidRPr="00530117">
        <w:rPr>
          <w:rFonts w:cs="David"/>
          <w:sz w:val="24"/>
          <w:szCs w:val="24"/>
          <w:rtl/>
        </w:rPr>
        <w:t xml:space="preserve">    </w:t>
      </w:r>
      <w:r w:rsidRPr="00530117">
        <w:rPr>
          <w:rFonts w:cs="David" w:hint="cs"/>
          <w:sz w:val="24"/>
          <w:szCs w:val="24"/>
          <w:rtl/>
        </w:rPr>
        <w:t>משנה</w:t>
      </w:r>
      <w:r w:rsidRPr="00530117">
        <w:rPr>
          <w:rFonts w:cs="David"/>
          <w:sz w:val="24"/>
          <w:szCs w:val="24"/>
          <w:rtl/>
        </w:rPr>
        <w:t xml:space="preserve"> </w:t>
      </w:r>
      <w:r w:rsidRPr="00530117">
        <w:rPr>
          <w:rFonts w:cs="David" w:hint="cs"/>
          <w:sz w:val="24"/>
          <w:szCs w:val="24"/>
          <w:rtl/>
        </w:rPr>
        <w:t>ועובדיהם.</w:t>
      </w:r>
    </w:p>
    <w:p w:rsidR="00BD790C" w:rsidRPr="00530117" w:rsidRDefault="00BD790C" w:rsidP="00BD790C">
      <w:pPr>
        <w:pStyle w:val="affffffd"/>
        <w:rPr>
          <w:rFonts w:cs="David"/>
          <w:sz w:val="24"/>
          <w:szCs w:val="24"/>
          <w:rtl/>
        </w:rPr>
      </w:pPr>
    </w:p>
    <w:p w:rsidR="00BD790C" w:rsidRDefault="00BD790C" w:rsidP="00BD790C">
      <w:pPr>
        <w:pStyle w:val="affffffd"/>
        <w:rPr>
          <w:rFonts w:cs="David"/>
          <w:sz w:val="24"/>
          <w:szCs w:val="24"/>
          <w:rtl/>
        </w:rPr>
      </w:pPr>
      <w:r w:rsidRPr="00530117">
        <w:rPr>
          <w:rFonts w:cs="David" w:hint="cs"/>
          <w:sz w:val="24"/>
          <w:szCs w:val="24"/>
          <w:rtl/>
        </w:rPr>
        <w:t xml:space="preserve">5. </w:t>
      </w:r>
      <w:r>
        <w:rPr>
          <w:rFonts w:cs="David" w:hint="cs"/>
          <w:sz w:val="24"/>
          <w:szCs w:val="24"/>
          <w:rtl/>
        </w:rPr>
        <w:t>רכוש מדינת ישראל ייחשב רכוש צד שלישי;</w:t>
      </w:r>
    </w:p>
    <w:p w:rsidR="00BD790C" w:rsidRDefault="00BD790C" w:rsidP="00BD790C">
      <w:pPr>
        <w:pStyle w:val="affffffd"/>
        <w:rPr>
          <w:rFonts w:cs="David"/>
          <w:sz w:val="24"/>
          <w:szCs w:val="24"/>
          <w:rtl/>
        </w:rPr>
      </w:pPr>
    </w:p>
    <w:p w:rsidR="00BD790C" w:rsidRDefault="00BD790C" w:rsidP="00BD790C">
      <w:pPr>
        <w:pStyle w:val="affffffd"/>
        <w:rPr>
          <w:rFonts w:cs="David"/>
          <w:sz w:val="24"/>
          <w:szCs w:val="24"/>
          <w:rtl/>
        </w:rPr>
      </w:pPr>
    </w:p>
    <w:p w:rsidR="00BD790C" w:rsidRDefault="00BD790C" w:rsidP="00BD790C">
      <w:pPr>
        <w:pStyle w:val="affffffd"/>
        <w:jc w:val="center"/>
        <w:rPr>
          <w:rFonts w:cs="David"/>
          <w:sz w:val="24"/>
          <w:szCs w:val="24"/>
          <w:rtl/>
        </w:rPr>
      </w:pPr>
      <w:r>
        <w:rPr>
          <w:rFonts w:cs="David" w:hint="cs"/>
          <w:sz w:val="24"/>
          <w:szCs w:val="24"/>
          <w:rtl/>
        </w:rPr>
        <w:t>-4-</w:t>
      </w:r>
    </w:p>
    <w:p w:rsidR="00BD790C" w:rsidRDefault="00BD790C" w:rsidP="00BD790C">
      <w:pPr>
        <w:pStyle w:val="affffffd"/>
        <w:rPr>
          <w:rFonts w:cs="David"/>
          <w:sz w:val="24"/>
          <w:szCs w:val="24"/>
          <w:rtl/>
        </w:rPr>
      </w:pPr>
    </w:p>
    <w:p w:rsidR="00BD790C" w:rsidRPr="00CA79A0" w:rsidRDefault="00BD790C" w:rsidP="00BD790C">
      <w:pPr>
        <w:pStyle w:val="affffffd"/>
        <w:rPr>
          <w:rFonts w:cs="David"/>
          <w:sz w:val="24"/>
          <w:szCs w:val="24"/>
          <w:rtl/>
        </w:rPr>
      </w:pPr>
      <w:r>
        <w:rPr>
          <w:rFonts w:cs="David" w:hint="cs"/>
          <w:sz w:val="24"/>
          <w:szCs w:val="24"/>
          <w:rtl/>
        </w:rPr>
        <w:t xml:space="preserve">6. </w:t>
      </w:r>
      <w:r w:rsidRPr="00CA79A0">
        <w:rPr>
          <w:rFonts w:cs="David" w:hint="cs"/>
          <w:sz w:val="24"/>
          <w:szCs w:val="24"/>
          <w:rtl/>
        </w:rPr>
        <w:t>הביטוח</w:t>
      </w:r>
      <w:r w:rsidRPr="00CA79A0">
        <w:rPr>
          <w:rFonts w:cs="David"/>
          <w:sz w:val="24"/>
          <w:szCs w:val="24"/>
          <w:rtl/>
        </w:rPr>
        <w:t xml:space="preserve"> </w:t>
      </w:r>
      <w:r w:rsidRPr="00CA79A0">
        <w:rPr>
          <w:rFonts w:cs="David" w:hint="cs"/>
          <w:sz w:val="24"/>
          <w:szCs w:val="24"/>
          <w:rtl/>
        </w:rPr>
        <w:t>על</w:t>
      </w:r>
      <w:r w:rsidRPr="00CA79A0">
        <w:rPr>
          <w:rFonts w:cs="David"/>
          <w:sz w:val="24"/>
          <w:szCs w:val="24"/>
          <w:rtl/>
        </w:rPr>
        <w:t xml:space="preserve"> </w:t>
      </w:r>
      <w:r w:rsidRPr="00CA79A0">
        <w:rPr>
          <w:rFonts w:cs="David" w:hint="cs"/>
          <w:sz w:val="24"/>
          <w:szCs w:val="24"/>
          <w:rtl/>
        </w:rPr>
        <w:t>פי</w:t>
      </w:r>
      <w:r w:rsidRPr="00CA79A0">
        <w:rPr>
          <w:rFonts w:cs="David"/>
          <w:sz w:val="24"/>
          <w:szCs w:val="24"/>
          <w:rtl/>
        </w:rPr>
        <w:t xml:space="preserve"> </w:t>
      </w:r>
      <w:r w:rsidRPr="00CA79A0">
        <w:rPr>
          <w:rFonts w:cs="David" w:hint="cs"/>
          <w:sz w:val="24"/>
          <w:szCs w:val="24"/>
          <w:rtl/>
        </w:rPr>
        <w:t>הפוליסה</w:t>
      </w:r>
      <w:r w:rsidRPr="00CA79A0">
        <w:rPr>
          <w:rFonts w:cs="David"/>
          <w:sz w:val="24"/>
          <w:szCs w:val="24"/>
          <w:rtl/>
        </w:rPr>
        <w:t xml:space="preserve"> </w:t>
      </w:r>
      <w:r>
        <w:rPr>
          <w:rFonts w:cs="David" w:hint="cs"/>
          <w:sz w:val="24"/>
          <w:szCs w:val="24"/>
          <w:rtl/>
        </w:rPr>
        <w:t>מ</w:t>
      </w:r>
      <w:r w:rsidRPr="00CA79A0">
        <w:rPr>
          <w:rFonts w:cs="David" w:hint="cs"/>
          <w:sz w:val="24"/>
          <w:szCs w:val="24"/>
          <w:rtl/>
        </w:rPr>
        <w:t>ורחב</w:t>
      </w:r>
      <w:r w:rsidRPr="00CA79A0">
        <w:rPr>
          <w:rFonts w:cs="David"/>
          <w:sz w:val="24"/>
          <w:szCs w:val="24"/>
          <w:rtl/>
        </w:rPr>
        <w:t xml:space="preserve"> </w:t>
      </w:r>
      <w:r w:rsidRPr="00CA79A0">
        <w:rPr>
          <w:rFonts w:cs="David" w:hint="cs"/>
          <w:sz w:val="24"/>
          <w:szCs w:val="24"/>
          <w:rtl/>
        </w:rPr>
        <w:t>לשפות</w:t>
      </w:r>
      <w:r w:rsidRPr="00CA79A0">
        <w:rPr>
          <w:rFonts w:cs="David"/>
          <w:sz w:val="24"/>
          <w:szCs w:val="24"/>
          <w:rtl/>
        </w:rPr>
        <w:t xml:space="preserve"> </w:t>
      </w:r>
      <w:r w:rsidRPr="00CA79A0">
        <w:rPr>
          <w:rFonts w:cs="David" w:hint="cs"/>
          <w:sz w:val="24"/>
          <w:szCs w:val="24"/>
          <w:rtl/>
        </w:rPr>
        <w:t>את</w:t>
      </w:r>
      <w:r w:rsidRPr="00CA79A0">
        <w:rPr>
          <w:rFonts w:cs="David"/>
          <w:sz w:val="24"/>
          <w:szCs w:val="24"/>
          <w:rtl/>
        </w:rPr>
        <w:t xml:space="preserve"> </w:t>
      </w:r>
      <w:r w:rsidRPr="00CA79A0">
        <w:rPr>
          <w:rFonts w:cs="David" w:hint="cs"/>
          <w:sz w:val="24"/>
          <w:szCs w:val="24"/>
          <w:rtl/>
        </w:rPr>
        <w:t>מדינת</w:t>
      </w:r>
      <w:r w:rsidRPr="00CA79A0">
        <w:rPr>
          <w:rFonts w:cs="David"/>
          <w:sz w:val="24"/>
          <w:szCs w:val="24"/>
          <w:rtl/>
        </w:rPr>
        <w:t xml:space="preserve"> </w:t>
      </w:r>
      <w:r w:rsidRPr="00CA79A0">
        <w:rPr>
          <w:rFonts w:cs="David" w:hint="cs"/>
          <w:sz w:val="24"/>
          <w:szCs w:val="24"/>
          <w:rtl/>
        </w:rPr>
        <w:t>ישראל</w:t>
      </w:r>
      <w:r w:rsidRPr="00CA79A0">
        <w:rPr>
          <w:rFonts w:cs="David"/>
          <w:sz w:val="24"/>
          <w:szCs w:val="24"/>
          <w:rtl/>
        </w:rPr>
        <w:t xml:space="preserve"> –  </w:t>
      </w:r>
      <w:r w:rsidRPr="00CA79A0">
        <w:rPr>
          <w:rFonts w:cs="David" w:hint="cs"/>
          <w:sz w:val="24"/>
          <w:szCs w:val="24"/>
          <w:rtl/>
        </w:rPr>
        <w:t>משרד</w:t>
      </w:r>
      <w:r w:rsidRPr="00CA79A0">
        <w:rPr>
          <w:rFonts w:cs="David"/>
          <w:sz w:val="24"/>
          <w:szCs w:val="24"/>
          <w:rtl/>
        </w:rPr>
        <w:t xml:space="preserve"> </w:t>
      </w:r>
      <w:r w:rsidRPr="00CA79A0">
        <w:rPr>
          <w:rFonts w:cs="David" w:hint="cs"/>
          <w:sz w:val="24"/>
          <w:szCs w:val="24"/>
          <w:rtl/>
        </w:rPr>
        <w:t>החקלאות</w:t>
      </w:r>
      <w:r w:rsidRPr="00CA79A0">
        <w:rPr>
          <w:rFonts w:cs="David"/>
          <w:sz w:val="24"/>
          <w:szCs w:val="24"/>
          <w:rtl/>
        </w:rPr>
        <w:t xml:space="preserve"> </w:t>
      </w:r>
      <w:r w:rsidRPr="00CA79A0">
        <w:rPr>
          <w:rFonts w:cs="David" w:hint="cs"/>
          <w:sz w:val="24"/>
          <w:szCs w:val="24"/>
          <w:rtl/>
        </w:rPr>
        <w:t>ופיתוח</w:t>
      </w:r>
      <w:r w:rsidRPr="00CA79A0">
        <w:rPr>
          <w:rFonts w:cs="David"/>
          <w:sz w:val="24"/>
          <w:szCs w:val="24"/>
          <w:rtl/>
        </w:rPr>
        <w:t xml:space="preserve"> </w:t>
      </w:r>
      <w:r w:rsidRPr="00CA79A0">
        <w:rPr>
          <w:rFonts w:cs="David" w:hint="cs"/>
          <w:sz w:val="24"/>
          <w:szCs w:val="24"/>
          <w:rtl/>
        </w:rPr>
        <w:t>הכפר</w:t>
      </w:r>
      <w:r w:rsidRPr="00CA79A0">
        <w:rPr>
          <w:rFonts w:cs="David"/>
          <w:sz w:val="24"/>
          <w:szCs w:val="24"/>
          <w:rtl/>
        </w:rPr>
        <w:t xml:space="preserve"> </w:t>
      </w:r>
    </w:p>
    <w:p w:rsidR="00BD790C" w:rsidRPr="00C26542" w:rsidRDefault="00BD790C" w:rsidP="00BD790C">
      <w:pPr>
        <w:pStyle w:val="affffffd"/>
        <w:rPr>
          <w:rFonts w:cs="David"/>
          <w:sz w:val="24"/>
          <w:szCs w:val="24"/>
          <w:rtl/>
        </w:rPr>
      </w:pPr>
      <w:r>
        <w:rPr>
          <w:rFonts w:cs="David"/>
          <w:sz w:val="24"/>
          <w:szCs w:val="24"/>
          <w:rtl/>
        </w:rPr>
        <w:t xml:space="preserve">    </w:t>
      </w:r>
      <w:r w:rsidRPr="00CA79A0">
        <w:rPr>
          <w:rFonts w:cs="David"/>
          <w:sz w:val="24"/>
          <w:szCs w:val="24"/>
          <w:rtl/>
        </w:rPr>
        <w:t xml:space="preserve"> </w:t>
      </w:r>
      <w:r w:rsidRPr="00CA79A0">
        <w:rPr>
          <w:rFonts w:cs="David" w:hint="cs"/>
          <w:sz w:val="24"/>
          <w:szCs w:val="24"/>
          <w:rtl/>
        </w:rPr>
        <w:t>ככל</w:t>
      </w:r>
      <w:r w:rsidRPr="00CA79A0">
        <w:rPr>
          <w:rFonts w:cs="David"/>
          <w:sz w:val="24"/>
          <w:szCs w:val="24"/>
          <w:rtl/>
        </w:rPr>
        <w:t xml:space="preserve"> </w:t>
      </w:r>
      <w:r w:rsidRPr="00CA79A0">
        <w:rPr>
          <w:rFonts w:cs="David" w:hint="cs"/>
          <w:sz w:val="24"/>
          <w:szCs w:val="24"/>
          <w:rtl/>
        </w:rPr>
        <w:t>שייחשבו</w:t>
      </w:r>
      <w:r w:rsidRPr="00CA79A0">
        <w:rPr>
          <w:rFonts w:cs="David"/>
          <w:sz w:val="24"/>
          <w:szCs w:val="24"/>
          <w:rtl/>
        </w:rPr>
        <w:t xml:space="preserve"> </w:t>
      </w:r>
      <w:r w:rsidRPr="00CA79A0">
        <w:rPr>
          <w:rFonts w:cs="David" w:hint="cs"/>
          <w:sz w:val="24"/>
          <w:szCs w:val="24"/>
          <w:rtl/>
        </w:rPr>
        <w:t>אחראים</w:t>
      </w:r>
      <w:r w:rsidRPr="00CA79A0">
        <w:rPr>
          <w:rFonts w:cs="David"/>
          <w:sz w:val="24"/>
          <w:szCs w:val="24"/>
          <w:rtl/>
        </w:rPr>
        <w:t xml:space="preserve"> </w:t>
      </w:r>
      <w:r w:rsidRPr="00CA79A0">
        <w:rPr>
          <w:rFonts w:cs="David" w:hint="cs"/>
          <w:sz w:val="24"/>
          <w:szCs w:val="24"/>
          <w:rtl/>
        </w:rPr>
        <w:t>למעשי</w:t>
      </w:r>
      <w:r w:rsidRPr="00CA79A0">
        <w:rPr>
          <w:rFonts w:cs="David"/>
          <w:sz w:val="24"/>
          <w:szCs w:val="24"/>
          <w:rtl/>
        </w:rPr>
        <w:t xml:space="preserve"> </w:t>
      </w:r>
      <w:r w:rsidRPr="00CA79A0">
        <w:rPr>
          <w:rFonts w:cs="David" w:hint="cs"/>
          <w:sz w:val="24"/>
          <w:szCs w:val="24"/>
          <w:rtl/>
        </w:rPr>
        <w:t>ו</w:t>
      </w:r>
      <w:r w:rsidRPr="00CA79A0">
        <w:rPr>
          <w:rFonts w:cs="David"/>
          <w:sz w:val="24"/>
          <w:szCs w:val="24"/>
          <w:rtl/>
        </w:rPr>
        <w:t>/</w:t>
      </w:r>
      <w:r w:rsidRPr="00CA79A0">
        <w:rPr>
          <w:rFonts w:cs="David" w:hint="cs"/>
          <w:sz w:val="24"/>
          <w:szCs w:val="24"/>
          <w:rtl/>
        </w:rPr>
        <w:t>או</w:t>
      </w:r>
      <w:r w:rsidRPr="00CA79A0">
        <w:rPr>
          <w:rFonts w:cs="David"/>
          <w:sz w:val="24"/>
          <w:szCs w:val="24"/>
          <w:rtl/>
        </w:rPr>
        <w:t xml:space="preserve"> </w:t>
      </w:r>
      <w:r w:rsidRPr="00CA79A0">
        <w:rPr>
          <w:rFonts w:cs="David" w:hint="cs"/>
          <w:sz w:val="24"/>
          <w:szCs w:val="24"/>
          <w:rtl/>
        </w:rPr>
        <w:t>מחדלי</w:t>
      </w:r>
      <w:r w:rsidRPr="00CA79A0">
        <w:rPr>
          <w:rFonts w:cs="David"/>
          <w:sz w:val="24"/>
          <w:szCs w:val="24"/>
          <w:rtl/>
        </w:rPr>
        <w:t xml:space="preserve"> </w:t>
      </w:r>
      <w:r w:rsidRPr="00CA79A0">
        <w:rPr>
          <w:rFonts w:cs="David" w:hint="cs"/>
          <w:sz w:val="24"/>
          <w:szCs w:val="24"/>
          <w:rtl/>
        </w:rPr>
        <w:t>הספק</w:t>
      </w:r>
      <w:r w:rsidRPr="00CA79A0">
        <w:rPr>
          <w:rFonts w:cs="David"/>
          <w:sz w:val="24"/>
          <w:szCs w:val="24"/>
          <w:rtl/>
        </w:rPr>
        <w:t xml:space="preserve"> </w:t>
      </w:r>
      <w:r w:rsidRPr="00CA79A0">
        <w:rPr>
          <w:rFonts w:cs="David" w:hint="cs"/>
          <w:sz w:val="24"/>
          <w:szCs w:val="24"/>
          <w:rtl/>
        </w:rPr>
        <w:t>והפועלים</w:t>
      </w:r>
      <w:r w:rsidRPr="00CA79A0">
        <w:rPr>
          <w:rFonts w:cs="David"/>
          <w:sz w:val="24"/>
          <w:szCs w:val="24"/>
          <w:rtl/>
        </w:rPr>
        <w:t xml:space="preserve"> </w:t>
      </w:r>
      <w:r w:rsidRPr="00CA79A0">
        <w:rPr>
          <w:rFonts w:cs="David" w:hint="cs"/>
          <w:sz w:val="24"/>
          <w:szCs w:val="24"/>
          <w:rtl/>
        </w:rPr>
        <w:t>מטעמו</w:t>
      </w:r>
      <w:r w:rsidRPr="00CA79A0">
        <w:rPr>
          <w:rFonts w:cs="David"/>
          <w:sz w:val="24"/>
          <w:szCs w:val="24"/>
          <w:rtl/>
        </w:rPr>
        <w:t>.</w:t>
      </w:r>
    </w:p>
    <w:p w:rsidR="00BD790C" w:rsidRPr="004325AA" w:rsidRDefault="00BD790C" w:rsidP="00BD790C">
      <w:pPr>
        <w:pStyle w:val="affffffd"/>
        <w:rPr>
          <w:rFonts w:cs="David"/>
          <w:color w:val="FF0000"/>
          <w:sz w:val="24"/>
          <w:szCs w:val="24"/>
          <w:rtl/>
        </w:rPr>
      </w:pPr>
    </w:p>
    <w:p w:rsidR="00BD790C" w:rsidRPr="001375DC" w:rsidRDefault="00BD790C" w:rsidP="00BD790C">
      <w:pPr>
        <w:pStyle w:val="affffffd"/>
        <w:rPr>
          <w:rFonts w:cs="David"/>
          <w:b/>
          <w:bCs/>
          <w:sz w:val="28"/>
          <w:szCs w:val="28"/>
          <w:u w:val="single"/>
          <w:rtl/>
        </w:rPr>
      </w:pPr>
      <w:r w:rsidRPr="001375DC">
        <w:rPr>
          <w:rFonts w:cs="David" w:hint="cs"/>
          <w:b/>
          <w:bCs/>
          <w:sz w:val="28"/>
          <w:szCs w:val="28"/>
          <w:u w:val="single"/>
          <w:rtl/>
        </w:rPr>
        <w:t>כללי</w:t>
      </w:r>
    </w:p>
    <w:p w:rsidR="00BD790C" w:rsidRPr="001375DC" w:rsidRDefault="00BD790C" w:rsidP="00BD790C">
      <w:pPr>
        <w:pStyle w:val="affffffd"/>
        <w:rPr>
          <w:rFonts w:cs="David"/>
          <w:sz w:val="24"/>
          <w:szCs w:val="24"/>
          <w:rtl/>
        </w:rPr>
      </w:pPr>
    </w:p>
    <w:p w:rsidR="00BD790C" w:rsidRPr="001375DC" w:rsidRDefault="00BD790C" w:rsidP="00BD790C">
      <w:pPr>
        <w:pStyle w:val="affffffd"/>
        <w:rPr>
          <w:rFonts w:cs="David"/>
          <w:sz w:val="24"/>
          <w:szCs w:val="24"/>
          <w:rtl/>
        </w:rPr>
      </w:pPr>
      <w:r w:rsidRPr="001375DC">
        <w:rPr>
          <w:rFonts w:cs="David" w:hint="cs"/>
          <w:sz w:val="24"/>
          <w:szCs w:val="24"/>
          <w:rtl/>
        </w:rPr>
        <w:t>בפוליסות</w:t>
      </w:r>
      <w:r w:rsidRPr="001375DC">
        <w:rPr>
          <w:rFonts w:cs="David"/>
          <w:sz w:val="24"/>
          <w:szCs w:val="24"/>
          <w:rtl/>
        </w:rPr>
        <w:t xml:space="preserve"> </w:t>
      </w:r>
      <w:r w:rsidRPr="001375DC">
        <w:rPr>
          <w:rFonts w:cs="David" w:hint="cs"/>
          <w:sz w:val="24"/>
          <w:szCs w:val="24"/>
          <w:rtl/>
        </w:rPr>
        <w:t>הביטוח</w:t>
      </w:r>
      <w:r w:rsidRPr="001375DC">
        <w:rPr>
          <w:rFonts w:cs="David"/>
          <w:sz w:val="24"/>
          <w:szCs w:val="24"/>
          <w:rtl/>
        </w:rPr>
        <w:t xml:space="preserve">  </w:t>
      </w:r>
      <w:r w:rsidRPr="001375DC">
        <w:rPr>
          <w:rFonts w:cs="David" w:hint="cs"/>
          <w:sz w:val="24"/>
          <w:szCs w:val="24"/>
          <w:rtl/>
        </w:rPr>
        <w:t>נכללו</w:t>
      </w:r>
      <w:r w:rsidRPr="001375DC">
        <w:rPr>
          <w:rFonts w:cs="David"/>
          <w:sz w:val="24"/>
          <w:szCs w:val="24"/>
          <w:rtl/>
        </w:rPr>
        <w:t xml:space="preserve"> </w:t>
      </w:r>
      <w:r w:rsidRPr="001375DC">
        <w:rPr>
          <w:rFonts w:cs="David" w:hint="cs"/>
          <w:sz w:val="24"/>
          <w:szCs w:val="24"/>
          <w:rtl/>
        </w:rPr>
        <w:t>התנאים</w:t>
      </w:r>
      <w:r w:rsidRPr="001375DC">
        <w:rPr>
          <w:rFonts w:cs="David"/>
          <w:sz w:val="24"/>
          <w:szCs w:val="24"/>
          <w:rtl/>
        </w:rPr>
        <w:t xml:space="preserve"> </w:t>
      </w:r>
      <w:r w:rsidRPr="001375DC">
        <w:rPr>
          <w:rFonts w:cs="David" w:hint="cs"/>
          <w:sz w:val="24"/>
          <w:szCs w:val="24"/>
          <w:rtl/>
        </w:rPr>
        <w:t>הבאים</w:t>
      </w:r>
      <w:r w:rsidRPr="001375DC">
        <w:rPr>
          <w:rFonts w:cs="David"/>
          <w:sz w:val="24"/>
          <w:szCs w:val="24"/>
          <w:rtl/>
        </w:rPr>
        <w:t>:</w:t>
      </w:r>
    </w:p>
    <w:p w:rsidR="00BD790C" w:rsidRPr="001375DC" w:rsidRDefault="00BD790C" w:rsidP="00BD790C">
      <w:pPr>
        <w:pStyle w:val="affffffd"/>
        <w:rPr>
          <w:rFonts w:cs="David"/>
          <w:sz w:val="24"/>
          <w:szCs w:val="24"/>
          <w:rtl/>
        </w:rPr>
      </w:pPr>
    </w:p>
    <w:p w:rsidR="00BD790C" w:rsidRPr="001375DC" w:rsidRDefault="00BD790C" w:rsidP="00BD790C">
      <w:pPr>
        <w:pStyle w:val="affffffd"/>
        <w:rPr>
          <w:rFonts w:cs="David"/>
          <w:sz w:val="24"/>
          <w:szCs w:val="24"/>
          <w:rtl/>
        </w:rPr>
      </w:pPr>
      <w:r w:rsidRPr="001375DC">
        <w:rPr>
          <w:rFonts w:cs="David"/>
          <w:sz w:val="24"/>
          <w:szCs w:val="24"/>
          <w:rtl/>
        </w:rPr>
        <w:t xml:space="preserve">1.  </w:t>
      </w:r>
      <w:r w:rsidRPr="001375DC">
        <w:rPr>
          <w:rFonts w:cs="David" w:hint="cs"/>
          <w:sz w:val="24"/>
          <w:szCs w:val="24"/>
          <w:rtl/>
        </w:rPr>
        <w:t>לשם</w:t>
      </w:r>
      <w:r w:rsidRPr="001375DC">
        <w:rPr>
          <w:rFonts w:cs="David"/>
          <w:sz w:val="24"/>
          <w:szCs w:val="24"/>
          <w:rtl/>
        </w:rPr>
        <w:t xml:space="preserve"> </w:t>
      </w:r>
      <w:r w:rsidRPr="001375DC">
        <w:rPr>
          <w:rFonts w:cs="David" w:hint="cs"/>
          <w:sz w:val="24"/>
          <w:szCs w:val="24"/>
          <w:rtl/>
        </w:rPr>
        <w:t>המבוטח</w:t>
      </w:r>
      <w:r w:rsidRPr="001375DC">
        <w:rPr>
          <w:rFonts w:cs="David"/>
          <w:sz w:val="24"/>
          <w:szCs w:val="24"/>
          <w:rtl/>
        </w:rPr>
        <w:t xml:space="preserve"> </w:t>
      </w:r>
      <w:r w:rsidRPr="001375DC">
        <w:rPr>
          <w:rFonts w:cs="David" w:hint="cs"/>
          <w:sz w:val="24"/>
          <w:szCs w:val="24"/>
          <w:rtl/>
        </w:rPr>
        <w:t>יתווספו</w:t>
      </w:r>
      <w:r w:rsidRPr="001375DC">
        <w:rPr>
          <w:rFonts w:cs="David"/>
          <w:sz w:val="24"/>
          <w:szCs w:val="24"/>
          <w:rtl/>
        </w:rPr>
        <w:t xml:space="preserve"> </w:t>
      </w:r>
      <w:r w:rsidRPr="001375DC">
        <w:rPr>
          <w:rFonts w:cs="David" w:hint="cs"/>
          <w:sz w:val="24"/>
          <w:szCs w:val="24"/>
          <w:rtl/>
        </w:rPr>
        <w:t>כמבוטחים</w:t>
      </w:r>
      <w:r w:rsidRPr="001375DC">
        <w:rPr>
          <w:rFonts w:cs="David"/>
          <w:sz w:val="24"/>
          <w:szCs w:val="24"/>
          <w:rtl/>
        </w:rPr>
        <w:t xml:space="preserve"> </w:t>
      </w:r>
      <w:r w:rsidRPr="001375DC">
        <w:rPr>
          <w:rFonts w:cs="David" w:hint="cs"/>
          <w:sz w:val="24"/>
          <w:szCs w:val="24"/>
          <w:rtl/>
        </w:rPr>
        <w:t>נוספים</w:t>
      </w:r>
      <w:r w:rsidRPr="001375DC">
        <w:rPr>
          <w:rFonts w:cs="David"/>
          <w:sz w:val="24"/>
          <w:szCs w:val="24"/>
          <w:rtl/>
        </w:rPr>
        <w:t xml:space="preserve">: </w:t>
      </w:r>
      <w:r w:rsidRPr="001375DC">
        <w:rPr>
          <w:rFonts w:cs="David" w:hint="cs"/>
          <w:b/>
          <w:bCs/>
          <w:sz w:val="24"/>
          <w:szCs w:val="24"/>
          <w:rtl/>
        </w:rPr>
        <w:t>מדינת</w:t>
      </w:r>
      <w:r w:rsidRPr="001375DC">
        <w:rPr>
          <w:rFonts w:cs="David"/>
          <w:b/>
          <w:bCs/>
          <w:sz w:val="24"/>
          <w:szCs w:val="24"/>
          <w:rtl/>
        </w:rPr>
        <w:t xml:space="preserve"> </w:t>
      </w:r>
      <w:r w:rsidRPr="001375DC">
        <w:rPr>
          <w:rFonts w:cs="David" w:hint="cs"/>
          <w:b/>
          <w:bCs/>
          <w:sz w:val="24"/>
          <w:szCs w:val="24"/>
          <w:rtl/>
        </w:rPr>
        <w:t>ישראל</w:t>
      </w:r>
      <w:r w:rsidRPr="001375DC">
        <w:rPr>
          <w:rFonts w:cs="David"/>
          <w:b/>
          <w:bCs/>
          <w:sz w:val="24"/>
          <w:szCs w:val="24"/>
          <w:rtl/>
        </w:rPr>
        <w:t xml:space="preserve"> –</w:t>
      </w:r>
      <w:r w:rsidRPr="0092112C">
        <w:rPr>
          <w:rFonts w:cs="David" w:hint="cs"/>
          <w:sz w:val="24"/>
          <w:szCs w:val="24"/>
          <w:rtl/>
        </w:rPr>
        <w:t xml:space="preserve"> </w:t>
      </w:r>
      <w:r>
        <w:rPr>
          <w:rFonts w:cs="David" w:hint="cs"/>
          <w:b/>
          <w:bCs/>
          <w:sz w:val="24"/>
          <w:szCs w:val="24"/>
          <w:rtl/>
        </w:rPr>
        <w:t xml:space="preserve">משרד החקלאות ופיתוח הכפר, </w:t>
      </w:r>
    </w:p>
    <w:p w:rsidR="00BD790C" w:rsidRPr="001375DC" w:rsidRDefault="00BD790C" w:rsidP="00BD790C">
      <w:pPr>
        <w:pStyle w:val="affffffd"/>
        <w:rPr>
          <w:rFonts w:cs="David"/>
          <w:sz w:val="24"/>
          <w:szCs w:val="24"/>
          <w:rtl/>
        </w:rPr>
      </w:pPr>
      <w:r w:rsidRPr="001375DC">
        <w:rPr>
          <w:rFonts w:cs="David"/>
          <w:sz w:val="24"/>
          <w:szCs w:val="24"/>
          <w:rtl/>
        </w:rPr>
        <w:t xml:space="preserve">    </w:t>
      </w:r>
      <w:r>
        <w:rPr>
          <w:rFonts w:cs="David" w:hint="cs"/>
          <w:sz w:val="24"/>
          <w:szCs w:val="24"/>
          <w:rtl/>
        </w:rPr>
        <w:t xml:space="preserve"> </w:t>
      </w:r>
      <w:r w:rsidRPr="001375DC">
        <w:rPr>
          <w:rFonts w:cs="David" w:hint="cs"/>
          <w:sz w:val="24"/>
          <w:szCs w:val="24"/>
          <w:rtl/>
        </w:rPr>
        <w:t>בכפוף</w:t>
      </w:r>
      <w:r w:rsidRPr="001375DC">
        <w:rPr>
          <w:rFonts w:cs="David"/>
          <w:sz w:val="24"/>
          <w:szCs w:val="24"/>
          <w:rtl/>
        </w:rPr>
        <w:t xml:space="preserve"> </w:t>
      </w:r>
      <w:r w:rsidRPr="001375DC">
        <w:rPr>
          <w:rFonts w:cs="David" w:hint="cs"/>
          <w:sz w:val="24"/>
          <w:szCs w:val="24"/>
          <w:rtl/>
        </w:rPr>
        <w:t>להרחבי</w:t>
      </w:r>
      <w:r w:rsidRPr="001375DC">
        <w:rPr>
          <w:rFonts w:cs="David"/>
          <w:sz w:val="24"/>
          <w:szCs w:val="24"/>
          <w:rtl/>
        </w:rPr>
        <w:t xml:space="preserve"> </w:t>
      </w:r>
      <w:r w:rsidRPr="001375DC">
        <w:rPr>
          <w:rFonts w:cs="David" w:hint="cs"/>
          <w:sz w:val="24"/>
          <w:szCs w:val="24"/>
          <w:rtl/>
        </w:rPr>
        <w:t>השיפוי</w:t>
      </w:r>
      <w:r w:rsidRPr="001375DC">
        <w:rPr>
          <w:rFonts w:cs="David"/>
          <w:sz w:val="24"/>
          <w:szCs w:val="24"/>
          <w:rtl/>
        </w:rPr>
        <w:t xml:space="preserve"> </w:t>
      </w:r>
      <w:r w:rsidRPr="001375DC">
        <w:rPr>
          <w:rFonts w:cs="David" w:hint="cs"/>
          <w:sz w:val="24"/>
          <w:szCs w:val="24"/>
          <w:rtl/>
        </w:rPr>
        <w:t>לעיל.</w:t>
      </w:r>
      <w:r w:rsidRPr="001375DC">
        <w:rPr>
          <w:rFonts w:cs="David"/>
          <w:sz w:val="24"/>
          <w:szCs w:val="24"/>
          <w:rtl/>
        </w:rPr>
        <w:t xml:space="preserve">     </w:t>
      </w:r>
    </w:p>
    <w:p w:rsidR="00BD790C" w:rsidRPr="00436BB7" w:rsidRDefault="00BD790C" w:rsidP="00BD790C">
      <w:pPr>
        <w:pStyle w:val="affffffd"/>
        <w:rPr>
          <w:rFonts w:cs="David"/>
          <w:sz w:val="24"/>
          <w:szCs w:val="24"/>
          <w:rtl/>
        </w:rPr>
      </w:pPr>
    </w:p>
    <w:p w:rsidR="00BD790C" w:rsidRPr="00436BB7" w:rsidRDefault="00BD790C" w:rsidP="00BD790C">
      <w:pPr>
        <w:pStyle w:val="affffffd"/>
        <w:rPr>
          <w:rFonts w:cs="David"/>
          <w:sz w:val="24"/>
          <w:szCs w:val="24"/>
          <w:rtl/>
        </w:rPr>
      </w:pPr>
      <w:r w:rsidRPr="00436BB7">
        <w:rPr>
          <w:rFonts w:cs="David" w:hint="cs"/>
          <w:sz w:val="24"/>
          <w:szCs w:val="24"/>
          <w:rtl/>
        </w:rPr>
        <w:t>2. בכל</w:t>
      </w:r>
      <w:r w:rsidRPr="00436BB7">
        <w:rPr>
          <w:rFonts w:cs="David"/>
          <w:sz w:val="24"/>
          <w:szCs w:val="24"/>
          <w:rtl/>
        </w:rPr>
        <w:t xml:space="preserve"> </w:t>
      </w:r>
      <w:r w:rsidRPr="00436BB7">
        <w:rPr>
          <w:rFonts w:cs="David" w:hint="cs"/>
          <w:sz w:val="24"/>
          <w:szCs w:val="24"/>
          <w:rtl/>
        </w:rPr>
        <w:t>מקרה</w:t>
      </w:r>
      <w:r w:rsidRPr="00436BB7">
        <w:rPr>
          <w:rFonts w:cs="David"/>
          <w:sz w:val="24"/>
          <w:szCs w:val="24"/>
          <w:rtl/>
        </w:rPr>
        <w:t xml:space="preserve"> </w:t>
      </w:r>
      <w:r w:rsidRPr="00436BB7">
        <w:rPr>
          <w:rFonts w:cs="David" w:hint="cs"/>
          <w:sz w:val="24"/>
          <w:szCs w:val="24"/>
          <w:rtl/>
        </w:rPr>
        <w:t>של</w:t>
      </w:r>
      <w:r w:rsidRPr="00436BB7">
        <w:rPr>
          <w:rFonts w:cs="David"/>
          <w:sz w:val="24"/>
          <w:szCs w:val="24"/>
          <w:rtl/>
        </w:rPr>
        <w:t xml:space="preserve"> </w:t>
      </w:r>
      <w:r w:rsidRPr="00436BB7">
        <w:rPr>
          <w:rFonts w:cs="David" w:hint="cs"/>
          <w:sz w:val="24"/>
          <w:szCs w:val="24"/>
          <w:rtl/>
        </w:rPr>
        <w:t>צמצום</w:t>
      </w:r>
      <w:r w:rsidRPr="00436BB7">
        <w:rPr>
          <w:rFonts w:cs="David"/>
          <w:sz w:val="24"/>
          <w:szCs w:val="24"/>
          <w:rtl/>
        </w:rPr>
        <w:t xml:space="preserve"> </w:t>
      </w:r>
      <w:r w:rsidRPr="00436BB7">
        <w:rPr>
          <w:rFonts w:cs="David" w:hint="cs"/>
          <w:sz w:val="24"/>
          <w:szCs w:val="24"/>
          <w:rtl/>
        </w:rPr>
        <w:t>או</w:t>
      </w:r>
      <w:r w:rsidRPr="00436BB7">
        <w:rPr>
          <w:rFonts w:cs="David"/>
          <w:sz w:val="24"/>
          <w:szCs w:val="24"/>
          <w:rtl/>
        </w:rPr>
        <w:t xml:space="preserve"> </w:t>
      </w:r>
      <w:r w:rsidRPr="00436BB7">
        <w:rPr>
          <w:rFonts w:cs="David" w:hint="cs"/>
          <w:sz w:val="24"/>
          <w:szCs w:val="24"/>
          <w:rtl/>
        </w:rPr>
        <w:t>ביטול</w:t>
      </w:r>
      <w:r w:rsidRPr="00436BB7">
        <w:rPr>
          <w:rFonts w:cs="David"/>
          <w:sz w:val="24"/>
          <w:szCs w:val="24"/>
          <w:rtl/>
        </w:rPr>
        <w:t xml:space="preserve"> </w:t>
      </w:r>
      <w:r w:rsidRPr="00436BB7">
        <w:rPr>
          <w:rFonts w:cs="David" w:hint="cs"/>
          <w:sz w:val="24"/>
          <w:szCs w:val="24"/>
          <w:rtl/>
        </w:rPr>
        <w:t>הביטוח</w:t>
      </w:r>
      <w:r w:rsidRPr="00436BB7">
        <w:rPr>
          <w:rFonts w:cs="David"/>
          <w:sz w:val="24"/>
          <w:szCs w:val="24"/>
          <w:rtl/>
        </w:rPr>
        <w:t xml:space="preserve">  </w:t>
      </w:r>
      <w:r w:rsidRPr="00436BB7">
        <w:rPr>
          <w:rFonts w:cs="David" w:hint="cs"/>
          <w:sz w:val="24"/>
          <w:szCs w:val="24"/>
          <w:rtl/>
        </w:rPr>
        <w:t>ע</w:t>
      </w:r>
      <w:r w:rsidRPr="00436BB7">
        <w:rPr>
          <w:rFonts w:cs="David"/>
          <w:sz w:val="24"/>
          <w:szCs w:val="24"/>
          <w:rtl/>
        </w:rPr>
        <w:t>"</w:t>
      </w:r>
      <w:r w:rsidRPr="00436BB7">
        <w:rPr>
          <w:rFonts w:cs="David" w:hint="cs"/>
          <w:sz w:val="24"/>
          <w:szCs w:val="24"/>
          <w:rtl/>
        </w:rPr>
        <w:t>י</w:t>
      </w:r>
      <w:r w:rsidRPr="00436BB7">
        <w:rPr>
          <w:rFonts w:cs="David"/>
          <w:sz w:val="24"/>
          <w:szCs w:val="24"/>
          <w:rtl/>
        </w:rPr>
        <w:t xml:space="preserve"> </w:t>
      </w:r>
      <w:r w:rsidRPr="00436BB7">
        <w:rPr>
          <w:rFonts w:cs="David" w:hint="cs"/>
          <w:sz w:val="24"/>
          <w:szCs w:val="24"/>
          <w:rtl/>
        </w:rPr>
        <w:t>אחד</w:t>
      </w:r>
      <w:r w:rsidRPr="00436BB7">
        <w:rPr>
          <w:rFonts w:cs="David"/>
          <w:sz w:val="24"/>
          <w:szCs w:val="24"/>
          <w:rtl/>
        </w:rPr>
        <w:t xml:space="preserve"> </w:t>
      </w:r>
      <w:r w:rsidRPr="00436BB7">
        <w:rPr>
          <w:rFonts w:cs="David" w:hint="cs"/>
          <w:sz w:val="24"/>
          <w:szCs w:val="24"/>
          <w:rtl/>
        </w:rPr>
        <w:t>הצדדים</w:t>
      </w:r>
      <w:r w:rsidRPr="00436BB7">
        <w:rPr>
          <w:rFonts w:cs="David"/>
          <w:sz w:val="24"/>
          <w:szCs w:val="24"/>
          <w:rtl/>
        </w:rPr>
        <w:t xml:space="preserve"> </w:t>
      </w:r>
      <w:r w:rsidRPr="00436BB7">
        <w:rPr>
          <w:rFonts w:cs="David" w:hint="cs"/>
          <w:sz w:val="24"/>
          <w:szCs w:val="24"/>
          <w:rtl/>
        </w:rPr>
        <w:t>לא</w:t>
      </w:r>
      <w:r w:rsidRPr="00436BB7">
        <w:rPr>
          <w:rFonts w:cs="David"/>
          <w:sz w:val="24"/>
          <w:szCs w:val="24"/>
          <w:rtl/>
        </w:rPr>
        <w:t xml:space="preserve"> </w:t>
      </w:r>
      <w:r w:rsidRPr="00436BB7">
        <w:rPr>
          <w:rFonts w:cs="David" w:hint="cs"/>
          <w:sz w:val="24"/>
          <w:szCs w:val="24"/>
          <w:rtl/>
        </w:rPr>
        <w:t>יהיה</w:t>
      </w:r>
      <w:r w:rsidRPr="00436BB7">
        <w:rPr>
          <w:rFonts w:cs="David"/>
          <w:sz w:val="24"/>
          <w:szCs w:val="24"/>
          <w:rtl/>
        </w:rPr>
        <w:t xml:space="preserve"> </w:t>
      </w:r>
      <w:r w:rsidRPr="00436BB7">
        <w:rPr>
          <w:rFonts w:cs="David" w:hint="cs"/>
          <w:sz w:val="24"/>
          <w:szCs w:val="24"/>
          <w:rtl/>
        </w:rPr>
        <w:t>להם</w:t>
      </w:r>
      <w:r w:rsidRPr="00436BB7">
        <w:rPr>
          <w:rFonts w:cs="David"/>
          <w:sz w:val="24"/>
          <w:szCs w:val="24"/>
          <w:rtl/>
        </w:rPr>
        <w:t xml:space="preserve"> </w:t>
      </w:r>
      <w:r w:rsidRPr="00436BB7">
        <w:rPr>
          <w:rFonts w:cs="David" w:hint="cs"/>
          <w:sz w:val="24"/>
          <w:szCs w:val="24"/>
          <w:rtl/>
        </w:rPr>
        <w:t>כל</w:t>
      </w:r>
      <w:r w:rsidRPr="00436BB7">
        <w:rPr>
          <w:rFonts w:cs="David"/>
          <w:sz w:val="24"/>
          <w:szCs w:val="24"/>
          <w:rtl/>
        </w:rPr>
        <w:t xml:space="preserve"> </w:t>
      </w:r>
      <w:r w:rsidRPr="00436BB7">
        <w:rPr>
          <w:rFonts w:cs="David" w:hint="cs"/>
          <w:sz w:val="24"/>
          <w:szCs w:val="24"/>
          <w:rtl/>
        </w:rPr>
        <w:t>תוקף,</w:t>
      </w:r>
      <w:r w:rsidRPr="00436BB7">
        <w:rPr>
          <w:rFonts w:cs="David"/>
          <w:sz w:val="24"/>
          <w:szCs w:val="24"/>
          <w:rtl/>
        </w:rPr>
        <w:t xml:space="preserve"> </w:t>
      </w:r>
      <w:r w:rsidRPr="00436BB7">
        <w:rPr>
          <w:rFonts w:cs="David" w:hint="cs"/>
          <w:sz w:val="24"/>
          <w:szCs w:val="24"/>
          <w:rtl/>
        </w:rPr>
        <w:t xml:space="preserve">אלא </w:t>
      </w:r>
      <w:r w:rsidRPr="00436BB7">
        <w:rPr>
          <w:rFonts w:cs="David"/>
          <w:sz w:val="24"/>
          <w:szCs w:val="24"/>
          <w:rtl/>
        </w:rPr>
        <w:t xml:space="preserve"> </w:t>
      </w:r>
    </w:p>
    <w:p w:rsidR="00BD790C" w:rsidRDefault="00BD790C" w:rsidP="00BD790C">
      <w:pPr>
        <w:pStyle w:val="affffffd"/>
        <w:rPr>
          <w:rFonts w:cs="David"/>
          <w:sz w:val="24"/>
          <w:szCs w:val="24"/>
          <w:rtl/>
        </w:rPr>
      </w:pPr>
      <w:r w:rsidRPr="00436BB7">
        <w:rPr>
          <w:rFonts w:cs="David"/>
          <w:sz w:val="24"/>
          <w:szCs w:val="24"/>
          <w:rtl/>
        </w:rPr>
        <w:t xml:space="preserve">    </w:t>
      </w:r>
      <w:r w:rsidRPr="00436BB7">
        <w:rPr>
          <w:rFonts w:cs="David" w:hint="cs"/>
          <w:sz w:val="24"/>
          <w:szCs w:val="24"/>
          <w:rtl/>
        </w:rPr>
        <w:t>אם</w:t>
      </w:r>
      <w:r w:rsidRPr="00436BB7">
        <w:rPr>
          <w:rFonts w:cs="David"/>
          <w:sz w:val="24"/>
          <w:szCs w:val="24"/>
          <w:rtl/>
        </w:rPr>
        <w:t xml:space="preserve"> </w:t>
      </w:r>
      <w:r w:rsidRPr="00436BB7">
        <w:rPr>
          <w:rFonts w:cs="David" w:hint="cs"/>
          <w:sz w:val="24"/>
          <w:szCs w:val="24"/>
          <w:rtl/>
        </w:rPr>
        <w:t>ניתנה</w:t>
      </w:r>
      <w:r w:rsidRPr="00436BB7">
        <w:rPr>
          <w:rFonts w:cs="David"/>
          <w:sz w:val="24"/>
          <w:szCs w:val="24"/>
          <w:rtl/>
        </w:rPr>
        <w:t xml:space="preserve"> </w:t>
      </w:r>
      <w:r w:rsidRPr="00436BB7">
        <w:rPr>
          <w:rFonts w:cs="David" w:hint="cs"/>
          <w:sz w:val="24"/>
          <w:szCs w:val="24"/>
          <w:rtl/>
        </w:rPr>
        <w:t>על</w:t>
      </w:r>
      <w:r w:rsidRPr="00436BB7">
        <w:rPr>
          <w:rFonts w:cs="David"/>
          <w:sz w:val="24"/>
          <w:szCs w:val="24"/>
          <w:rtl/>
        </w:rPr>
        <w:t xml:space="preserve"> </w:t>
      </w:r>
      <w:r w:rsidRPr="00436BB7">
        <w:rPr>
          <w:rFonts w:cs="David" w:hint="cs"/>
          <w:sz w:val="24"/>
          <w:szCs w:val="24"/>
          <w:rtl/>
        </w:rPr>
        <w:t>ידינו הודעה</w:t>
      </w:r>
      <w:r w:rsidRPr="00436BB7">
        <w:rPr>
          <w:rFonts w:cs="David"/>
          <w:sz w:val="24"/>
          <w:szCs w:val="24"/>
          <w:rtl/>
        </w:rPr>
        <w:t xml:space="preserve"> </w:t>
      </w:r>
      <w:r w:rsidRPr="00436BB7">
        <w:rPr>
          <w:rFonts w:cs="David" w:hint="cs"/>
          <w:sz w:val="24"/>
          <w:szCs w:val="24"/>
          <w:rtl/>
        </w:rPr>
        <w:t>מוקדמת</w:t>
      </w:r>
      <w:r w:rsidRPr="00436BB7">
        <w:rPr>
          <w:rFonts w:cs="David"/>
          <w:sz w:val="24"/>
          <w:szCs w:val="24"/>
          <w:rtl/>
        </w:rPr>
        <w:t xml:space="preserve"> </w:t>
      </w:r>
      <w:r w:rsidRPr="00436BB7">
        <w:rPr>
          <w:rFonts w:cs="David" w:hint="cs"/>
          <w:sz w:val="24"/>
          <w:szCs w:val="24"/>
          <w:rtl/>
        </w:rPr>
        <w:t>של</w:t>
      </w:r>
      <w:r w:rsidRPr="00436BB7">
        <w:rPr>
          <w:rFonts w:cs="David"/>
          <w:sz w:val="24"/>
          <w:szCs w:val="24"/>
          <w:rtl/>
        </w:rPr>
        <w:t xml:space="preserve"> 60 </w:t>
      </w:r>
      <w:r w:rsidRPr="00436BB7">
        <w:rPr>
          <w:rFonts w:cs="David" w:hint="cs"/>
          <w:sz w:val="24"/>
          <w:szCs w:val="24"/>
          <w:rtl/>
        </w:rPr>
        <w:t>יום</w:t>
      </w:r>
      <w:r w:rsidRPr="00436BB7">
        <w:rPr>
          <w:rFonts w:cs="David"/>
          <w:sz w:val="24"/>
          <w:szCs w:val="24"/>
          <w:rtl/>
        </w:rPr>
        <w:t xml:space="preserve"> </w:t>
      </w:r>
      <w:r w:rsidRPr="00436BB7">
        <w:rPr>
          <w:rFonts w:cs="David" w:hint="cs"/>
          <w:sz w:val="24"/>
          <w:szCs w:val="24"/>
          <w:rtl/>
        </w:rPr>
        <w:t>לפחות</w:t>
      </w:r>
      <w:r w:rsidRPr="00436BB7">
        <w:rPr>
          <w:rFonts w:cs="David"/>
          <w:sz w:val="24"/>
          <w:szCs w:val="24"/>
          <w:rtl/>
        </w:rPr>
        <w:t xml:space="preserve"> </w:t>
      </w:r>
      <w:r w:rsidRPr="00436BB7">
        <w:rPr>
          <w:rFonts w:cs="David" w:hint="cs"/>
          <w:sz w:val="24"/>
          <w:szCs w:val="24"/>
          <w:rtl/>
        </w:rPr>
        <w:t>במכתב</w:t>
      </w:r>
      <w:r w:rsidRPr="00436BB7">
        <w:rPr>
          <w:rFonts w:cs="David"/>
          <w:sz w:val="24"/>
          <w:szCs w:val="24"/>
          <w:rtl/>
        </w:rPr>
        <w:t xml:space="preserve"> </w:t>
      </w:r>
      <w:r w:rsidRPr="00436BB7">
        <w:rPr>
          <w:rFonts w:cs="David" w:hint="cs"/>
          <w:sz w:val="24"/>
          <w:szCs w:val="24"/>
          <w:rtl/>
        </w:rPr>
        <w:t>רשום</w:t>
      </w:r>
      <w:r w:rsidRPr="00436BB7">
        <w:rPr>
          <w:rFonts w:cs="David"/>
          <w:sz w:val="24"/>
          <w:szCs w:val="24"/>
          <w:rtl/>
        </w:rPr>
        <w:t xml:space="preserve"> </w:t>
      </w:r>
      <w:r w:rsidRPr="00436BB7">
        <w:rPr>
          <w:rFonts w:cs="David" w:hint="cs"/>
          <w:sz w:val="24"/>
          <w:szCs w:val="24"/>
          <w:rtl/>
        </w:rPr>
        <w:t xml:space="preserve">לחשב </w:t>
      </w:r>
      <w:r>
        <w:rPr>
          <w:rFonts w:cs="David" w:hint="cs"/>
          <w:sz w:val="24"/>
          <w:szCs w:val="24"/>
          <w:rtl/>
        </w:rPr>
        <w:t xml:space="preserve">משרד החקלאות </w:t>
      </w:r>
    </w:p>
    <w:p w:rsidR="00BD790C" w:rsidRPr="00436BB7" w:rsidRDefault="00BD790C" w:rsidP="00BD790C">
      <w:pPr>
        <w:pStyle w:val="affffffd"/>
        <w:rPr>
          <w:rFonts w:cs="David"/>
          <w:sz w:val="24"/>
          <w:szCs w:val="24"/>
          <w:rtl/>
        </w:rPr>
      </w:pPr>
      <w:r>
        <w:rPr>
          <w:rFonts w:cs="David" w:hint="cs"/>
          <w:sz w:val="24"/>
          <w:szCs w:val="24"/>
          <w:rtl/>
        </w:rPr>
        <w:t xml:space="preserve">    ופיתוח הכפר. </w:t>
      </w:r>
    </w:p>
    <w:p w:rsidR="00BD790C" w:rsidRPr="00436BB7" w:rsidRDefault="00BD790C" w:rsidP="00BD790C">
      <w:pPr>
        <w:pStyle w:val="affffffd"/>
        <w:rPr>
          <w:rFonts w:cs="David"/>
          <w:sz w:val="24"/>
          <w:szCs w:val="24"/>
          <w:rtl/>
        </w:rPr>
      </w:pPr>
    </w:p>
    <w:p w:rsidR="00BD790C" w:rsidRPr="00436BB7" w:rsidRDefault="00BD790C" w:rsidP="00BD790C">
      <w:pPr>
        <w:pStyle w:val="affffffd"/>
        <w:rPr>
          <w:rFonts w:cs="David"/>
          <w:sz w:val="24"/>
          <w:szCs w:val="24"/>
          <w:rtl/>
        </w:rPr>
      </w:pPr>
      <w:r w:rsidRPr="00436BB7">
        <w:rPr>
          <w:rFonts w:cs="David" w:hint="cs"/>
          <w:sz w:val="24"/>
          <w:szCs w:val="24"/>
          <w:rtl/>
        </w:rPr>
        <w:t>3. אנו</w:t>
      </w:r>
      <w:r w:rsidRPr="00436BB7">
        <w:rPr>
          <w:rFonts w:cs="David"/>
          <w:sz w:val="24"/>
          <w:szCs w:val="24"/>
          <w:rtl/>
        </w:rPr>
        <w:t xml:space="preserve"> </w:t>
      </w:r>
      <w:r w:rsidRPr="00436BB7">
        <w:rPr>
          <w:rFonts w:cs="David" w:hint="cs"/>
          <w:sz w:val="24"/>
          <w:szCs w:val="24"/>
          <w:rtl/>
        </w:rPr>
        <w:t>מוותרים</w:t>
      </w:r>
      <w:r w:rsidRPr="00436BB7">
        <w:rPr>
          <w:rFonts w:cs="David"/>
          <w:sz w:val="24"/>
          <w:szCs w:val="24"/>
          <w:rtl/>
        </w:rPr>
        <w:t xml:space="preserve"> </w:t>
      </w:r>
      <w:r w:rsidRPr="00436BB7">
        <w:rPr>
          <w:rFonts w:cs="David" w:hint="cs"/>
          <w:sz w:val="24"/>
          <w:szCs w:val="24"/>
          <w:rtl/>
        </w:rPr>
        <w:t>על</w:t>
      </w:r>
      <w:r w:rsidRPr="00436BB7">
        <w:rPr>
          <w:rFonts w:cs="David"/>
          <w:sz w:val="24"/>
          <w:szCs w:val="24"/>
          <w:rtl/>
        </w:rPr>
        <w:t xml:space="preserve"> </w:t>
      </w:r>
      <w:r w:rsidRPr="00436BB7">
        <w:rPr>
          <w:rFonts w:cs="David" w:hint="cs"/>
          <w:sz w:val="24"/>
          <w:szCs w:val="24"/>
          <w:rtl/>
        </w:rPr>
        <w:t>כל</w:t>
      </w:r>
      <w:r w:rsidRPr="00436BB7">
        <w:rPr>
          <w:rFonts w:cs="David"/>
          <w:sz w:val="24"/>
          <w:szCs w:val="24"/>
          <w:rtl/>
        </w:rPr>
        <w:t xml:space="preserve"> </w:t>
      </w:r>
      <w:r w:rsidRPr="00436BB7">
        <w:rPr>
          <w:rFonts w:cs="David" w:hint="cs"/>
          <w:sz w:val="24"/>
          <w:szCs w:val="24"/>
          <w:rtl/>
        </w:rPr>
        <w:t>זכות</w:t>
      </w:r>
      <w:r w:rsidRPr="00436BB7">
        <w:rPr>
          <w:rFonts w:cs="David"/>
          <w:sz w:val="24"/>
          <w:szCs w:val="24"/>
          <w:rtl/>
        </w:rPr>
        <w:t xml:space="preserve"> </w:t>
      </w:r>
      <w:r w:rsidRPr="00436BB7">
        <w:rPr>
          <w:rFonts w:cs="David" w:hint="cs"/>
          <w:sz w:val="24"/>
          <w:szCs w:val="24"/>
          <w:rtl/>
        </w:rPr>
        <w:t>תחלוף</w:t>
      </w:r>
      <w:r w:rsidRPr="00436BB7">
        <w:rPr>
          <w:rFonts w:cs="David"/>
          <w:sz w:val="24"/>
          <w:szCs w:val="24"/>
          <w:rtl/>
        </w:rPr>
        <w:t>/</w:t>
      </w:r>
      <w:r w:rsidRPr="00436BB7">
        <w:rPr>
          <w:rFonts w:cs="David" w:hint="cs"/>
          <w:sz w:val="24"/>
          <w:szCs w:val="24"/>
          <w:rtl/>
        </w:rPr>
        <w:t>שיבוב</w:t>
      </w:r>
      <w:r w:rsidRPr="00436BB7">
        <w:rPr>
          <w:rFonts w:cs="David"/>
          <w:sz w:val="24"/>
          <w:szCs w:val="24"/>
          <w:rtl/>
        </w:rPr>
        <w:t xml:space="preserve">, </w:t>
      </w:r>
      <w:r w:rsidRPr="00436BB7">
        <w:rPr>
          <w:rFonts w:cs="David" w:hint="cs"/>
          <w:sz w:val="24"/>
          <w:szCs w:val="24"/>
          <w:rtl/>
        </w:rPr>
        <w:t>תביעה</w:t>
      </w:r>
      <w:r w:rsidRPr="00436BB7">
        <w:rPr>
          <w:rFonts w:cs="David"/>
          <w:sz w:val="24"/>
          <w:szCs w:val="24"/>
          <w:rtl/>
        </w:rPr>
        <w:t xml:space="preserve">, </w:t>
      </w:r>
      <w:r w:rsidRPr="00436BB7">
        <w:rPr>
          <w:rFonts w:cs="David" w:hint="cs"/>
          <w:sz w:val="24"/>
          <w:szCs w:val="24"/>
          <w:rtl/>
        </w:rPr>
        <w:t>השתתפות</w:t>
      </w:r>
      <w:r w:rsidRPr="00436BB7">
        <w:rPr>
          <w:rFonts w:cs="David"/>
          <w:sz w:val="24"/>
          <w:szCs w:val="24"/>
          <w:rtl/>
        </w:rPr>
        <w:t xml:space="preserve"> </w:t>
      </w:r>
      <w:r w:rsidRPr="00436BB7">
        <w:rPr>
          <w:rFonts w:cs="David" w:hint="cs"/>
          <w:sz w:val="24"/>
          <w:szCs w:val="24"/>
          <w:rtl/>
        </w:rPr>
        <w:t>או</w:t>
      </w:r>
      <w:r w:rsidRPr="00436BB7">
        <w:rPr>
          <w:rFonts w:cs="David"/>
          <w:sz w:val="24"/>
          <w:szCs w:val="24"/>
          <w:rtl/>
        </w:rPr>
        <w:t xml:space="preserve"> </w:t>
      </w:r>
      <w:r w:rsidRPr="00436BB7">
        <w:rPr>
          <w:rFonts w:cs="David" w:hint="cs"/>
          <w:sz w:val="24"/>
          <w:szCs w:val="24"/>
          <w:rtl/>
        </w:rPr>
        <w:t>חזרה</w:t>
      </w:r>
      <w:r w:rsidRPr="00436BB7">
        <w:rPr>
          <w:rFonts w:cs="David"/>
          <w:sz w:val="24"/>
          <w:szCs w:val="24"/>
          <w:rtl/>
        </w:rPr>
        <w:t xml:space="preserve"> </w:t>
      </w:r>
      <w:r w:rsidRPr="00436BB7">
        <w:rPr>
          <w:rFonts w:cs="David" w:hint="cs"/>
          <w:sz w:val="24"/>
          <w:szCs w:val="24"/>
          <w:rtl/>
        </w:rPr>
        <w:t>כלפי</w:t>
      </w:r>
      <w:r w:rsidRPr="00436BB7">
        <w:rPr>
          <w:rFonts w:cs="David"/>
          <w:sz w:val="24"/>
          <w:szCs w:val="24"/>
          <w:rtl/>
        </w:rPr>
        <w:t xml:space="preserve"> </w:t>
      </w:r>
      <w:r w:rsidRPr="00436BB7">
        <w:rPr>
          <w:rFonts w:cs="David" w:hint="cs"/>
          <w:sz w:val="24"/>
          <w:szCs w:val="24"/>
          <w:rtl/>
        </w:rPr>
        <w:t>מדינת</w:t>
      </w:r>
      <w:r w:rsidRPr="00436BB7">
        <w:rPr>
          <w:rFonts w:cs="David"/>
          <w:sz w:val="24"/>
          <w:szCs w:val="24"/>
          <w:rtl/>
        </w:rPr>
        <w:t xml:space="preserve"> </w:t>
      </w:r>
      <w:r w:rsidRPr="00436BB7">
        <w:rPr>
          <w:rFonts w:cs="David" w:hint="cs"/>
          <w:sz w:val="24"/>
          <w:szCs w:val="24"/>
          <w:rtl/>
        </w:rPr>
        <w:t>ישראל</w:t>
      </w:r>
      <w:r w:rsidRPr="00436BB7">
        <w:rPr>
          <w:rFonts w:cs="David"/>
          <w:sz w:val="24"/>
          <w:szCs w:val="24"/>
          <w:rtl/>
        </w:rPr>
        <w:t xml:space="preserve"> - </w:t>
      </w:r>
    </w:p>
    <w:p w:rsidR="00BD790C" w:rsidRDefault="00BD790C" w:rsidP="00BD790C">
      <w:pPr>
        <w:pStyle w:val="affffffd"/>
        <w:rPr>
          <w:rFonts w:cs="David"/>
          <w:sz w:val="24"/>
          <w:szCs w:val="24"/>
          <w:rtl/>
        </w:rPr>
      </w:pPr>
      <w:r w:rsidRPr="00436BB7">
        <w:rPr>
          <w:rFonts w:cs="David"/>
          <w:sz w:val="24"/>
          <w:szCs w:val="24"/>
          <w:rtl/>
        </w:rPr>
        <w:t xml:space="preserve">    </w:t>
      </w:r>
      <w:r>
        <w:rPr>
          <w:rFonts w:cs="David" w:hint="cs"/>
          <w:sz w:val="24"/>
          <w:szCs w:val="24"/>
          <w:rtl/>
        </w:rPr>
        <w:t xml:space="preserve">משרד החקלאות ופיתוח הכפר </w:t>
      </w:r>
      <w:r w:rsidRPr="00436BB7">
        <w:rPr>
          <w:rFonts w:cs="David" w:hint="cs"/>
          <w:sz w:val="24"/>
          <w:szCs w:val="24"/>
          <w:rtl/>
        </w:rPr>
        <w:t>ועובדיהם</w:t>
      </w:r>
      <w:r w:rsidRPr="00436BB7">
        <w:rPr>
          <w:rFonts w:cs="David"/>
          <w:sz w:val="24"/>
          <w:szCs w:val="24"/>
          <w:rtl/>
        </w:rPr>
        <w:t xml:space="preserve">, </w:t>
      </w:r>
      <w:r w:rsidRPr="00436BB7">
        <w:rPr>
          <w:rFonts w:cs="David" w:hint="cs"/>
          <w:sz w:val="24"/>
          <w:szCs w:val="24"/>
          <w:rtl/>
        </w:rPr>
        <w:t>ובלבד</w:t>
      </w:r>
      <w:r w:rsidRPr="00436BB7">
        <w:rPr>
          <w:rFonts w:cs="David"/>
          <w:sz w:val="24"/>
          <w:szCs w:val="24"/>
          <w:rtl/>
        </w:rPr>
        <w:t xml:space="preserve"> </w:t>
      </w:r>
      <w:r w:rsidRPr="00436BB7">
        <w:rPr>
          <w:rFonts w:cs="David" w:hint="cs"/>
          <w:sz w:val="24"/>
          <w:szCs w:val="24"/>
          <w:rtl/>
        </w:rPr>
        <w:t>שהויתור</w:t>
      </w:r>
      <w:r w:rsidRPr="00436BB7">
        <w:rPr>
          <w:rFonts w:cs="David"/>
          <w:sz w:val="24"/>
          <w:szCs w:val="24"/>
          <w:rtl/>
        </w:rPr>
        <w:t xml:space="preserve"> </w:t>
      </w:r>
      <w:r w:rsidRPr="00436BB7">
        <w:rPr>
          <w:rFonts w:cs="David" w:hint="cs"/>
          <w:sz w:val="24"/>
          <w:szCs w:val="24"/>
          <w:rtl/>
        </w:rPr>
        <w:t>לא</w:t>
      </w:r>
      <w:r w:rsidRPr="00436BB7">
        <w:rPr>
          <w:rFonts w:cs="David"/>
          <w:sz w:val="24"/>
          <w:szCs w:val="24"/>
          <w:rtl/>
        </w:rPr>
        <w:t xml:space="preserve"> </w:t>
      </w:r>
      <w:r w:rsidRPr="00436BB7">
        <w:rPr>
          <w:rFonts w:cs="David" w:hint="cs"/>
          <w:sz w:val="24"/>
          <w:szCs w:val="24"/>
          <w:rtl/>
        </w:rPr>
        <w:t>יחול</w:t>
      </w:r>
      <w:r w:rsidRPr="00436BB7">
        <w:rPr>
          <w:rFonts w:cs="David"/>
          <w:sz w:val="24"/>
          <w:szCs w:val="24"/>
          <w:rtl/>
        </w:rPr>
        <w:t xml:space="preserve"> </w:t>
      </w:r>
      <w:r w:rsidRPr="00015CA4">
        <w:rPr>
          <w:rFonts w:cs="David" w:hint="cs"/>
          <w:sz w:val="24"/>
          <w:szCs w:val="24"/>
          <w:rtl/>
        </w:rPr>
        <w:t>לטובת</w:t>
      </w:r>
      <w:r w:rsidRPr="00015CA4">
        <w:rPr>
          <w:rFonts w:cs="David"/>
          <w:sz w:val="24"/>
          <w:szCs w:val="24"/>
          <w:rtl/>
        </w:rPr>
        <w:t xml:space="preserve"> </w:t>
      </w:r>
      <w:r w:rsidRPr="00015CA4">
        <w:rPr>
          <w:rFonts w:cs="David" w:hint="cs"/>
          <w:sz w:val="24"/>
          <w:szCs w:val="24"/>
          <w:rtl/>
        </w:rPr>
        <w:t>אדם</w:t>
      </w:r>
      <w:r w:rsidRPr="00015CA4">
        <w:rPr>
          <w:rFonts w:cs="David"/>
          <w:sz w:val="24"/>
          <w:szCs w:val="24"/>
          <w:rtl/>
        </w:rPr>
        <w:t xml:space="preserve"> </w:t>
      </w:r>
      <w:r w:rsidRPr="00015CA4">
        <w:rPr>
          <w:rFonts w:cs="David" w:hint="cs"/>
          <w:sz w:val="24"/>
          <w:szCs w:val="24"/>
          <w:rtl/>
        </w:rPr>
        <w:t>שגרם</w:t>
      </w:r>
      <w:r w:rsidRPr="00015CA4">
        <w:rPr>
          <w:rFonts w:cs="David"/>
          <w:sz w:val="24"/>
          <w:szCs w:val="24"/>
          <w:rtl/>
        </w:rPr>
        <w:t xml:space="preserve"> </w:t>
      </w:r>
      <w:r w:rsidRPr="00015CA4">
        <w:rPr>
          <w:rFonts w:cs="David" w:hint="cs"/>
          <w:sz w:val="24"/>
          <w:szCs w:val="24"/>
          <w:rtl/>
        </w:rPr>
        <w:t>לנזק</w:t>
      </w:r>
      <w:r w:rsidRPr="00015CA4">
        <w:rPr>
          <w:rFonts w:cs="David"/>
          <w:sz w:val="24"/>
          <w:szCs w:val="24"/>
          <w:rtl/>
        </w:rPr>
        <w:t xml:space="preserve"> </w:t>
      </w:r>
    </w:p>
    <w:p w:rsidR="00BD790C" w:rsidRDefault="00BD790C" w:rsidP="00BD790C">
      <w:pPr>
        <w:pStyle w:val="affffffd"/>
        <w:rPr>
          <w:rFonts w:cs="David"/>
          <w:sz w:val="24"/>
          <w:szCs w:val="24"/>
          <w:rtl/>
        </w:rPr>
      </w:pPr>
      <w:r>
        <w:rPr>
          <w:rFonts w:cs="David" w:hint="cs"/>
          <w:sz w:val="24"/>
          <w:szCs w:val="24"/>
          <w:rtl/>
        </w:rPr>
        <w:t xml:space="preserve">    </w:t>
      </w:r>
      <w:r w:rsidRPr="00276004">
        <w:rPr>
          <w:rFonts w:cs="David" w:hint="cs"/>
          <w:sz w:val="24"/>
          <w:szCs w:val="24"/>
          <w:rtl/>
        </w:rPr>
        <w:t>מתוך</w:t>
      </w:r>
      <w:r w:rsidRPr="00276004">
        <w:rPr>
          <w:rFonts w:cs="David"/>
          <w:sz w:val="24"/>
          <w:szCs w:val="24"/>
          <w:rtl/>
        </w:rPr>
        <w:t xml:space="preserve"> </w:t>
      </w:r>
      <w:r w:rsidRPr="005A0F87">
        <w:rPr>
          <w:rFonts w:cs="David" w:hint="cs"/>
          <w:sz w:val="24"/>
          <w:szCs w:val="24"/>
          <w:rtl/>
        </w:rPr>
        <w:t>כוונת</w:t>
      </w:r>
      <w:r w:rsidRPr="005A0F87">
        <w:rPr>
          <w:rFonts w:cs="David"/>
          <w:sz w:val="24"/>
          <w:szCs w:val="24"/>
          <w:rtl/>
        </w:rPr>
        <w:t xml:space="preserve"> </w:t>
      </w:r>
      <w:r w:rsidRPr="005A0F87">
        <w:rPr>
          <w:rFonts w:cs="David" w:hint="cs"/>
          <w:sz w:val="24"/>
          <w:szCs w:val="24"/>
          <w:rtl/>
        </w:rPr>
        <w:t>זדון</w:t>
      </w:r>
      <w:r w:rsidRPr="005A0F87">
        <w:rPr>
          <w:rFonts w:cs="David"/>
          <w:sz w:val="24"/>
          <w:szCs w:val="24"/>
          <w:rtl/>
        </w:rPr>
        <w:t xml:space="preserve">.  </w:t>
      </w:r>
    </w:p>
    <w:p w:rsidR="00BD790C" w:rsidRPr="005A0F87" w:rsidRDefault="00BD790C" w:rsidP="00BD790C">
      <w:pPr>
        <w:pStyle w:val="affffffd"/>
        <w:rPr>
          <w:rFonts w:cs="David"/>
          <w:sz w:val="24"/>
          <w:szCs w:val="24"/>
          <w:rtl/>
        </w:rPr>
      </w:pPr>
    </w:p>
    <w:p w:rsidR="00BD790C" w:rsidRPr="005A0F87" w:rsidRDefault="00BD790C" w:rsidP="00BD790C">
      <w:pPr>
        <w:pStyle w:val="affffffd"/>
        <w:rPr>
          <w:rFonts w:cs="David"/>
          <w:sz w:val="24"/>
          <w:szCs w:val="24"/>
          <w:rtl/>
        </w:rPr>
      </w:pPr>
      <w:r w:rsidRPr="005A0F87">
        <w:rPr>
          <w:rFonts w:cs="David"/>
          <w:sz w:val="24"/>
          <w:szCs w:val="24"/>
          <w:rtl/>
        </w:rPr>
        <w:t xml:space="preserve">4.  </w:t>
      </w:r>
      <w:r>
        <w:rPr>
          <w:rFonts w:cs="David" w:hint="cs"/>
          <w:sz w:val="24"/>
          <w:szCs w:val="24"/>
          <w:rtl/>
        </w:rPr>
        <w:t xml:space="preserve">הספק </w:t>
      </w:r>
      <w:r w:rsidRPr="005A0F87">
        <w:rPr>
          <w:rFonts w:cs="David" w:hint="cs"/>
          <w:sz w:val="24"/>
          <w:szCs w:val="24"/>
          <w:rtl/>
        </w:rPr>
        <w:t>אחראי</w:t>
      </w:r>
      <w:r w:rsidRPr="005A0F87">
        <w:rPr>
          <w:rFonts w:cs="David"/>
          <w:sz w:val="24"/>
          <w:szCs w:val="24"/>
          <w:rtl/>
        </w:rPr>
        <w:t xml:space="preserve"> </w:t>
      </w:r>
      <w:r w:rsidRPr="005A0F87">
        <w:rPr>
          <w:rFonts w:cs="David" w:hint="cs"/>
          <w:sz w:val="24"/>
          <w:szCs w:val="24"/>
          <w:rtl/>
        </w:rPr>
        <w:t>בלעדית</w:t>
      </w:r>
      <w:r w:rsidRPr="005A0F87">
        <w:rPr>
          <w:rFonts w:cs="David"/>
          <w:sz w:val="24"/>
          <w:szCs w:val="24"/>
          <w:rtl/>
        </w:rPr>
        <w:t xml:space="preserve"> </w:t>
      </w:r>
      <w:r w:rsidRPr="005A0F87">
        <w:rPr>
          <w:rFonts w:cs="David" w:hint="cs"/>
          <w:sz w:val="24"/>
          <w:szCs w:val="24"/>
          <w:rtl/>
        </w:rPr>
        <w:t>כלפינו</w:t>
      </w:r>
      <w:r w:rsidRPr="005A0F87">
        <w:rPr>
          <w:rFonts w:cs="David"/>
          <w:sz w:val="24"/>
          <w:szCs w:val="24"/>
          <w:rtl/>
        </w:rPr>
        <w:t xml:space="preserve"> </w:t>
      </w:r>
      <w:r w:rsidRPr="005A0F87">
        <w:rPr>
          <w:rFonts w:cs="David" w:hint="cs"/>
          <w:sz w:val="24"/>
          <w:szCs w:val="24"/>
          <w:rtl/>
        </w:rPr>
        <w:t>לתשלום</w:t>
      </w:r>
      <w:r w:rsidRPr="005A0F87">
        <w:rPr>
          <w:rFonts w:cs="David"/>
          <w:sz w:val="24"/>
          <w:szCs w:val="24"/>
          <w:rtl/>
        </w:rPr>
        <w:t xml:space="preserve"> </w:t>
      </w:r>
      <w:r w:rsidRPr="005A0F87">
        <w:rPr>
          <w:rFonts w:cs="David" w:hint="cs"/>
          <w:sz w:val="24"/>
          <w:szCs w:val="24"/>
          <w:rtl/>
        </w:rPr>
        <w:t>דמי</w:t>
      </w:r>
      <w:r w:rsidRPr="005A0F87">
        <w:rPr>
          <w:rFonts w:cs="David"/>
          <w:sz w:val="24"/>
          <w:szCs w:val="24"/>
          <w:rtl/>
        </w:rPr>
        <w:t xml:space="preserve">  </w:t>
      </w:r>
      <w:r w:rsidRPr="005A0F87">
        <w:rPr>
          <w:rFonts w:cs="David" w:hint="cs"/>
          <w:sz w:val="24"/>
          <w:szCs w:val="24"/>
          <w:rtl/>
        </w:rPr>
        <w:t>הביטוח</w:t>
      </w:r>
      <w:r w:rsidRPr="005A0F87">
        <w:rPr>
          <w:rFonts w:cs="David"/>
          <w:sz w:val="24"/>
          <w:szCs w:val="24"/>
          <w:rtl/>
        </w:rPr>
        <w:t xml:space="preserve"> </w:t>
      </w:r>
      <w:r w:rsidRPr="005A0F87">
        <w:rPr>
          <w:rFonts w:cs="David" w:hint="cs"/>
          <w:sz w:val="24"/>
          <w:szCs w:val="24"/>
          <w:rtl/>
        </w:rPr>
        <w:t>עבור</w:t>
      </w:r>
      <w:r w:rsidRPr="005A0F87">
        <w:rPr>
          <w:rFonts w:cs="David"/>
          <w:sz w:val="24"/>
          <w:szCs w:val="24"/>
          <w:rtl/>
        </w:rPr>
        <w:t xml:space="preserve"> </w:t>
      </w:r>
      <w:r w:rsidRPr="005A0F87">
        <w:rPr>
          <w:rFonts w:cs="David" w:hint="cs"/>
          <w:sz w:val="24"/>
          <w:szCs w:val="24"/>
          <w:rtl/>
        </w:rPr>
        <w:t>כל</w:t>
      </w:r>
      <w:r w:rsidRPr="005A0F87">
        <w:rPr>
          <w:rFonts w:cs="David"/>
          <w:sz w:val="24"/>
          <w:szCs w:val="24"/>
          <w:rtl/>
        </w:rPr>
        <w:t xml:space="preserve"> </w:t>
      </w:r>
      <w:r w:rsidRPr="005A0F87">
        <w:rPr>
          <w:rFonts w:cs="David" w:hint="cs"/>
          <w:sz w:val="24"/>
          <w:szCs w:val="24"/>
          <w:rtl/>
        </w:rPr>
        <w:t>הפוליסות</w:t>
      </w:r>
      <w:r w:rsidRPr="005A0F87">
        <w:rPr>
          <w:rFonts w:cs="David"/>
          <w:sz w:val="24"/>
          <w:szCs w:val="24"/>
          <w:rtl/>
        </w:rPr>
        <w:t xml:space="preserve"> </w:t>
      </w:r>
      <w:r w:rsidRPr="005A0F87">
        <w:rPr>
          <w:rFonts w:cs="David" w:hint="cs"/>
          <w:sz w:val="24"/>
          <w:szCs w:val="24"/>
          <w:rtl/>
        </w:rPr>
        <w:t>ולמילוי כל</w:t>
      </w:r>
      <w:r w:rsidRPr="005A0F87">
        <w:rPr>
          <w:rFonts w:cs="David"/>
          <w:sz w:val="24"/>
          <w:szCs w:val="24"/>
          <w:rtl/>
        </w:rPr>
        <w:t xml:space="preserve"> </w:t>
      </w:r>
    </w:p>
    <w:p w:rsidR="00BD790C" w:rsidRDefault="00BD790C" w:rsidP="00BD790C">
      <w:pPr>
        <w:pStyle w:val="affffffd"/>
        <w:rPr>
          <w:rFonts w:cs="David"/>
          <w:sz w:val="24"/>
          <w:szCs w:val="24"/>
          <w:rtl/>
        </w:rPr>
      </w:pPr>
      <w:r w:rsidRPr="005A0F87">
        <w:rPr>
          <w:rFonts w:cs="David" w:hint="cs"/>
          <w:sz w:val="24"/>
          <w:szCs w:val="24"/>
          <w:rtl/>
        </w:rPr>
        <w:t xml:space="preserve">     החובות</w:t>
      </w:r>
      <w:r w:rsidRPr="005A0F87">
        <w:rPr>
          <w:rFonts w:cs="David"/>
          <w:sz w:val="24"/>
          <w:szCs w:val="24"/>
          <w:rtl/>
        </w:rPr>
        <w:t xml:space="preserve">  </w:t>
      </w:r>
      <w:r w:rsidRPr="005A0F87">
        <w:rPr>
          <w:rFonts w:cs="David" w:hint="cs"/>
          <w:sz w:val="24"/>
          <w:szCs w:val="24"/>
          <w:rtl/>
        </w:rPr>
        <w:t>המוטלות</w:t>
      </w:r>
      <w:r w:rsidRPr="005A0F87">
        <w:rPr>
          <w:rFonts w:cs="David"/>
          <w:sz w:val="24"/>
          <w:szCs w:val="24"/>
          <w:rtl/>
        </w:rPr>
        <w:t xml:space="preserve"> </w:t>
      </w:r>
      <w:r w:rsidRPr="005A0F87">
        <w:rPr>
          <w:rFonts w:cs="David" w:hint="cs"/>
          <w:sz w:val="24"/>
          <w:szCs w:val="24"/>
          <w:rtl/>
        </w:rPr>
        <w:t>על</w:t>
      </w:r>
      <w:r w:rsidRPr="005A0F87">
        <w:rPr>
          <w:rFonts w:cs="David"/>
          <w:sz w:val="24"/>
          <w:szCs w:val="24"/>
          <w:rtl/>
        </w:rPr>
        <w:t xml:space="preserve"> </w:t>
      </w:r>
      <w:r w:rsidRPr="005A0F87">
        <w:rPr>
          <w:rFonts w:cs="David" w:hint="cs"/>
          <w:sz w:val="24"/>
          <w:szCs w:val="24"/>
          <w:rtl/>
        </w:rPr>
        <w:t>המבוטח</w:t>
      </w:r>
      <w:r w:rsidRPr="005A0F87">
        <w:rPr>
          <w:rFonts w:cs="David"/>
          <w:sz w:val="24"/>
          <w:szCs w:val="24"/>
          <w:rtl/>
        </w:rPr>
        <w:t xml:space="preserve"> </w:t>
      </w:r>
      <w:r w:rsidRPr="005A0F87">
        <w:rPr>
          <w:rFonts w:cs="David" w:hint="cs"/>
          <w:sz w:val="24"/>
          <w:szCs w:val="24"/>
          <w:rtl/>
        </w:rPr>
        <w:t>על</w:t>
      </w:r>
      <w:r w:rsidRPr="005A0F87">
        <w:rPr>
          <w:rFonts w:cs="David"/>
          <w:sz w:val="24"/>
          <w:szCs w:val="24"/>
          <w:rtl/>
        </w:rPr>
        <w:t xml:space="preserve"> </w:t>
      </w:r>
      <w:r w:rsidRPr="005A0F87">
        <w:rPr>
          <w:rFonts w:cs="David" w:hint="cs"/>
          <w:sz w:val="24"/>
          <w:szCs w:val="24"/>
          <w:rtl/>
        </w:rPr>
        <w:t>פי</w:t>
      </w:r>
      <w:r w:rsidRPr="005A0F87">
        <w:rPr>
          <w:rFonts w:cs="David"/>
          <w:sz w:val="24"/>
          <w:szCs w:val="24"/>
          <w:rtl/>
        </w:rPr>
        <w:t xml:space="preserve"> </w:t>
      </w:r>
      <w:r w:rsidRPr="005A0F87">
        <w:rPr>
          <w:rFonts w:cs="David" w:hint="cs"/>
          <w:sz w:val="24"/>
          <w:szCs w:val="24"/>
          <w:rtl/>
        </w:rPr>
        <w:t>תנאי</w:t>
      </w:r>
      <w:r w:rsidRPr="005A0F87">
        <w:rPr>
          <w:rFonts w:cs="David"/>
          <w:sz w:val="24"/>
          <w:szCs w:val="24"/>
          <w:rtl/>
        </w:rPr>
        <w:t xml:space="preserve"> </w:t>
      </w:r>
      <w:r w:rsidRPr="005A0F87">
        <w:rPr>
          <w:rFonts w:cs="David" w:hint="cs"/>
          <w:sz w:val="24"/>
          <w:szCs w:val="24"/>
          <w:rtl/>
        </w:rPr>
        <w:t>הפוליסות</w:t>
      </w:r>
      <w:r w:rsidRPr="005A0F87">
        <w:rPr>
          <w:rFonts w:cs="David"/>
          <w:sz w:val="24"/>
          <w:szCs w:val="24"/>
          <w:rtl/>
        </w:rPr>
        <w:t xml:space="preserve">.  </w:t>
      </w:r>
    </w:p>
    <w:p w:rsidR="00BD790C" w:rsidRPr="005A0F87" w:rsidRDefault="00BD790C" w:rsidP="00BD790C">
      <w:pPr>
        <w:pStyle w:val="affffffd"/>
        <w:rPr>
          <w:rFonts w:cs="David"/>
          <w:sz w:val="24"/>
          <w:szCs w:val="24"/>
          <w:rtl/>
        </w:rPr>
      </w:pPr>
    </w:p>
    <w:p w:rsidR="00BD790C" w:rsidRDefault="00BD790C" w:rsidP="00BD790C">
      <w:pPr>
        <w:pStyle w:val="affffffd"/>
        <w:rPr>
          <w:rFonts w:cs="David"/>
          <w:sz w:val="24"/>
          <w:szCs w:val="24"/>
          <w:rtl/>
        </w:rPr>
      </w:pPr>
      <w:r w:rsidRPr="005A0F87">
        <w:rPr>
          <w:rFonts w:cs="David"/>
          <w:sz w:val="24"/>
          <w:szCs w:val="24"/>
          <w:rtl/>
        </w:rPr>
        <w:t xml:space="preserve">5.  </w:t>
      </w:r>
      <w:r w:rsidRPr="007720BE">
        <w:rPr>
          <w:rFonts w:cs="David" w:hint="cs"/>
          <w:sz w:val="24"/>
          <w:szCs w:val="24"/>
          <w:rtl/>
        </w:rPr>
        <w:t>ההשתתפויות</w:t>
      </w:r>
      <w:r w:rsidRPr="007720BE">
        <w:rPr>
          <w:rFonts w:cs="David"/>
          <w:sz w:val="24"/>
          <w:szCs w:val="24"/>
          <w:rtl/>
        </w:rPr>
        <w:t xml:space="preserve"> </w:t>
      </w:r>
      <w:r w:rsidRPr="007720BE">
        <w:rPr>
          <w:rFonts w:cs="David" w:hint="cs"/>
          <w:sz w:val="24"/>
          <w:szCs w:val="24"/>
          <w:rtl/>
        </w:rPr>
        <w:t>העצמיות</w:t>
      </w:r>
      <w:r w:rsidRPr="007720BE">
        <w:rPr>
          <w:rFonts w:cs="David"/>
          <w:sz w:val="24"/>
          <w:szCs w:val="24"/>
          <w:rtl/>
        </w:rPr>
        <w:t xml:space="preserve"> </w:t>
      </w:r>
      <w:r w:rsidRPr="007720BE">
        <w:rPr>
          <w:rFonts w:cs="David" w:hint="cs"/>
          <w:sz w:val="24"/>
          <w:szCs w:val="24"/>
          <w:rtl/>
        </w:rPr>
        <w:t>הנקובות</w:t>
      </w:r>
      <w:r w:rsidRPr="007720BE">
        <w:rPr>
          <w:rFonts w:cs="David"/>
          <w:sz w:val="24"/>
          <w:szCs w:val="24"/>
          <w:rtl/>
        </w:rPr>
        <w:t xml:space="preserve"> </w:t>
      </w:r>
      <w:r w:rsidRPr="007720BE">
        <w:rPr>
          <w:rFonts w:cs="David" w:hint="cs"/>
          <w:sz w:val="24"/>
          <w:szCs w:val="24"/>
          <w:rtl/>
        </w:rPr>
        <w:t>בכל</w:t>
      </w:r>
      <w:r w:rsidRPr="007720BE">
        <w:rPr>
          <w:rFonts w:cs="David"/>
          <w:sz w:val="24"/>
          <w:szCs w:val="24"/>
          <w:rtl/>
        </w:rPr>
        <w:t xml:space="preserve"> </w:t>
      </w:r>
      <w:r w:rsidRPr="007720BE">
        <w:rPr>
          <w:rFonts w:cs="David" w:hint="cs"/>
          <w:sz w:val="24"/>
          <w:szCs w:val="24"/>
          <w:rtl/>
        </w:rPr>
        <w:t>פוליסה</w:t>
      </w:r>
      <w:r w:rsidRPr="007720BE">
        <w:rPr>
          <w:rFonts w:cs="David"/>
          <w:sz w:val="24"/>
          <w:szCs w:val="24"/>
          <w:rtl/>
        </w:rPr>
        <w:t xml:space="preserve"> </w:t>
      </w:r>
      <w:r w:rsidRPr="007720BE">
        <w:rPr>
          <w:rFonts w:cs="David" w:hint="cs"/>
          <w:sz w:val="24"/>
          <w:szCs w:val="24"/>
          <w:rtl/>
        </w:rPr>
        <w:t>ופוליסה</w:t>
      </w:r>
      <w:r w:rsidRPr="007720BE">
        <w:rPr>
          <w:rFonts w:cs="David"/>
          <w:sz w:val="24"/>
          <w:szCs w:val="24"/>
          <w:rtl/>
        </w:rPr>
        <w:t xml:space="preserve"> </w:t>
      </w:r>
      <w:r w:rsidRPr="007720BE">
        <w:rPr>
          <w:rFonts w:cs="David" w:hint="cs"/>
          <w:sz w:val="24"/>
          <w:szCs w:val="24"/>
          <w:rtl/>
        </w:rPr>
        <w:t>תחולנה</w:t>
      </w:r>
      <w:r w:rsidRPr="007720BE">
        <w:rPr>
          <w:rFonts w:cs="David"/>
          <w:sz w:val="24"/>
          <w:szCs w:val="24"/>
          <w:rtl/>
        </w:rPr>
        <w:t xml:space="preserve"> </w:t>
      </w:r>
      <w:r w:rsidRPr="007720BE">
        <w:rPr>
          <w:rFonts w:cs="David" w:hint="cs"/>
          <w:sz w:val="24"/>
          <w:szCs w:val="24"/>
          <w:rtl/>
        </w:rPr>
        <w:t>בלעדית</w:t>
      </w:r>
      <w:r w:rsidRPr="007720BE">
        <w:rPr>
          <w:rFonts w:cs="David"/>
          <w:sz w:val="24"/>
          <w:szCs w:val="24"/>
          <w:rtl/>
        </w:rPr>
        <w:t xml:space="preserve"> </w:t>
      </w:r>
      <w:r w:rsidRPr="007720BE">
        <w:rPr>
          <w:rFonts w:cs="David" w:hint="cs"/>
          <w:sz w:val="24"/>
          <w:szCs w:val="24"/>
          <w:rtl/>
        </w:rPr>
        <w:t>על</w:t>
      </w:r>
      <w:r w:rsidRPr="007720BE">
        <w:rPr>
          <w:rFonts w:cs="David"/>
          <w:sz w:val="24"/>
          <w:szCs w:val="24"/>
          <w:rtl/>
        </w:rPr>
        <w:t xml:space="preserve"> </w:t>
      </w:r>
      <w:r>
        <w:rPr>
          <w:rFonts w:cs="David" w:hint="cs"/>
          <w:sz w:val="24"/>
          <w:szCs w:val="24"/>
          <w:rtl/>
        </w:rPr>
        <w:t>הספק</w:t>
      </w:r>
      <w:r w:rsidRPr="007720BE">
        <w:rPr>
          <w:rFonts w:cs="David"/>
          <w:sz w:val="24"/>
          <w:szCs w:val="24"/>
          <w:rtl/>
        </w:rPr>
        <w:t>.</w:t>
      </w:r>
    </w:p>
    <w:p w:rsidR="00BD790C" w:rsidRPr="007720BE" w:rsidRDefault="00BD790C" w:rsidP="00BD790C">
      <w:pPr>
        <w:pStyle w:val="affffffd"/>
        <w:rPr>
          <w:rFonts w:cs="David"/>
          <w:sz w:val="24"/>
          <w:szCs w:val="24"/>
          <w:rtl/>
        </w:rPr>
      </w:pPr>
    </w:p>
    <w:p w:rsidR="00BD790C" w:rsidRPr="007720BE" w:rsidRDefault="00BD790C" w:rsidP="00BD790C">
      <w:pPr>
        <w:pStyle w:val="affffffd"/>
        <w:rPr>
          <w:rFonts w:cs="David"/>
          <w:sz w:val="24"/>
          <w:szCs w:val="24"/>
          <w:rtl/>
        </w:rPr>
      </w:pPr>
      <w:r w:rsidRPr="007720BE">
        <w:rPr>
          <w:rFonts w:cs="David" w:hint="cs"/>
          <w:sz w:val="24"/>
          <w:szCs w:val="24"/>
          <w:rtl/>
        </w:rPr>
        <w:t>6. כל</w:t>
      </w:r>
      <w:r w:rsidRPr="007720BE">
        <w:rPr>
          <w:rFonts w:cs="David"/>
          <w:sz w:val="24"/>
          <w:szCs w:val="24"/>
          <w:rtl/>
        </w:rPr>
        <w:t xml:space="preserve"> </w:t>
      </w:r>
      <w:r w:rsidRPr="007720BE">
        <w:rPr>
          <w:rFonts w:cs="David" w:hint="cs"/>
          <w:sz w:val="24"/>
          <w:szCs w:val="24"/>
          <w:rtl/>
        </w:rPr>
        <w:t>סעיף</w:t>
      </w:r>
      <w:r w:rsidRPr="007720BE">
        <w:rPr>
          <w:rFonts w:cs="David"/>
          <w:sz w:val="24"/>
          <w:szCs w:val="24"/>
          <w:rtl/>
        </w:rPr>
        <w:t xml:space="preserve"> </w:t>
      </w:r>
      <w:r w:rsidRPr="007720BE">
        <w:rPr>
          <w:rFonts w:cs="David" w:hint="cs"/>
          <w:sz w:val="24"/>
          <w:szCs w:val="24"/>
          <w:rtl/>
        </w:rPr>
        <w:t>בפוליסות</w:t>
      </w:r>
      <w:r w:rsidRPr="007720BE">
        <w:rPr>
          <w:rFonts w:cs="David"/>
          <w:sz w:val="24"/>
          <w:szCs w:val="24"/>
          <w:rtl/>
        </w:rPr>
        <w:t xml:space="preserve"> </w:t>
      </w:r>
      <w:r w:rsidRPr="007720BE">
        <w:rPr>
          <w:rFonts w:cs="David" w:hint="cs"/>
          <w:sz w:val="24"/>
          <w:szCs w:val="24"/>
          <w:rtl/>
        </w:rPr>
        <w:t>הביטוח</w:t>
      </w:r>
      <w:r w:rsidRPr="007720BE">
        <w:rPr>
          <w:rFonts w:cs="David"/>
          <w:sz w:val="24"/>
          <w:szCs w:val="24"/>
          <w:rtl/>
        </w:rPr>
        <w:t xml:space="preserve"> </w:t>
      </w:r>
      <w:r w:rsidRPr="007720BE">
        <w:rPr>
          <w:rFonts w:cs="David" w:hint="cs"/>
          <w:sz w:val="24"/>
          <w:szCs w:val="24"/>
          <w:rtl/>
        </w:rPr>
        <w:t>המפקיע</w:t>
      </w:r>
      <w:r w:rsidRPr="007720BE">
        <w:rPr>
          <w:rFonts w:cs="David"/>
          <w:sz w:val="24"/>
          <w:szCs w:val="24"/>
          <w:rtl/>
        </w:rPr>
        <w:t xml:space="preserve"> </w:t>
      </w:r>
      <w:r w:rsidRPr="007720BE">
        <w:rPr>
          <w:rFonts w:cs="David" w:hint="cs"/>
          <w:sz w:val="24"/>
          <w:szCs w:val="24"/>
          <w:rtl/>
        </w:rPr>
        <w:t>או</w:t>
      </w:r>
      <w:r w:rsidRPr="007720BE">
        <w:rPr>
          <w:rFonts w:cs="David"/>
          <w:sz w:val="24"/>
          <w:szCs w:val="24"/>
          <w:rtl/>
        </w:rPr>
        <w:t xml:space="preserve"> </w:t>
      </w:r>
      <w:r w:rsidRPr="007720BE">
        <w:rPr>
          <w:rFonts w:cs="David" w:hint="cs"/>
          <w:sz w:val="24"/>
          <w:szCs w:val="24"/>
          <w:rtl/>
        </w:rPr>
        <w:t>מקטין</w:t>
      </w:r>
      <w:r w:rsidRPr="007720BE">
        <w:rPr>
          <w:rFonts w:cs="David"/>
          <w:sz w:val="24"/>
          <w:szCs w:val="24"/>
          <w:rtl/>
        </w:rPr>
        <w:t xml:space="preserve"> </w:t>
      </w:r>
      <w:r w:rsidRPr="007720BE">
        <w:rPr>
          <w:rFonts w:cs="David" w:hint="cs"/>
          <w:sz w:val="24"/>
          <w:szCs w:val="24"/>
          <w:rtl/>
        </w:rPr>
        <w:t>בדרך</w:t>
      </w:r>
      <w:r w:rsidRPr="007720BE">
        <w:rPr>
          <w:rFonts w:cs="David"/>
          <w:sz w:val="24"/>
          <w:szCs w:val="24"/>
          <w:rtl/>
        </w:rPr>
        <w:t xml:space="preserve"> </w:t>
      </w:r>
      <w:r w:rsidRPr="007720BE">
        <w:rPr>
          <w:rFonts w:cs="David" w:hint="cs"/>
          <w:sz w:val="24"/>
          <w:szCs w:val="24"/>
          <w:rtl/>
        </w:rPr>
        <w:t>כל</w:t>
      </w:r>
      <w:r w:rsidRPr="007720BE">
        <w:rPr>
          <w:rFonts w:cs="David"/>
          <w:sz w:val="24"/>
          <w:szCs w:val="24"/>
          <w:rtl/>
        </w:rPr>
        <w:t xml:space="preserve"> </w:t>
      </w:r>
      <w:r w:rsidRPr="007720BE">
        <w:rPr>
          <w:rFonts w:cs="David" w:hint="cs"/>
          <w:sz w:val="24"/>
          <w:szCs w:val="24"/>
          <w:rtl/>
        </w:rPr>
        <w:t>שהיא</w:t>
      </w:r>
      <w:r w:rsidRPr="007720BE">
        <w:rPr>
          <w:rFonts w:cs="David"/>
          <w:sz w:val="24"/>
          <w:szCs w:val="24"/>
          <w:rtl/>
        </w:rPr>
        <w:t xml:space="preserve"> </w:t>
      </w:r>
      <w:r w:rsidRPr="007720BE">
        <w:rPr>
          <w:rFonts w:cs="David" w:hint="cs"/>
          <w:sz w:val="24"/>
          <w:szCs w:val="24"/>
          <w:rtl/>
        </w:rPr>
        <w:t>את</w:t>
      </w:r>
      <w:r w:rsidRPr="007720BE">
        <w:rPr>
          <w:rFonts w:cs="David"/>
          <w:sz w:val="24"/>
          <w:szCs w:val="24"/>
          <w:rtl/>
        </w:rPr>
        <w:t xml:space="preserve"> </w:t>
      </w:r>
      <w:r w:rsidRPr="007720BE">
        <w:rPr>
          <w:rFonts w:cs="David" w:hint="cs"/>
          <w:sz w:val="24"/>
          <w:szCs w:val="24"/>
          <w:rtl/>
        </w:rPr>
        <w:t>אחריות</w:t>
      </w:r>
      <w:r w:rsidRPr="007720BE">
        <w:rPr>
          <w:rFonts w:cs="David"/>
          <w:sz w:val="24"/>
          <w:szCs w:val="24"/>
          <w:rtl/>
        </w:rPr>
        <w:t xml:space="preserve"> </w:t>
      </w:r>
      <w:r w:rsidRPr="007720BE">
        <w:rPr>
          <w:rFonts w:cs="David" w:hint="cs"/>
          <w:sz w:val="24"/>
          <w:szCs w:val="24"/>
          <w:rtl/>
        </w:rPr>
        <w:t>המבטח</w:t>
      </w:r>
      <w:r w:rsidRPr="007720BE">
        <w:rPr>
          <w:rFonts w:cs="David"/>
          <w:sz w:val="24"/>
          <w:szCs w:val="24"/>
          <w:rtl/>
        </w:rPr>
        <w:t xml:space="preserve">, </w:t>
      </w:r>
      <w:r w:rsidRPr="007720BE">
        <w:rPr>
          <w:rFonts w:cs="David" w:hint="cs"/>
          <w:sz w:val="24"/>
          <w:szCs w:val="24"/>
          <w:rtl/>
        </w:rPr>
        <w:t>כאשר</w:t>
      </w:r>
      <w:r w:rsidRPr="007720BE">
        <w:rPr>
          <w:rFonts w:cs="David"/>
          <w:sz w:val="24"/>
          <w:szCs w:val="24"/>
          <w:rtl/>
        </w:rPr>
        <w:t xml:space="preserve"> </w:t>
      </w:r>
    </w:p>
    <w:p w:rsidR="00BD790C" w:rsidRPr="007720BE" w:rsidRDefault="00BD790C" w:rsidP="00BD790C">
      <w:pPr>
        <w:pStyle w:val="affffffd"/>
        <w:rPr>
          <w:rFonts w:cs="David"/>
          <w:sz w:val="24"/>
          <w:szCs w:val="24"/>
          <w:rtl/>
        </w:rPr>
      </w:pPr>
      <w:r w:rsidRPr="007720BE">
        <w:rPr>
          <w:rFonts w:cs="David"/>
          <w:sz w:val="24"/>
          <w:szCs w:val="24"/>
          <w:rtl/>
        </w:rPr>
        <w:t xml:space="preserve">    </w:t>
      </w:r>
      <w:r w:rsidRPr="007720BE">
        <w:rPr>
          <w:rFonts w:cs="David" w:hint="cs"/>
          <w:sz w:val="24"/>
          <w:szCs w:val="24"/>
          <w:rtl/>
        </w:rPr>
        <w:t>קיים</w:t>
      </w:r>
      <w:r w:rsidRPr="007720BE">
        <w:rPr>
          <w:rFonts w:cs="David"/>
          <w:sz w:val="24"/>
          <w:szCs w:val="24"/>
          <w:rtl/>
        </w:rPr>
        <w:t xml:space="preserve"> </w:t>
      </w:r>
      <w:r w:rsidRPr="007720BE">
        <w:rPr>
          <w:rFonts w:cs="David" w:hint="cs"/>
          <w:sz w:val="24"/>
          <w:szCs w:val="24"/>
          <w:rtl/>
        </w:rPr>
        <w:t>ביטוח</w:t>
      </w:r>
      <w:r w:rsidRPr="007720BE">
        <w:rPr>
          <w:rFonts w:cs="David"/>
          <w:sz w:val="24"/>
          <w:szCs w:val="24"/>
          <w:rtl/>
        </w:rPr>
        <w:t xml:space="preserve"> </w:t>
      </w:r>
      <w:r w:rsidRPr="007720BE">
        <w:rPr>
          <w:rFonts w:cs="David" w:hint="cs"/>
          <w:sz w:val="24"/>
          <w:szCs w:val="24"/>
          <w:rtl/>
        </w:rPr>
        <w:t>אחר</w:t>
      </w:r>
      <w:r w:rsidRPr="007720BE">
        <w:rPr>
          <w:rFonts w:cs="David"/>
          <w:sz w:val="24"/>
          <w:szCs w:val="24"/>
          <w:rtl/>
        </w:rPr>
        <w:t xml:space="preserve"> </w:t>
      </w:r>
      <w:r w:rsidRPr="007720BE">
        <w:rPr>
          <w:rFonts w:cs="David" w:hint="cs"/>
          <w:sz w:val="24"/>
          <w:szCs w:val="24"/>
          <w:rtl/>
        </w:rPr>
        <w:t>לא</w:t>
      </w:r>
      <w:r w:rsidRPr="007720BE">
        <w:rPr>
          <w:rFonts w:cs="David"/>
          <w:sz w:val="24"/>
          <w:szCs w:val="24"/>
          <w:rtl/>
        </w:rPr>
        <w:t xml:space="preserve"> </w:t>
      </w:r>
      <w:r w:rsidRPr="007720BE">
        <w:rPr>
          <w:rFonts w:cs="David" w:hint="cs"/>
          <w:sz w:val="24"/>
          <w:szCs w:val="24"/>
          <w:rtl/>
        </w:rPr>
        <w:t>יופעל</w:t>
      </w:r>
      <w:r w:rsidRPr="007720BE">
        <w:rPr>
          <w:rFonts w:cs="David"/>
          <w:sz w:val="24"/>
          <w:szCs w:val="24"/>
          <w:rtl/>
        </w:rPr>
        <w:t xml:space="preserve"> </w:t>
      </w:r>
      <w:r w:rsidRPr="007720BE">
        <w:rPr>
          <w:rFonts w:cs="David" w:hint="cs"/>
          <w:sz w:val="24"/>
          <w:szCs w:val="24"/>
          <w:rtl/>
        </w:rPr>
        <w:t>כלפי</w:t>
      </w:r>
      <w:r w:rsidRPr="007720BE">
        <w:rPr>
          <w:rFonts w:cs="David"/>
          <w:sz w:val="24"/>
          <w:szCs w:val="24"/>
          <w:rtl/>
        </w:rPr>
        <w:t xml:space="preserve"> </w:t>
      </w:r>
      <w:r w:rsidRPr="007720BE">
        <w:rPr>
          <w:rFonts w:cs="David" w:hint="cs"/>
          <w:sz w:val="24"/>
          <w:szCs w:val="24"/>
          <w:rtl/>
        </w:rPr>
        <w:t>מדינת</w:t>
      </w:r>
      <w:r w:rsidRPr="007720BE">
        <w:rPr>
          <w:rFonts w:cs="David"/>
          <w:sz w:val="24"/>
          <w:szCs w:val="24"/>
          <w:rtl/>
        </w:rPr>
        <w:t xml:space="preserve"> </w:t>
      </w:r>
      <w:r w:rsidRPr="007720BE">
        <w:rPr>
          <w:rFonts w:cs="David" w:hint="cs"/>
          <w:sz w:val="24"/>
          <w:szCs w:val="24"/>
          <w:rtl/>
        </w:rPr>
        <w:t>ישראל</w:t>
      </w:r>
      <w:r w:rsidRPr="007720BE">
        <w:rPr>
          <w:rFonts w:cs="David"/>
          <w:sz w:val="24"/>
          <w:szCs w:val="24"/>
          <w:rtl/>
        </w:rPr>
        <w:t xml:space="preserve">, </w:t>
      </w:r>
      <w:r w:rsidRPr="007720BE">
        <w:rPr>
          <w:rFonts w:cs="David" w:hint="cs"/>
          <w:sz w:val="24"/>
          <w:szCs w:val="24"/>
          <w:rtl/>
        </w:rPr>
        <w:t>והביטוח</w:t>
      </w:r>
      <w:r w:rsidRPr="007720BE">
        <w:rPr>
          <w:rFonts w:cs="David"/>
          <w:sz w:val="24"/>
          <w:szCs w:val="24"/>
          <w:rtl/>
        </w:rPr>
        <w:t xml:space="preserve"> </w:t>
      </w:r>
      <w:r w:rsidRPr="007720BE">
        <w:rPr>
          <w:rFonts w:cs="David" w:hint="cs"/>
          <w:sz w:val="24"/>
          <w:szCs w:val="24"/>
          <w:rtl/>
        </w:rPr>
        <w:t>הינו</w:t>
      </w:r>
      <w:r w:rsidRPr="007720BE">
        <w:rPr>
          <w:rFonts w:cs="David"/>
          <w:sz w:val="24"/>
          <w:szCs w:val="24"/>
          <w:rtl/>
        </w:rPr>
        <w:t xml:space="preserve"> </w:t>
      </w:r>
      <w:r w:rsidRPr="007720BE">
        <w:rPr>
          <w:rFonts w:cs="David" w:hint="cs"/>
          <w:sz w:val="24"/>
          <w:szCs w:val="24"/>
          <w:rtl/>
        </w:rPr>
        <w:t>בחזקת</w:t>
      </w:r>
      <w:r w:rsidRPr="007720BE">
        <w:rPr>
          <w:rFonts w:cs="David"/>
          <w:sz w:val="24"/>
          <w:szCs w:val="24"/>
          <w:rtl/>
        </w:rPr>
        <w:t xml:space="preserve"> </w:t>
      </w:r>
      <w:r w:rsidRPr="007720BE">
        <w:rPr>
          <w:rFonts w:cs="David" w:hint="cs"/>
          <w:sz w:val="24"/>
          <w:szCs w:val="24"/>
          <w:rtl/>
        </w:rPr>
        <w:t>ביטוח</w:t>
      </w:r>
      <w:r w:rsidRPr="007720BE">
        <w:rPr>
          <w:rFonts w:cs="David"/>
          <w:sz w:val="24"/>
          <w:szCs w:val="24"/>
          <w:rtl/>
        </w:rPr>
        <w:t xml:space="preserve"> </w:t>
      </w:r>
      <w:r w:rsidRPr="007720BE">
        <w:rPr>
          <w:rFonts w:cs="David" w:hint="cs"/>
          <w:sz w:val="24"/>
          <w:szCs w:val="24"/>
          <w:rtl/>
        </w:rPr>
        <w:t>ראשוני</w:t>
      </w:r>
      <w:r w:rsidRPr="007720BE">
        <w:rPr>
          <w:rFonts w:cs="David"/>
          <w:sz w:val="24"/>
          <w:szCs w:val="24"/>
          <w:rtl/>
        </w:rPr>
        <w:t xml:space="preserve"> </w:t>
      </w:r>
      <w:r w:rsidRPr="007720BE">
        <w:rPr>
          <w:rFonts w:cs="David" w:hint="cs"/>
          <w:sz w:val="24"/>
          <w:szCs w:val="24"/>
          <w:rtl/>
        </w:rPr>
        <w:t>המזכה</w:t>
      </w:r>
    </w:p>
    <w:p w:rsidR="00BD790C" w:rsidRDefault="00BD790C" w:rsidP="00BD790C">
      <w:pPr>
        <w:pStyle w:val="affffffd"/>
        <w:rPr>
          <w:rFonts w:cs="David"/>
          <w:sz w:val="24"/>
          <w:szCs w:val="24"/>
          <w:rtl/>
        </w:rPr>
      </w:pPr>
      <w:r w:rsidRPr="007720BE">
        <w:rPr>
          <w:rFonts w:cs="David"/>
          <w:sz w:val="24"/>
          <w:szCs w:val="24"/>
          <w:rtl/>
        </w:rPr>
        <w:t xml:space="preserve">    </w:t>
      </w:r>
      <w:r w:rsidRPr="007720BE">
        <w:rPr>
          <w:rFonts w:cs="David" w:hint="cs"/>
          <w:sz w:val="24"/>
          <w:szCs w:val="24"/>
          <w:rtl/>
        </w:rPr>
        <w:t>במלוא</w:t>
      </w:r>
      <w:r w:rsidRPr="007720BE">
        <w:rPr>
          <w:rFonts w:cs="David"/>
          <w:sz w:val="24"/>
          <w:szCs w:val="24"/>
          <w:rtl/>
        </w:rPr>
        <w:t xml:space="preserve"> </w:t>
      </w:r>
      <w:r w:rsidRPr="007720BE">
        <w:rPr>
          <w:rFonts w:cs="David" w:hint="cs"/>
          <w:sz w:val="24"/>
          <w:szCs w:val="24"/>
          <w:rtl/>
        </w:rPr>
        <w:t>הזכויות</w:t>
      </w:r>
      <w:r w:rsidRPr="007720BE">
        <w:rPr>
          <w:rFonts w:cs="David"/>
          <w:sz w:val="24"/>
          <w:szCs w:val="24"/>
          <w:rtl/>
        </w:rPr>
        <w:t xml:space="preserve"> </w:t>
      </w:r>
      <w:r w:rsidRPr="007720BE">
        <w:rPr>
          <w:rFonts w:cs="David" w:hint="cs"/>
          <w:sz w:val="24"/>
          <w:szCs w:val="24"/>
          <w:rtl/>
        </w:rPr>
        <w:t>על</w:t>
      </w:r>
      <w:r w:rsidRPr="007720BE">
        <w:rPr>
          <w:rFonts w:cs="David"/>
          <w:sz w:val="24"/>
          <w:szCs w:val="24"/>
          <w:rtl/>
        </w:rPr>
        <w:t xml:space="preserve"> </w:t>
      </w:r>
      <w:r w:rsidRPr="007720BE">
        <w:rPr>
          <w:rFonts w:cs="David" w:hint="cs"/>
          <w:sz w:val="24"/>
          <w:szCs w:val="24"/>
          <w:rtl/>
        </w:rPr>
        <w:t>פי</w:t>
      </w:r>
      <w:r w:rsidRPr="007720BE">
        <w:rPr>
          <w:rFonts w:cs="David"/>
          <w:sz w:val="24"/>
          <w:szCs w:val="24"/>
          <w:rtl/>
        </w:rPr>
        <w:t xml:space="preserve"> </w:t>
      </w:r>
      <w:r w:rsidRPr="007720BE">
        <w:rPr>
          <w:rFonts w:cs="David" w:hint="cs"/>
          <w:sz w:val="24"/>
          <w:szCs w:val="24"/>
          <w:rtl/>
        </w:rPr>
        <w:t>הביטוח</w:t>
      </w:r>
      <w:r w:rsidRPr="007720BE">
        <w:rPr>
          <w:rFonts w:cs="David"/>
          <w:sz w:val="24"/>
          <w:szCs w:val="24"/>
          <w:rtl/>
        </w:rPr>
        <w:t>.</w:t>
      </w:r>
    </w:p>
    <w:p w:rsidR="00BD790C" w:rsidRDefault="00BD790C" w:rsidP="00BD790C">
      <w:pPr>
        <w:pStyle w:val="affffffd"/>
        <w:rPr>
          <w:rFonts w:cs="David"/>
          <w:color w:val="FF0000"/>
          <w:sz w:val="24"/>
          <w:szCs w:val="24"/>
          <w:rtl/>
        </w:rPr>
      </w:pPr>
    </w:p>
    <w:p w:rsidR="00BD790C" w:rsidRPr="00CA79A0" w:rsidRDefault="00BD790C" w:rsidP="00BD790C">
      <w:pPr>
        <w:pStyle w:val="affffffd"/>
        <w:rPr>
          <w:rFonts w:cs="David"/>
          <w:sz w:val="24"/>
          <w:szCs w:val="24"/>
          <w:rtl/>
        </w:rPr>
      </w:pPr>
      <w:r w:rsidRPr="00CA79A0">
        <w:rPr>
          <w:rFonts w:cs="David" w:hint="cs"/>
          <w:sz w:val="24"/>
          <w:szCs w:val="24"/>
          <w:rtl/>
        </w:rPr>
        <w:t>7. חריג</w:t>
      </w:r>
      <w:r w:rsidRPr="00CA79A0">
        <w:rPr>
          <w:rFonts w:cs="David"/>
          <w:sz w:val="24"/>
          <w:szCs w:val="24"/>
          <w:rtl/>
        </w:rPr>
        <w:t xml:space="preserve"> </w:t>
      </w:r>
      <w:r w:rsidRPr="00CA79A0">
        <w:rPr>
          <w:rFonts w:cs="David" w:hint="cs"/>
          <w:sz w:val="24"/>
          <w:szCs w:val="24"/>
          <w:rtl/>
        </w:rPr>
        <w:t>כוונה</w:t>
      </w:r>
      <w:r w:rsidRPr="00CA79A0">
        <w:rPr>
          <w:rFonts w:cs="David"/>
          <w:sz w:val="24"/>
          <w:szCs w:val="24"/>
          <w:rtl/>
        </w:rPr>
        <w:t xml:space="preserve"> </w:t>
      </w:r>
      <w:r w:rsidRPr="00CA79A0">
        <w:rPr>
          <w:rFonts w:cs="David" w:hint="cs"/>
          <w:sz w:val="24"/>
          <w:szCs w:val="24"/>
          <w:rtl/>
        </w:rPr>
        <w:t>ו</w:t>
      </w:r>
      <w:r w:rsidRPr="00CA79A0">
        <w:rPr>
          <w:rFonts w:cs="David"/>
          <w:sz w:val="24"/>
          <w:szCs w:val="24"/>
          <w:rtl/>
        </w:rPr>
        <w:t>/</w:t>
      </w:r>
      <w:r w:rsidRPr="00CA79A0">
        <w:rPr>
          <w:rFonts w:cs="David" w:hint="cs"/>
          <w:sz w:val="24"/>
          <w:szCs w:val="24"/>
          <w:rtl/>
        </w:rPr>
        <w:t>או</w:t>
      </w:r>
      <w:r w:rsidRPr="00CA79A0">
        <w:rPr>
          <w:rFonts w:cs="David"/>
          <w:sz w:val="24"/>
          <w:szCs w:val="24"/>
          <w:rtl/>
        </w:rPr>
        <w:t xml:space="preserve"> </w:t>
      </w:r>
      <w:r w:rsidRPr="00CA79A0">
        <w:rPr>
          <w:rFonts w:cs="David" w:hint="cs"/>
          <w:sz w:val="24"/>
          <w:szCs w:val="24"/>
          <w:rtl/>
        </w:rPr>
        <w:t>רשלנות</w:t>
      </w:r>
      <w:r w:rsidRPr="00CA79A0">
        <w:rPr>
          <w:rFonts w:cs="David"/>
          <w:sz w:val="24"/>
          <w:szCs w:val="24"/>
          <w:rtl/>
        </w:rPr>
        <w:t xml:space="preserve"> </w:t>
      </w:r>
      <w:r w:rsidRPr="00CA79A0">
        <w:rPr>
          <w:rFonts w:cs="David" w:hint="cs"/>
          <w:sz w:val="24"/>
          <w:szCs w:val="24"/>
          <w:rtl/>
        </w:rPr>
        <w:t>רבתי</w:t>
      </w:r>
      <w:r w:rsidRPr="00CA79A0">
        <w:rPr>
          <w:rFonts w:cs="David"/>
          <w:sz w:val="24"/>
          <w:szCs w:val="24"/>
          <w:rtl/>
        </w:rPr>
        <w:t xml:space="preserve"> </w:t>
      </w:r>
      <w:r w:rsidRPr="00CA79A0">
        <w:rPr>
          <w:rFonts w:cs="David" w:hint="cs"/>
          <w:sz w:val="24"/>
          <w:szCs w:val="24"/>
          <w:rtl/>
        </w:rPr>
        <w:t>מבוטל</w:t>
      </w:r>
      <w:r w:rsidRPr="00CA79A0">
        <w:rPr>
          <w:rFonts w:cs="David"/>
          <w:sz w:val="24"/>
          <w:szCs w:val="24"/>
          <w:rtl/>
        </w:rPr>
        <w:t xml:space="preserve"> </w:t>
      </w:r>
      <w:r w:rsidRPr="00CA79A0">
        <w:rPr>
          <w:rFonts w:cs="David" w:hint="cs"/>
          <w:sz w:val="24"/>
          <w:szCs w:val="24"/>
          <w:rtl/>
        </w:rPr>
        <w:t>ככל</w:t>
      </w:r>
      <w:r w:rsidRPr="00CA79A0">
        <w:rPr>
          <w:rFonts w:cs="David"/>
          <w:sz w:val="24"/>
          <w:szCs w:val="24"/>
          <w:rtl/>
        </w:rPr>
        <w:t xml:space="preserve"> </w:t>
      </w:r>
      <w:r w:rsidRPr="00CA79A0">
        <w:rPr>
          <w:rFonts w:cs="David" w:hint="cs"/>
          <w:sz w:val="24"/>
          <w:szCs w:val="24"/>
          <w:rtl/>
        </w:rPr>
        <w:t xml:space="preserve">שקיים. </w:t>
      </w:r>
    </w:p>
    <w:p w:rsidR="00BD790C" w:rsidRDefault="00BD790C" w:rsidP="00BD790C">
      <w:pPr>
        <w:pStyle w:val="affffffd"/>
        <w:rPr>
          <w:rFonts w:cs="David"/>
          <w:color w:val="FF0000"/>
          <w:sz w:val="24"/>
          <w:szCs w:val="24"/>
          <w:rtl/>
        </w:rPr>
      </w:pPr>
      <w:r w:rsidRPr="004325AA">
        <w:rPr>
          <w:rFonts w:cs="David"/>
          <w:color w:val="FF0000"/>
          <w:sz w:val="24"/>
          <w:szCs w:val="24"/>
          <w:rtl/>
        </w:rPr>
        <w:t xml:space="preserve">         </w:t>
      </w:r>
    </w:p>
    <w:p w:rsidR="00BD790C" w:rsidRPr="007720BE" w:rsidRDefault="00BD790C" w:rsidP="00BD790C">
      <w:pPr>
        <w:pStyle w:val="affffffd"/>
        <w:rPr>
          <w:rFonts w:cs="David"/>
          <w:b/>
          <w:bCs/>
          <w:sz w:val="24"/>
          <w:szCs w:val="24"/>
          <w:rtl/>
        </w:rPr>
      </w:pPr>
      <w:r w:rsidRPr="007720BE">
        <w:rPr>
          <w:rFonts w:cs="David" w:hint="cs"/>
          <w:b/>
          <w:bCs/>
          <w:sz w:val="24"/>
          <w:szCs w:val="24"/>
          <w:rtl/>
        </w:rPr>
        <w:t>בכפוף</w:t>
      </w:r>
      <w:r w:rsidRPr="007720BE">
        <w:rPr>
          <w:rFonts w:cs="David"/>
          <w:b/>
          <w:bCs/>
          <w:sz w:val="24"/>
          <w:szCs w:val="24"/>
          <w:rtl/>
        </w:rPr>
        <w:t xml:space="preserve"> </w:t>
      </w:r>
      <w:r w:rsidRPr="007720BE">
        <w:rPr>
          <w:rFonts w:cs="David" w:hint="cs"/>
          <w:b/>
          <w:bCs/>
          <w:sz w:val="24"/>
          <w:szCs w:val="24"/>
          <w:rtl/>
        </w:rPr>
        <w:t>לתנאי</w:t>
      </w:r>
      <w:r w:rsidRPr="007720BE">
        <w:rPr>
          <w:rFonts w:cs="David"/>
          <w:b/>
          <w:bCs/>
          <w:sz w:val="24"/>
          <w:szCs w:val="24"/>
          <w:rtl/>
        </w:rPr>
        <w:t xml:space="preserve"> </w:t>
      </w:r>
      <w:r w:rsidRPr="007720BE">
        <w:rPr>
          <w:rFonts w:cs="David" w:hint="cs"/>
          <w:b/>
          <w:bCs/>
          <w:sz w:val="24"/>
          <w:szCs w:val="24"/>
          <w:rtl/>
        </w:rPr>
        <w:t>וסייגי</w:t>
      </w:r>
      <w:r w:rsidRPr="007720BE">
        <w:rPr>
          <w:rFonts w:cs="David"/>
          <w:b/>
          <w:bCs/>
          <w:sz w:val="24"/>
          <w:szCs w:val="24"/>
          <w:rtl/>
        </w:rPr>
        <w:t xml:space="preserve"> </w:t>
      </w:r>
      <w:r w:rsidRPr="007720BE">
        <w:rPr>
          <w:rFonts w:cs="David" w:hint="cs"/>
          <w:b/>
          <w:bCs/>
          <w:sz w:val="24"/>
          <w:szCs w:val="24"/>
          <w:rtl/>
        </w:rPr>
        <w:t>הפוליסות</w:t>
      </w:r>
      <w:r w:rsidRPr="007720BE">
        <w:rPr>
          <w:rFonts w:cs="David"/>
          <w:b/>
          <w:bCs/>
          <w:sz w:val="24"/>
          <w:szCs w:val="24"/>
          <w:rtl/>
        </w:rPr>
        <w:t xml:space="preserve"> </w:t>
      </w:r>
      <w:r w:rsidRPr="007720BE">
        <w:rPr>
          <w:rFonts w:cs="David" w:hint="cs"/>
          <w:b/>
          <w:bCs/>
          <w:sz w:val="24"/>
          <w:szCs w:val="24"/>
          <w:rtl/>
        </w:rPr>
        <w:t>המקוריות</w:t>
      </w:r>
      <w:r w:rsidRPr="007720BE">
        <w:rPr>
          <w:rFonts w:cs="David"/>
          <w:b/>
          <w:bCs/>
          <w:sz w:val="24"/>
          <w:szCs w:val="24"/>
          <w:rtl/>
        </w:rPr>
        <w:t xml:space="preserve"> </w:t>
      </w:r>
      <w:r w:rsidRPr="007720BE">
        <w:rPr>
          <w:rFonts w:cs="David" w:hint="cs"/>
          <w:b/>
          <w:bCs/>
          <w:sz w:val="24"/>
          <w:szCs w:val="24"/>
          <w:rtl/>
        </w:rPr>
        <w:t>עד</w:t>
      </w:r>
      <w:r w:rsidRPr="007720BE">
        <w:rPr>
          <w:rFonts w:cs="David"/>
          <w:b/>
          <w:bCs/>
          <w:sz w:val="24"/>
          <w:szCs w:val="24"/>
          <w:rtl/>
        </w:rPr>
        <w:t xml:space="preserve"> </w:t>
      </w:r>
      <w:r w:rsidRPr="007720BE">
        <w:rPr>
          <w:rFonts w:cs="David" w:hint="cs"/>
          <w:b/>
          <w:bCs/>
          <w:sz w:val="24"/>
          <w:szCs w:val="24"/>
          <w:rtl/>
        </w:rPr>
        <w:t>כמה</w:t>
      </w:r>
      <w:r w:rsidRPr="007720BE">
        <w:rPr>
          <w:rFonts w:cs="David"/>
          <w:b/>
          <w:bCs/>
          <w:sz w:val="24"/>
          <w:szCs w:val="24"/>
          <w:rtl/>
        </w:rPr>
        <w:t xml:space="preserve"> </w:t>
      </w:r>
      <w:r w:rsidRPr="007720BE">
        <w:rPr>
          <w:rFonts w:cs="David" w:hint="cs"/>
          <w:b/>
          <w:bCs/>
          <w:sz w:val="24"/>
          <w:szCs w:val="24"/>
          <w:rtl/>
        </w:rPr>
        <w:t>שלא</w:t>
      </w:r>
      <w:r w:rsidRPr="007720BE">
        <w:rPr>
          <w:rFonts w:cs="David"/>
          <w:b/>
          <w:bCs/>
          <w:sz w:val="24"/>
          <w:szCs w:val="24"/>
          <w:rtl/>
        </w:rPr>
        <w:t xml:space="preserve"> </w:t>
      </w:r>
      <w:r w:rsidRPr="007720BE">
        <w:rPr>
          <w:rFonts w:cs="David" w:hint="cs"/>
          <w:b/>
          <w:bCs/>
          <w:sz w:val="24"/>
          <w:szCs w:val="24"/>
          <w:rtl/>
        </w:rPr>
        <w:t>שונו</w:t>
      </w:r>
      <w:r w:rsidRPr="007720BE">
        <w:rPr>
          <w:rFonts w:cs="David"/>
          <w:b/>
          <w:bCs/>
          <w:sz w:val="24"/>
          <w:szCs w:val="24"/>
          <w:rtl/>
        </w:rPr>
        <w:t xml:space="preserve"> </w:t>
      </w:r>
      <w:r w:rsidRPr="007720BE">
        <w:rPr>
          <w:rFonts w:cs="David" w:hint="cs"/>
          <w:b/>
          <w:bCs/>
          <w:sz w:val="24"/>
          <w:szCs w:val="24"/>
          <w:rtl/>
        </w:rPr>
        <w:t>במפורש</w:t>
      </w:r>
      <w:r w:rsidRPr="007720BE">
        <w:rPr>
          <w:rFonts w:cs="David"/>
          <w:b/>
          <w:bCs/>
          <w:sz w:val="24"/>
          <w:szCs w:val="24"/>
          <w:rtl/>
        </w:rPr>
        <w:t xml:space="preserve"> </w:t>
      </w:r>
      <w:r w:rsidRPr="007720BE">
        <w:rPr>
          <w:rFonts w:cs="David" w:hint="cs"/>
          <w:b/>
          <w:bCs/>
          <w:sz w:val="24"/>
          <w:szCs w:val="24"/>
          <w:rtl/>
        </w:rPr>
        <w:t>על</w:t>
      </w:r>
      <w:r w:rsidRPr="007720BE">
        <w:rPr>
          <w:rFonts w:cs="David"/>
          <w:b/>
          <w:bCs/>
          <w:sz w:val="24"/>
          <w:szCs w:val="24"/>
          <w:rtl/>
        </w:rPr>
        <w:t xml:space="preserve"> </w:t>
      </w:r>
      <w:r w:rsidRPr="007720BE">
        <w:rPr>
          <w:rFonts w:cs="David" w:hint="cs"/>
          <w:b/>
          <w:bCs/>
          <w:sz w:val="24"/>
          <w:szCs w:val="24"/>
          <w:rtl/>
        </w:rPr>
        <w:t>פי</w:t>
      </w:r>
      <w:r w:rsidRPr="007720BE">
        <w:rPr>
          <w:rFonts w:cs="David"/>
          <w:b/>
          <w:bCs/>
          <w:sz w:val="24"/>
          <w:szCs w:val="24"/>
          <w:rtl/>
        </w:rPr>
        <w:t xml:space="preserve"> </w:t>
      </w:r>
      <w:r w:rsidRPr="007720BE">
        <w:rPr>
          <w:rFonts w:cs="David" w:hint="cs"/>
          <w:b/>
          <w:bCs/>
          <w:sz w:val="24"/>
          <w:szCs w:val="24"/>
          <w:rtl/>
        </w:rPr>
        <w:t>האמור</w:t>
      </w:r>
      <w:r w:rsidRPr="007720BE">
        <w:rPr>
          <w:rFonts w:cs="David"/>
          <w:b/>
          <w:bCs/>
          <w:sz w:val="24"/>
          <w:szCs w:val="24"/>
          <w:rtl/>
        </w:rPr>
        <w:t xml:space="preserve"> </w:t>
      </w:r>
      <w:r w:rsidRPr="007720BE">
        <w:rPr>
          <w:rFonts w:cs="David" w:hint="cs"/>
          <w:b/>
          <w:bCs/>
          <w:sz w:val="24"/>
          <w:szCs w:val="24"/>
          <w:rtl/>
        </w:rPr>
        <w:t>באישור</w:t>
      </w:r>
      <w:r w:rsidRPr="007720BE">
        <w:rPr>
          <w:rFonts w:cs="David"/>
          <w:b/>
          <w:bCs/>
          <w:sz w:val="24"/>
          <w:szCs w:val="24"/>
          <w:rtl/>
        </w:rPr>
        <w:t xml:space="preserve"> </w:t>
      </w:r>
      <w:r w:rsidRPr="007720BE">
        <w:rPr>
          <w:rFonts w:cs="David" w:hint="cs"/>
          <w:b/>
          <w:bCs/>
          <w:sz w:val="24"/>
          <w:szCs w:val="24"/>
          <w:rtl/>
        </w:rPr>
        <w:t>זה</w:t>
      </w:r>
      <w:r w:rsidRPr="007720BE">
        <w:rPr>
          <w:rFonts w:cs="David"/>
          <w:b/>
          <w:bCs/>
          <w:sz w:val="24"/>
          <w:szCs w:val="24"/>
          <w:rtl/>
        </w:rPr>
        <w:t>.</w:t>
      </w:r>
    </w:p>
    <w:p w:rsidR="00BD790C" w:rsidRPr="004325AA" w:rsidRDefault="00BD790C" w:rsidP="00BD790C">
      <w:pPr>
        <w:pStyle w:val="affffffd"/>
        <w:rPr>
          <w:rFonts w:cs="David"/>
          <w:b/>
          <w:bCs/>
          <w:color w:val="FF0000"/>
          <w:sz w:val="24"/>
          <w:szCs w:val="24"/>
          <w:rtl/>
        </w:rPr>
      </w:pPr>
    </w:p>
    <w:p w:rsidR="00BD790C" w:rsidRPr="004325AA" w:rsidRDefault="00BD790C" w:rsidP="00BD790C">
      <w:pPr>
        <w:pStyle w:val="affffffd"/>
        <w:jc w:val="center"/>
        <w:rPr>
          <w:rFonts w:cs="David"/>
          <w:b/>
          <w:bCs/>
          <w:color w:val="FF0000"/>
          <w:sz w:val="24"/>
          <w:szCs w:val="24"/>
          <w:rtl/>
        </w:rPr>
      </w:pPr>
    </w:p>
    <w:p w:rsidR="00BD790C" w:rsidRPr="007720BE" w:rsidRDefault="00BD790C" w:rsidP="00BD790C">
      <w:pPr>
        <w:pStyle w:val="affffffd"/>
        <w:rPr>
          <w:rFonts w:cs="David"/>
          <w:sz w:val="24"/>
          <w:szCs w:val="24"/>
          <w:rtl/>
        </w:rPr>
      </w:pPr>
      <w:r w:rsidRPr="007720BE">
        <w:rPr>
          <w:rFonts w:cs="David"/>
          <w:sz w:val="24"/>
          <w:szCs w:val="24"/>
          <w:rtl/>
        </w:rPr>
        <w:t xml:space="preserve">                                                                                      </w:t>
      </w:r>
      <w:r w:rsidRPr="007720BE">
        <w:rPr>
          <w:rFonts w:cs="David" w:hint="cs"/>
          <w:sz w:val="24"/>
          <w:szCs w:val="24"/>
          <w:rtl/>
        </w:rPr>
        <w:t>בכבוד</w:t>
      </w:r>
      <w:r w:rsidRPr="007720BE">
        <w:rPr>
          <w:rFonts w:cs="David"/>
          <w:sz w:val="24"/>
          <w:szCs w:val="24"/>
          <w:rtl/>
        </w:rPr>
        <w:t xml:space="preserve"> </w:t>
      </w:r>
      <w:r w:rsidRPr="007720BE">
        <w:rPr>
          <w:rFonts w:cs="David" w:hint="cs"/>
          <w:sz w:val="24"/>
          <w:szCs w:val="24"/>
          <w:rtl/>
        </w:rPr>
        <w:t>רב</w:t>
      </w:r>
      <w:r w:rsidRPr="007720BE">
        <w:rPr>
          <w:rFonts w:cs="David"/>
          <w:sz w:val="24"/>
          <w:szCs w:val="24"/>
          <w:rtl/>
        </w:rPr>
        <w:t>,</w:t>
      </w:r>
    </w:p>
    <w:p w:rsidR="00BD790C" w:rsidRPr="007720BE" w:rsidRDefault="00BD790C" w:rsidP="00BD790C">
      <w:pPr>
        <w:pStyle w:val="affffffd"/>
        <w:rPr>
          <w:rFonts w:cs="David"/>
          <w:sz w:val="24"/>
          <w:szCs w:val="24"/>
          <w:rtl/>
        </w:rPr>
      </w:pPr>
    </w:p>
    <w:p w:rsidR="00BD790C" w:rsidRPr="007720BE" w:rsidRDefault="00BD790C" w:rsidP="00BD790C">
      <w:pPr>
        <w:pStyle w:val="affffffd"/>
        <w:rPr>
          <w:rFonts w:cs="David"/>
          <w:sz w:val="24"/>
          <w:szCs w:val="24"/>
          <w:rtl/>
        </w:rPr>
      </w:pPr>
    </w:p>
    <w:p w:rsidR="00BD790C" w:rsidRPr="007720BE" w:rsidRDefault="00BD790C" w:rsidP="00BD790C">
      <w:pPr>
        <w:pStyle w:val="affffffd"/>
        <w:rPr>
          <w:rFonts w:cs="David"/>
          <w:sz w:val="24"/>
          <w:szCs w:val="24"/>
          <w:rtl/>
        </w:rPr>
      </w:pPr>
      <w:r w:rsidRPr="007720BE">
        <w:rPr>
          <w:rFonts w:cs="David"/>
          <w:sz w:val="24"/>
          <w:szCs w:val="24"/>
          <w:rtl/>
        </w:rPr>
        <w:t xml:space="preserve">                                                                    ___________________________</w:t>
      </w:r>
    </w:p>
    <w:p w:rsidR="00BD790C" w:rsidRPr="007720BE" w:rsidRDefault="00BD790C" w:rsidP="00BD790C">
      <w:pPr>
        <w:pStyle w:val="affffffd"/>
        <w:rPr>
          <w:rFonts w:cs="David"/>
          <w:sz w:val="24"/>
          <w:szCs w:val="24"/>
          <w:rtl/>
        </w:rPr>
      </w:pPr>
    </w:p>
    <w:p w:rsidR="00BD790C" w:rsidRPr="007720BE" w:rsidRDefault="00BD790C" w:rsidP="00BD790C">
      <w:pPr>
        <w:pStyle w:val="affffffd"/>
        <w:rPr>
          <w:rFonts w:cs="David"/>
          <w:sz w:val="24"/>
          <w:szCs w:val="24"/>
          <w:rtl/>
        </w:rPr>
      </w:pPr>
      <w:r w:rsidRPr="007720BE">
        <w:rPr>
          <w:rFonts w:cs="David" w:hint="cs"/>
          <w:sz w:val="24"/>
          <w:szCs w:val="24"/>
          <w:rtl/>
        </w:rPr>
        <w:t>תאריך</w:t>
      </w:r>
      <w:r w:rsidRPr="007720BE">
        <w:rPr>
          <w:rFonts w:cs="David"/>
          <w:sz w:val="24"/>
          <w:szCs w:val="24"/>
          <w:rtl/>
        </w:rPr>
        <w:t xml:space="preserve">______________                        </w:t>
      </w:r>
      <w:r w:rsidRPr="007720BE">
        <w:rPr>
          <w:rFonts w:cs="David" w:hint="cs"/>
          <w:sz w:val="24"/>
          <w:szCs w:val="24"/>
          <w:rtl/>
        </w:rPr>
        <w:t>חתימת</w:t>
      </w:r>
      <w:r w:rsidRPr="007720BE">
        <w:rPr>
          <w:rFonts w:cs="David"/>
          <w:sz w:val="24"/>
          <w:szCs w:val="24"/>
          <w:rtl/>
        </w:rPr>
        <w:t xml:space="preserve"> </w:t>
      </w:r>
      <w:r w:rsidRPr="007720BE">
        <w:rPr>
          <w:rFonts w:cs="David" w:hint="cs"/>
          <w:sz w:val="24"/>
          <w:szCs w:val="24"/>
          <w:rtl/>
        </w:rPr>
        <w:t>מורשה</w:t>
      </w:r>
      <w:r w:rsidRPr="007720BE">
        <w:rPr>
          <w:rFonts w:cs="David"/>
          <w:sz w:val="24"/>
          <w:szCs w:val="24"/>
          <w:rtl/>
        </w:rPr>
        <w:t xml:space="preserve"> </w:t>
      </w:r>
      <w:r w:rsidRPr="007720BE">
        <w:rPr>
          <w:rFonts w:cs="David" w:hint="cs"/>
          <w:sz w:val="24"/>
          <w:szCs w:val="24"/>
          <w:rtl/>
        </w:rPr>
        <w:t>המבטח</w:t>
      </w:r>
      <w:r w:rsidRPr="007720BE">
        <w:rPr>
          <w:rFonts w:cs="David"/>
          <w:sz w:val="24"/>
          <w:szCs w:val="24"/>
          <w:rtl/>
        </w:rPr>
        <w:t xml:space="preserve">  </w:t>
      </w:r>
      <w:r w:rsidRPr="007720BE">
        <w:rPr>
          <w:rFonts w:cs="David" w:hint="cs"/>
          <w:sz w:val="24"/>
          <w:szCs w:val="24"/>
          <w:rtl/>
        </w:rPr>
        <w:t>וחותמת</w:t>
      </w:r>
      <w:r w:rsidRPr="007720BE">
        <w:rPr>
          <w:rFonts w:cs="David"/>
          <w:sz w:val="24"/>
          <w:szCs w:val="24"/>
          <w:rtl/>
        </w:rPr>
        <w:t xml:space="preserve"> </w:t>
      </w:r>
      <w:r w:rsidRPr="007720BE">
        <w:rPr>
          <w:rFonts w:cs="David" w:hint="cs"/>
          <w:sz w:val="24"/>
          <w:szCs w:val="24"/>
          <w:rtl/>
        </w:rPr>
        <w:t>המבטח</w:t>
      </w:r>
    </w:p>
    <w:p w:rsidR="00BD790C" w:rsidRPr="007720BE" w:rsidRDefault="00BD790C" w:rsidP="00BD790C">
      <w:pPr>
        <w:pStyle w:val="affffffd"/>
        <w:rPr>
          <w:rFonts w:cs="David"/>
          <w:sz w:val="24"/>
          <w:szCs w:val="24"/>
          <w:rtl/>
        </w:rPr>
      </w:pPr>
    </w:p>
    <w:p w:rsidR="006837AD" w:rsidRDefault="006837AD" w:rsidP="004363EB">
      <w:pPr>
        <w:widowControl w:val="0"/>
        <w:adjustRightInd w:val="0"/>
        <w:spacing w:line="240" w:lineRule="auto"/>
        <w:contextualSpacing/>
        <w:textAlignment w:val="baseline"/>
        <w:rPr>
          <w:rFonts w:eastAsia="Times New Roman"/>
          <w:b/>
          <w:bCs/>
          <w:sz w:val="32"/>
          <w:szCs w:val="32"/>
          <w:u w:val="single"/>
          <w:rtl/>
        </w:rPr>
      </w:pPr>
    </w:p>
    <w:p w:rsidR="00420B15" w:rsidRPr="00420B15" w:rsidRDefault="00420B15">
      <w:pPr>
        <w:bidi w:val="0"/>
        <w:spacing w:line="240" w:lineRule="auto"/>
        <w:jc w:val="left"/>
        <w:rPr>
          <w:rFonts w:eastAsia="Times New Roman"/>
          <w:sz w:val="32"/>
          <w:szCs w:val="32"/>
          <w:rtl/>
        </w:rPr>
      </w:pPr>
      <w:r w:rsidRPr="00420B15">
        <w:rPr>
          <w:rFonts w:eastAsia="Times New Roman"/>
          <w:sz w:val="32"/>
          <w:szCs w:val="32"/>
          <w:rtl/>
        </w:rPr>
        <w:br w:type="page"/>
      </w:r>
    </w:p>
    <w:p w:rsidR="00420B15" w:rsidRDefault="00420B15" w:rsidP="004363EB">
      <w:pPr>
        <w:widowControl w:val="0"/>
        <w:adjustRightInd w:val="0"/>
        <w:spacing w:line="240" w:lineRule="auto"/>
        <w:contextualSpacing/>
        <w:textAlignment w:val="baseline"/>
        <w:rPr>
          <w:rFonts w:eastAsia="Times New Roman"/>
          <w:b/>
          <w:bCs/>
          <w:sz w:val="32"/>
          <w:szCs w:val="32"/>
          <w:u w:val="single"/>
          <w:rtl/>
        </w:rPr>
      </w:pPr>
    </w:p>
    <w:p w:rsidR="00420B15" w:rsidRDefault="00420B15" w:rsidP="004363EB">
      <w:pPr>
        <w:widowControl w:val="0"/>
        <w:adjustRightInd w:val="0"/>
        <w:spacing w:line="240" w:lineRule="auto"/>
        <w:contextualSpacing/>
        <w:textAlignment w:val="baseline"/>
        <w:rPr>
          <w:rFonts w:eastAsia="Times New Roman"/>
          <w:b/>
          <w:bCs/>
          <w:sz w:val="32"/>
          <w:szCs w:val="32"/>
          <w:u w:val="single"/>
          <w:rtl/>
        </w:rPr>
      </w:pPr>
    </w:p>
    <w:p w:rsidR="006F4367" w:rsidRDefault="006837AD" w:rsidP="006837AD">
      <w:pPr>
        <w:spacing w:line="240" w:lineRule="auto"/>
        <w:rPr>
          <w:rFonts w:eastAsia="Times New Roman"/>
          <w:rtl/>
        </w:rPr>
      </w:pPr>
      <w:r>
        <w:rPr>
          <w:rFonts w:eastAsia="Times New Roman" w:hint="cs"/>
          <w:rtl/>
        </w:rPr>
        <w:t xml:space="preserve">נספח ט': </w:t>
      </w:r>
      <w:r>
        <w:rPr>
          <w:rFonts w:eastAsia="Times New Roman" w:hint="cs"/>
          <w:b/>
          <w:bCs/>
          <w:u w:val="single"/>
          <w:rtl/>
        </w:rPr>
        <w:t>מפרט בדיקות לטיב הנגשת מסמכים בהתאם לתקנת ולהנחיות הנציבות</w:t>
      </w:r>
    </w:p>
    <w:p w:rsidR="00C67EEF" w:rsidRDefault="00C67EEF" w:rsidP="006837AD">
      <w:pPr>
        <w:spacing w:line="240" w:lineRule="auto"/>
        <w:rPr>
          <w:rFonts w:eastAsia="Times New Roman"/>
          <w:rtl/>
        </w:rPr>
      </w:pPr>
    </w:p>
    <w:p w:rsidR="00C67EEF" w:rsidRDefault="00C67EEF" w:rsidP="006837AD">
      <w:pPr>
        <w:spacing w:line="240" w:lineRule="auto"/>
        <w:rPr>
          <w:rFonts w:eastAsia="Times New Roman"/>
          <w:rtl/>
        </w:rPr>
      </w:pPr>
    </w:p>
    <w:tbl>
      <w:tblPr>
        <w:bidiVisual/>
        <w:tblW w:w="8907" w:type="dxa"/>
        <w:jc w:val="right"/>
        <w:tblLook w:val="04A0" w:firstRow="1" w:lastRow="0" w:firstColumn="1" w:lastColumn="0" w:noHBand="0" w:noVBand="1"/>
      </w:tblPr>
      <w:tblGrid>
        <w:gridCol w:w="1489"/>
        <w:gridCol w:w="617"/>
        <w:gridCol w:w="826"/>
        <w:gridCol w:w="3149"/>
        <w:gridCol w:w="596"/>
        <w:gridCol w:w="631"/>
        <w:gridCol w:w="746"/>
        <w:gridCol w:w="853"/>
      </w:tblGrid>
      <w:tr w:rsidR="006837AD" w:rsidRPr="0033418F" w:rsidTr="00C67EEF">
        <w:trPr>
          <w:trHeight w:val="322"/>
          <w:tblHeader/>
          <w:jc w:val="right"/>
        </w:trPr>
        <w:tc>
          <w:tcPr>
            <w:tcW w:w="1536" w:type="dxa"/>
            <w:tcBorders>
              <w:top w:val="single" w:sz="4" w:space="0" w:color="auto"/>
              <w:left w:val="single" w:sz="4" w:space="0" w:color="auto"/>
              <w:bottom w:val="single" w:sz="4" w:space="0" w:color="auto"/>
              <w:right w:val="single" w:sz="4" w:space="0" w:color="auto"/>
            </w:tcBorders>
            <w:shd w:val="clear" w:color="000000" w:fill="DCE6F1"/>
            <w:hideMark/>
          </w:tcPr>
          <w:p w:rsidR="006837AD" w:rsidRPr="0033418F" w:rsidRDefault="006837AD" w:rsidP="00C67EEF">
            <w:pPr>
              <w:spacing w:line="240" w:lineRule="auto"/>
              <w:jc w:val="left"/>
              <w:rPr>
                <w:rFonts w:ascii="Arial" w:eastAsia="Times New Roman" w:hAnsi="Arial" w:cs="Arial"/>
                <w:b/>
                <w:bCs/>
                <w:sz w:val="12"/>
                <w:szCs w:val="12"/>
              </w:rPr>
            </w:pPr>
            <w:r w:rsidRPr="0033418F">
              <w:rPr>
                <w:rFonts w:ascii="Arial" w:eastAsia="Times New Roman" w:hAnsi="Arial" w:cs="Arial"/>
                <w:b/>
                <w:bCs/>
                <w:sz w:val="12"/>
                <w:szCs w:val="12"/>
                <w:rtl/>
              </w:rPr>
              <w:t>הנחיה</w:t>
            </w:r>
          </w:p>
        </w:tc>
        <w:tc>
          <w:tcPr>
            <w:tcW w:w="564" w:type="dxa"/>
            <w:tcBorders>
              <w:top w:val="single" w:sz="4" w:space="0" w:color="auto"/>
              <w:left w:val="single" w:sz="4" w:space="0" w:color="auto"/>
              <w:bottom w:val="single" w:sz="4" w:space="0" w:color="auto"/>
              <w:right w:val="single" w:sz="4" w:space="0" w:color="auto"/>
            </w:tcBorders>
            <w:shd w:val="clear" w:color="000000" w:fill="DCE6F1"/>
            <w:hideMark/>
          </w:tcPr>
          <w:p w:rsidR="006837AD" w:rsidRPr="0033418F" w:rsidRDefault="006837AD" w:rsidP="00C67EEF">
            <w:pPr>
              <w:spacing w:line="240" w:lineRule="auto"/>
              <w:jc w:val="center"/>
              <w:rPr>
                <w:rFonts w:ascii="Arial" w:eastAsia="Times New Roman" w:hAnsi="Arial" w:cs="Arial"/>
                <w:b/>
                <w:bCs/>
                <w:sz w:val="12"/>
                <w:szCs w:val="12"/>
                <w:rtl/>
              </w:rPr>
            </w:pPr>
            <w:r w:rsidRPr="0033418F">
              <w:rPr>
                <w:rFonts w:ascii="Arial" w:eastAsia="Times New Roman" w:hAnsi="Arial" w:cs="Arial"/>
                <w:b/>
                <w:bCs/>
                <w:sz w:val="12"/>
                <w:szCs w:val="12"/>
                <w:rtl/>
              </w:rPr>
              <w:t>מס קריטריון</w:t>
            </w:r>
          </w:p>
        </w:tc>
        <w:tc>
          <w:tcPr>
            <w:tcW w:w="729" w:type="dxa"/>
            <w:tcBorders>
              <w:top w:val="single" w:sz="4" w:space="0" w:color="auto"/>
              <w:left w:val="single" w:sz="4" w:space="0" w:color="auto"/>
              <w:bottom w:val="single" w:sz="4" w:space="0" w:color="auto"/>
              <w:right w:val="single" w:sz="4" w:space="0" w:color="auto"/>
            </w:tcBorders>
            <w:shd w:val="clear" w:color="000000" w:fill="DCE6F1"/>
            <w:hideMark/>
          </w:tcPr>
          <w:p w:rsidR="006837AD" w:rsidRPr="0033418F" w:rsidRDefault="006837AD" w:rsidP="00C67EEF">
            <w:pPr>
              <w:spacing w:line="240" w:lineRule="auto"/>
              <w:jc w:val="left"/>
              <w:rPr>
                <w:rFonts w:ascii="Arial" w:eastAsia="Times New Roman" w:hAnsi="Arial" w:cs="Arial"/>
                <w:b/>
                <w:bCs/>
                <w:sz w:val="12"/>
                <w:szCs w:val="12"/>
                <w:rtl/>
              </w:rPr>
            </w:pPr>
            <w:r w:rsidRPr="0033418F">
              <w:rPr>
                <w:rFonts w:ascii="Arial" w:eastAsia="Times New Roman" w:hAnsi="Arial" w:cs="Arial"/>
                <w:b/>
                <w:bCs/>
                <w:sz w:val="12"/>
                <w:szCs w:val="12"/>
                <w:rtl/>
              </w:rPr>
              <w:t>קריטריון בדיקה</w:t>
            </w:r>
          </w:p>
        </w:tc>
        <w:tc>
          <w:tcPr>
            <w:tcW w:w="3290" w:type="dxa"/>
            <w:tcBorders>
              <w:top w:val="single" w:sz="4" w:space="0" w:color="auto"/>
              <w:left w:val="single" w:sz="4" w:space="0" w:color="auto"/>
              <w:bottom w:val="single" w:sz="4" w:space="0" w:color="auto"/>
              <w:right w:val="single" w:sz="4" w:space="0" w:color="auto"/>
            </w:tcBorders>
            <w:shd w:val="clear" w:color="000000" w:fill="DCE6F1"/>
            <w:hideMark/>
          </w:tcPr>
          <w:p w:rsidR="006837AD" w:rsidRPr="0033418F" w:rsidRDefault="006837AD" w:rsidP="00C67EEF">
            <w:pPr>
              <w:spacing w:line="240" w:lineRule="auto"/>
              <w:jc w:val="left"/>
              <w:rPr>
                <w:rFonts w:ascii="Arial" w:eastAsia="Times New Roman" w:hAnsi="Arial" w:cs="Arial"/>
                <w:b/>
                <w:bCs/>
                <w:sz w:val="12"/>
                <w:szCs w:val="12"/>
                <w:rtl/>
              </w:rPr>
            </w:pPr>
            <w:r w:rsidRPr="0033418F">
              <w:rPr>
                <w:rFonts w:ascii="Arial" w:eastAsia="Times New Roman" w:hAnsi="Arial" w:cs="Arial"/>
                <w:b/>
                <w:bCs/>
                <w:sz w:val="12"/>
                <w:szCs w:val="12"/>
                <w:rtl/>
              </w:rPr>
              <w:t>תאור הקריטריון</w:t>
            </w:r>
          </w:p>
        </w:tc>
        <w:tc>
          <w:tcPr>
            <w:tcW w:w="547" w:type="dxa"/>
            <w:tcBorders>
              <w:top w:val="single" w:sz="4" w:space="0" w:color="auto"/>
              <w:left w:val="single" w:sz="4" w:space="0" w:color="auto"/>
              <w:bottom w:val="single" w:sz="4" w:space="0" w:color="auto"/>
              <w:right w:val="single" w:sz="4" w:space="0" w:color="auto"/>
            </w:tcBorders>
            <w:shd w:val="clear" w:color="000000" w:fill="DCE6F1"/>
            <w:hideMark/>
          </w:tcPr>
          <w:p w:rsidR="006837AD" w:rsidRPr="0033418F" w:rsidRDefault="00E83DE9" w:rsidP="00C67EEF">
            <w:pPr>
              <w:spacing w:line="240" w:lineRule="auto"/>
              <w:jc w:val="center"/>
              <w:rPr>
                <w:rFonts w:ascii="Arial" w:eastAsia="Times New Roman" w:hAnsi="Arial" w:cs="Arial"/>
                <w:b/>
                <w:bCs/>
                <w:color w:val="0000FF"/>
                <w:sz w:val="12"/>
                <w:szCs w:val="12"/>
                <w:u w:val="single"/>
                <w:rtl/>
              </w:rPr>
            </w:pPr>
            <w:hyperlink r:id="rId21" w:history="1">
              <w:r w:rsidR="006837AD" w:rsidRPr="0033418F">
                <w:rPr>
                  <w:rFonts w:ascii="Arial" w:eastAsia="Times New Roman" w:hAnsi="Arial" w:cs="Arial"/>
                  <w:b/>
                  <w:bCs/>
                  <w:color w:val="0000FF"/>
                  <w:sz w:val="12"/>
                  <w:szCs w:val="12"/>
                  <w:u w:val="single"/>
                  <w:rtl/>
                </w:rPr>
                <w:t>רמה נדרשת בישראל</w:t>
              </w:r>
            </w:hyperlink>
          </w:p>
        </w:tc>
        <w:tc>
          <w:tcPr>
            <w:tcW w:w="631" w:type="dxa"/>
            <w:tcBorders>
              <w:top w:val="single" w:sz="4" w:space="0" w:color="auto"/>
              <w:left w:val="single" w:sz="4" w:space="0" w:color="auto"/>
              <w:bottom w:val="single" w:sz="4" w:space="0" w:color="auto"/>
              <w:right w:val="single" w:sz="4" w:space="0" w:color="auto"/>
            </w:tcBorders>
            <w:shd w:val="clear" w:color="000000" w:fill="DCE6F1"/>
            <w:hideMark/>
          </w:tcPr>
          <w:p w:rsidR="006837AD" w:rsidRPr="0033418F" w:rsidRDefault="006837AD" w:rsidP="00C67EEF">
            <w:pPr>
              <w:spacing w:line="240" w:lineRule="auto"/>
              <w:jc w:val="left"/>
              <w:rPr>
                <w:rFonts w:ascii="Arial" w:eastAsia="Times New Roman" w:hAnsi="Arial" w:cs="Arial"/>
                <w:b/>
                <w:bCs/>
                <w:sz w:val="12"/>
                <w:szCs w:val="12"/>
                <w:rtl/>
              </w:rPr>
            </w:pPr>
            <w:r w:rsidRPr="0033418F">
              <w:rPr>
                <w:rFonts w:ascii="Arial" w:eastAsia="Times New Roman" w:hAnsi="Arial" w:cs="Arial"/>
                <w:b/>
                <w:bCs/>
                <w:sz w:val="12"/>
                <w:szCs w:val="12"/>
                <w:rtl/>
              </w:rPr>
              <w:t xml:space="preserve">תוצאה </w:t>
            </w:r>
            <w:r w:rsidRPr="0033418F">
              <w:rPr>
                <w:rFonts w:ascii="Arial" w:eastAsia="Times New Roman" w:hAnsi="Arial" w:cs="Arial"/>
                <w:b/>
                <w:bCs/>
                <w:sz w:val="12"/>
                <w:szCs w:val="12"/>
                <w:rtl/>
              </w:rPr>
              <w:br/>
            </w:r>
            <w:r w:rsidRPr="0033418F">
              <w:rPr>
                <w:rFonts w:ascii="Arial" w:eastAsia="Times New Roman" w:hAnsi="Arial" w:cs="Arial"/>
                <w:sz w:val="12"/>
                <w:szCs w:val="12"/>
                <w:rtl/>
              </w:rPr>
              <w:t>(תקין / לא תקין / לא רלוונטי)</w:t>
            </w:r>
          </w:p>
        </w:tc>
        <w:tc>
          <w:tcPr>
            <w:tcW w:w="748" w:type="dxa"/>
            <w:tcBorders>
              <w:top w:val="single" w:sz="4" w:space="0" w:color="auto"/>
              <w:left w:val="single" w:sz="4" w:space="0" w:color="auto"/>
              <w:bottom w:val="single" w:sz="4" w:space="0" w:color="auto"/>
              <w:right w:val="single" w:sz="4" w:space="0" w:color="auto"/>
            </w:tcBorders>
            <w:shd w:val="clear" w:color="000000" w:fill="DCE6F1"/>
            <w:hideMark/>
          </w:tcPr>
          <w:p w:rsidR="006837AD" w:rsidRPr="0033418F" w:rsidRDefault="006837AD" w:rsidP="00C67EEF">
            <w:pPr>
              <w:spacing w:line="240" w:lineRule="auto"/>
              <w:jc w:val="left"/>
              <w:rPr>
                <w:rFonts w:ascii="Arial" w:eastAsia="Times New Roman" w:hAnsi="Arial" w:cs="Arial"/>
                <w:b/>
                <w:bCs/>
                <w:sz w:val="12"/>
                <w:szCs w:val="12"/>
                <w:rtl/>
              </w:rPr>
            </w:pPr>
            <w:r w:rsidRPr="0033418F">
              <w:rPr>
                <w:rFonts w:ascii="Arial" w:eastAsia="Times New Roman" w:hAnsi="Arial" w:cs="Arial"/>
                <w:b/>
                <w:bCs/>
                <w:sz w:val="12"/>
                <w:szCs w:val="12"/>
                <w:rtl/>
              </w:rPr>
              <w:t>טכניקות לביצוע (באנגלית)</w:t>
            </w:r>
            <w:r w:rsidRPr="0033418F">
              <w:rPr>
                <w:rFonts w:ascii="Arial" w:eastAsia="Times New Roman" w:hAnsi="Arial" w:cs="Arial"/>
                <w:b/>
                <w:bCs/>
                <w:sz w:val="12"/>
                <w:szCs w:val="12"/>
                <w:rtl/>
              </w:rPr>
              <w:br/>
            </w:r>
            <w:r w:rsidRPr="0033418F">
              <w:rPr>
                <w:rFonts w:ascii="Arial" w:eastAsia="Times New Roman" w:hAnsi="Arial" w:cs="Arial"/>
                <w:sz w:val="12"/>
                <w:szCs w:val="12"/>
                <w:rtl/>
              </w:rPr>
              <w:t>(ב</w:t>
            </w:r>
            <w:r w:rsidRPr="0033418F">
              <w:rPr>
                <w:rFonts w:ascii="Arial" w:eastAsia="Times New Roman" w:hAnsi="Arial" w:cs="Arial"/>
                <w:sz w:val="12"/>
                <w:szCs w:val="12"/>
              </w:rPr>
              <w:t>Silver light, PDF, Flash, HTML</w:t>
            </w:r>
            <w:r w:rsidRPr="0033418F">
              <w:rPr>
                <w:rFonts w:ascii="Arial" w:eastAsia="Times New Roman" w:hAnsi="Arial" w:cs="Arial"/>
                <w:sz w:val="12"/>
                <w:szCs w:val="12"/>
                <w:rtl/>
              </w:rPr>
              <w:t>)</w:t>
            </w:r>
          </w:p>
        </w:tc>
        <w:tc>
          <w:tcPr>
            <w:tcW w:w="862" w:type="dxa"/>
            <w:tcBorders>
              <w:top w:val="single" w:sz="4" w:space="0" w:color="auto"/>
              <w:left w:val="single" w:sz="4" w:space="0" w:color="auto"/>
              <w:bottom w:val="single" w:sz="4" w:space="0" w:color="auto"/>
              <w:right w:val="single" w:sz="4" w:space="0" w:color="auto"/>
            </w:tcBorders>
            <w:shd w:val="clear" w:color="000000" w:fill="DCE6F1"/>
            <w:hideMark/>
          </w:tcPr>
          <w:p w:rsidR="006837AD" w:rsidRPr="0033418F" w:rsidRDefault="006837AD" w:rsidP="00C67EEF">
            <w:pPr>
              <w:spacing w:line="240" w:lineRule="auto"/>
              <w:jc w:val="left"/>
              <w:rPr>
                <w:rFonts w:ascii="Arial" w:eastAsia="Times New Roman" w:hAnsi="Arial" w:cs="Arial"/>
                <w:b/>
                <w:bCs/>
                <w:sz w:val="12"/>
                <w:szCs w:val="12"/>
                <w:rtl/>
              </w:rPr>
            </w:pPr>
            <w:r w:rsidRPr="0033418F">
              <w:rPr>
                <w:rFonts w:ascii="Arial" w:eastAsia="Times New Roman" w:hAnsi="Arial" w:cs="Arial"/>
                <w:b/>
                <w:bCs/>
                <w:sz w:val="12"/>
                <w:szCs w:val="12"/>
                <w:rtl/>
              </w:rPr>
              <w:t>הסבר על הקריטריון (באנגלית)</w:t>
            </w:r>
          </w:p>
        </w:tc>
      </w:tr>
      <w:tr w:rsidR="006837AD" w:rsidRPr="0033418F" w:rsidTr="00C67EEF">
        <w:trPr>
          <w:trHeight w:val="792"/>
          <w:jc w:val="right"/>
        </w:trPr>
        <w:tc>
          <w:tcPr>
            <w:tcW w:w="1536" w:type="dxa"/>
            <w:tcBorders>
              <w:top w:val="nil"/>
              <w:left w:val="single" w:sz="4" w:space="0" w:color="auto"/>
              <w:bottom w:val="single" w:sz="4" w:space="0" w:color="auto"/>
              <w:right w:val="single" w:sz="4" w:space="0" w:color="auto"/>
            </w:tcBorders>
            <w:shd w:val="clear" w:color="auto" w:fill="auto"/>
            <w:hideMark/>
          </w:tcPr>
          <w:p w:rsidR="006837AD" w:rsidRPr="0033418F" w:rsidRDefault="00E83DE9" w:rsidP="00C67EEF">
            <w:pPr>
              <w:spacing w:line="240" w:lineRule="auto"/>
              <w:jc w:val="left"/>
              <w:rPr>
                <w:rFonts w:ascii="Arial" w:eastAsia="Times New Roman" w:hAnsi="Arial" w:cs="Arial"/>
                <w:color w:val="0000FF"/>
                <w:sz w:val="12"/>
                <w:szCs w:val="12"/>
                <w:u w:val="single"/>
                <w:rtl/>
              </w:rPr>
            </w:pPr>
            <w:hyperlink r:id="rId22" w:anchor="text-equiv" w:history="1">
              <w:r w:rsidR="006837AD" w:rsidRPr="0033418F">
                <w:rPr>
                  <w:rFonts w:ascii="Arial" w:eastAsia="Times New Roman" w:hAnsi="Arial" w:cs="Arial"/>
                  <w:color w:val="0000FF"/>
                  <w:sz w:val="12"/>
                  <w:szCs w:val="12"/>
                  <w:u w:val="single"/>
                  <w:rtl/>
                </w:rPr>
                <w:t>הנחיה 1.1 חלופה טקסטואלית</w:t>
              </w:r>
            </w:hyperlink>
          </w:p>
        </w:tc>
        <w:tc>
          <w:tcPr>
            <w:tcW w:w="564"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1.1.1</w:t>
            </w:r>
          </w:p>
        </w:tc>
        <w:tc>
          <w:tcPr>
            <w:tcW w:w="729"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sz w:val="12"/>
                <w:szCs w:val="12"/>
              </w:rPr>
            </w:pPr>
            <w:r w:rsidRPr="0033418F">
              <w:rPr>
                <w:rFonts w:ascii="Arial" w:eastAsia="Times New Roman" w:hAnsi="Arial" w:cs="Arial"/>
                <w:sz w:val="12"/>
                <w:szCs w:val="12"/>
                <w:rtl/>
              </w:rPr>
              <w:t>תכנים שאינם טקסטואליים</w:t>
            </w:r>
          </w:p>
        </w:tc>
        <w:tc>
          <w:tcPr>
            <w:tcW w:w="3290"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sz w:val="12"/>
                <w:szCs w:val="12"/>
                <w:rtl/>
              </w:rPr>
            </w:pPr>
            <w:r w:rsidRPr="0033418F">
              <w:rPr>
                <w:rFonts w:ascii="Arial" w:eastAsia="Times New Roman" w:hAnsi="Arial" w:cs="Arial"/>
                <w:sz w:val="12"/>
                <w:szCs w:val="12"/>
                <w:rtl/>
              </w:rPr>
              <w:t>למדיה מבוססת זמן (וידאו, אודיו, אנימציה), למבחן (שחלופה מלאה תפגע באפקטיביות שלו) ולתוכן שאינו טקסטואלי המהווה חוויה חושית - יש חלופה טקסטואלית, שלכל הפחות, מזהה אותו ומתארת את תוכנו.</w:t>
            </w:r>
          </w:p>
        </w:tc>
        <w:tc>
          <w:tcPr>
            <w:tcW w:w="547"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A</w:t>
            </w:r>
          </w:p>
        </w:tc>
        <w:tc>
          <w:tcPr>
            <w:tcW w:w="631"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left"/>
              <w:rPr>
                <w:rFonts w:ascii="Arial" w:eastAsia="Times New Roman" w:hAnsi="Arial" w:cs="Arial"/>
                <w:sz w:val="12"/>
                <w:szCs w:val="12"/>
              </w:rPr>
            </w:pPr>
            <w:r w:rsidRPr="0033418F">
              <w:rPr>
                <w:rFonts w:ascii="Arial" w:eastAsia="Times New Roman" w:hAnsi="Arial" w:cs="Arial"/>
                <w:sz w:val="12"/>
                <w:szCs w:val="12"/>
              </w:rPr>
              <w:t> </w:t>
            </w:r>
          </w:p>
        </w:tc>
        <w:tc>
          <w:tcPr>
            <w:tcW w:w="748" w:type="dxa"/>
            <w:tcBorders>
              <w:top w:val="nil"/>
              <w:left w:val="single" w:sz="4" w:space="0" w:color="auto"/>
              <w:bottom w:val="single" w:sz="4" w:space="0" w:color="auto"/>
              <w:right w:val="single" w:sz="4" w:space="0" w:color="auto"/>
            </w:tcBorders>
            <w:shd w:val="clear" w:color="auto" w:fill="auto"/>
            <w:hideMark/>
          </w:tcPr>
          <w:p w:rsidR="006837AD" w:rsidRPr="0033418F" w:rsidRDefault="00E83DE9" w:rsidP="00C67EEF">
            <w:pPr>
              <w:spacing w:line="240" w:lineRule="auto"/>
              <w:jc w:val="left"/>
              <w:rPr>
                <w:rFonts w:ascii="Arial" w:eastAsia="Times New Roman" w:hAnsi="Arial" w:cs="Arial"/>
                <w:color w:val="0000FF"/>
                <w:sz w:val="12"/>
                <w:szCs w:val="12"/>
                <w:u w:val="single"/>
              </w:rPr>
            </w:pPr>
            <w:hyperlink r:id="rId23" w:anchor="qr-text-equiv-all" w:history="1">
              <w:r w:rsidR="006837AD" w:rsidRPr="0033418F">
                <w:rPr>
                  <w:rFonts w:ascii="Arial" w:eastAsia="Times New Roman" w:hAnsi="Arial" w:cs="Arial"/>
                  <w:color w:val="0000FF"/>
                  <w:sz w:val="12"/>
                  <w:szCs w:val="12"/>
                  <w:u w:val="single"/>
                  <w:rtl/>
                </w:rPr>
                <w:t>טכניקות לביצוע קריטריון 1.1.1</w:t>
              </w:r>
            </w:hyperlink>
          </w:p>
        </w:tc>
        <w:tc>
          <w:tcPr>
            <w:tcW w:w="862" w:type="dxa"/>
            <w:tcBorders>
              <w:top w:val="nil"/>
              <w:left w:val="single" w:sz="4" w:space="0" w:color="auto"/>
              <w:bottom w:val="single" w:sz="4" w:space="0" w:color="auto"/>
              <w:right w:val="single" w:sz="4" w:space="0" w:color="auto"/>
            </w:tcBorders>
            <w:shd w:val="clear" w:color="auto" w:fill="auto"/>
            <w:hideMark/>
          </w:tcPr>
          <w:p w:rsidR="006837AD" w:rsidRPr="0033418F" w:rsidRDefault="00E83DE9" w:rsidP="00C67EEF">
            <w:pPr>
              <w:spacing w:line="240" w:lineRule="auto"/>
              <w:jc w:val="left"/>
              <w:rPr>
                <w:rFonts w:ascii="Arial" w:eastAsia="Times New Roman" w:hAnsi="Arial" w:cs="Arial"/>
                <w:color w:val="0000FF"/>
                <w:sz w:val="12"/>
                <w:szCs w:val="12"/>
                <w:u w:val="single"/>
                <w:rtl/>
              </w:rPr>
            </w:pPr>
            <w:hyperlink r:id="rId24" w:anchor="qr-text-equiv-all" w:history="1">
              <w:r w:rsidR="006837AD" w:rsidRPr="0033418F">
                <w:rPr>
                  <w:rFonts w:ascii="Arial" w:eastAsia="Times New Roman" w:hAnsi="Arial" w:cs="Arial"/>
                  <w:color w:val="0000FF"/>
                  <w:sz w:val="12"/>
                  <w:szCs w:val="12"/>
                  <w:u w:val="single"/>
                  <w:rtl/>
                </w:rPr>
                <w:t>הסבר על קריטריון 1.1.1</w:t>
              </w:r>
            </w:hyperlink>
          </w:p>
        </w:tc>
      </w:tr>
      <w:tr w:rsidR="00C67EEF" w:rsidRPr="0033418F" w:rsidTr="00C67EEF">
        <w:trPr>
          <w:trHeight w:val="792"/>
          <w:jc w:val="right"/>
        </w:trPr>
        <w:tc>
          <w:tcPr>
            <w:tcW w:w="1536" w:type="dxa"/>
            <w:tcBorders>
              <w:top w:val="nil"/>
              <w:left w:val="single" w:sz="4" w:space="0" w:color="auto"/>
              <w:bottom w:val="single" w:sz="4" w:space="0" w:color="auto"/>
              <w:right w:val="single" w:sz="4" w:space="0" w:color="auto"/>
            </w:tcBorders>
            <w:shd w:val="clear" w:color="auto" w:fill="auto"/>
          </w:tcPr>
          <w:p w:rsidR="00C67EEF" w:rsidRDefault="00C67EEF" w:rsidP="00C67EEF">
            <w:pPr>
              <w:spacing w:line="240" w:lineRule="auto"/>
              <w:jc w:val="left"/>
            </w:pPr>
          </w:p>
        </w:tc>
        <w:tc>
          <w:tcPr>
            <w:tcW w:w="564" w:type="dxa"/>
            <w:tcBorders>
              <w:top w:val="nil"/>
              <w:left w:val="single" w:sz="4" w:space="0" w:color="auto"/>
              <w:bottom w:val="single" w:sz="4" w:space="0" w:color="auto"/>
              <w:right w:val="single" w:sz="4" w:space="0" w:color="auto"/>
            </w:tcBorders>
            <w:shd w:val="clear" w:color="auto" w:fill="auto"/>
          </w:tcPr>
          <w:p w:rsidR="00C67EEF" w:rsidRPr="0033418F" w:rsidRDefault="00C67EEF" w:rsidP="00C67EEF">
            <w:pPr>
              <w:bidi w:val="0"/>
              <w:spacing w:line="240" w:lineRule="auto"/>
              <w:jc w:val="center"/>
              <w:rPr>
                <w:rFonts w:ascii="Arial" w:eastAsia="Times New Roman" w:hAnsi="Arial" w:cs="Arial"/>
                <w:sz w:val="12"/>
                <w:szCs w:val="12"/>
              </w:rPr>
            </w:pPr>
          </w:p>
        </w:tc>
        <w:tc>
          <w:tcPr>
            <w:tcW w:w="729" w:type="dxa"/>
            <w:tcBorders>
              <w:top w:val="nil"/>
              <w:left w:val="single" w:sz="4" w:space="0" w:color="auto"/>
              <w:bottom w:val="single" w:sz="4" w:space="0" w:color="auto"/>
              <w:right w:val="single" w:sz="4" w:space="0" w:color="auto"/>
            </w:tcBorders>
            <w:shd w:val="clear" w:color="auto" w:fill="auto"/>
          </w:tcPr>
          <w:p w:rsidR="00C67EEF" w:rsidRPr="0033418F" w:rsidRDefault="00C67EEF" w:rsidP="00C67EEF">
            <w:pPr>
              <w:spacing w:line="240" w:lineRule="auto"/>
              <w:jc w:val="left"/>
              <w:rPr>
                <w:rFonts w:ascii="Arial" w:eastAsia="Times New Roman" w:hAnsi="Arial" w:cs="Arial"/>
                <w:sz w:val="12"/>
                <w:szCs w:val="12"/>
                <w:rtl/>
              </w:rPr>
            </w:pPr>
          </w:p>
        </w:tc>
        <w:tc>
          <w:tcPr>
            <w:tcW w:w="3290" w:type="dxa"/>
            <w:tcBorders>
              <w:top w:val="nil"/>
              <w:left w:val="single" w:sz="4" w:space="0" w:color="auto"/>
              <w:bottom w:val="single" w:sz="4" w:space="0" w:color="auto"/>
              <w:right w:val="single" w:sz="4" w:space="0" w:color="auto"/>
            </w:tcBorders>
            <w:shd w:val="clear" w:color="auto" w:fill="auto"/>
          </w:tcPr>
          <w:p w:rsidR="00C67EEF" w:rsidRPr="0033418F" w:rsidRDefault="00C67EEF" w:rsidP="00C67EEF">
            <w:pPr>
              <w:spacing w:line="240" w:lineRule="auto"/>
              <w:jc w:val="left"/>
              <w:rPr>
                <w:rFonts w:ascii="Arial" w:eastAsia="Times New Roman" w:hAnsi="Arial" w:cs="Arial"/>
                <w:sz w:val="12"/>
                <w:szCs w:val="12"/>
                <w:rtl/>
              </w:rPr>
            </w:pPr>
          </w:p>
        </w:tc>
        <w:tc>
          <w:tcPr>
            <w:tcW w:w="547" w:type="dxa"/>
            <w:tcBorders>
              <w:top w:val="nil"/>
              <w:left w:val="single" w:sz="4" w:space="0" w:color="auto"/>
              <w:bottom w:val="single" w:sz="4" w:space="0" w:color="auto"/>
              <w:right w:val="single" w:sz="4" w:space="0" w:color="auto"/>
            </w:tcBorders>
            <w:shd w:val="clear" w:color="auto" w:fill="auto"/>
            <w:noWrap/>
          </w:tcPr>
          <w:p w:rsidR="00C67EEF" w:rsidRPr="0033418F" w:rsidRDefault="00C67EEF" w:rsidP="00C67EEF">
            <w:pPr>
              <w:bidi w:val="0"/>
              <w:spacing w:line="240" w:lineRule="auto"/>
              <w:jc w:val="center"/>
              <w:rPr>
                <w:rFonts w:ascii="Arial" w:eastAsia="Times New Roman" w:hAnsi="Arial" w:cs="Arial"/>
                <w:sz w:val="12"/>
                <w:szCs w:val="12"/>
              </w:rPr>
            </w:pPr>
          </w:p>
        </w:tc>
        <w:tc>
          <w:tcPr>
            <w:tcW w:w="631" w:type="dxa"/>
            <w:tcBorders>
              <w:top w:val="nil"/>
              <w:left w:val="single" w:sz="4" w:space="0" w:color="auto"/>
              <w:bottom w:val="single" w:sz="4" w:space="0" w:color="auto"/>
              <w:right w:val="single" w:sz="4" w:space="0" w:color="auto"/>
            </w:tcBorders>
            <w:shd w:val="clear" w:color="auto" w:fill="auto"/>
            <w:noWrap/>
          </w:tcPr>
          <w:p w:rsidR="00C67EEF" w:rsidRPr="0033418F" w:rsidRDefault="00C67EEF" w:rsidP="00C67EEF">
            <w:pPr>
              <w:bidi w:val="0"/>
              <w:spacing w:line="240" w:lineRule="auto"/>
              <w:jc w:val="left"/>
              <w:rPr>
                <w:rFonts w:ascii="Arial" w:eastAsia="Times New Roman" w:hAnsi="Arial" w:cs="Arial"/>
                <w:sz w:val="12"/>
                <w:szCs w:val="12"/>
              </w:rPr>
            </w:pPr>
          </w:p>
        </w:tc>
        <w:tc>
          <w:tcPr>
            <w:tcW w:w="748" w:type="dxa"/>
            <w:tcBorders>
              <w:top w:val="nil"/>
              <w:left w:val="single" w:sz="4" w:space="0" w:color="auto"/>
              <w:bottom w:val="single" w:sz="4" w:space="0" w:color="auto"/>
              <w:right w:val="single" w:sz="4" w:space="0" w:color="auto"/>
            </w:tcBorders>
            <w:shd w:val="clear" w:color="auto" w:fill="auto"/>
          </w:tcPr>
          <w:p w:rsidR="00C67EEF" w:rsidRDefault="00C67EEF" w:rsidP="00C67EEF">
            <w:pPr>
              <w:spacing w:line="240" w:lineRule="auto"/>
              <w:jc w:val="left"/>
            </w:pPr>
          </w:p>
        </w:tc>
        <w:tc>
          <w:tcPr>
            <w:tcW w:w="862" w:type="dxa"/>
            <w:tcBorders>
              <w:top w:val="nil"/>
              <w:left w:val="single" w:sz="4" w:space="0" w:color="auto"/>
              <w:bottom w:val="single" w:sz="4" w:space="0" w:color="auto"/>
              <w:right w:val="single" w:sz="4" w:space="0" w:color="auto"/>
            </w:tcBorders>
            <w:shd w:val="clear" w:color="auto" w:fill="auto"/>
          </w:tcPr>
          <w:p w:rsidR="00C67EEF" w:rsidRDefault="00C67EEF" w:rsidP="00C67EEF">
            <w:pPr>
              <w:spacing w:line="240" w:lineRule="auto"/>
              <w:jc w:val="left"/>
            </w:pPr>
          </w:p>
        </w:tc>
      </w:tr>
      <w:tr w:rsidR="006837AD" w:rsidRPr="0033418F" w:rsidTr="00C67EEF">
        <w:trPr>
          <w:trHeight w:val="504"/>
          <w:jc w:val="right"/>
        </w:trPr>
        <w:tc>
          <w:tcPr>
            <w:tcW w:w="1536" w:type="dxa"/>
            <w:tcBorders>
              <w:top w:val="nil"/>
              <w:left w:val="single" w:sz="4" w:space="0" w:color="auto"/>
              <w:bottom w:val="single" w:sz="4" w:space="0" w:color="auto"/>
              <w:right w:val="single" w:sz="4" w:space="0" w:color="auto"/>
            </w:tcBorders>
            <w:shd w:val="clear" w:color="auto" w:fill="auto"/>
            <w:hideMark/>
          </w:tcPr>
          <w:p w:rsidR="006837AD" w:rsidRPr="0033418F" w:rsidRDefault="00E83DE9" w:rsidP="00C67EEF">
            <w:pPr>
              <w:spacing w:line="240" w:lineRule="auto"/>
              <w:jc w:val="left"/>
              <w:rPr>
                <w:rFonts w:ascii="Arial" w:eastAsia="Times New Roman" w:hAnsi="Arial" w:cs="Arial"/>
                <w:color w:val="0000FF"/>
                <w:sz w:val="12"/>
                <w:szCs w:val="12"/>
                <w:u w:val="single"/>
                <w:rtl/>
              </w:rPr>
            </w:pPr>
            <w:hyperlink r:id="rId25" w:anchor="text-equiv" w:history="1">
              <w:r w:rsidR="006837AD" w:rsidRPr="0033418F">
                <w:rPr>
                  <w:rFonts w:ascii="Arial" w:eastAsia="Times New Roman" w:hAnsi="Arial" w:cs="Arial"/>
                  <w:color w:val="0000FF"/>
                  <w:sz w:val="12"/>
                  <w:szCs w:val="12"/>
                  <w:u w:val="single"/>
                  <w:rtl/>
                </w:rPr>
                <w:t>הנחיה 1.1 חלופה טקסטואלית</w:t>
              </w:r>
            </w:hyperlink>
          </w:p>
        </w:tc>
        <w:tc>
          <w:tcPr>
            <w:tcW w:w="564"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1.1.1</w:t>
            </w:r>
          </w:p>
        </w:tc>
        <w:tc>
          <w:tcPr>
            <w:tcW w:w="729"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sz w:val="12"/>
                <w:szCs w:val="12"/>
              </w:rPr>
            </w:pPr>
            <w:r w:rsidRPr="0033418F">
              <w:rPr>
                <w:rFonts w:ascii="Arial" w:eastAsia="Times New Roman" w:hAnsi="Arial" w:cs="Arial"/>
                <w:sz w:val="12"/>
                <w:szCs w:val="12"/>
                <w:rtl/>
              </w:rPr>
              <w:t>תכנים שאינם טקסטואליים</w:t>
            </w:r>
          </w:p>
        </w:tc>
        <w:tc>
          <w:tcPr>
            <w:tcW w:w="3290"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00"/>
                <w:sz w:val="12"/>
                <w:szCs w:val="12"/>
                <w:rtl/>
              </w:rPr>
            </w:pPr>
            <w:r w:rsidRPr="0033418F">
              <w:rPr>
                <w:rFonts w:ascii="Arial" w:eastAsia="Times New Roman" w:hAnsi="Arial" w:cs="Arial"/>
                <w:color w:val="000000"/>
                <w:sz w:val="12"/>
                <w:szCs w:val="12"/>
                <w:rtl/>
              </w:rPr>
              <w:t xml:space="preserve">קיימת </w:t>
            </w:r>
            <w:r w:rsidRPr="0033418F">
              <w:rPr>
                <w:rFonts w:ascii="Arial" w:eastAsia="Times New Roman" w:hAnsi="Arial" w:cs="Arial"/>
                <w:color w:val="000000"/>
                <w:sz w:val="12"/>
                <w:szCs w:val="12"/>
              </w:rPr>
              <w:t>CHAPTCHA</w:t>
            </w:r>
            <w:r w:rsidRPr="0033418F">
              <w:rPr>
                <w:rFonts w:ascii="Arial" w:eastAsia="Times New Roman" w:hAnsi="Arial" w:cs="Arial"/>
                <w:color w:val="000000"/>
                <w:sz w:val="12"/>
                <w:szCs w:val="12"/>
                <w:rtl/>
              </w:rPr>
              <w:t xml:space="preserve"> נגישה או חלופה ל </w:t>
            </w:r>
            <w:r w:rsidRPr="0033418F">
              <w:rPr>
                <w:rFonts w:ascii="Arial" w:eastAsia="Times New Roman" w:hAnsi="Arial" w:cs="Arial"/>
                <w:color w:val="000000"/>
                <w:sz w:val="12"/>
                <w:szCs w:val="12"/>
              </w:rPr>
              <w:t>CHAPTCHA</w:t>
            </w:r>
            <w:r w:rsidRPr="0033418F">
              <w:rPr>
                <w:rFonts w:ascii="Arial" w:eastAsia="Times New Roman" w:hAnsi="Arial" w:cs="Arial"/>
                <w:color w:val="000000"/>
                <w:sz w:val="12"/>
                <w:szCs w:val="12"/>
                <w:rtl/>
              </w:rPr>
              <w:t xml:space="preserve"> - אם מטרתו של תוכן שאינו טקסט לוודא שהניגש לתוכן הוא אדם ולא מחשב, יש לספק חלופה טקסטואלית שתזהה את התוכן ותתאר את תכליתו, בנוסף לצורות חלופיות של </w:t>
            </w:r>
            <w:r w:rsidRPr="0033418F">
              <w:rPr>
                <w:rFonts w:ascii="Arial" w:eastAsia="Times New Roman" w:hAnsi="Arial" w:cs="Arial"/>
                <w:color w:val="000000"/>
                <w:sz w:val="12"/>
                <w:szCs w:val="12"/>
              </w:rPr>
              <w:t>CAPTCHA</w:t>
            </w:r>
            <w:r w:rsidRPr="0033418F">
              <w:rPr>
                <w:rFonts w:ascii="Arial" w:eastAsia="Times New Roman" w:hAnsi="Arial" w:cs="Arial"/>
                <w:color w:val="000000"/>
                <w:sz w:val="12"/>
                <w:szCs w:val="12"/>
                <w:rtl/>
              </w:rPr>
              <w:t xml:space="preserve"> המכוונות לתפיסה בחושים אחרים, ומתאימות למוגבלויות שונות.</w:t>
            </w:r>
          </w:p>
        </w:tc>
        <w:tc>
          <w:tcPr>
            <w:tcW w:w="547"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A</w:t>
            </w:r>
          </w:p>
        </w:tc>
        <w:tc>
          <w:tcPr>
            <w:tcW w:w="631"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left"/>
              <w:rPr>
                <w:rFonts w:ascii="Arial" w:eastAsia="Times New Roman" w:hAnsi="Arial" w:cs="Arial"/>
                <w:sz w:val="12"/>
                <w:szCs w:val="12"/>
              </w:rPr>
            </w:pPr>
            <w:r w:rsidRPr="0033418F">
              <w:rPr>
                <w:rFonts w:ascii="Arial" w:eastAsia="Times New Roman" w:hAnsi="Arial" w:cs="Arial"/>
                <w:sz w:val="12"/>
                <w:szCs w:val="12"/>
              </w:rPr>
              <w:t> </w:t>
            </w:r>
          </w:p>
        </w:tc>
        <w:tc>
          <w:tcPr>
            <w:tcW w:w="748" w:type="dxa"/>
            <w:tcBorders>
              <w:top w:val="nil"/>
              <w:left w:val="single" w:sz="4" w:space="0" w:color="auto"/>
              <w:bottom w:val="single" w:sz="4" w:space="0" w:color="auto"/>
              <w:right w:val="single" w:sz="4" w:space="0" w:color="auto"/>
            </w:tcBorders>
            <w:shd w:val="clear" w:color="auto" w:fill="auto"/>
            <w:hideMark/>
          </w:tcPr>
          <w:p w:rsidR="006837AD" w:rsidRPr="0033418F" w:rsidRDefault="00E83DE9" w:rsidP="00C67EEF">
            <w:pPr>
              <w:spacing w:line="240" w:lineRule="auto"/>
              <w:jc w:val="left"/>
              <w:rPr>
                <w:rFonts w:ascii="Arial" w:eastAsia="Times New Roman" w:hAnsi="Arial" w:cs="Arial"/>
                <w:color w:val="0000FF"/>
                <w:sz w:val="12"/>
                <w:szCs w:val="12"/>
                <w:u w:val="single"/>
              </w:rPr>
            </w:pPr>
            <w:hyperlink r:id="rId26" w:anchor="qr-text-equiv-all" w:history="1">
              <w:r w:rsidR="006837AD" w:rsidRPr="0033418F">
                <w:rPr>
                  <w:rFonts w:ascii="Arial" w:eastAsia="Times New Roman" w:hAnsi="Arial" w:cs="Arial"/>
                  <w:color w:val="0000FF"/>
                  <w:sz w:val="12"/>
                  <w:szCs w:val="12"/>
                  <w:u w:val="single"/>
                  <w:rtl/>
                </w:rPr>
                <w:t>טכניקות לביצוע קריטריון 1.1.1</w:t>
              </w:r>
            </w:hyperlink>
          </w:p>
        </w:tc>
        <w:tc>
          <w:tcPr>
            <w:tcW w:w="862" w:type="dxa"/>
            <w:tcBorders>
              <w:top w:val="nil"/>
              <w:left w:val="single" w:sz="4" w:space="0" w:color="auto"/>
              <w:bottom w:val="single" w:sz="4" w:space="0" w:color="auto"/>
              <w:right w:val="single" w:sz="4" w:space="0" w:color="auto"/>
            </w:tcBorders>
            <w:shd w:val="clear" w:color="auto" w:fill="auto"/>
            <w:hideMark/>
          </w:tcPr>
          <w:p w:rsidR="006837AD" w:rsidRPr="0033418F" w:rsidRDefault="00E83DE9" w:rsidP="00C67EEF">
            <w:pPr>
              <w:spacing w:line="240" w:lineRule="auto"/>
              <w:jc w:val="left"/>
              <w:rPr>
                <w:rFonts w:ascii="Arial" w:eastAsia="Times New Roman" w:hAnsi="Arial" w:cs="Arial"/>
                <w:color w:val="0000FF"/>
                <w:sz w:val="12"/>
                <w:szCs w:val="12"/>
                <w:u w:val="single"/>
                <w:rtl/>
              </w:rPr>
            </w:pPr>
            <w:hyperlink r:id="rId27" w:anchor="qr-text-equiv-all" w:history="1">
              <w:r w:rsidR="006837AD" w:rsidRPr="0033418F">
                <w:rPr>
                  <w:rFonts w:ascii="Arial" w:eastAsia="Times New Roman" w:hAnsi="Arial" w:cs="Arial"/>
                  <w:color w:val="0000FF"/>
                  <w:sz w:val="12"/>
                  <w:szCs w:val="12"/>
                  <w:u w:val="single"/>
                  <w:rtl/>
                </w:rPr>
                <w:t>הסבר על קריטריון 1.1.1</w:t>
              </w:r>
            </w:hyperlink>
          </w:p>
        </w:tc>
      </w:tr>
      <w:tr w:rsidR="006837AD" w:rsidRPr="0033418F" w:rsidTr="00C67EEF">
        <w:trPr>
          <w:trHeight w:val="349"/>
          <w:jc w:val="right"/>
        </w:trPr>
        <w:tc>
          <w:tcPr>
            <w:tcW w:w="1536" w:type="dxa"/>
            <w:tcBorders>
              <w:top w:val="nil"/>
              <w:left w:val="single" w:sz="4" w:space="0" w:color="auto"/>
              <w:bottom w:val="single" w:sz="4" w:space="0" w:color="auto"/>
              <w:right w:val="single" w:sz="4" w:space="0" w:color="auto"/>
            </w:tcBorders>
            <w:shd w:val="clear" w:color="auto" w:fill="auto"/>
            <w:hideMark/>
          </w:tcPr>
          <w:p w:rsidR="006837AD" w:rsidRPr="0033418F" w:rsidRDefault="00E83DE9" w:rsidP="00C67EEF">
            <w:pPr>
              <w:spacing w:line="240" w:lineRule="auto"/>
              <w:jc w:val="left"/>
              <w:rPr>
                <w:rFonts w:ascii="Arial" w:eastAsia="Times New Roman" w:hAnsi="Arial" w:cs="Arial"/>
                <w:color w:val="0000FF"/>
                <w:sz w:val="12"/>
                <w:szCs w:val="12"/>
                <w:u w:val="single"/>
              </w:rPr>
            </w:pPr>
            <w:hyperlink r:id="rId28" w:anchor="media-equiv" w:history="1">
              <w:r w:rsidR="006837AD" w:rsidRPr="0033418F">
                <w:rPr>
                  <w:rFonts w:ascii="Arial" w:eastAsia="Times New Roman" w:hAnsi="Arial" w:cs="Arial"/>
                  <w:color w:val="0000FF"/>
                  <w:sz w:val="12"/>
                  <w:szCs w:val="12"/>
                  <w:u w:val="single"/>
                  <w:rtl/>
                </w:rPr>
                <w:t xml:space="preserve">הנחיה 1.2 מדיה מבוססת-זמן: יש להמציא חלופות עבור מדיה מבוססת-זמן. </w:t>
              </w:r>
            </w:hyperlink>
          </w:p>
        </w:tc>
        <w:tc>
          <w:tcPr>
            <w:tcW w:w="564"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1.2.1</w:t>
            </w:r>
          </w:p>
        </w:tc>
        <w:tc>
          <w:tcPr>
            <w:tcW w:w="729"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sz w:val="12"/>
                <w:szCs w:val="12"/>
              </w:rPr>
            </w:pPr>
            <w:r w:rsidRPr="0033418F">
              <w:rPr>
                <w:rFonts w:ascii="Arial" w:eastAsia="Times New Roman" w:hAnsi="Arial" w:cs="Arial"/>
                <w:sz w:val="12"/>
                <w:szCs w:val="12"/>
                <w:rtl/>
              </w:rPr>
              <w:t>אודיו-בלבד ווידאו-בלבד (הקלטה מראש)</w:t>
            </w:r>
          </w:p>
        </w:tc>
        <w:tc>
          <w:tcPr>
            <w:tcW w:w="3290"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00"/>
                <w:sz w:val="12"/>
                <w:szCs w:val="12"/>
                <w:rtl/>
              </w:rPr>
            </w:pPr>
            <w:r w:rsidRPr="0033418F">
              <w:rPr>
                <w:rFonts w:ascii="Arial" w:eastAsia="Times New Roman" w:hAnsi="Arial" w:cs="Arial"/>
                <w:color w:val="000000"/>
                <w:sz w:val="12"/>
                <w:szCs w:val="12"/>
                <w:rtl/>
              </w:rPr>
              <w:t xml:space="preserve">לאודיו בלבד (מוקלט מראש למשל </w:t>
            </w:r>
            <w:r w:rsidRPr="0033418F">
              <w:rPr>
                <w:rFonts w:ascii="Arial" w:eastAsia="Times New Roman" w:hAnsi="Arial" w:cs="Arial"/>
                <w:color w:val="000000"/>
                <w:sz w:val="12"/>
                <w:szCs w:val="12"/>
              </w:rPr>
              <w:t>web cast</w:t>
            </w:r>
            <w:r w:rsidRPr="0033418F">
              <w:rPr>
                <w:rFonts w:ascii="Arial" w:eastAsia="Times New Roman" w:hAnsi="Arial" w:cs="Arial"/>
                <w:color w:val="000000"/>
                <w:sz w:val="12"/>
                <w:szCs w:val="12"/>
                <w:rtl/>
              </w:rPr>
              <w:t>) - יש תסריט המכיל את כל המידע האודיטורי הרלוונטי להבנת התוכן (הנ"ל יסופק במועד מוקדם ככל האפשר).</w:t>
            </w:r>
          </w:p>
        </w:tc>
        <w:tc>
          <w:tcPr>
            <w:tcW w:w="547"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AA</w:t>
            </w:r>
          </w:p>
        </w:tc>
        <w:tc>
          <w:tcPr>
            <w:tcW w:w="631"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left"/>
              <w:rPr>
                <w:rFonts w:ascii="Arial" w:eastAsia="Times New Roman" w:hAnsi="Arial" w:cs="Arial"/>
                <w:sz w:val="12"/>
                <w:szCs w:val="12"/>
              </w:rPr>
            </w:pPr>
            <w:r w:rsidRPr="0033418F">
              <w:rPr>
                <w:rFonts w:ascii="Arial" w:eastAsia="Times New Roman" w:hAnsi="Arial" w:cs="Arial"/>
                <w:sz w:val="12"/>
                <w:szCs w:val="12"/>
              </w:rPr>
              <w:t> </w:t>
            </w:r>
          </w:p>
        </w:tc>
        <w:tc>
          <w:tcPr>
            <w:tcW w:w="748" w:type="dxa"/>
            <w:tcBorders>
              <w:top w:val="nil"/>
              <w:left w:val="single" w:sz="4" w:space="0" w:color="auto"/>
              <w:bottom w:val="single" w:sz="4" w:space="0" w:color="auto"/>
              <w:right w:val="single" w:sz="4" w:space="0" w:color="auto"/>
            </w:tcBorders>
            <w:shd w:val="clear" w:color="auto" w:fill="auto"/>
            <w:hideMark/>
          </w:tcPr>
          <w:p w:rsidR="006837AD" w:rsidRPr="0033418F" w:rsidRDefault="00E83DE9" w:rsidP="00C67EEF">
            <w:pPr>
              <w:spacing w:line="240" w:lineRule="auto"/>
              <w:jc w:val="left"/>
              <w:rPr>
                <w:rFonts w:ascii="Arial" w:eastAsia="Times New Roman" w:hAnsi="Arial" w:cs="Arial"/>
                <w:color w:val="0000FF"/>
                <w:sz w:val="12"/>
                <w:szCs w:val="12"/>
                <w:u w:val="single"/>
              </w:rPr>
            </w:pPr>
            <w:hyperlink r:id="rId29" w:anchor="qr-media-equiv-av-only-alt" w:history="1">
              <w:r w:rsidR="006837AD" w:rsidRPr="0033418F">
                <w:rPr>
                  <w:rFonts w:ascii="Arial" w:eastAsia="Times New Roman" w:hAnsi="Arial" w:cs="Arial"/>
                  <w:color w:val="0000FF"/>
                  <w:sz w:val="12"/>
                  <w:szCs w:val="12"/>
                  <w:u w:val="single"/>
                  <w:rtl/>
                </w:rPr>
                <w:t>טכניקות לביצוע קריטריון 1.2.1</w:t>
              </w:r>
            </w:hyperlink>
          </w:p>
        </w:tc>
        <w:tc>
          <w:tcPr>
            <w:tcW w:w="862" w:type="dxa"/>
            <w:tcBorders>
              <w:top w:val="nil"/>
              <w:left w:val="single" w:sz="4" w:space="0" w:color="auto"/>
              <w:bottom w:val="single" w:sz="4" w:space="0" w:color="auto"/>
              <w:right w:val="single" w:sz="4" w:space="0" w:color="auto"/>
            </w:tcBorders>
            <w:shd w:val="clear" w:color="auto" w:fill="auto"/>
            <w:hideMark/>
          </w:tcPr>
          <w:p w:rsidR="006837AD" w:rsidRPr="0033418F" w:rsidRDefault="00E83DE9" w:rsidP="00C67EEF">
            <w:pPr>
              <w:spacing w:line="240" w:lineRule="auto"/>
              <w:jc w:val="left"/>
              <w:rPr>
                <w:rFonts w:ascii="Arial" w:eastAsia="Times New Roman" w:hAnsi="Arial" w:cs="Arial"/>
                <w:color w:val="0000FF"/>
                <w:sz w:val="12"/>
                <w:szCs w:val="12"/>
                <w:u w:val="single"/>
                <w:rtl/>
              </w:rPr>
            </w:pPr>
            <w:hyperlink r:id="rId30" w:history="1">
              <w:r w:rsidR="006837AD" w:rsidRPr="0033418F">
                <w:rPr>
                  <w:rFonts w:ascii="Arial" w:eastAsia="Times New Roman" w:hAnsi="Arial" w:cs="Arial"/>
                  <w:color w:val="0000FF"/>
                  <w:sz w:val="12"/>
                  <w:szCs w:val="12"/>
                  <w:u w:val="single"/>
                  <w:rtl/>
                </w:rPr>
                <w:t>הסבר על קריטריון 1.2.1</w:t>
              </w:r>
            </w:hyperlink>
          </w:p>
        </w:tc>
      </w:tr>
      <w:tr w:rsidR="006837AD" w:rsidRPr="0033418F" w:rsidTr="00C67EEF">
        <w:trPr>
          <w:trHeight w:val="520"/>
          <w:jc w:val="right"/>
        </w:trPr>
        <w:tc>
          <w:tcPr>
            <w:tcW w:w="1536"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FF"/>
                <w:sz w:val="12"/>
                <w:szCs w:val="12"/>
                <w:u w:val="single"/>
                <w:rtl/>
              </w:rPr>
            </w:pPr>
            <w:r w:rsidRPr="0033418F">
              <w:rPr>
                <w:rFonts w:ascii="Arial" w:eastAsia="Times New Roman" w:hAnsi="Arial" w:cs="Arial"/>
                <w:color w:val="0000FF"/>
                <w:sz w:val="12"/>
                <w:szCs w:val="12"/>
                <w:u w:val="single"/>
                <w:rtl/>
              </w:rPr>
              <w:t>הנחיה 1.2 מדיה מבוססת-זמן</w:t>
            </w:r>
          </w:p>
        </w:tc>
        <w:tc>
          <w:tcPr>
            <w:tcW w:w="564"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1.2.1</w:t>
            </w:r>
          </w:p>
        </w:tc>
        <w:tc>
          <w:tcPr>
            <w:tcW w:w="729" w:type="dxa"/>
            <w:tcBorders>
              <w:top w:val="nil"/>
              <w:left w:val="single" w:sz="4" w:space="0" w:color="auto"/>
              <w:bottom w:val="single" w:sz="4" w:space="0" w:color="auto"/>
              <w:right w:val="nil"/>
            </w:tcBorders>
            <w:shd w:val="clear" w:color="auto" w:fill="auto"/>
            <w:hideMark/>
          </w:tcPr>
          <w:p w:rsidR="006837AD" w:rsidRPr="0033418F" w:rsidRDefault="006837AD" w:rsidP="00C67EEF">
            <w:pPr>
              <w:spacing w:line="240" w:lineRule="auto"/>
              <w:jc w:val="left"/>
              <w:rPr>
                <w:rFonts w:ascii="Arial" w:eastAsia="Times New Roman" w:hAnsi="Arial" w:cs="Arial"/>
                <w:sz w:val="12"/>
                <w:szCs w:val="12"/>
              </w:rPr>
            </w:pPr>
            <w:r w:rsidRPr="0033418F">
              <w:rPr>
                <w:rFonts w:ascii="Arial" w:eastAsia="Times New Roman" w:hAnsi="Arial" w:cs="Arial"/>
                <w:sz w:val="12"/>
                <w:szCs w:val="12"/>
                <w:rtl/>
              </w:rPr>
              <w:t>אודיו-בלבד ווידאו-בלבד (הקלטה מראש)</w:t>
            </w:r>
          </w:p>
        </w:tc>
        <w:tc>
          <w:tcPr>
            <w:tcW w:w="3290"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00"/>
                <w:sz w:val="12"/>
                <w:szCs w:val="12"/>
                <w:rtl/>
              </w:rPr>
            </w:pPr>
            <w:r w:rsidRPr="0033418F">
              <w:rPr>
                <w:rFonts w:ascii="Arial" w:eastAsia="Times New Roman" w:hAnsi="Arial" w:cs="Arial"/>
                <w:color w:val="000000"/>
                <w:sz w:val="12"/>
                <w:szCs w:val="12"/>
                <w:rtl/>
              </w:rPr>
              <w:t>לוידיאו בלבד (מוקלט מראש) - יש תסריט טקסטואלי או ערוץ אודיו המתאר את הערוץ הוויזואלי. (הנ"ל יסופק במועד מוקדם ככל האפשר).</w:t>
            </w:r>
          </w:p>
        </w:tc>
        <w:tc>
          <w:tcPr>
            <w:tcW w:w="547"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AA</w:t>
            </w:r>
          </w:p>
        </w:tc>
        <w:tc>
          <w:tcPr>
            <w:tcW w:w="631"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left"/>
              <w:rPr>
                <w:rFonts w:ascii="Arial" w:eastAsia="Times New Roman" w:hAnsi="Arial" w:cs="Arial"/>
                <w:sz w:val="12"/>
                <w:szCs w:val="12"/>
              </w:rPr>
            </w:pPr>
            <w:r w:rsidRPr="0033418F">
              <w:rPr>
                <w:rFonts w:ascii="Arial" w:eastAsia="Times New Roman" w:hAnsi="Arial" w:cs="Arial"/>
                <w:sz w:val="12"/>
                <w:szCs w:val="12"/>
              </w:rPr>
              <w:t> </w:t>
            </w:r>
          </w:p>
        </w:tc>
        <w:tc>
          <w:tcPr>
            <w:tcW w:w="748" w:type="dxa"/>
            <w:tcBorders>
              <w:top w:val="nil"/>
              <w:left w:val="single" w:sz="4" w:space="0" w:color="auto"/>
              <w:bottom w:val="single" w:sz="4" w:space="0" w:color="auto"/>
              <w:right w:val="single" w:sz="4" w:space="0" w:color="auto"/>
            </w:tcBorders>
            <w:shd w:val="clear" w:color="auto" w:fill="auto"/>
            <w:hideMark/>
          </w:tcPr>
          <w:p w:rsidR="006837AD" w:rsidRPr="0033418F" w:rsidRDefault="00E83DE9" w:rsidP="00C67EEF">
            <w:pPr>
              <w:spacing w:line="240" w:lineRule="auto"/>
              <w:jc w:val="left"/>
              <w:rPr>
                <w:rFonts w:ascii="Arial" w:eastAsia="Times New Roman" w:hAnsi="Arial" w:cs="Arial"/>
                <w:color w:val="0000FF"/>
                <w:sz w:val="12"/>
                <w:szCs w:val="12"/>
                <w:u w:val="single"/>
              </w:rPr>
            </w:pPr>
            <w:hyperlink r:id="rId31" w:anchor="qr-media-equiv-av-only-alt" w:history="1">
              <w:r w:rsidR="006837AD" w:rsidRPr="0033418F">
                <w:rPr>
                  <w:rFonts w:ascii="Arial" w:eastAsia="Times New Roman" w:hAnsi="Arial" w:cs="Arial"/>
                  <w:color w:val="0000FF"/>
                  <w:sz w:val="12"/>
                  <w:szCs w:val="12"/>
                  <w:u w:val="single"/>
                  <w:rtl/>
                </w:rPr>
                <w:t>טכניקות לביצוע קריטריון 1.2.1</w:t>
              </w:r>
            </w:hyperlink>
          </w:p>
        </w:tc>
        <w:tc>
          <w:tcPr>
            <w:tcW w:w="862" w:type="dxa"/>
            <w:tcBorders>
              <w:top w:val="nil"/>
              <w:left w:val="single" w:sz="4" w:space="0" w:color="auto"/>
              <w:bottom w:val="single" w:sz="4" w:space="0" w:color="auto"/>
              <w:right w:val="single" w:sz="4" w:space="0" w:color="auto"/>
            </w:tcBorders>
            <w:shd w:val="clear" w:color="auto" w:fill="auto"/>
            <w:hideMark/>
          </w:tcPr>
          <w:p w:rsidR="006837AD" w:rsidRPr="0033418F" w:rsidRDefault="00E83DE9" w:rsidP="00C67EEF">
            <w:pPr>
              <w:spacing w:line="240" w:lineRule="auto"/>
              <w:jc w:val="left"/>
              <w:rPr>
                <w:rFonts w:ascii="Arial" w:eastAsia="Times New Roman" w:hAnsi="Arial" w:cs="Arial"/>
                <w:color w:val="0000FF"/>
                <w:sz w:val="12"/>
                <w:szCs w:val="12"/>
                <w:u w:val="single"/>
                <w:rtl/>
              </w:rPr>
            </w:pPr>
            <w:hyperlink r:id="rId32" w:history="1">
              <w:r w:rsidR="006837AD" w:rsidRPr="0033418F">
                <w:rPr>
                  <w:rFonts w:ascii="Arial" w:eastAsia="Times New Roman" w:hAnsi="Arial" w:cs="Arial"/>
                  <w:color w:val="0000FF"/>
                  <w:sz w:val="12"/>
                  <w:szCs w:val="12"/>
                  <w:u w:val="single"/>
                  <w:rtl/>
                </w:rPr>
                <w:t>הסבר על קריטריון 1.2.1</w:t>
              </w:r>
            </w:hyperlink>
          </w:p>
        </w:tc>
      </w:tr>
      <w:tr w:rsidR="006837AD" w:rsidRPr="0033418F" w:rsidTr="00C67EEF">
        <w:trPr>
          <w:trHeight w:val="398"/>
          <w:jc w:val="right"/>
        </w:trPr>
        <w:tc>
          <w:tcPr>
            <w:tcW w:w="1536"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FF"/>
                <w:sz w:val="12"/>
                <w:szCs w:val="12"/>
                <w:u w:val="single"/>
                <w:rtl/>
              </w:rPr>
            </w:pPr>
            <w:r w:rsidRPr="0033418F">
              <w:rPr>
                <w:rFonts w:ascii="Arial" w:eastAsia="Times New Roman" w:hAnsi="Arial" w:cs="Arial"/>
                <w:color w:val="0000FF"/>
                <w:sz w:val="12"/>
                <w:szCs w:val="12"/>
                <w:u w:val="single"/>
                <w:rtl/>
              </w:rPr>
              <w:t>הנחיה 1.2 מדיה מבוססת-זמן</w:t>
            </w:r>
          </w:p>
        </w:tc>
        <w:tc>
          <w:tcPr>
            <w:tcW w:w="564"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1.2.2</w:t>
            </w:r>
          </w:p>
        </w:tc>
        <w:tc>
          <w:tcPr>
            <w:tcW w:w="729" w:type="dxa"/>
            <w:tcBorders>
              <w:top w:val="nil"/>
              <w:left w:val="single" w:sz="4" w:space="0" w:color="auto"/>
              <w:bottom w:val="single" w:sz="4" w:space="0" w:color="auto"/>
              <w:right w:val="nil"/>
            </w:tcBorders>
            <w:shd w:val="clear" w:color="auto" w:fill="auto"/>
            <w:hideMark/>
          </w:tcPr>
          <w:p w:rsidR="006837AD" w:rsidRPr="0033418F" w:rsidRDefault="006837AD" w:rsidP="00C67EEF">
            <w:pPr>
              <w:spacing w:line="240" w:lineRule="auto"/>
              <w:jc w:val="left"/>
              <w:rPr>
                <w:rFonts w:ascii="Arial" w:eastAsia="Times New Roman" w:hAnsi="Arial" w:cs="Arial"/>
                <w:sz w:val="12"/>
                <w:szCs w:val="12"/>
              </w:rPr>
            </w:pPr>
            <w:r w:rsidRPr="0033418F">
              <w:rPr>
                <w:rFonts w:ascii="Arial" w:eastAsia="Times New Roman" w:hAnsi="Arial" w:cs="Arial"/>
                <w:sz w:val="12"/>
                <w:szCs w:val="12"/>
                <w:rtl/>
              </w:rPr>
              <w:t xml:space="preserve">כתוביות </w:t>
            </w:r>
          </w:p>
        </w:tc>
        <w:tc>
          <w:tcPr>
            <w:tcW w:w="3290"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sz w:val="12"/>
                <w:szCs w:val="12"/>
                <w:rtl/>
              </w:rPr>
            </w:pPr>
            <w:r w:rsidRPr="0033418F">
              <w:rPr>
                <w:rFonts w:ascii="Arial" w:eastAsia="Times New Roman" w:hAnsi="Arial" w:cs="Arial"/>
                <w:sz w:val="12"/>
                <w:szCs w:val="12"/>
                <w:rtl/>
              </w:rPr>
              <w:t xml:space="preserve">בוידאו הכולל סאונד (קבצי וידאו, סרטוני </w:t>
            </w:r>
            <w:r w:rsidRPr="0033418F">
              <w:rPr>
                <w:rFonts w:ascii="Arial" w:eastAsia="Times New Roman" w:hAnsi="Arial" w:cs="Arial"/>
                <w:sz w:val="12"/>
                <w:szCs w:val="12"/>
              </w:rPr>
              <w:t>YouTube</w:t>
            </w:r>
            <w:r w:rsidRPr="0033418F">
              <w:rPr>
                <w:rFonts w:ascii="Arial" w:eastAsia="Times New Roman" w:hAnsi="Arial" w:cs="Arial"/>
                <w:sz w:val="12"/>
                <w:szCs w:val="12"/>
                <w:rtl/>
              </w:rPr>
              <w:t xml:space="preserve"> וכדומה) יופיעו כתוביות מסונכרנות וחלופה טקסטואלית. (הנ"ל יסופק במועד מוקדם ככל האפשר).</w:t>
            </w:r>
          </w:p>
        </w:tc>
        <w:tc>
          <w:tcPr>
            <w:tcW w:w="547"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AA</w:t>
            </w:r>
          </w:p>
        </w:tc>
        <w:tc>
          <w:tcPr>
            <w:tcW w:w="631"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left"/>
              <w:rPr>
                <w:rFonts w:ascii="Arial" w:eastAsia="Times New Roman" w:hAnsi="Arial" w:cs="Arial"/>
                <w:sz w:val="12"/>
                <w:szCs w:val="12"/>
              </w:rPr>
            </w:pPr>
            <w:r w:rsidRPr="0033418F">
              <w:rPr>
                <w:rFonts w:ascii="Arial" w:eastAsia="Times New Roman" w:hAnsi="Arial" w:cs="Arial"/>
                <w:sz w:val="12"/>
                <w:szCs w:val="12"/>
              </w:rPr>
              <w:t> </w:t>
            </w:r>
          </w:p>
        </w:tc>
        <w:tc>
          <w:tcPr>
            <w:tcW w:w="748" w:type="dxa"/>
            <w:tcBorders>
              <w:top w:val="nil"/>
              <w:left w:val="single" w:sz="4" w:space="0" w:color="auto"/>
              <w:bottom w:val="single" w:sz="4" w:space="0" w:color="auto"/>
              <w:right w:val="single" w:sz="4" w:space="0" w:color="auto"/>
            </w:tcBorders>
            <w:shd w:val="clear" w:color="auto" w:fill="auto"/>
            <w:hideMark/>
          </w:tcPr>
          <w:p w:rsidR="006837AD" w:rsidRPr="0033418F" w:rsidRDefault="00E83DE9" w:rsidP="00C67EEF">
            <w:pPr>
              <w:spacing w:line="240" w:lineRule="auto"/>
              <w:jc w:val="left"/>
              <w:rPr>
                <w:rFonts w:ascii="Arial" w:eastAsia="Times New Roman" w:hAnsi="Arial" w:cs="Arial"/>
                <w:color w:val="0000FF"/>
                <w:sz w:val="12"/>
                <w:szCs w:val="12"/>
                <w:u w:val="single"/>
              </w:rPr>
            </w:pPr>
            <w:hyperlink r:id="rId33" w:anchor="qr-media-equiv-captions" w:history="1">
              <w:r w:rsidR="006837AD" w:rsidRPr="0033418F">
                <w:rPr>
                  <w:rFonts w:ascii="Arial" w:eastAsia="Times New Roman" w:hAnsi="Arial" w:cs="Arial"/>
                  <w:color w:val="0000FF"/>
                  <w:sz w:val="12"/>
                  <w:szCs w:val="12"/>
                  <w:u w:val="single"/>
                  <w:rtl/>
                </w:rPr>
                <w:t>טכניקות לביצוע קריטריון 1.2.2</w:t>
              </w:r>
            </w:hyperlink>
          </w:p>
        </w:tc>
        <w:tc>
          <w:tcPr>
            <w:tcW w:w="862" w:type="dxa"/>
            <w:tcBorders>
              <w:top w:val="nil"/>
              <w:left w:val="single" w:sz="4" w:space="0" w:color="auto"/>
              <w:bottom w:val="single" w:sz="4" w:space="0" w:color="auto"/>
              <w:right w:val="single" w:sz="4" w:space="0" w:color="auto"/>
            </w:tcBorders>
            <w:shd w:val="clear" w:color="auto" w:fill="auto"/>
            <w:hideMark/>
          </w:tcPr>
          <w:p w:rsidR="006837AD" w:rsidRPr="0033418F" w:rsidRDefault="00E83DE9" w:rsidP="00C67EEF">
            <w:pPr>
              <w:spacing w:line="240" w:lineRule="auto"/>
              <w:jc w:val="left"/>
              <w:rPr>
                <w:rFonts w:ascii="Arial" w:eastAsia="Times New Roman" w:hAnsi="Arial" w:cs="Arial"/>
                <w:color w:val="0000FF"/>
                <w:sz w:val="12"/>
                <w:szCs w:val="12"/>
                <w:u w:val="single"/>
                <w:rtl/>
              </w:rPr>
            </w:pPr>
            <w:hyperlink r:id="rId34" w:history="1">
              <w:r w:rsidR="006837AD" w:rsidRPr="0033418F">
                <w:rPr>
                  <w:rFonts w:ascii="Arial" w:eastAsia="Times New Roman" w:hAnsi="Arial" w:cs="Arial"/>
                  <w:color w:val="0000FF"/>
                  <w:sz w:val="12"/>
                  <w:szCs w:val="12"/>
                  <w:u w:val="single"/>
                  <w:rtl/>
                </w:rPr>
                <w:t>הסבר על קריטריון 1.2.2</w:t>
              </w:r>
            </w:hyperlink>
          </w:p>
        </w:tc>
      </w:tr>
      <w:tr w:rsidR="006837AD" w:rsidRPr="0033418F" w:rsidTr="00C67EEF">
        <w:trPr>
          <w:trHeight w:val="701"/>
          <w:jc w:val="right"/>
        </w:trPr>
        <w:tc>
          <w:tcPr>
            <w:tcW w:w="1536"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FF"/>
                <w:sz w:val="12"/>
                <w:szCs w:val="12"/>
                <w:u w:val="single"/>
                <w:rtl/>
              </w:rPr>
            </w:pPr>
            <w:r w:rsidRPr="0033418F">
              <w:rPr>
                <w:rFonts w:ascii="Arial" w:eastAsia="Times New Roman" w:hAnsi="Arial" w:cs="Arial"/>
                <w:color w:val="0000FF"/>
                <w:sz w:val="12"/>
                <w:szCs w:val="12"/>
                <w:u w:val="single"/>
                <w:rtl/>
              </w:rPr>
              <w:t>הנחיה 1.2 מדיה מבוססת-זמן</w:t>
            </w:r>
          </w:p>
        </w:tc>
        <w:tc>
          <w:tcPr>
            <w:tcW w:w="564"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1.2.3</w:t>
            </w:r>
          </w:p>
        </w:tc>
        <w:tc>
          <w:tcPr>
            <w:tcW w:w="729" w:type="dxa"/>
            <w:tcBorders>
              <w:top w:val="nil"/>
              <w:left w:val="single" w:sz="4" w:space="0" w:color="auto"/>
              <w:bottom w:val="single" w:sz="4" w:space="0" w:color="auto"/>
              <w:right w:val="nil"/>
            </w:tcBorders>
            <w:shd w:val="clear" w:color="auto" w:fill="auto"/>
            <w:hideMark/>
          </w:tcPr>
          <w:p w:rsidR="006837AD" w:rsidRPr="0033418F" w:rsidRDefault="006837AD" w:rsidP="00C67EEF">
            <w:pPr>
              <w:spacing w:line="240" w:lineRule="auto"/>
              <w:jc w:val="left"/>
              <w:rPr>
                <w:rFonts w:ascii="Arial" w:eastAsia="Times New Roman" w:hAnsi="Arial" w:cs="Arial"/>
                <w:sz w:val="12"/>
                <w:szCs w:val="12"/>
              </w:rPr>
            </w:pPr>
            <w:r w:rsidRPr="0033418F">
              <w:rPr>
                <w:rFonts w:ascii="Arial" w:eastAsia="Times New Roman" w:hAnsi="Arial" w:cs="Arial"/>
                <w:sz w:val="12"/>
                <w:szCs w:val="12"/>
                <w:rtl/>
              </w:rPr>
              <w:t>תיאורי אודיו או חלופה טקסטואלית למדיה (מוקלטת מראש)</w:t>
            </w:r>
          </w:p>
        </w:tc>
        <w:tc>
          <w:tcPr>
            <w:tcW w:w="3290"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00"/>
                <w:sz w:val="12"/>
                <w:szCs w:val="12"/>
                <w:rtl/>
              </w:rPr>
            </w:pPr>
            <w:r w:rsidRPr="0033418F">
              <w:rPr>
                <w:rFonts w:ascii="Arial" w:eastAsia="Times New Roman" w:hAnsi="Arial" w:cs="Arial"/>
                <w:color w:val="000000"/>
                <w:sz w:val="12"/>
                <w:szCs w:val="12"/>
                <w:rtl/>
              </w:rPr>
              <w:t>תיאורי אודיו - טקסט (תסריט הכולל תיאורי אודיו) או תיאורי אודיו מלווים את הסרט הוידיאו ומתארים את כל ההתרחשויות הויזואליות שלא ניתן להם תיאור באודיו בסרט עצמו. (לדוגמא להוסיף את המילים "הקהל צוחק" לכתוביות). (הנ"ל יסופק במועד מוקדם ככל האפשר).</w:t>
            </w:r>
          </w:p>
        </w:tc>
        <w:tc>
          <w:tcPr>
            <w:tcW w:w="547"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AA</w:t>
            </w:r>
          </w:p>
        </w:tc>
        <w:tc>
          <w:tcPr>
            <w:tcW w:w="631"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left"/>
              <w:rPr>
                <w:rFonts w:ascii="Arial" w:eastAsia="Times New Roman" w:hAnsi="Arial" w:cs="Arial"/>
                <w:sz w:val="12"/>
                <w:szCs w:val="12"/>
              </w:rPr>
            </w:pPr>
            <w:r w:rsidRPr="0033418F">
              <w:rPr>
                <w:rFonts w:ascii="Arial" w:eastAsia="Times New Roman" w:hAnsi="Arial" w:cs="Arial"/>
                <w:sz w:val="12"/>
                <w:szCs w:val="12"/>
              </w:rPr>
              <w:t> </w:t>
            </w:r>
          </w:p>
        </w:tc>
        <w:tc>
          <w:tcPr>
            <w:tcW w:w="748" w:type="dxa"/>
            <w:tcBorders>
              <w:top w:val="nil"/>
              <w:left w:val="single" w:sz="4" w:space="0" w:color="auto"/>
              <w:bottom w:val="single" w:sz="4" w:space="0" w:color="auto"/>
              <w:right w:val="single" w:sz="4" w:space="0" w:color="auto"/>
            </w:tcBorders>
            <w:shd w:val="clear" w:color="auto" w:fill="auto"/>
            <w:hideMark/>
          </w:tcPr>
          <w:p w:rsidR="006837AD" w:rsidRPr="0033418F" w:rsidRDefault="00E83DE9" w:rsidP="00C67EEF">
            <w:pPr>
              <w:spacing w:line="240" w:lineRule="auto"/>
              <w:jc w:val="left"/>
              <w:rPr>
                <w:rFonts w:ascii="Arial" w:eastAsia="Times New Roman" w:hAnsi="Arial" w:cs="Arial"/>
                <w:color w:val="0000FF"/>
                <w:sz w:val="12"/>
                <w:szCs w:val="12"/>
                <w:u w:val="single"/>
              </w:rPr>
            </w:pPr>
            <w:hyperlink r:id="rId35" w:anchor="qr-media-equiv-audio-desc-only" w:history="1">
              <w:r w:rsidR="006837AD" w:rsidRPr="0033418F">
                <w:rPr>
                  <w:rFonts w:ascii="Arial" w:eastAsia="Times New Roman" w:hAnsi="Arial" w:cs="Arial"/>
                  <w:color w:val="0000FF"/>
                  <w:sz w:val="12"/>
                  <w:szCs w:val="12"/>
                  <w:u w:val="single"/>
                  <w:rtl/>
                </w:rPr>
                <w:t>טכניקות לביצוע קריטריון 1.2.3</w:t>
              </w:r>
            </w:hyperlink>
          </w:p>
        </w:tc>
        <w:tc>
          <w:tcPr>
            <w:tcW w:w="862" w:type="dxa"/>
            <w:tcBorders>
              <w:top w:val="nil"/>
              <w:left w:val="single" w:sz="4" w:space="0" w:color="auto"/>
              <w:bottom w:val="single" w:sz="4" w:space="0" w:color="auto"/>
              <w:right w:val="single" w:sz="4" w:space="0" w:color="auto"/>
            </w:tcBorders>
            <w:shd w:val="clear" w:color="auto" w:fill="auto"/>
            <w:hideMark/>
          </w:tcPr>
          <w:p w:rsidR="006837AD" w:rsidRPr="0033418F" w:rsidRDefault="00E83DE9" w:rsidP="00C67EEF">
            <w:pPr>
              <w:spacing w:line="240" w:lineRule="auto"/>
              <w:jc w:val="left"/>
              <w:rPr>
                <w:rFonts w:ascii="Arial" w:eastAsia="Times New Roman" w:hAnsi="Arial" w:cs="Arial"/>
                <w:color w:val="0000FF"/>
                <w:sz w:val="12"/>
                <w:szCs w:val="12"/>
                <w:u w:val="single"/>
                <w:rtl/>
              </w:rPr>
            </w:pPr>
            <w:hyperlink r:id="rId36" w:history="1">
              <w:r w:rsidR="006837AD" w:rsidRPr="0033418F">
                <w:rPr>
                  <w:rFonts w:ascii="Arial" w:eastAsia="Times New Roman" w:hAnsi="Arial" w:cs="Arial"/>
                  <w:color w:val="0000FF"/>
                  <w:sz w:val="12"/>
                  <w:szCs w:val="12"/>
                  <w:u w:val="single"/>
                  <w:rtl/>
                </w:rPr>
                <w:t>הסבר על קריטריון 1.2.3</w:t>
              </w:r>
            </w:hyperlink>
          </w:p>
        </w:tc>
      </w:tr>
      <w:tr w:rsidR="006837AD" w:rsidRPr="0033418F" w:rsidTr="00C67EEF">
        <w:trPr>
          <w:trHeight w:val="533"/>
          <w:jc w:val="right"/>
        </w:trPr>
        <w:tc>
          <w:tcPr>
            <w:tcW w:w="1536"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FF"/>
                <w:sz w:val="12"/>
                <w:szCs w:val="12"/>
                <w:u w:val="single"/>
                <w:rtl/>
              </w:rPr>
            </w:pPr>
            <w:r w:rsidRPr="0033418F">
              <w:rPr>
                <w:rFonts w:ascii="Arial" w:eastAsia="Times New Roman" w:hAnsi="Arial" w:cs="Arial"/>
                <w:color w:val="0000FF"/>
                <w:sz w:val="12"/>
                <w:szCs w:val="12"/>
                <w:u w:val="single"/>
                <w:rtl/>
              </w:rPr>
              <w:t>הנחיה 1.2 מדיה מבוססת-זמן</w:t>
            </w:r>
          </w:p>
        </w:tc>
        <w:tc>
          <w:tcPr>
            <w:tcW w:w="564"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1.2.5</w:t>
            </w:r>
          </w:p>
        </w:tc>
        <w:tc>
          <w:tcPr>
            <w:tcW w:w="729"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sz w:val="12"/>
                <w:szCs w:val="12"/>
              </w:rPr>
            </w:pPr>
            <w:r w:rsidRPr="0033418F">
              <w:rPr>
                <w:rFonts w:ascii="Arial" w:eastAsia="Times New Roman" w:hAnsi="Arial" w:cs="Arial"/>
                <w:sz w:val="12"/>
                <w:szCs w:val="12"/>
                <w:rtl/>
              </w:rPr>
              <w:t xml:space="preserve"> תיאורי אודיו למדיה (מוקלטת מראש)</w:t>
            </w:r>
          </w:p>
        </w:tc>
        <w:tc>
          <w:tcPr>
            <w:tcW w:w="3290"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sz w:val="12"/>
                <w:szCs w:val="12"/>
                <w:rtl/>
              </w:rPr>
            </w:pPr>
            <w:r w:rsidRPr="0033418F">
              <w:rPr>
                <w:rFonts w:ascii="Arial" w:eastAsia="Times New Roman" w:hAnsi="Arial" w:cs="Arial"/>
                <w:sz w:val="12"/>
                <w:szCs w:val="12"/>
                <w:rtl/>
              </w:rPr>
              <w:t>תיאורי אודיו מלווים את הסרט הוידיאו ומתארים את כל ההתרחשויות הויזואליות שלא ניתן להם תיאור באודיו בסרט עצמו. (הנ"ל יסופק במועד מוקדם ככל האפשר).</w:t>
            </w:r>
          </w:p>
        </w:tc>
        <w:tc>
          <w:tcPr>
            <w:tcW w:w="547"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AA</w:t>
            </w:r>
          </w:p>
        </w:tc>
        <w:tc>
          <w:tcPr>
            <w:tcW w:w="631"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left"/>
              <w:rPr>
                <w:rFonts w:ascii="Arial" w:eastAsia="Times New Roman" w:hAnsi="Arial" w:cs="Arial"/>
                <w:sz w:val="12"/>
                <w:szCs w:val="12"/>
              </w:rPr>
            </w:pPr>
            <w:r w:rsidRPr="0033418F">
              <w:rPr>
                <w:rFonts w:ascii="Arial" w:eastAsia="Times New Roman" w:hAnsi="Arial" w:cs="Arial"/>
                <w:sz w:val="12"/>
                <w:szCs w:val="12"/>
              </w:rPr>
              <w:t> </w:t>
            </w:r>
          </w:p>
        </w:tc>
        <w:tc>
          <w:tcPr>
            <w:tcW w:w="748" w:type="dxa"/>
            <w:tcBorders>
              <w:top w:val="nil"/>
              <w:left w:val="single" w:sz="4" w:space="0" w:color="auto"/>
              <w:bottom w:val="single" w:sz="4" w:space="0" w:color="auto"/>
              <w:right w:val="single" w:sz="4" w:space="0" w:color="auto"/>
            </w:tcBorders>
            <w:shd w:val="clear" w:color="auto" w:fill="auto"/>
            <w:hideMark/>
          </w:tcPr>
          <w:p w:rsidR="006837AD" w:rsidRPr="0033418F" w:rsidRDefault="00E83DE9" w:rsidP="00C67EEF">
            <w:pPr>
              <w:spacing w:line="240" w:lineRule="auto"/>
              <w:jc w:val="left"/>
              <w:rPr>
                <w:rFonts w:ascii="Arial" w:eastAsia="Times New Roman" w:hAnsi="Arial" w:cs="Arial"/>
                <w:color w:val="0000FF"/>
                <w:sz w:val="12"/>
                <w:szCs w:val="12"/>
                <w:u w:val="single"/>
              </w:rPr>
            </w:pPr>
            <w:hyperlink r:id="rId37" w:anchor="qr-media-equiv-audio-desc-only" w:history="1">
              <w:r w:rsidR="006837AD" w:rsidRPr="0033418F">
                <w:rPr>
                  <w:rFonts w:ascii="Arial" w:eastAsia="Times New Roman" w:hAnsi="Arial" w:cs="Arial"/>
                  <w:color w:val="0000FF"/>
                  <w:sz w:val="12"/>
                  <w:szCs w:val="12"/>
                  <w:u w:val="single"/>
                  <w:rtl/>
                </w:rPr>
                <w:t>טכניקות לביצוע קריטריון 1.2.5</w:t>
              </w:r>
            </w:hyperlink>
          </w:p>
        </w:tc>
        <w:tc>
          <w:tcPr>
            <w:tcW w:w="862" w:type="dxa"/>
            <w:tcBorders>
              <w:top w:val="nil"/>
              <w:left w:val="single" w:sz="4" w:space="0" w:color="auto"/>
              <w:bottom w:val="single" w:sz="4" w:space="0" w:color="auto"/>
              <w:right w:val="single" w:sz="4" w:space="0" w:color="auto"/>
            </w:tcBorders>
            <w:shd w:val="clear" w:color="auto" w:fill="auto"/>
            <w:hideMark/>
          </w:tcPr>
          <w:p w:rsidR="006837AD" w:rsidRPr="0033418F" w:rsidRDefault="00E83DE9" w:rsidP="00C67EEF">
            <w:pPr>
              <w:spacing w:line="240" w:lineRule="auto"/>
              <w:jc w:val="left"/>
              <w:rPr>
                <w:rFonts w:ascii="Arial" w:eastAsia="Times New Roman" w:hAnsi="Arial" w:cs="Arial"/>
                <w:color w:val="0000FF"/>
                <w:sz w:val="12"/>
                <w:szCs w:val="12"/>
                <w:u w:val="single"/>
                <w:rtl/>
              </w:rPr>
            </w:pPr>
            <w:hyperlink r:id="rId38" w:history="1">
              <w:r w:rsidR="006837AD" w:rsidRPr="0033418F">
                <w:rPr>
                  <w:rFonts w:ascii="Arial" w:eastAsia="Times New Roman" w:hAnsi="Arial" w:cs="Arial"/>
                  <w:color w:val="0000FF"/>
                  <w:sz w:val="12"/>
                  <w:szCs w:val="12"/>
                  <w:u w:val="single"/>
                  <w:rtl/>
                </w:rPr>
                <w:t>הסבר על קריטריון 1.2.5</w:t>
              </w:r>
            </w:hyperlink>
          </w:p>
        </w:tc>
      </w:tr>
      <w:tr w:rsidR="006837AD" w:rsidRPr="0033418F" w:rsidTr="00C67EEF">
        <w:trPr>
          <w:trHeight w:val="2018"/>
          <w:jc w:val="right"/>
        </w:trPr>
        <w:tc>
          <w:tcPr>
            <w:tcW w:w="1536" w:type="dxa"/>
            <w:tcBorders>
              <w:top w:val="nil"/>
              <w:left w:val="single" w:sz="4" w:space="0" w:color="auto"/>
              <w:bottom w:val="single" w:sz="4" w:space="0" w:color="auto"/>
              <w:right w:val="single" w:sz="4" w:space="0" w:color="auto"/>
            </w:tcBorders>
            <w:shd w:val="clear" w:color="auto" w:fill="auto"/>
            <w:hideMark/>
          </w:tcPr>
          <w:p w:rsidR="006837AD" w:rsidRPr="0033418F" w:rsidRDefault="00E83DE9" w:rsidP="00C67EEF">
            <w:pPr>
              <w:spacing w:line="240" w:lineRule="auto"/>
              <w:jc w:val="left"/>
              <w:rPr>
                <w:rFonts w:ascii="Arial" w:eastAsia="Times New Roman" w:hAnsi="Arial" w:cs="Arial"/>
                <w:color w:val="0000FF"/>
                <w:sz w:val="12"/>
                <w:szCs w:val="12"/>
                <w:u w:val="single"/>
                <w:rtl/>
              </w:rPr>
            </w:pPr>
            <w:hyperlink r:id="rId39" w:anchor="content-structure-separation" w:history="1">
              <w:r w:rsidR="006837AD" w:rsidRPr="0033418F">
                <w:rPr>
                  <w:rFonts w:ascii="Arial" w:eastAsia="Times New Roman" w:hAnsi="Arial" w:cs="Arial"/>
                  <w:color w:val="0000FF"/>
                  <w:sz w:val="12"/>
                  <w:szCs w:val="12"/>
                  <w:u w:val="single"/>
                  <w:rtl/>
                </w:rPr>
                <w:t>הנחיה 1.3 ניתן להתאמה: יש לבנות תכנים הניתנים להצגה בדרכים שונות (למשל מתווה פשוט יותר) ללא איבוד מידע או מבנה.</w:t>
              </w:r>
            </w:hyperlink>
          </w:p>
        </w:tc>
        <w:tc>
          <w:tcPr>
            <w:tcW w:w="564"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1.3.1</w:t>
            </w:r>
          </w:p>
        </w:tc>
        <w:tc>
          <w:tcPr>
            <w:tcW w:w="729"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sz w:val="12"/>
                <w:szCs w:val="12"/>
              </w:rPr>
            </w:pPr>
            <w:r w:rsidRPr="0033418F">
              <w:rPr>
                <w:rFonts w:ascii="Arial" w:eastAsia="Times New Roman" w:hAnsi="Arial" w:cs="Arial"/>
                <w:sz w:val="12"/>
                <w:szCs w:val="12"/>
                <w:rtl/>
              </w:rPr>
              <w:t>מידע וקשרים - מידע, מבנה, והקשרים הסמנטיים בין חלקי העמוד המועברים באמצעים ויזואליים (כגון גודל פונט, מסגרות, רקעים וכד') ניתנים להבנה גם באמצעות הקוד:</w:t>
            </w:r>
          </w:p>
        </w:tc>
        <w:tc>
          <w:tcPr>
            <w:tcW w:w="3290"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sz w:val="12"/>
                <w:szCs w:val="12"/>
                <w:rtl/>
              </w:rPr>
            </w:pPr>
            <w:r w:rsidRPr="0033418F">
              <w:rPr>
                <w:rFonts w:ascii="Arial" w:eastAsia="Times New Roman" w:hAnsi="Arial" w:cs="Arial"/>
                <w:sz w:val="12"/>
                <w:szCs w:val="12"/>
                <w:rtl/>
              </w:rPr>
              <w:t>כתיבת קוד סמנטי:</w:t>
            </w:r>
            <w:r w:rsidRPr="0033418F">
              <w:rPr>
                <w:rFonts w:ascii="Arial" w:eastAsia="Times New Roman" w:hAnsi="Arial" w:cs="Arial"/>
                <w:sz w:val="12"/>
                <w:szCs w:val="12"/>
                <w:rtl/>
              </w:rPr>
              <w:br/>
              <w:t>א. כותרות: שימוש &lt;</w:t>
            </w:r>
            <w:r w:rsidRPr="0033418F">
              <w:rPr>
                <w:rFonts w:ascii="Arial" w:eastAsia="Times New Roman" w:hAnsi="Arial" w:cs="Arial"/>
                <w:sz w:val="12"/>
                <w:szCs w:val="12"/>
              </w:rPr>
              <w:t>h1</w:t>
            </w:r>
            <w:r w:rsidRPr="0033418F">
              <w:rPr>
                <w:rFonts w:ascii="Arial" w:eastAsia="Times New Roman" w:hAnsi="Arial" w:cs="Arial"/>
                <w:sz w:val="12"/>
                <w:szCs w:val="12"/>
                <w:rtl/>
              </w:rPr>
              <w:t xml:space="preserve">&gt; </w:t>
            </w:r>
            <w:r w:rsidRPr="0033418F">
              <w:rPr>
                <w:rFonts w:ascii="Arial" w:eastAsia="Times New Roman" w:hAnsi="Arial" w:cs="Arial"/>
                <w:sz w:val="12"/>
                <w:szCs w:val="12"/>
              </w:rPr>
              <w:t>to</w:t>
            </w:r>
            <w:r w:rsidRPr="0033418F">
              <w:rPr>
                <w:rFonts w:ascii="Arial" w:eastAsia="Times New Roman" w:hAnsi="Arial" w:cs="Arial"/>
                <w:sz w:val="12"/>
                <w:szCs w:val="12"/>
                <w:rtl/>
              </w:rPr>
              <w:t xml:space="preserve"> &lt;</w:t>
            </w:r>
            <w:r w:rsidRPr="0033418F">
              <w:rPr>
                <w:rFonts w:ascii="Arial" w:eastAsia="Times New Roman" w:hAnsi="Arial" w:cs="Arial"/>
                <w:sz w:val="12"/>
                <w:szCs w:val="12"/>
              </w:rPr>
              <w:t>h6</w:t>
            </w:r>
            <w:r w:rsidRPr="0033418F">
              <w:rPr>
                <w:rFonts w:ascii="Arial" w:eastAsia="Times New Roman" w:hAnsi="Arial" w:cs="Arial"/>
                <w:sz w:val="12"/>
                <w:szCs w:val="12"/>
                <w:rtl/>
              </w:rPr>
              <w:t>&gt; לזהות כותרות</w:t>
            </w:r>
            <w:r w:rsidRPr="0033418F">
              <w:rPr>
                <w:rFonts w:ascii="Arial" w:eastAsia="Times New Roman" w:hAnsi="Arial" w:cs="Arial"/>
                <w:sz w:val="12"/>
                <w:szCs w:val="12"/>
                <w:rtl/>
              </w:rPr>
              <w:br/>
              <w:t>ב. רשימות: שימוש &lt;</w:t>
            </w:r>
            <w:r w:rsidRPr="0033418F">
              <w:rPr>
                <w:rFonts w:ascii="Arial" w:eastAsia="Times New Roman" w:hAnsi="Arial" w:cs="Arial"/>
                <w:sz w:val="12"/>
                <w:szCs w:val="12"/>
              </w:rPr>
              <w:t>ul</w:t>
            </w:r>
            <w:r w:rsidRPr="0033418F">
              <w:rPr>
                <w:rFonts w:ascii="Arial" w:eastAsia="Times New Roman" w:hAnsi="Arial" w:cs="Arial"/>
                <w:sz w:val="12"/>
                <w:szCs w:val="12"/>
                <w:rtl/>
              </w:rPr>
              <w:t>&gt;, &lt;</w:t>
            </w:r>
            <w:r w:rsidRPr="0033418F">
              <w:rPr>
                <w:rFonts w:ascii="Arial" w:eastAsia="Times New Roman" w:hAnsi="Arial" w:cs="Arial"/>
                <w:sz w:val="12"/>
                <w:szCs w:val="12"/>
              </w:rPr>
              <w:t>ol</w:t>
            </w:r>
            <w:r w:rsidRPr="0033418F">
              <w:rPr>
                <w:rFonts w:ascii="Arial" w:eastAsia="Times New Roman" w:hAnsi="Arial" w:cs="Arial"/>
                <w:sz w:val="12"/>
                <w:szCs w:val="12"/>
                <w:rtl/>
              </w:rPr>
              <w:t xml:space="preserve">&gt;, </w:t>
            </w:r>
            <w:r w:rsidRPr="0033418F">
              <w:rPr>
                <w:rFonts w:ascii="Arial" w:eastAsia="Times New Roman" w:hAnsi="Arial" w:cs="Arial"/>
                <w:sz w:val="12"/>
                <w:szCs w:val="12"/>
              </w:rPr>
              <w:t>and</w:t>
            </w:r>
            <w:r w:rsidRPr="0033418F">
              <w:rPr>
                <w:rFonts w:ascii="Arial" w:eastAsia="Times New Roman" w:hAnsi="Arial" w:cs="Arial"/>
                <w:sz w:val="12"/>
                <w:szCs w:val="12"/>
                <w:rtl/>
              </w:rPr>
              <w:t xml:space="preserve"> &lt;</w:t>
            </w:r>
            <w:r w:rsidRPr="0033418F">
              <w:rPr>
                <w:rFonts w:ascii="Arial" w:eastAsia="Times New Roman" w:hAnsi="Arial" w:cs="Arial"/>
                <w:sz w:val="12"/>
                <w:szCs w:val="12"/>
              </w:rPr>
              <w:t>dl</w:t>
            </w:r>
            <w:r w:rsidRPr="0033418F">
              <w:rPr>
                <w:rFonts w:ascii="Arial" w:eastAsia="Times New Roman" w:hAnsi="Arial" w:cs="Arial"/>
                <w:sz w:val="12"/>
                <w:szCs w:val="12"/>
                <w:rtl/>
              </w:rPr>
              <w:t>&gt;לרשימות או קבוצות של קישורים (כולל תפריטים)</w:t>
            </w:r>
            <w:r w:rsidRPr="0033418F">
              <w:rPr>
                <w:rFonts w:ascii="Arial" w:eastAsia="Times New Roman" w:hAnsi="Arial" w:cs="Arial"/>
                <w:sz w:val="12"/>
                <w:szCs w:val="12"/>
                <w:rtl/>
              </w:rPr>
              <w:br/>
              <w:t>ג. טקסטים מיוחדים: שימוש בסימון סמנטי כדי לסמן טקסט מודגש או מיוחד (לדוגמא &lt;</w:t>
            </w:r>
            <w:r w:rsidRPr="0033418F">
              <w:rPr>
                <w:rFonts w:ascii="Arial" w:eastAsia="Times New Roman" w:hAnsi="Arial" w:cs="Arial"/>
                <w:sz w:val="12"/>
                <w:szCs w:val="12"/>
              </w:rPr>
              <w:t>strong</w:t>
            </w:r>
            <w:r w:rsidRPr="0033418F">
              <w:rPr>
                <w:rFonts w:ascii="Arial" w:eastAsia="Times New Roman" w:hAnsi="Arial" w:cs="Arial"/>
                <w:sz w:val="12"/>
                <w:szCs w:val="12"/>
                <w:rtl/>
              </w:rPr>
              <w:t>&gt;, &lt;</w:t>
            </w:r>
            <w:r w:rsidRPr="0033418F">
              <w:rPr>
                <w:rFonts w:ascii="Arial" w:eastAsia="Times New Roman" w:hAnsi="Arial" w:cs="Arial"/>
                <w:sz w:val="12"/>
                <w:szCs w:val="12"/>
              </w:rPr>
              <w:t>code</w:t>
            </w:r>
            <w:r w:rsidRPr="0033418F">
              <w:rPr>
                <w:rFonts w:ascii="Arial" w:eastAsia="Times New Roman" w:hAnsi="Arial" w:cs="Arial"/>
                <w:sz w:val="12"/>
                <w:szCs w:val="12"/>
                <w:rtl/>
              </w:rPr>
              <w:t>&gt;, &lt;</w:t>
            </w:r>
            <w:r w:rsidRPr="0033418F">
              <w:rPr>
                <w:rFonts w:ascii="Arial" w:eastAsia="Times New Roman" w:hAnsi="Arial" w:cs="Arial"/>
                <w:sz w:val="12"/>
                <w:szCs w:val="12"/>
              </w:rPr>
              <w:t>abbr</w:t>
            </w:r>
            <w:r w:rsidRPr="0033418F">
              <w:rPr>
                <w:rFonts w:ascii="Arial" w:eastAsia="Times New Roman" w:hAnsi="Arial" w:cs="Arial"/>
                <w:sz w:val="12"/>
                <w:szCs w:val="12"/>
                <w:rtl/>
              </w:rPr>
              <w:t>&gt;, &lt;</w:t>
            </w:r>
            <w:r w:rsidRPr="0033418F">
              <w:rPr>
                <w:rFonts w:ascii="Arial" w:eastAsia="Times New Roman" w:hAnsi="Arial" w:cs="Arial"/>
                <w:sz w:val="12"/>
                <w:szCs w:val="12"/>
              </w:rPr>
              <w:t>block quote</w:t>
            </w:r>
            <w:r w:rsidRPr="0033418F">
              <w:rPr>
                <w:rFonts w:ascii="Arial" w:eastAsia="Times New Roman" w:hAnsi="Arial" w:cs="Arial"/>
                <w:sz w:val="12"/>
                <w:szCs w:val="12"/>
                <w:rtl/>
              </w:rPr>
              <w:t>&gt;)</w:t>
            </w:r>
            <w:r w:rsidRPr="0033418F">
              <w:rPr>
                <w:rFonts w:ascii="Arial" w:eastAsia="Times New Roman" w:hAnsi="Arial" w:cs="Arial"/>
                <w:sz w:val="12"/>
                <w:szCs w:val="12"/>
                <w:rtl/>
              </w:rPr>
              <w:br/>
              <w:t>ד. טבלאות: שימוש בסימון טבלה להצגת מידע טבלאי (</w:t>
            </w:r>
            <w:r w:rsidRPr="0033418F">
              <w:rPr>
                <w:rFonts w:ascii="Arial" w:eastAsia="Times New Roman" w:hAnsi="Arial" w:cs="Arial"/>
                <w:sz w:val="12"/>
                <w:szCs w:val="12"/>
              </w:rPr>
              <w:t>TH</w:t>
            </w:r>
            <w:r w:rsidRPr="0033418F">
              <w:rPr>
                <w:rFonts w:ascii="Arial" w:eastAsia="Times New Roman" w:hAnsi="Arial" w:cs="Arial"/>
                <w:sz w:val="12"/>
                <w:szCs w:val="12"/>
                <w:rtl/>
              </w:rPr>
              <w:t xml:space="preserve"> לתאי כותרת או </w:t>
            </w:r>
            <w:r w:rsidRPr="0033418F">
              <w:rPr>
                <w:rFonts w:ascii="Arial" w:eastAsia="Times New Roman" w:hAnsi="Arial" w:cs="Arial"/>
                <w:sz w:val="12"/>
                <w:szCs w:val="12"/>
              </w:rPr>
              <w:t>scope</w:t>
            </w:r>
            <w:r w:rsidRPr="0033418F">
              <w:rPr>
                <w:rFonts w:ascii="Arial" w:eastAsia="Times New Roman" w:hAnsi="Arial" w:cs="Arial"/>
                <w:sz w:val="12"/>
                <w:szCs w:val="12"/>
                <w:rtl/>
              </w:rPr>
              <w:t xml:space="preserve"> </w:t>
            </w:r>
            <w:r w:rsidRPr="0033418F">
              <w:rPr>
                <w:rFonts w:ascii="Arial" w:eastAsia="Times New Roman" w:hAnsi="Arial" w:cs="Arial"/>
                <w:sz w:val="12"/>
                <w:szCs w:val="12"/>
              </w:rPr>
              <w:t>attribute</w:t>
            </w:r>
            <w:r w:rsidRPr="0033418F">
              <w:rPr>
                <w:rFonts w:ascii="Arial" w:eastAsia="Times New Roman" w:hAnsi="Arial" w:cs="Arial"/>
                <w:sz w:val="12"/>
                <w:szCs w:val="12"/>
                <w:rtl/>
              </w:rPr>
              <w:t xml:space="preserve">), וכן שימוש ב </w:t>
            </w:r>
            <w:r w:rsidRPr="0033418F">
              <w:rPr>
                <w:rFonts w:ascii="Arial" w:eastAsia="Times New Roman" w:hAnsi="Arial" w:cs="Arial"/>
                <w:sz w:val="12"/>
                <w:szCs w:val="12"/>
              </w:rPr>
              <w:t>caption elements</w:t>
            </w:r>
            <w:r w:rsidRPr="0033418F">
              <w:rPr>
                <w:rFonts w:ascii="Arial" w:eastAsia="Times New Roman" w:hAnsi="Arial" w:cs="Arial"/>
                <w:sz w:val="12"/>
                <w:szCs w:val="12"/>
                <w:rtl/>
              </w:rPr>
              <w:t xml:space="preserve"> כדי לשייך כותרת טבלת נתונים עם טבלת נתונים, וב </w:t>
            </w:r>
            <w:r w:rsidRPr="0033418F">
              <w:rPr>
                <w:rFonts w:ascii="Arial" w:eastAsia="Times New Roman" w:hAnsi="Arial" w:cs="Arial"/>
                <w:sz w:val="12"/>
                <w:szCs w:val="12"/>
              </w:rPr>
              <w:t>Summary element</w:t>
            </w:r>
            <w:r w:rsidRPr="0033418F">
              <w:rPr>
                <w:rFonts w:ascii="Arial" w:eastAsia="Times New Roman" w:hAnsi="Arial" w:cs="Arial"/>
                <w:sz w:val="12"/>
                <w:szCs w:val="12"/>
                <w:rtl/>
              </w:rPr>
              <w:t xml:space="preserve"> בהתאם לצורך.</w:t>
            </w:r>
            <w:r w:rsidRPr="0033418F">
              <w:rPr>
                <w:rFonts w:ascii="Arial" w:eastAsia="Times New Roman" w:hAnsi="Arial" w:cs="Arial"/>
                <w:sz w:val="12"/>
                <w:szCs w:val="12"/>
                <w:rtl/>
              </w:rPr>
              <w:br/>
              <w:t xml:space="preserve">ה. טפסים: שימוש </w:t>
            </w:r>
            <w:r w:rsidRPr="0033418F">
              <w:rPr>
                <w:rFonts w:ascii="Arial" w:eastAsia="Times New Roman" w:hAnsi="Arial" w:cs="Arial"/>
                <w:sz w:val="12"/>
                <w:szCs w:val="12"/>
              </w:rPr>
              <w:t>label elements</w:t>
            </w:r>
            <w:r w:rsidRPr="0033418F">
              <w:rPr>
                <w:rFonts w:ascii="Arial" w:eastAsia="Times New Roman" w:hAnsi="Arial" w:cs="Arial"/>
                <w:sz w:val="12"/>
                <w:szCs w:val="12"/>
                <w:rtl/>
              </w:rPr>
              <w:t xml:space="preserve"> לשייך תוויות טקסט עם פקדי טופס. מתן תיאור עבור קבוצות של פקדי טופס באמצעות קבוצת שדות  ו</w:t>
            </w:r>
            <w:r w:rsidRPr="0033418F">
              <w:rPr>
                <w:rFonts w:ascii="Arial" w:eastAsia="Times New Roman" w:hAnsi="Arial" w:cs="Arial"/>
                <w:sz w:val="12"/>
                <w:szCs w:val="12"/>
              </w:rPr>
              <w:t>legend elements</w:t>
            </w:r>
            <w:r w:rsidRPr="0033418F">
              <w:rPr>
                <w:rFonts w:ascii="Arial" w:eastAsia="Times New Roman" w:hAnsi="Arial" w:cs="Arial"/>
                <w:sz w:val="12"/>
                <w:szCs w:val="12"/>
                <w:rtl/>
              </w:rPr>
              <w:t>.</w:t>
            </w:r>
            <w:r w:rsidRPr="0033418F">
              <w:rPr>
                <w:rFonts w:ascii="Arial" w:eastAsia="Times New Roman" w:hAnsi="Arial" w:cs="Arial"/>
                <w:sz w:val="12"/>
                <w:szCs w:val="12"/>
                <w:rtl/>
              </w:rPr>
              <w:br/>
              <w:t xml:space="preserve">ו. אזורים בעמוד: אזורים בעמוד (תפריט ניווט, איזור ראשי וכד') מוגדרים באמצעות </w:t>
            </w:r>
            <w:r w:rsidRPr="0033418F">
              <w:rPr>
                <w:rFonts w:ascii="Arial" w:eastAsia="Times New Roman" w:hAnsi="Arial" w:cs="Arial"/>
                <w:sz w:val="12"/>
                <w:szCs w:val="12"/>
              </w:rPr>
              <w:t>landmarks</w:t>
            </w:r>
            <w:r w:rsidRPr="0033418F">
              <w:rPr>
                <w:rFonts w:ascii="Arial" w:eastAsia="Times New Roman" w:hAnsi="Arial" w:cs="Arial"/>
                <w:sz w:val="12"/>
                <w:szCs w:val="12"/>
                <w:rtl/>
              </w:rPr>
              <w:t xml:space="preserve"> (רצוי)</w:t>
            </w:r>
          </w:p>
        </w:tc>
        <w:tc>
          <w:tcPr>
            <w:tcW w:w="547"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A</w:t>
            </w:r>
          </w:p>
        </w:tc>
        <w:tc>
          <w:tcPr>
            <w:tcW w:w="631"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left"/>
              <w:rPr>
                <w:rFonts w:ascii="Arial" w:eastAsia="Times New Roman" w:hAnsi="Arial" w:cs="Arial"/>
                <w:sz w:val="12"/>
                <w:szCs w:val="12"/>
              </w:rPr>
            </w:pPr>
            <w:r w:rsidRPr="0033418F">
              <w:rPr>
                <w:rFonts w:ascii="Arial" w:eastAsia="Times New Roman" w:hAnsi="Arial" w:cs="Arial"/>
                <w:sz w:val="12"/>
                <w:szCs w:val="12"/>
              </w:rPr>
              <w:t> </w:t>
            </w:r>
          </w:p>
        </w:tc>
        <w:tc>
          <w:tcPr>
            <w:tcW w:w="748" w:type="dxa"/>
            <w:tcBorders>
              <w:top w:val="nil"/>
              <w:left w:val="single" w:sz="4" w:space="0" w:color="auto"/>
              <w:bottom w:val="single" w:sz="4" w:space="0" w:color="auto"/>
              <w:right w:val="single" w:sz="4" w:space="0" w:color="auto"/>
            </w:tcBorders>
            <w:shd w:val="clear" w:color="auto" w:fill="auto"/>
            <w:hideMark/>
          </w:tcPr>
          <w:p w:rsidR="006837AD" w:rsidRPr="0033418F" w:rsidRDefault="00E83DE9" w:rsidP="00C67EEF">
            <w:pPr>
              <w:spacing w:line="240" w:lineRule="auto"/>
              <w:jc w:val="left"/>
              <w:rPr>
                <w:rFonts w:ascii="Arial" w:eastAsia="Times New Roman" w:hAnsi="Arial" w:cs="Arial"/>
                <w:color w:val="0000FF"/>
                <w:sz w:val="12"/>
                <w:szCs w:val="12"/>
                <w:u w:val="single"/>
              </w:rPr>
            </w:pPr>
            <w:hyperlink r:id="rId40" w:anchor="qr-content-structure-separation-programmatic" w:history="1">
              <w:r w:rsidR="006837AD" w:rsidRPr="0033418F">
                <w:rPr>
                  <w:rFonts w:ascii="Arial" w:eastAsia="Times New Roman" w:hAnsi="Arial" w:cs="Arial"/>
                  <w:color w:val="0000FF"/>
                  <w:sz w:val="12"/>
                  <w:szCs w:val="12"/>
                  <w:u w:val="single"/>
                  <w:rtl/>
                </w:rPr>
                <w:t>טכניקות לביצוע קריטריון 1.3.1</w:t>
              </w:r>
            </w:hyperlink>
          </w:p>
        </w:tc>
        <w:tc>
          <w:tcPr>
            <w:tcW w:w="862" w:type="dxa"/>
            <w:tcBorders>
              <w:top w:val="nil"/>
              <w:left w:val="single" w:sz="4" w:space="0" w:color="auto"/>
              <w:bottom w:val="single" w:sz="4" w:space="0" w:color="auto"/>
              <w:right w:val="single" w:sz="4" w:space="0" w:color="auto"/>
            </w:tcBorders>
            <w:shd w:val="clear" w:color="auto" w:fill="auto"/>
            <w:hideMark/>
          </w:tcPr>
          <w:p w:rsidR="006837AD" w:rsidRPr="0033418F" w:rsidRDefault="00E83DE9" w:rsidP="00C67EEF">
            <w:pPr>
              <w:spacing w:line="240" w:lineRule="auto"/>
              <w:jc w:val="left"/>
              <w:rPr>
                <w:rFonts w:ascii="Arial" w:eastAsia="Times New Roman" w:hAnsi="Arial" w:cs="Arial"/>
                <w:color w:val="0000FF"/>
                <w:sz w:val="12"/>
                <w:szCs w:val="12"/>
                <w:u w:val="single"/>
                <w:rtl/>
              </w:rPr>
            </w:pPr>
            <w:hyperlink r:id="rId41" w:history="1">
              <w:r w:rsidR="006837AD" w:rsidRPr="0033418F">
                <w:rPr>
                  <w:rFonts w:ascii="Arial" w:eastAsia="Times New Roman" w:hAnsi="Arial" w:cs="Arial"/>
                  <w:color w:val="0000FF"/>
                  <w:sz w:val="12"/>
                  <w:szCs w:val="12"/>
                  <w:u w:val="single"/>
                  <w:rtl/>
                </w:rPr>
                <w:t>הסבר על קריטריון 1.3.1</w:t>
              </w:r>
            </w:hyperlink>
          </w:p>
        </w:tc>
      </w:tr>
      <w:tr w:rsidR="006837AD" w:rsidRPr="0033418F" w:rsidTr="00C67EEF">
        <w:trPr>
          <w:trHeight w:val="528"/>
          <w:jc w:val="right"/>
        </w:trPr>
        <w:tc>
          <w:tcPr>
            <w:tcW w:w="1536"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FF"/>
                <w:sz w:val="12"/>
                <w:szCs w:val="12"/>
                <w:u w:val="single"/>
                <w:rtl/>
              </w:rPr>
            </w:pPr>
            <w:r w:rsidRPr="0033418F">
              <w:rPr>
                <w:rFonts w:ascii="Arial" w:eastAsia="Times New Roman" w:hAnsi="Arial" w:cs="Arial"/>
                <w:color w:val="0000FF"/>
                <w:sz w:val="12"/>
                <w:szCs w:val="12"/>
                <w:u w:val="single"/>
                <w:rtl/>
              </w:rPr>
              <w:t>הנחיה 1.3 ניתן להתאמה</w:t>
            </w:r>
          </w:p>
        </w:tc>
        <w:tc>
          <w:tcPr>
            <w:tcW w:w="564"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1.3.1</w:t>
            </w:r>
          </w:p>
        </w:tc>
        <w:tc>
          <w:tcPr>
            <w:tcW w:w="729"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sz w:val="12"/>
                <w:szCs w:val="12"/>
              </w:rPr>
            </w:pPr>
            <w:r w:rsidRPr="0033418F">
              <w:rPr>
                <w:rFonts w:ascii="Arial" w:eastAsia="Times New Roman" w:hAnsi="Arial" w:cs="Arial"/>
                <w:sz w:val="12"/>
                <w:szCs w:val="12"/>
                <w:rtl/>
              </w:rPr>
              <w:t>מידע וקשרים</w:t>
            </w:r>
          </w:p>
        </w:tc>
        <w:tc>
          <w:tcPr>
            <w:tcW w:w="3290"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00"/>
                <w:sz w:val="12"/>
                <w:szCs w:val="12"/>
                <w:rtl/>
              </w:rPr>
            </w:pPr>
            <w:r w:rsidRPr="0033418F">
              <w:rPr>
                <w:rFonts w:ascii="Arial" w:eastAsia="Times New Roman" w:hAnsi="Arial" w:cs="Arial"/>
                <w:color w:val="000000"/>
                <w:sz w:val="12"/>
                <w:szCs w:val="12"/>
                <w:rtl/>
              </w:rPr>
              <w:t xml:space="preserve">קיימת הפרדה מלאה בין תוכן לתצוגה על ידי שימוש ב </w:t>
            </w:r>
            <w:r w:rsidRPr="0033418F">
              <w:rPr>
                <w:rFonts w:ascii="Arial" w:eastAsia="Times New Roman" w:hAnsi="Arial" w:cs="Arial"/>
                <w:color w:val="000000"/>
                <w:sz w:val="12"/>
                <w:szCs w:val="12"/>
              </w:rPr>
              <w:t>CSS</w:t>
            </w:r>
          </w:p>
        </w:tc>
        <w:tc>
          <w:tcPr>
            <w:tcW w:w="547"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A</w:t>
            </w:r>
          </w:p>
        </w:tc>
        <w:tc>
          <w:tcPr>
            <w:tcW w:w="631"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left"/>
              <w:rPr>
                <w:rFonts w:ascii="Arial" w:eastAsia="Times New Roman" w:hAnsi="Arial" w:cs="Arial"/>
                <w:sz w:val="12"/>
                <w:szCs w:val="12"/>
              </w:rPr>
            </w:pPr>
            <w:r w:rsidRPr="0033418F">
              <w:rPr>
                <w:rFonts w:ascii="Arial" w:eastAsia="Times New Roman" w:hAnsi="Arial" w:cs="Arial"/>
                <w:sz w:val="12"/>
                <w:szCs w:val="12"/>
              </w:rPr>
              <w:t> </w:t>
            </w:r>
          </w:p>
        </w:tc>
        <w:tc>
          <w:tcPr>
            <w:tcW w:w="748" w:type="dxa"/>
            <w:tcBorders>
              <w:top w:val="nil"/>
              <w:left w:val="single" w:sz="4" w:space="0" w:color="auto"/>
              <w:bottom w:val="single" w:sz="4" w:space="0" w:color="auto"/>
              <w:right w:val="single" w:sz="4" w:space="0" w:color="auto"/>
            </w:tcBorders>
            <w:shd w:val="clear" w:color="auto" w:fill="auto"/>
            <w:hideMark/>
          </w:tcPr>
          <w:p w:rsidR="006837AD" w:rsidRPr="0033418F" w:rsidRDefault="00E83DE9" w:rsidP="00C67EEF">
            <w:pPr>
              <w:spacing w:line="240" w:lineRule="auto"/>
              <w:jc w:val="left"/>
              <w:rPr>
                <w:rFonts w:ascii="Arial" w:eastAsia="Times New Roman" w:hAnsi="Arial" w:cs="Arial"/>
                <w:color w:val="0000FF"/>
                <w:sz w:val="12"/>
                <w:szCs w:val="12"/>
                <w:u w:val="single"/>
              </w:rPr>
            </w:pPr>
            <w:hyperlink r:id="rId42" w:anchor="qr-content-structure-separation-programmatic" w:history="1">
              <w:r w:rsidR="006837AD" w:rsidRPr="0033418F">
                <w:rPr>
                  <w:rFonts w:ascii="Arial" w:eastAsia="Times New Roman" w:hAnsi="Arial" w:cs="Arial"/>
                  <w:color w:val="0000FF"/>
                  <w:sz w:val="12"/>
                  <w:szCs w:val="12"/>
                  <w:u w:val="single"/>
                  <w:rtl/>
                </w:rPr>
                <w:t>טכניקות לביצוע קריטריון 1.3.1</w:t>
              </w:r>
            </w:hyperlink>
          </w:p>
        </w:tc>
        <w:tc>
          <w:tcPr>
            <w:tcW w:w="862" w:type="dxa"/>
            <w:tcBorders>
              <w:top w:val="nil"/>
              <w:left w:val="single" w:sz="4" w:space="0" w:color="auto"/>
              <w:bottom w:val="single" w:sz="4" w:space="0" w:color="auto"/>
              <w:right w:val="single" w:sz="4" w:space="0" w:color="auto"/>
            </w:tcBorders>
            <w:shd w:val="clear" w:color="auto" w:fill="auto"/>
            <w:hideMark/>
          </w:tcPr>
          <w:p w:rsidR="006837AD" w:rsidRPr="0033418F" w:rsidRDefault="00E83DE9" w:rsidP="00C67EEF">
            <w:pPr>
              <w:spacing w:line="240" w:lineRule="auto"/>
              <w:jc w:val="left"/>
              <w:rPr>
                <w:rFonts w:ascii="Arial" w:eastAsia="Times New Roman" w:hAnsi="Arial" w:cs="Arial"/>
                <w:color w:val="0000FF"/>
                <w:sz w:val="12"/>
                <w:szCs w:val="12"/>
                <w:u w:val="single"/>
                <w:rtl/>
              </w:rPr>
            </w:pPr>
            <w:hyperlink r:id="rId43" w:history="1">
              <w:r w:rsidR="006837AD" w:rsidRPr="0033418F">
                <w:rPr>
                  <w:rFonts w:ascii="Arial" w:eastAsia="Times New Roman" w:hAnsi="Arial" w:cs="Arial"/>
                  <w:color w:val="0000FF"/>
                  <w:sz w:val="12"/>
                  <w:szCs w:val="12"/>
                  <w:u w:val="single"/>
                  <w:rtl/>
                </w:rPr>
                <w:t>הסבר על קריטריון 1.3.1</w:t>
              </w:r>
            </w:hyperlink>
          </w:p>
        </w:tc>
      </w:tr>
      <w:tr w:rsidR="006837AD" w:rsidRPr="0033418F" w:rsidTr="00C67EEF">
        <w:trPr>
          <w:trHeight w:val="1056"/>
          <w:jc w:val="right"/>
        </w:trPr>
        <w:tc>
          <w:tcPr>
            <w:tcW w:w="1536"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FF"/>
                <w:sz w:val="12"/>
                <w:szCs w:val="12"/>
                <w:u w:val="single"/>
                <w:rtl/>
              </w:rPr>
            </w:pPr>
            <w:r w:rsidRPr="0033418F">
              <w:rPr>
                <w:rFonts w:ascii="Arial" w:eastAsia="Times New Roman" w:hAnsi="Arial" w:cs="Arial"/>
                <w:color w:val="0000FF"/>
                <w:sz w:val="12"/>
                <w:szCs w:val="12"/>
                <w:u w:val="single"/>
                <w:rtl/>
              </w:rPr>
              <w:t>הנחיה 1.3 ניתן להתאמה</w:t>
            </w:r>
          </w:p>
        </w:tc>
        <w:tc>
          <w:tcPr>
            <w:tcW w:w="564"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1.3.2</w:t>
            </w:r>
          </w:p>
        </w:tc>
        <w:tc>
          <w:tcPr>
            <w:tcW w:w="729"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sz w:val="12"/>
                <w:szCs w:val="12"/>
              </w:rPr>
            </w:pPr>
            <w:r w:rsidRPr="0033418F">
              <w:rPr>
                <w:rFonts w:ascii="Arial" w:eastAsia="Times New Roman" w:hAnsi="Arial" w:cs="Arial"/>
                <w:sz w:val="12"/>
                <w:szCs w:val="12"/>
                <w:rtl/>
              </w:rPr>
              <w:t>רצף בעל משמעות</w:t>
            </w:r>
          </w:p>
        </w:tc>
        <w:tc>
          <w:tcPr>
            <w:tcW w:w="3290"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00"/>
                <w:sz w:val="12"/>
                <w:szCs w:val="12"/>
                <w:rtl/>
              </w:rPr>
            </w:pPr>
            <w:r w:rsidRPr="0033418F">
              <w:rPr>
                <w:rFonts w:ascii="Arial" w:eastAsia="Times New Roman" w:hAnsi="Arial" w:cs="Arial"/>
                <w:color w:val="000000"/>
                <w:sz w:val="12"/>
                <w:szCs w:val="12"/>
                <w:rtl/>
              </w:rPr>
              <w:t>כאשר הסדר שבו מוצג תוכן משפיע על המשמעות של התוכן, הרצף יקבע בקוד (שימו לב לסדר המידע בקוד יש השפעה על האופן בו הוא מוקרא לעיוורים העושים שימוש בקוראה מסך לכן חובה לבצע את הבדיקה באמצעות קורא מסך ולוודא שסדר ההקראה לוגי)</w:t>
            </w:r>
          </w:p>
        </w:tc>
        <w:tc>
          <w:tcPr>
            <w:tcW w:w="547"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A</w:t>
            </w:r>
          </w:p>
        </w:tc>
        <w:tc>
          <w:tcPr>
            <w:tcW w:w="631"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left"/>
              <w:rPr>
                <w:rFonts w:ascii="Arial" w:eastAsia="Times New Roman" w:hAnsi="Arial" w:cs="Arial"/>
                <w:sz w:val="12"/>
                <w:szCs w:val="12"/>
              </w:rPr>
            </w:pPr>
            <w:r w:rsidRPr="0033418F">
              <w:rPr>
                <w:rFonts w:ascii="Arial" w:eastAsia="Times New Roman" w:hAnsi="Arial" w:cs="Arial"/>
                <w:sz w:val="12"/>
                <w:szCs w:val="12"/>
              </w:rPr>
              <w:t> </w:t>
            </w:r>
          </w:p>
        </w:tc>
        <w:tc>
          <w:tcPr>
            <w:tcW w:w="748" w:type="dxa"/>
            <w:tcBorders>
              <w:top w:val="nil"/>
              <w:left w:val="single" w:sz="4" w:space="0" w:color="auto"/>
              <w:bottom w:val="single" w:sz="4" w:space="0" w:color="auto"/>
              <w:right w:val="single" w:sz="4" w:space="0" w:color="auto"/>
            </w:tcBorders>
            <w:shd w:val="clear" w:color="auto" w:fill="auto"/>
            <w:hideMark/>
          </w:tcPr>
          <w:p w:rsidR="006837AD" w:rsidRPr="0033418F" w:rsidRDefault="00E83DE9" w:rsidP="00C67EEF">
            <w:pPr>
              <w:spacing w:line="240" w:lineRule="auto"/>
              <w:jc w:val="left"/>
              <w:rPr>
                <w:rFonts w:ascii="Arial" w:eastAsia="Times New Roman" w:hAnsi="Arial" w:cs="Arial"/>
                <w:color w:val="0000FF"/>
                <w:sz w:val="12"/>
                <w:szCs w:val="12"/>
                <w:u w:val="single"/>
              </w:rPr>
            </w:pPr>
            <w:hyperlink r:id="rId44" w:anchor="qr-content-structure-separation-sequence" w:history="1">
              <w:r w:rsidR="006837AD" w:rsidRPr="0033418F">
                <w:rPr>
                  <w:rFonts w:ascii="Arial" w:eastAsia="Times New Roman" w:hAnsi="Arial" w:cs="Arial"/>
                  <w:color w:val="0000FF"/>
                  <w:sz w:val="12"/>
                  <w:szCs w:val="12"/>
                  <w:u w:val="single"/>
                  <w:rtl/>
                </w:rPr>
                <w:t>טכניקות לביצוע קריטריון 1.3.2</w:t>
              </w:r>
            </w:hyperlink>
          </w:p>
        </w:tc>
        <w:tc>
          <w:tcPr>
            <w:tcW w:w="862" w:type="dxa"/>
            <w:tcBorders>
              <w:top w:val="nil"/>
              <w:left w:val="single" w:sz="4" w:space="0" w:color="auto"/>
              <w:bottom w:val="single" w:sz="4" w:space="0" w:color="auto"/>
              <w:right w:val="single" w:sz="4" w:space="0" w:color="auto"/>
            </w:tcBorders>
            <w:shd w:val="clear" w:color="auto" w:fill="auto"/>
            <w:hideMark/>
          </w:tcPr>
          <w:p w:rsidR="006837AD" w:rsidRPr="0033418F" w:rsidRDefault="00E83DE9" w:rsidP="00C67EEF">
            <w:pPr>
              <w:spacing w:line="240" w:lineRule="auto"/>
              <w:jc w:val="left"/>
              <w:rPr>
                <w:rFonts w:ascii="Arial" w:eastAsia="Times New Roman" w:hAnsi="Arial" w:cs="Arial"/>
                <w:color w:val="0000FF"/>
                <w:sz w:val="12"/>
                <w:szCs w:val="12"/>
                <w:u w:val="single"/>
                <w:rtl/>
              </w:rPr>
            </w:pPr>
            <w:hyperlink r:id="rId45" w:history="1">
              <w:r w:rsidR="006837AD" w:rsidRPr="0033418F">
                <w:rPr>
                  <w:rFonts w:ascii="Arial" w:eastAsia="Times New Roman" w:hAnsi="Arial" w:cs="Arial"/>
                  <w:color w:val="0000FF"/>
                  <w:sz w:val="12"/>
                  <w:szCs w:val="12"/>
                  <w:u w:val="single"/>
                  <w:rtl/>
                </w:rPr>
                <w:t>הסבר על קריטריון 1.3.2</w:t>
              </w:r>
            </w:hyperlink>
          </w:p>
        </w:tc>
      </w:tr>
      <w:tr w:rsidR="006837AD" w:rsidRPr="0033418F" w:rsidTr="00C67EEF">
        <w:trPr>
          <w:trHeight w:val="552"/>
          <w:jc w:val="right"/>
        </w:trPr>
        <w:tc>
          <w:tcPr>
            <w:tcW w:w="1536"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FF"/>
                <w:sz w:val="12"/>
                <w:szCs w:val="12"/>
                <w:u w:val="single"/>
                <w:rtl/>
              </w:rPr>
            </w:pPr>
            <w:r w:rsidRPr="0033418F">
              <w:rPr>
                <w:rFonts w:ascii="Arial" w:eastAsia="Times New Roman" w:hAnsi="Arial" w:cs="Arial"/>
                <w:color w:val="0000FF"/>
                <w:sz w:val="12"/>
                <w:szCs w:val="12"/>
                <w:u w:val="single"/>
                <w:rtl/>
              </w:rPr>
              <w:t>הנחיה 1.3 ניתן להתאמה</w:t>
            </w:r>
          </w:p>
        </w:tc>
        <w:tc>
          <w:tcPr>
            <w:tcW w:w="564"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1.3.3</w:t>
            </w:r>
          </w:p>
        </w:tc>
        <w:tc>
          <w:tcPr>
            <w:tcW w:w="729"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sz w:val="12"/>
                <w:szCs w:val="12"/>
              </w:rPr>
            </w:pPr>
            <w:r w:rsidRPr="0033418F">
              <w:rPr>
                <w:rFonts w:ascii="Arial" w:eastAsia="Times New Roman" w:hAnsi="Arial" w:cs="Arial"/>
                <w:sz w:val="12"/>
                <w:szCs w:val="12"/>
                <w:rtl/>
              </w:rPr>
              <w:t>מאפייני חישה</w:t>
            </w:r>
          </w:p>
        </w:tc>
        <w:tc>
          <w:tcPr>
            <w:tcW w:w="3290"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00"/>
                <w:sz w:val="12"/>
                <w:szCs w:val="12"/>
                <w:rtl/>
              </w:rPr>
            </w:pPr>
            <w:r w:rsidRPr="0033418F">
              <w:rPr>
                <w:rFonts w:ascii="Arial" w:eastAsia="Times New Roman" w:hAnsi="Arial" w:cs="Arial"/>
                <w:color w:val="000000"/>
                <w:sz w:val="12"/>
                <w:szCs w:val="12"/>
                <w:rtl/>
              </w:rPr>
              <w:t>הוראות אינן מסתמכות על צבע, צורה, או מיקום על המסך (לדוגמא, "לחץ על הכפתור המרובע כדי להמשיך", או "קרא את הוראות בצבע כחול")</w:t>
            </w:r>
            <w:r w:rsidRPr="0033418F">
              <w:rPr>
                <w:rFonts w:ascii="Arial" w:eastAsia="Times New Roman" w:hAnsi="Arial" w:cs="Arial"/>
                <w:color w:val="000000"/>
                <w:sz w:val="12"/>
                <w:szCs w:val="12"/>
                <w:rtl/>
              </w:rPr>
              <w:br/>
              <w:t>הוראות אינן מסתמכות על סאונד (לדוגמא, המתן להישמע צפצוף כדי לעבוד לשלב הבא).</w:t>
            </w:r>
          </w:p>
        </w:tc>
        <w:tc>
          <w:tcPr>
            <w:tcW w:w="547"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A</w:t>
            </w:r>
          </w:p>
        </w:tc>
        <w:tc>
          <w:tcPr>
            <w:tcW w:w="631"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left"/>
              <w:rPr>
                <w:rFonts w:ascii="Arial" w:eastAsia="Times New Roman" w:hAnsi="Arial" w:cs="Arial"/>
                <w:sz w:val="12"/>
                <w:szCs w:val="12"/>
              </w:rPr>
            </w:pPr>
            <w:r w:rsidRPr="0033418F">
              <w:rPr>
                <w:rFonts w:ascii="Arial" w:eastAsia="Times New Roman" w:hAnsi="Arial" w:cs="Arial"/>
                <w:sz w:val="12"/>
                <w:szCs w:val="12"/>
              </w:rPr>
              <w:t> </w:t>
            </w:r>
          </w:p>
        </w:tc>
        <w:tc>
          <w:tcPr>
            <w:tcW w:w="748" w:type="dxa"/>
            <w:tcBorders>
              <w:top w:val="nil"/>
              <w:left w:val="single" w:sz="4" w:space="0" w:color="auto"/>
              <w:bottom w:val="single" w:sz="4" w:space="0" w:color="auto"/>
              <w:right w:val="single" w:sz="4" w:space="0" w:color="auto"/>
            </w:tcBorders>
            <w:shd w:val="clear" w:color="auto" w:fill="auto"/>
            <w:hideMark/>
          </w:tcPr>
          <w:p w:rsidR="006837AD" w:rsidRPr="0033418F" w:rsidRDefault="00E83DE9" w:rsidP="00C67EEF">
            <w:pPr>
              <w:spacing w:line="240" w:lineRule="auto"/>
              <w:jc w:val="left"/>
              <w:rPr>
                <w:rFonts w:ascii="Arial" w:eastAsia="Times New Roman" w:hAnsi="Arial" w:cs="Arial"/>
                <w:color w:val="0000FF"/>
                <w:sz w:val="12"/>
                <w:szCs w:val="12"/>
                <w:u w:val="single"/>
              </w:rPr>
            </w:pPr>
            <w:hyperlink r:id="rId46" w:anchor="qr-content-structure-separation-understanding" w:history="1">
              <w:r w:rsidR="006837AD" w:rsidRPr="0033418F">
                <w:rPr>
                  <w:rFonts w:ascii="Arial" w:eastAsia="Times New Roman" w:hAnsi="Arial" w:cs="Arial"/>
                  <w:color w:val="0000FF"/>
                  <w:sz w:val="12"/>
                  <w:szCs w:val="12"/>
                  <w:u w:val="single"/>
                  <w:rtl/>
                </w:rPr>
                <w:t>טכניקות לביצוע קריטריון 1.3.3</w:t>
              </w:r>
            </w:hyperlink>
          </w:p>
        </w:tc>
        <w:tc>
          <w:tcPr>
            <w:tcW w:w="862" w:type="dxa"/>
            <w:tcBorders>
              <w:top w:val="nil"/>
              <w:left w:val="single" w:sz="4" w:space="0" w:color="auto"/>
              <w:bottom w:val="single" w:sz="4" w:space="0" w:color="auto"/>
              <w:right w:val="single" w:sz="4" w:space="0" w:color="auto"/>
            </w:tcBorders>
            <w:shd w:val="clear" w:color="auto" w:fill="auto"/>
            <w:hideMark/>
          </w:tcPr>
          <w:p w:rsidR="006837AD" w:rsidRPr="0033418F" w:rsidRDefault="00E83DE9" w:rsidP="00C67EEF">
            <w:pPr>
              <w:spacing w:line="240" w:lineRule="auto"/>
              <w:jc w:val="left"/>
              <w:rPr>
                <w:rFonts w:ascii="Arial" w:eastAsia="Times New Roman" w:hAnsi="Arial" w:cs="Arial"/>
                <w:color w:val="0000FF"/>
                <w:sz w:val="12"/>
                <w:szCs w:val="12"/>
                <w:u w:val="single"/>
                <w:rtl/>
              </w:rPr>
            </w:pPr>
            <w:hyperlink r:id="rId47" w:history="1">
              <w:r w:rsidR="006837AD" w:rsidRPr="0033418F">
                <w:rPr>
                  <w:rFonts w:ascii="Arial" w:eastAsia="Times New Roman" w:hAnsi="Arial" w:cs="Arial"/>
                  <w:color w:val="0000FF"/>
                  <w:sz w:val="12"/>
                  <w:szCs w:val="12"/>
                  <w:u w:val="single"/>
                  <w:rtl/>
                </w:rPr>
                <w:t>הסבר על קריטריון 1.3.3</w:t>
              </w:r>
            </w:hyperlink>
          </w:p>
        </w:tc>
      </w:tr>
      <w:tr w:rsidR="006837AD" w:rsidRPr="0033418F" w:rsidTr="00C67EEF">
        <w:trPr>
          <w:trHeight w:val="694"/>
          <w:jc w:val="right"/>
        </w:trPr>
        <w:tc>
          <w:tcPr>
            <w:tcW w:w="1536" w:type="dxa"/>
            <w:tcBorders>
              <w:top w:val="nil"/>
              <w:left w:val="single" w:sz="4" w:space="0" w:color="auto"/>
              <w:bottom w:val="single" w:sz="4" w:space="0" w:color="auto"/>
              <w:right w:val="single" w:sz="4" w:space="0" w:color="auto"/>
            </w:tcBorders>
            <w:shd w:val="clear" w:color="auto" w:fill="auto"/>
            <w:hideMark/>
          </w:tcPr>
          <w:p w:rsidR="006837AD" w:rsidRPr="0033418F" w:rsidRDefault="00E83DE9" w:rsidP="00C67EEF">
            <w:pPr>
              <w:spacing w:line="240" w:lineRule="auto"/>
              <w:jc w:val="left"/>
              <w:rPr>
                <w:rFonts w:ascii="Arial" w:eastAsia="Times New Roman" w:hAnsi="Arial" w:cs="Arial"/>
                <w:color w:val="0000FF"/>
                <w:sz w:val="12"/>
                <w:szCs w:val="12"/>
                <w:u w:val="single"/>
                <w:rtl/>
              </w:rPr>
            </w:pPr>
            <w:hyperlink r:id="rId48" w:anchor="visual-audio-contrast" w:history="1">
              <w:r w:rsidR="006837AD" w:rsidRPr="0033418F">
                <w:rPr>
                  <w:rFonts w:ascii="Arial" w:eastAsia="Times New Roman" w:hAnsi="Arial" w:cs="Arial"/>
                  <w:color w:val="0000FF"/>
                  <w:sz w:val="12"/>
                  <w:szCs w:val="12"/>
                  <w:u w:val="single"/>
                  <w:rtl/>
                </w:rPr>
                <w:t>הנחיה 1.4 בר-הבחנה</w:t>
              </w:r>
            </w:hyperlink>
          </w:p>
        </w:tc>
        <w:tc>
          <w:tcPr>
            <w:tcW w:w="564"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1.4.1</w:t>
            </w:r>
          </w:p>
        </w:tc>
        <w:tc>
          <w:tcPr>
            <w:tcW w:w="729"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sz w:val="12"/>
                <w:szCs w:val="12"/>
              </w:rPr>
            </w:pPr>
            <w:r w:rsidRPr="0033418F">
              <w:rPr>
                <w:rFonts w:ascii="Arial" w:eastAsia="Times New Roman" w:hAnsi="Arial" w:cs="Arial"/>
                <w:sz w:val="12"/>
                <w:szCs w:val="12"/>
                <w:rtl/>
              </w:rPr>
              <w:t>שימוש בצבע</w:t>
            </w:r>
          </w:p>
        </w:tc>
        <w:tc>
          <w:tcPr>
            <w:tcW w:w="3290"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00"/>
                <w:sz w:val="12"/>
                <w:szCs w:val="12"/>
                <w:rtl/>
              </w:rPr>
            </w:pPr>
            <w:r w:rsidRPr="0033418F">
              <w:rPr>
                <w:rFonts w:ascii="Arial" w:eastAsia="Times New Roman" w:hAnsi="Arial" w:cs="Arial"/>
                <w:color w:val="000000"/>
                <w:sz w:val="12"/>
                <w:szCs w:val="12"/>
                <w:rtl/>
              </w:rPr>
              <w:t xml:space="preserve">א. צבע אינו אמצעי יחידי - צבע אינו משמש כאמצעי החזותי היחיד להעברת מידע, סימון פעולה, בקשת תגובה, או הבחנה בפרט חזותי. </w:t>
            </w:r>
            <w:r w:rsidRPr="0033418F">
              <w:rPr>
                <w:rFonts w:ascii="Arial" w:eastAsia="Times New Roman" w:hAnsi="Arial" w:cs="Arial"/>
                <w:color w:val="000000"/>
                <w:sz w:val="12"/>
                <w:szCs w:val="12"/>
                <w:rtl/>
              </w:rPr>
              <w:br/>
              <w:t xml:space="preserve">ב. צבע אינו המבחין היחידי לסימון קישורים. אלא אם כן הבדלי הצבע בין הקישור לטקסט רגיל הוא 1:3 ועיצוב קישור משתנה במרכיב נוסף מלבד צבע </w:t>
            </w:r>
            <w:r w:rsidRPr="0033418F">
              <w:rPr>
                <w:rFonts w:ascii="Arial" w:eastAsia="Times New Roman" w:hAnsi="Arial" w:cs="Arial"/>
                <w:color w:val="000000"/>
                <w:sz w:val="12"/>
                <w:szCs w:val="12"/>
              </w:rPr>
              <w:t>on mouse over</w:t>
            </w:r>
            <w:r w:rsidRPr="0033418F">
              <w:rPr>
                <w:rFonts w:ascii="Arial" w:eastAsia="Times New Roman" w:hAnsi="Arial" w:cs="Arial"/>
                <w:color w:val="000000"/>
                <w:sz w:val="12"/>
                <w:szCs w:val="12"/>
                <w:rtl/>
              </w:rPr>
              <w:t xml:space="preserve"> ו </w:t>
            </w:r>
            <w:r w:rsidRPr="0033418F">
              <w:rPr>
                <w:rFonts w:ascii="Arial" w:eastAsia="Times New Roman" w:hAnsi="Arial" w:cs="Arial"/>
                <w:color w:val="000000"/>
                <w:sz w:val="12"/>
                <w:szCs w:val="12"/>
              </w:rPr>
              <w:t>on</w:t>
            </w:r>
            <w:r w:rsidRPr="0033418F">
              <w:rPr>
                <w:rFonts w:ascii="Arial" w:eastAsia="Times New Roman" w:hAnsi="Arial" w:cs="Arial"/>
                <w:color w:val="000000"/>
                <w:sz w:val="12"/>
                <w:szCs w:val="12"/>
                <w:rtl/>
              </w:rPr>
              <w:t xml:space="preserve"> </w:t>
            </w:r>
            <w:r w:rsidRPr="0033418F">
              <w:rPr>
                <w:rFonts w:ascii="Arial" w:eastAsia="Times New Roman" w:hAnsi="Arial" w:cs="Arial"/>
                <w:color w:val="000000"/>
                <w:sz w:val="12"/>
                <w:szCs w:val="12"/>
              </w:rPr>
              <w:t>focus</w:t>
            </w:r>
            <w:r w:rsidRPr="0033418F">
              <w:rPr>
                <w:rFonts w:ascii="Arial" w:eastAsia="Times New Roman" w:hAnsi="Arial" w:cs="Arial"/>
                <w:color w:val="000000"/>
                <w:sz w:val="12"/>
                <w:szCs w:val="12"/>
                <w:rtl/>
              </w:rPr>
              <w:t xml:space="preserve"> (לדוגמא </w:t>
            </w:r>
            <w:r w:rsidRPr="0033418F">
              <w:rPr>
                <w:rFonts w:ascii="Arial" w:eastAsia="Times New Roman" w:hAnsi="Arial" w:cs="Arial"/>
                <w:color w:val="000000"/>
                <w:sz w:val="12"/>
                <w:szCs w:val="12"/>
              </w:rPr>
              <w:t>underline</w:t>
            </w:r>
            <w:r w:rsidRPr="0033418F">
              <w:rPr>
                <w:rFonts w:ascii="Arial" w:eastAsia="Times New Roman" w:hAnsi="Arial" w:cs="Arial"/>
                <w:color w:val="000000"/>
                <w:sz w:val="12"/>
                <w:szCs w:val="12"/>
                <w:rtl/>
              </w:rPr>
              <w:t>) .</w:t>
            </w:r>
          </w:p>
        </w:tc>
        <w:tc>
          <w:tcPr>
            <w:tcW w:w="547"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A</w:t>
            </w:r>
          </w:p>
        </w:tc>
        <w:tc>
          <w:tcPr>
            <w:tcW w:w="631"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left"/>
              <w:rPr>
                <w:rFonts w:ascii="Arial" w:eastAsia="Times New Roman" w:hAnsi="Arial" w:cs="Arial"/>
                <w:sz w:val="12"/>
                <w:szCs w:val="12"/>
              </w:rPr>
            </w:pPr>
            <w:r w:rsidRPr="0033418F">
              <w:rPr>
                <w:rFonts w:ascii="Arial" w:eastAsia="Times New Roman" w:hAnsi="Arial" w:cs="Arial"/>
                <w:sz w:val="12"/>
                <w:szCs w:val="12"/>
              </w:rPr>
              <w:t> </w:t>
            </w:r>
          </w:p>
        </w:tc>
        <w:tc>
          <w:tcPr>
            <w:tcW w:w="748" w:type="dxa"/>
            <w:tcBorders>
              <w:top w:val="nil"/>
              <w:left w:val="single" w:sz="4" w:space="0" w:color="auto"/>
              <w:bottom w:val="single" w:sz="4" w:space="0" w:color="auto"/>
              <w:right w:val="single" w:sz="4" w:space="0" w:color="auto"/>
            </w:tcBorders>
            <w:shd w:val="clear" w:color="auto" w:fill="auto"/>
            <w:hideMark/>
          </w:tcPr>
          <w:p w:rsidR="006837AD" w:rsidRPr="0033418F" w:rsidRDefault="00E83DE9" w:rsidP="00C67EEF">
            <w:pPr>
              <w:spacing w:line="240" w:lineRule="auto"/>
              <w:jc w:val="left"/>
              <w:rPr>
                <w:rFonts w:ascii="Arial" w:eastAsia="Times New Roman" w:hAnsi="Arial" w:cs="Arial"/>
                <w:color w:val="0000FF"/>
                <w:sz w:val="12"/>
                <w:szCs w:val="12"/>
                <w:u w:val="single"/>
              </w:rPr>
            </w:pPr>
            <w:hyperlink r:id="rId49" w:anchor="qr-visual-audio-contrast-without-color" w:history="1">
              <w:r w:rsidR="006837AD" w:rsidRPr="0033418F">
                <w:rPr>
                  <w:rFonts w:ascii="Arial" w:eastAsia="Times New Roman" w:hAnsi="Arial" w:cs="Arial"/>
                  <w:color w:val="0000FF"/>
                  <w:sz w:val="12"/>
                  <w:szCs w:val="12"/>
                  <w:u w:val="single"/>
                  <w:rtl/>
                </w:rPr>
                <w:t>טכניקות לביצוע קריטריון 1.4.1</w:t>
              </w:r>
            </w:hyperlink>
          </w:p>
        </w:tc>
        <w:tc>
          <w:tcPr>
            <w:tcW w:w="862" w:type="dxa"/>
            <w:tcBorders>
              <w:top w:val="nil"/>
              <w:left w:val="single" w:sz="4" w:space="0" w:color="auto"/>
              <w:bottom w:val="single" w:sz="4" w:space="0" w:color="auto"/>
              <w:right w:val="single" w:sz="4" w:space="0" w:color="auto"/>
            </w:tcBorders>
            <w:shd w:val="clear" w:color="auto" w:fill="auto"/>
            <w:hideMark/>
          </w:tcPr>
          <w:p w:rsidR="006837AD" w:rsidRPr="0033418F" w:rsidRDefault="00E83DE9" w:rsidP="00C67EEF">
            <w:pPr>
              <w:spacing w:line="240" w:lineRule="auto"/>
              <w:jc w:val="left"/>
              <w:rPr>
                <w:rFonts w:ascii="Arial" w:eastAsia="Times New Roman" w:hAnsi="Arial" w:cs="Arial"/>
                <w:color w:val="0000FF"/>
                <w:sz w:val="12"/>
                <w:szCs w:val="12"/>
                <w:u w:val="single"/>
                <w:rtl/>
              </w:rPr>
            </w:pPr>
            <w:hyperlink r:id="rId50" w:history="1">
              <w:r w:rsidR="006837AD" w:rsidRPr="0033418F">
                <w:rPr>
                  <w:rFonts w:ascii="Arial" w:eastAsia="Times New Roman" w:hAnsi="Arial" w:cs="Arial"/>
                  <w:color w:val="0000FF"/>
                  <w:sz w:val="12"/>
                  <w:szCs w:val="12"/>
                  <w:u w:val="single"/>
                  <w:rtl/>
                </w:rPr>
                <w:t>הסבר על קריטריון 1.4.1</w:t>
              </w:r>
            </w:hyperlink>
          </w:p>
        </w:tc>
      </w:tr>
      <w:tr w:rsidR="006837AD" w:rsidRPr="0033418F" w:rsidTr="00C67EEF">
        <w:trPr>
          <w:trHeight w:val="528"/>
          <w:jc w:val="right"/>
        </w:trPr>
        <w:tc>
          <w:tcPr>
            <w:tcW w:w="1536" w:type="dxa"/>
            <w:tcBorders>
              <w:top w:val="nil"/>
              <w:left w:val="single" w:sz="4" w:space="0" w:color="auto"/>
              <w:bottom w:val="single" w:sz="4" w:space="0" w:color="auto"/>
              <w:right w:val="single" w:sz="4" w:space="0" w:color="auto"/>
            </w:tcBorders>
            <w:shd w:val="clear" w:color="auto" w:fill="auto"/>
            <w:hideMark/>
          </w:tcPr>
          <w:p w:rsidR="006837AD" w:rsidRPr="0033418F" w:rsidRDefault="00E83DE9" w:rsidP="00C67EEF">
            <w:pPr>
              <w:spacing w:line="240" w:lineRule="auto"/>
              <w:jc w:val="left"/>
              <w:rPr>
                <w:rFonts w:ascii="Arial" w:eastAsia="Times New Roman" w:hAnsi="Arial" w:cs="Arial"/>
                <w:color w:val="0000FF"/>
                <w:sz w:val="12"/>
                <w:szCs w:val="12"/>
                <w:u w:val="single"/>
                <w:rtl/>
              </w:rPr>
            </w:pPr>
            <w:hyperlink r:id="rId51" w:anchor="visual-audio-contrast" w:history="1">
              <w:r w:rsidR="006837AD" w:rsidRPr="0033418F">
                <w:rPr>
                  <w:rFonts w:ascii="Arial" w:eastAsia="Times New Roman" w:hAnsi="Arial" w:cs="Arial"/>
                  <w:color w:val="0000FF"/>
                  <w:sz w:val="12"/>
                  <w:szCs w:val="12"/>
                  <w:u w:val="single"/>
                  <w:rtl/>
                </w:rPr>
                <w:t>הנחיה 1.4 בר-הבחנה</w:t>
              </w:r>
            </w:hyperlink>
          </w:p>
        </w:tc>
        <w:tc>
          <w:tcPr>
            <w:tcW w:w="564"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1.4.2</w:t>
            </w:r>
          </w:p>
        </w:tc>
        <w:tc>
          <w:tcPr>
            <w:tcW w:w="729"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sz w:val="12"/>
                <w:szCs w:val="12"/>
              </w:rPr>
            </w:pPr>
            <w:r w:rsidRPr="0033418F">
              <w:rPr>
                <w:rFonts w:ascii="Arial" w:eastAsia="Times New Roman" w:hAnsi="Arial" w:cs="Arial"/>
                <w:sz w:val="12"/>
                <w:szCs w:val="12"/>
                <w:rtl/>
              </w:rPr>
              <w:t>שליטה באודיו</w:t>
            </w:r>
          </w:p>
        </w:tc>
        <w:tc>
          <w:tcPr>
            <w:tcW w:w="3290"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00"/>
                <w:sz w:val="12"/>
                <w:szCs w:val="12"/>
                <w:rtl/>
              </w:rPr>
            </w:pPr>
            <w:r w:rsidRPr="0033418F">
              <w:rPr>
                <w:rFonts w:ascii="Arial" w:eastAsia="Times New Roman" w:hAnsi="Arial" w:cs="Arial"/>
                <w:color w:val="000000"/>
                <w:sz w:val="12"/>
                <w:szCs w:val="12"/>
                <w:rtl/>
              </w:rPr>
              <w:t>שליטה באודיו - קיים מנגנון עצירה או הפסקה, או לשליטה בעוצמה של אודיו המנגן אוטומטית בדף במשך למעלה מ 3 שניות.</w:t>
            </w:r>
          </w:p>
        </w:tc>
        <w:tc>
          <w:tcPr>
            <w:tcW w:w="547"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A</w:t>
            </w:r>
          </w:p>
        </w:tc>
        <w:tc>
          <w:tcPr>
            <w:tcW w:w="631"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left"/>
              <w:rPr>
                <w:rFonts w:ascii="Arial" w:eastAsia="Times New Roman" w:hAnsi="Arial" w:cs="Arial"/>
                <w:sz w:val="12"/>
                <w:szCs w:val="12"/>
              </w:rPr>
            </w:pPr>
            <w:r w:rsidRPr="0033418F">
              <w:rPr>
                <w:rFonts w:ascii="Arial" w:eastAsia="Times New Roman" w:hAnsi="Arial" w:cs="Arial"/>
                <w:sz w:val="12"/>
                <w:szCs w:val="12"/>
              </w:rPr>
              <w:t> </w:t>
            </w:r>
          </w:p>
        </w:tc>
        <w:tc>
          <w:tcPr>
            <w:tcW w:w="748" w:type="dxa"/>
            <w:tcBorders>
              <w:top w:val="nil"/>
              <w:left w:val="single" w:sz="4" w:space="0" w:color="auto"/>
              <w:bottom w:val="single" w:sz="4" w:space="0" w:color="auto"/>
              <w:right w:val="single" w:sz="4" w:space="0" w:color="auto"/>
            </w:tcBorders>
            <w:shd w:val="clear" w:color="auto" w:fill="auto"/>
            <w:hideMark/>
          </w:tcPr>
          <w:p w:rsidR="006837AD" w:rsidRPr="0033418F" w:rsidRDefault="00E83DE9" w:rsidP="00C67EEF">
            <w:pPr>
              <w:spacing w:line="240" w:lineRule="auto"/>
              <w:jc w:val="left"/>
              <w:rPr>
                <w:rFonts w:ascii="Arial" w:eastAsia="Times New Roman" w:hAnsi="Arial" w:cs="Arial"/>
                <w:color w:val="0000FF"/>
                <w:sz w:val="12"/>
                <w:szCs w:val="12"/>
                <w:u w:val="single"/>
              </w:rPr>
            </w:pPr>
            <w:hyperlink r:id="rId52" w:anchor="qr-visual-audio-contrast-dis-audio" w:history="1">
              <w:r w:rsidR="006837AD" w:rsidRPr="0033418F">
                <w:rPr>
                  <w:rFonts w:ascii="Arial" w:eastAsia="Times New Roman" w:hAnsi="Arial" w:cs="Arial"/>
                  <w:color w:val="0000FF"/>
                  <w:sz w:val="12"/>
                  <w:szCs w:val="12"/>
                  <w:u w:val="single"/>
                  <w:rtl/>
                </w:rPr>
                <w:t>טכניקות לביצוע קריטריון 1.4.2</w:t>
              </w:r>
            </w:hyperlink>
          </w:p>
        </w:tc>
        <w:tc>
          <w:tcPr>
            <w:tcW w:w="862" w:type="dxa"/>
            <w:tcBorders>
              <w:top w:val="nil"/>
              <w:left w:val="single" w:sz="4" w:space="0" w:color="auto"/>
              <w:bottom w:val="single" w:sz="4" w:space="0" w:color="auto"/>
              <w:right w:val="single" w:sz="4" w:space="0" w:color="auto"/>
            </w:tcBorders>
            <w:shd w:val="clear" w:color="auto" w:fill="auto"/>
            <w:hideMark/>
          </w:tcPr>
          <w:p w:rsidR="006837AD" w:rsidRPr="0033418F" w:rsidRDefault="00E83DE9" w:rsidP="00C67EEF">
            <w:pPr>
              <w:spacing w:line="240" w:lineRule="auto"/>
              <w:jc w:val="left"/>
              <w:rPr>
                <w:rFonts w:ascii="Arial" w:eastAsia="Times New Roman" w:hAnsi="Arial" w:cs="Arial"/>
                <w:color w:val="0000FF"/>
                <w:sz w:val="12"/>
                <w:szCs w:val="12"/>
                <w:u w:val="single"/>
                <w:rtl/>
              </w:rPr>
            </w:pPr>
            <w:hyperlink r:id="rId53" w:history="1">
              <w:r w:rsidR="006837AD" w:rsidRPr="0033418F">
                <w:rPr>
                  <w:rFonts w:ascii="Arial" w:eastAsia="Times New Roman" w:hAnsi="Arial" w:cs="Arial"/>
                  <w:color w:val="0000FF"/>
                  <w:sz w:val="12"/>
                  <w:szCs w:val="12"/>
                  <w:u w:val="single"/>
                  <w:rtl/>
                </w:rPr>
                <w:t>הסבר על קריטריון 1.4.2</w:t>
              </w:r>
            </w:hyperlink>
          </w:p>
        </w:tc>
      </w:tr>
      <w:tr w:rsidR="006837AD" w:rsidRPr="0033418F" w:rsidTr="00C67EEF">
        <w:trPr>
          <w:trHeight w:val="570"/>
          <w:jc w:val="right"/>
        </w:trPr>
        <w:tc>
          <w:tcPr>
            <w:tcW w:w="1536"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FF"/>
                <w:sz w:val="12"/>
                <w:szCs w:val="12"/>
                <w:u w:val="single"/>
                <w:rtl/>
              </w:rPr>
            </w:pPr>
            <w:r w:rsidRPr="0033418F">
              <w:rPr>
                <w:rFonts w:ascii="Arial" w:eastAsia="Times New Roman" w:hAnsi="Arial" w:cs="Arial"/>
                <w:color w:val="0000FF"/>
                <w:sz w:val="12"/>
                <w:szCs w:val="12"/>
                <w:u w:val="single"/>
                <w:rtl/>
              </w:rPr>
              <w:t>הנחיה 1.4 בר-הבחנה</w:t>
            </w:r>
          </w:p>
        </w:tc>
        <w:tc>
          <w:tcPr>
            <w:tcW w:w="564"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1.4.3</w:t>
            </w:r>
          </w:p>
        </w:tc>
        <w:tc>
          <w:tcPr>
            <w:tcW w:w="729"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sz w:val="12"/>
                <w:szCs w:val="12"/>
              </w:rPr>
            </w:pPr>
            <w:r w:rsidRPr="0033418F">
              <w:rPr>
                <w:rFonts w:ascii="Arial" w:eastAsia="Times New Roman" w:hAnsi="Arial" w:cs="Arial"/>
                <w:sz w:val="12"/>
                <w:szCs w:val="12"/>
                <w:rtl/>
              </w:rPr>
              <w:t>קונטרסט</w:t>
            </w:r>
          </w:p>
        </w:tc>
        <w:tc>
          <w:tcPr>
            <w:tcW w:w="3290"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00"/>
                <w:sz w:val="12"/>
                <w:szCs w:val="12"/>
                <w:rtl/>
              </w:rPr>
            </w:pPr>
            <w:r w:rsidRPr="0033418F">
              <w:rPr>
                <w:rFonts w:ascii="Arial" w:eastAsia="Times New Roman" w:hAnsi="Arial" w:cs="Arial"/>
                <w:color w:val="000000"/>
                <w:sz w:val="12"/>
                <w:szCs w:val="12"/>
                <w:rtl/>
              </w:rPr>
              <w:t>קונטרסט - עבור כל הטקסטים בעמוד - יחס-קונטרסט של לפחות 4.5:1 בטקסט רגיל. בטקסט גדול (</w:t>
            </w:r>
            <w:r w:rsidRPr="0033418F">
              <w:rPr>
                <w:rFonts w:ascii="Arial" w:eastAsia="Times New Roman" w:hAnsi="Arial" w:cs="Arial"/>
                <w:color w:val="000000"/>
                <w:sz w:val="12"/>
                <w:szCs w:val="12"/>
              </w:rPr>
              <w:t>over 18 point or 14 point bold</w:t>
            </w:r>
            <w:r w:rsidRPr="0033418F">
              <w:rPr>
                <w:rFonts w:ascii="Arial" w:eastAsia="Times New Roman" w:hAnsi="Arial" w:cs="Arial"/>
                <w:color w:val="000000"/>
                <w:sz w:val="12"/>
                <w:szCs w:val="12"/>
                <w:rtl/>
              </w:rPr>
              <w:t>) יחס של לפחות 3:1</w:t>
            </w:r>
            <w:r w:rsidRPr="0033418F">
              <w:rPr>
                <w:rFonts w:ascii="Arial" w:eastAsia="Times New Roman" w:hAnsi="Arial" w:cs="Arial"/>
                <w:color w:val="000000"/>
                <w:sz w:val="12"/>
                <w:szCs w:val="12"/>
                <w:rtl/>
              </w:rPr>
              <w:br/>
              <w:t>(למעט: לוגו, טקסטים המשמשים כרקע לתמונה, טקסטים שלא נראים לאף אחד)</w:t>
            </w:r>
            <w:r w:rsidRPr="0033418F">
              <w:rPr>
                <w:rFonts w:ascii="Arial" w:eastAsia="Times New Roman" w:hAnsi="Arial" w:cs="Arial"/>
                <w:color w:val="000000"/>
                <w:sz w:val="12"/>
                <w:szCs w:val="12"/>
                <w:rtl/>
              </w:rPr>
              <w:br/>
              <w:t>אם לא ניתן לעמוד בהנחיה זו מותר על פי התקנות לעשות שימוש בסט צבעים נוסף לאתר העומד בהנחיה.</w:t>
            </w:r>
          </w:p>
        </w:tc>
        <w:tc>
          <w:tcPr>
            <w:tcW w:w="547"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AA</w:t>
            </w:r>
          </w:p>
        </w:tc>
        <w:tc>
          <w:tcPr>
            <w:tcW w:w="631"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left"/>
              <w:rPr>
                <w:rFonts w:ascii="Arial" w:eastAsia="Times New Roman" w:hAnsi="Arial" w:cs="Arial"/>
                <w:sz w:val="12"/>
                <w:szCs w:val="12"/>
              </w:rPr>
            </w:pPr>
            <w:r w:rsidRPr="0033418F">
              <w:rPr>
                <w:rFonts w:ascii="Arial" w:eastAsia="Times New Roman" w:hAnsi="Arial" w:cs="Arial"/>
                <w:sz w:val="12"/>
                <w:szCs w:val="12"/>
              </w:rPr>
              <w:t> </w:t>
            </w:r>
          </w:p>
        </w:tc>
        <w:tc>
          <w:tcPr>
            <w:tcW w:w="748" w:type="dxa"/>
            <w:tcBorders>
              <w:top w:val="nil"/>
              <w:left w:val="single" w:sz="4" w:space="0" w:color="auto"/>
              <w:bottom w:val="single" w:sz="4" w:space="0" w:color="auto"/>
              <w:right w:val="single" w:sz="4" w:space="0" w:color="auto"/>
            </w:tcBorders>
            <w:shd w:val="clear" w:color="auto" w:fill="auto"/>
            <w:hideMark/>
          </w:tcPr>
          <w:p w:rsidR="006837AD" w:rsidRPr="0033418F" w:rsidRDefault="00E83DE9" w:rsidP="00C67EEF">
            <w:pPr>
              <w:spacing w:line="240" w:lineRule="auto"/>
              <w:jc w:val="left"/>
              <w:rPr>
                <w:rFonts w:ascii="Arial" w:eastAsia="Times New Roman" w:hAnsi="Arial" w:cs="Arial"/>
                <w:color w:val="0000FF"/>
                <w:sz w:val="12"/>
                <w:szCs w:val="12"/>
                <w:u w:val="single"/>
              </w:rPr>
            </w:pPr>
            <w:hyperlink r:id="rId54" w:anchor="qr-visual-audio-contrast-contrast" w:history="1">
              <w:r w:rsidR="006837AD" w:rsidRPr="0033418F">
                <w:rPr>
                  <w:rFonts w:ascii="Arial" w:eastAsia="Times New Roman" w:hAnsi="Arial" w:cs="Arial"/>
                  <w:color w:val="0000FF"/>
                  <w:sz w:val="12"/>
                  <w:szCs w:val="12"/>
                  <w:u w:val="single"/>
                  <w:rtl/>
                </w:rPr>
                <w:t>טכניקות לביצוע קריטריון 1.4.3</w:t>
              </w:r>
            </w:hyperlink>
          </w:p>
        </w:tc>
        <w:tc>
          <w:tcPr>
            <w:tcW w:w="862" w:type="dxa"/>
            <w:tcBorders>
              <w:top w:val="nil"/>
              <w:left w:val="single" w:sz="4" w:space="0" w:color="auto"/>
              <w:bottom w:val="single" w:sz="4" w:space="0" w:color="auto"/>
              <w:right w:val="single" w:sz="4" w:space="0" w:color="auto"/>
            </w:tcBorders>
            <w:shd w:val="clear" w:color="auto" w:fill="auto"/>
            <w:hideMark/>
          </w:tcPr>
          <w:p w:rsidR="006837AD" w:rsidRPr="0033418F" w:rsidRDefault="00E83DE9" w:rsidP="00C67EEF">
            <w:pPr>
              <w:spacing w:line="240" w:lineRule="auto"/>
              <w:jc w:val="left"/>
              <w:rPr>
                <w:rFonts w:ascii="Arial" w:eastAsia="Times New Roman" w:hAnsi="Arial" w:cs="Arial"/>
                <w:color w:val="0000FF"/>
                <w:sz w:val="12"/>
                <w:szCs w:val="12"/>
                <w:u w:val="single"/>
                <w:rtl/>
              </w:rPr>
            </w:pPr>
            <w:hyperlink r:id="rId55" w:history="1">
              <w:r w:rsidR="006837AD" w:rsidRPr="0033418F">
                <w:rPr>
                  <w:rFonts w:ascii="Arial" w:eastAsia="Times New Roman" w:hAnsi="Arial" w:cs="Arial"/>
                  <w:color w:val="0000FF"/>
                  <w:sz w:val="12"/>
                  <w:szCs w:val="12"/>
                  <w:u w:val="single"/>
                  <w:rtl/>
                </w:rPr>
                <w:t>הסבר על קריטריון 1.4.3</w:t>
              </w:r>
            </w:hyperlink>
          </w:p>
        </w:tc>
      </w:tr>
      <w:tr w:rsidR="006837AD" w:rsidRPr="0033418F" w:rsidTr="00C67EEF">
        <w:trPr>
          <w:trHeight w:val="528"/>
          <w:jc w:val="right"/>
        </w:trPr>
        <w:tc>
          <w:tcPr>
            <w:tcW w:w="1536"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FF"/>
                <w:sz w:val="12"/>
                <w:szCs w:val="12"/>
                <w:u w:val="single"/>
                <w:rtl/>
              </w:rPr>
            </w:pPr>
            <w:r w:rsidRPr="0033418F">
              <w:rPr>
                <w:rFonts w:ascii="Arial" w:eastAsia="Times New Roman" w:hAnsi="Arial" w:cs="Arial"/>
                <w:color w:val="0000FF"/>
                <w:sz w:val="12"/>
                <w:szCs w:val="12"/>
                <w:u w:val="single"/>
                <w:rtl/>
              </w:rPr>
              <w:t>הנחיה 1.4 בר-הבחנה</w:t>
            </w:r>
          </w:p>
        </w:tc>
        <w:tc>
          <w:tcPr>
            <w:tcW w:w="564"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1.4.4</w:t>
            </w:r>
          </w:p>
        </w:tc>
        <w:tc>
          <w:tcPr>
            <w:tcW w:w="729"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sz w:val="12"/>
                <w:szCs w:val="12"/>
              </w:rPr>
            </w:pPr>
            <w:r w:rsidRPr="0033418F">
              <w:rPr>
                <w:rFonts w:ascii="Arial" w:eastAsia="Times New Roman" w:hAnsi="Arial" w:cs="Arial"/>
                <w:sz w:val="12"/>
                <w:szCs w:val="12"/>
                <w:rtl/>
              </w:rPr>
              <w:t>הגדלת טקסט</w:t>
            </w:r>
          </w:p>
        </w:tc>
        <w:tc>
          <w:tcPr>
            <w:tcW w:w="3290"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00"/>
                <w:sz w:val="12"/>
                <w:szCs w:val="12"/>
                <w:rtl/>
              </w:rPr>
            </w:pPr>
            <w:r w:rsidRPr="0033418F">
              <w:rPr>
                <w:rFonts w:ascii="Arial" w:eastAsia="Times New Roman" w:hAnsi="Arial" w:cs="Arial"/>
                <w:color w:val="000000"/>
                <w:sz w:val="12"/>
                <w:szCs w:val="12"/>
                <w:rtl/>
              </w:rPr>
              <w:t>הגדלת טקסט - כאשר מגדילים את הטקסט ב 200% (פי 2) אין פגיעה במידע ובפונקציונאליות של העמוד.</w:t>
            </w:r>
          </w:p>
        </w:tc>
        <w:tc>
          <w:tcPr>
            <w:tcW w:w="547"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AA</w:t>
            </w:r>
          </w:p>
        </w:tc>
        <w:tc>
          <w:tcPr>
            <w:tcW w:w="631"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left"/>
              <w:rPr>
                <w:rFonts w:ascii="Arial" w:eastAsia="Times New Roman" w:hAnsi="Arial" w:cs="Arial"/>
                <w:sz w:val="12"/>
                <w:szCs w:val="12"/>
              </w:rPr>
            </w:pPr>
            <w:r w:rsidRPr="0033418F">
              <w:rPr>
                <w:rFonts w:ascii="Arial" w:eastAsia="Times New Roman" w:hAnsi="Arial" w:cs="Arial"/>
                <w:sz w:val="12"/>
                <w:szCs w:val="12"/>
              </w:rPr>
              <w:t> </w:t>
            </w:r>
          </w:p>
        </w:tc>
        <w:tc>
          <w:tcPr>
            <w:tcW w:w="748" w:type="dxa"/>
            <w:tcBorders>
              <w:top w:val="nil"/>
              <w:left w:val="single" w:sz="4" w:space="0" w:color="auto"/>
              <w:bottom w:val="single" w:sz="4" w:space="0" w:color="auto"/>
              <w:right w:val="single" w:sz="4" w:space="0" w:color="auto"/>
            </w:tcBorders>
            <w:shd w:val="clear" w:color="auto" w:fill="auto"/>
            <w:hideMark/>
          </w:tcPr>
          <w:p w:rsidR="006837AD" w:rsidRPr="0033418F" w:rsidRDefault="00E83DE9" w:rsidP="00C67EEF">
            <w:pPr>
              <w:spacing w:line="240" w:lineRule="auto"/>
              <w:jc w:val="left"/>
              <w:rPr>
                <w:rFonts w:ascii="Arial" w:eastAsia="Times New Roman" w:hAnsi="Arial" w:cs="Arial"/>
                <w:color w:val="0000FF"/>
                <w:sz w:val="12"/>
                <w:szCs w:val="12"/>
                <w:u w:val="single"/>
              </w:rPr>
            </w:pPr>
            <w:hyperlink r:id="rId56" w:anchor="qr-visual-audio-contrast-scale" w:history="1">
              <w:r w:rsidR="006837AD" w:rsidRPr="0033418F">
                <w:rPr>
                  <w:rFonts w:ascii="Arial" w:eastAsia="Times New Roman" w:hAnsi="Arial" w:cs="Arial"/>
                  <w:color w:val="0000FF"/>
                  <w:sz w:val="12"/>
                  <w:szCs w:val="12"/>
                  <w:u w:val="single"/>
                  <w:rtl/>
                </w:rPr>
                <w:t>טכניקות לביצוע קריטריון 1.4.4</w:t>
              </w:r>
            </w:hyperlink>
          </w:p>
        </w:tc>
        <w:tc>
          <w:tcPr>
            <w:tcW w:w="862" w:type="dxa"/>
            <w:tcBorders>
              <w:top w:val="nil"/>
              <w:left w:val="single" w:sz="4" w:space="0" w:color="auto"/>
              <w:bottom w:val="single" w:sz="4" w:space="0" w:color="auto"/>
              <w:right w:val="single" w:sz="4" w:space="0" w:color="auto"/>
            </w:tcBorders>
            <w:shd w:val="clear" w:color="auto" w:fill="auto"/>
            <w:hideMark/>
          </w:tcPr>
          <w:p w:rsidR="006837AD" w:rsidRPr="0033418F" w:rsidRDefault="00E83DE9" w:rsidP="00C67EEF">
            <w:pPr>
              <w:spacing w:line="240" w:lineRule="auto"/>
              <w:jc w:val="left"/>
              <w:rPr>
                <w:rFonts w:ascii="Arial" w:eastAsia="Times New Roman" w:hAnsi="Arial" w:cs="Arial"/>
                <w:color w:val="0000FF"/>
                <w:sz w:val="12"/>
                <w:szCs w:val="12"/>
                <w:u w:val="single"/>
                <w:rtl/>
              </w:rPr>
            </w:pPr>
            <w:hyperlink r:id="rId57" w:history="1">
              <w:r w:rsidR="006837AD" w:rsidRPr="0033418F">
                <w:rPr>
                  <w:rFonts w:ascii="Arial" w:eastAsia="Times New Roman" w:hAnsi="Arial" w:cs="Arial"/>
                  <w:color w:val="0000FF"/>
                  <w:sz w:val="12"/>
                  <w:szCs w:val="12"/>
                  <w:u w:val="single"/>
                  <w:rtl/>
                </w:rPr>
                <w:t>הסבר על קריטריון 1.4.4</w:t>
              </w:r>
            </w:hyperlink>
          </w:p>
        </w:tc>
      </w:tr>
      <w:tr w:rsidR="006837AD" w:rsidRPr="0033418F" w:rsidTr="00C67EEF">
        <w:trPr>
          <w:trHeight w:val="587"/>
          <w:jc w:val="right"/>
        </w:trPr>
        <w:tc>
          <w:tcPr>
            <w:tcW w:w="1536"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FF"/>
                <w:sz w:val="12"/>
                <w:szCs w:val="12"/>
                <w:u w:val="single"/>
                <w:rtl/>
              </w:rPr>
            </w:pPr>
            <w:r w:rsidRPr="0033418F">
              <w:rPr>
                <w:rFonts w:ascii="Arial" w:eastAsia="Times New Roman" w:hAnsi="Arial" w:cs="Arial"/>
                <w:color w:val="0000FF"/>
                <w:sz w:val="12"/>
                <w:szCs w:val="12"/>
                <w:u w:val="single"/>
                <w:rtl/>
              </w:rPr>
              <w:t>הנחיה 1.4 בר-הבחנה</w:t>
            </w:r>
          </w:p>
        </w:tc>
        <w:tc>
          <w:tcPr>
            <w:tcW w:w="564"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1.4.5</w:t>
            </w:r>
          </w:p>
        </w:tc>
        <w:tc>
          <w:tcPr>
            <w:tcW w:w="729"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sz w:val="12"/>
                <w:szCs w:val="12"/>
              </w:rPr>
            </w:pPr>
            <w:r w:rsidRPr="0033418F">
              <w:rPr>
                <w:rFonts w:ascii="Arial" w:eastAsia="Times New Roman" w:hAnsi="Arial" w:cs="Arial"/>
                <w:sz w:val="12"/>
                <w:szCs w:val="12"/>
                <w:rtl/>
              </w:rPr>
              <w:t>תמונות של טקסט</w:t>
            </w:r>
          </w:p>
        </w:tc>
        <w:tc>
          <w:tcPr>
            <w:tcW w:w="3290"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00"/>
                <w:sz w:val="12"/>
                <w:szCs w:val="12"/>
                <w:rtl/>
              </w:rPr>
            </w:pPr>
            <w:r w:rsidRPr="0033418F">
              <w:rPr>
                <w:rFonts w:ascii="Arial" w:eastAsia="Times New Roman" w:hAnsi="Arial" w:cs="Arial"/>
                <w:color w:val="000000"/>
                <w:sz w:val="12"/>
                <w:szCs w:val="12"/>
                <w:rtl/>
              </w:rPr>
              <w:t xml:space="preserve">אם טכנולוגית ניתן להשיג את אותה תצוגה ויזואלית באמצעות טקסט חי (למשל טקסט חי על תמונת רקע) אין להשתמש בטקסט של תמונה. פרט ל: אם קיימת טכניקה בה התמונה של טקסט יכולה להיות מותאמת אישית מבחינה ויזואלית לדרישות של המשתמש; או שהתמונה היא חיונית: הצגה מסוימת של טקסט בתמונה היא חיונית למידע (הערה - לוגו או </w:t>
            </w:r>
            <w:r w:rsidRPr="0033418F">
              <w:rPr>
                <w:rFonts w:ascii="Arial" w:eastAsia="Times New Roman" w:hAnsi="Arial" w:cs="Arial"/>
                <w:color w:val="000000"/>
                <w:sz w:val="12"/>
                <w:szCs w:val="12"/>
              </w:rPr>
              <w:t>brand</w:t>
            </w:r>
            <w:r w:rsidRPr="0033418F">
              <w:rPr>
                <w:rFonts w:ascii="Arial" w:eastAsia="Times New Roman" w:hAnsi="Arial" w:cs="Arial"/>
                <w:color w:val="000000"/>
                <w:sz w:val="12"/>
                <w:szCs w:val="12"/>
                <w:rtl/>
              </w:rPr>
              <w:t xml:space="preserve"> נחשבים לחיוניים).</w:t>
            </w:r>
          </w:p>
        </w:tc>
        <w:tc>
          <w:tcPr>
            <w:tcW w:w="547"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AA</w:t>
            </w:r>
          </w:p>
        </w:tc>
        <w:tc>
          <w:tcPr>
            <w:tcW w:w="631"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left"/>
              <w:rPr>
                <w:rFonts w:ascii="Arial" w:eastAsia="Times New Roman" w:hAnsi="Arial" w:cs="Arial"/>
                <w:sz w:val="12"/>
                <w:szCs w:val="12"/>
              </w:rPr>
            </w:pPr>
            <w:r w:rsidRPr="0033418F">
              <w:rPr>
                <w:rFonts w:ascii="Arial" w:eastAsia="Times New Roman" w:hAnsi="Arial" w:cs="Arial"/>
                <w:sz w:val="12"/>
                <w:szCs w:val="12"/>
              </w:rPr>
              <w:t> </w:t>
            </w:r>
          </w:p>
        </w:tc>
        <w:tc>
          <w:tcPr>
            <w:tcW w:w="748" w:type="dxa"/>
            <w:tcBorders>
              <w:top w:val="nil"/>
              <w:left w:val="single" w:sz="4" w:space="0" w:color="auto"/>
              <w:bottom w:val="single" w:sz="4" w:space="0" w:color="auto"/>
              <w:right w:val="single" w:sz="4" w:space="0" w:color="auto"/>
            </w:tcBorders>
            <w:shd w:val="clear" w:color="auto" w:fill="auto"/>
            <w:hideMark/>
          </w:tcPr>
          <w:p w:rsidR="006837AD" w:rsidRPr="0033418F" w:rsidRDefault="00E83DE9" w:rsidP="00C67EEF">
            <w:pPr>
              <w:spacing w:line="240" w:lineRule="auto"/>
              <w:jc w:val="left"/>
              <w:rPr>
                <w:rFonts w:ascii="Arial" w:eastAsia="Times New Roman" w:hAnsi="Arial" w:cs="Arial"/>
                <w:color w:val="0000FF"/>
                <w:sz w:val="12"/>
                <w:szCs w:val="12"/>
                <w:u w:val="single"/>
              </w:rPr>
            </w:pPr>
            <w:hyperlink r:id="rId58" w:anchor="qr-visual-audio-contrast-text-presentation" w:history="1">
              <w:r w:rsidR="006837AD" w:rsidRPr="0033418F">
                <w:rPr>
                  <w:rFonts w:ascii="Arial" w:eastAsia="Times New Roman" w:hAnsi="Arial" w:cs="Arial"/>
                  <w:color w:val="0000FF"/>
                  <w:sz w:val="12"/>
                  <w:szCs w:val="12"/>
                  <w:u w:val="single"/>
                  <w:rtl/>
                </w:rPr>
                <w:t>טכניקות לביצוע קריטריון 1.4.5</w:t>
              </w:r>
            </w:hyperlink>
          </w:p>
        </w:tc>
        <w:tc>
          <w:tcPr>
            <w:tcW w:w="862" w:type="dxa"/>
            <w:tcBorders>
              <w:top w:val="nil"/>
              <w:left w:val="single" w:sz="4" w:space="0" w:color="auto"/>
              <w:bottom w:val="single" w:sz="4" w:space="0" w:color="auto"/>
              <w:right w:val="single" w:sz="4" w:space="0" w:color="auto"/>
            </w:tcBorders>
            <w:shd w:val="clear" w:color="auto" w:fill="auto"/>
            <w:hideMark/>
          </w:tcPr>
          <w:p w:rsidR="006837AD" w:rsidRPr="0033418F" w:rsidRDefault="00E83DE9" w:rsidP="00C67EEF">
            <w:pPr>
              <w:spacing w:line="240" w:lineRule="auto"/>
              <w:jc w:val="left"/>
              <w:rPr>
                <w:rFonts w:ascii="Arial" w:eastAsia="Times New Roman" w:hAnsi="Arial" w:cs="Arial"/>
                <w:color w:val="0000FF"/>
                <w:sz w:val="12"/>
                <w:szCs w:val="12"/>
                <w:u w:val="single"/>
                <w:rtl/>
              </w:rPr>
            </w:pPr>
            <w:hyperlink r:id="rId59" w:history="1">
              <w:r w:rsidR="006837AD" w:rsidRPr="0033418F">
                <w:rPr>
                  <w:rFonts w:ascii="Arial" w:eastAsia="Times New Roman" w:hAnsi="Arial" w:cs="Arial"/>
                  <w:color w:val="0000FF"/>
                  <w:sz w:val="12"/>
                  <w:szCs w:val="12"/>
                  <w:u w:val="single"/>
                  <w:rtl/>
                </w:rPr>
                <w:t>הסבר על קריטריון 1.4.5</w:t>
              </w:r>
            </w:hyperlink>
          </w:p>
        </w:tc>
      </w:tr>
      <w:tr w:rsidR="006837AD" w:rsidRPr="0033418F" w:rsidTr="00C67EEF">
        <w:trPr>
          <w:trHeight w:val="1009"/>
          <w:jc w:val="right"/>
        </w:trPr>
        <w:tc>
          <w:tcPr>
            <w:tcW w:w="1536" w:type="dxa"/>
            <w:tcBorders>
              <w:top w:val="nil"/>
              <w:left w:val="single" w:sz="4" w:space="0" w:color="auto"/>
              <w:bottom w:val="single" w:sz="4" w:space="0" w:color="auto"/>
              <w:right w:val="single" w:sz="4" w:space="0" w:color="auto"/>
            </w:tcBorders>
            <w:shd w:val="clear" w:color="auto" w:fill="auto"/>
            <w:hideMark/>
          </w:tcPr>
          <w:p w:rsidR="006837AD" w:rsidRPr="0033418F" w:rsidRDefault="00E83DE9" w:rsidP="00C67EEF">
            <w:pPr>
              <w:spacing w:line="240" w:lineRule="auto"/>
              <w:jc w:val="left"/>
              <w:rPr>
                <w:rFonts w:ascii="Arial" w:eastAsia="Times New Roman" w:hAnsi="Arial" w:cs="Arial"/>
                <w:color w:val="0000FF"/>
                <w:sz w:val="12"/>
                <w:szCs w:val="12"/>
                <w:u w:val="single"/>
                <w:rtl/>
              </w:rPr>
            </w:pPr>
            <w:hyperlink r:id="rId60" w:anchor="keyboard-operation" w:history="1">
              <w:r w:rsidR="006837AD" w:rsidRPr="0033418F">
                <w:rPr>
                  <w:rFonts w:ascii="Arial" w:eastAsia="Times New Roman" w:hAnsi="Arial" w:cs="Arial"/>
                  <w:color w:val="0000FF"/>
                  <w:sz w:val="12"/>
                  <w:szCs w:val="12"/>
                  <w:u w:val="single"/>
                  <w:rtl/>
                </w:rPr>
                <w:t>הנחיה 2.1 מקלדת נגישה: יש לאפשר תפקוד מלא ממקלדת.</w:t>
              </w:r>
            </w:hyperlink>
          </w:p>
        </w:tc>
        <w:tc>
          <w:tcPr>
            <w:tcW w:w="564"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2.1.1</w:t>
            </w:r>
          </w:p>
        </w:tc>
        <w:tc>
          <w:tcPr>
            <w:tcW w:w="729"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sz w:val="12"/>
                <w:szCs w:val="12"/>
              </w:rPr>
            </w:pPr>
            <w:r w:rsidRPr="0033418F">
              <w:rPr>
                <w:rFonts w:ascii="Arial" w:eastAsia="Times New Roman" w:hAnsi="Arial" w:cs="Arial"/>
                <w:sz w:val="12"/>
                <w:szCs w:val="12"/>
                <w:rtl/>
              </w:rPr>
              <w:t>מקלדת</w:t>
            </w:r>
          </w:p>
        </w:tc>
        <w:tc>
          <w:tcPr>
            <w:tcW w:w="3290"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00"/>
                <w:sz w:val="12"/>
                <w:szCs w:val="12"/>
                <w:rtl/>
              </w:rPr>
            </w:pPr>
            <w:r w:rsidRPr="0033418F">
              <w:rPr>
                <w:rFonts w:ascii="Arial" w:eastAsia="Times New Roman" w:hAnsi="Arial" w:cs="Arial"/>
                <w:color w:val="000000"/>
                <w:sz w:val="12"/>
                <w:szCs w:val="12"/>
                <w:rtl/>
              </w:rPr>
              <w:t xml:space="preserve">א. כל הפעולות באתר ניתנות לביצוע באמצעות מקלדת  לחיצה על מקש </w:t>
            </w:r>
            <w:r w:rsidRPr="0033418F">
              <w:rPr>
                <w:rFonts w:ascii="Arial" w:eastAsia="Times New Roman" w:hAnsi="Arial" w:cs="Arial"/>
                <w:color w:val="000000"/>
                <w:sz w:val="12"/>
                <w:szCs w:val="12"/>
              </w:rPr>
              <w:t>tab</w:t>
            </w:r>
            <w:r w:rsidRPr="0033418F">
              <w:rPr>
                <w:rFonts w:ascii="Arial" w:eastAsia="Times New Roman" w:hAnsi="Arial" w:cs="Arial"/>
                <w:color w:val="000000"/>
                <w:sz w:val="12"/>
                <w:szCs w:val="12"/>
                <w:rtl/>
              </w:rPr>
              <w:t>)</w:t>
            </w:r>
            <w:r w:rsidRPr="0033418F">
              <w:rPr>
                <w:rFonts w:ascii="Arial" w:eastAsia="Times New Roman" w:hAnsi="Arial" w:cs="Arial"/>
                <w:color w:val="000000"/>
                <w:sz w:val="12"/>
                <w:szCs w:val="12"/>
                <w:rtl/>
              </w:rPr>
              <w:br/>
              <w:t>ב. מעבר הפוקוס  לוגי - מעבר לוגי אינטואיטיבי ומותאם למבנה המסך בין קישורים, פקדים וכדומה.</w:t>
            </w:r>
            <w:r w:rsidRPr="0033418F">
              <w:rPr>
                <w:rFonts w:ascii="Arial" w:eastAsia="Times New Roman" w:hAnsi="Arial" w:cs="Arial"/>
                <w:color w:val="000000"/>
                <w:sz w:val="12"/>
                <w:szCs w:val="12"/>
                <w:rtl/>
              </w:rPr>
              <w:br/>
              <w:t xml:space="preserve">ג. רכיבים שאינם </w:t>
            </w:r>
            <w:r w:rsidRPr="0033418F">
              <w:rPr>
                <w:rFonts w:ascii="Arial" w:eastAsia="Times New Roman" w:hAnsi="Arial" w:cs="Arial"/>
                <w:color w:val="000000"/>
                <w:sz w:val="12"/>
                <w:szCs w:val="12"/>
              </w:rPr>
              <w:t>HTML</w:t>
            </w:r>
            <w:r w:rsidRPr="0033418F">
              <w:rPr>
                <w:rFonts w:ascii="Arial" w:eastAsia="Times New Roman" w:hAnsi="Arial" w:cs="Arial"/>
                <w:color w:val="000000"/>
                <w:sz w:val="12"/>
                <w:szCs w:val="12"/>
                <w:rtl/>
              </w:rPr>
              <w:t xml:space="preserve"> מאפשרים שימוש מלא במקלדת המותאם להתנהגות רכיבי </w:t>
            </w:r>
            <w:r w:rsidRPr="0033418F">
              <w:rPr>
                <w:rFonts w:ascii="Arial" w:eastAsia="Times New Roman" w:hAnsi="Arial" w:cs="Arial"/>
                <w:color w:val="000000"/>
                <w:sz w:val="12"/>
                <w:szCs w:val="12"/>
              </w:rPr>
              <w:t>html</w:t>
            </w:r>
            <w:r w:rsidRPr="0033418F">
              <w:rPr>
                <w:rFonts w:ascii="Arial" w:eastAsia="Times New Roman" w:hAnsi="Arial" w:cs="Arial"/>
                <w:color w:val="000000"/>
                <w:sz w:val="12"/>
                <w:szCs w:val="12"/>
                <w:rtl/>
              </w:rPr>
              <w:t>.</w:t>
            </w:r>
            <w:r w:rsidRPr="0033418F">
              <w:rPr>
                <w:rFonts w:ascii="Arial" w:eastAsia="Times New Roman" w:hAnsi="Arial" w:cs="Arial"/>
                <w:color w:val="000000"/>
                <w:sz w:val="12"/>
                <w:szCs w:val="12"/>
                <w:rtl/>
              </w:rPr>
              <w:br/>
              <w:t xml:space="preserve">ד. כאשר רכיב בדף מקבל פוקוס הדבר לא מעורר שינוי משמעותי בדף (פתיחת דף נוסף, הופעת </w:t>
            </w:r>
            <w:r w:rsidRPr="0033418F">
              <w:rPr>
                <w:rFonts w:ascii="Arial" w:eastAsia="Times New Roman" w:hAnsi="Arial" w:cs="Arial"/>
                <w:color w:val="000000"/>
                <w:sz w:val="12"/>
                <w:szCs w:val="12"/>
              </w:rPr>
              <w:t>popup</w:t>
            </w:r>
            <w:r w:rsidRPr="0033418F">
              <w:rPr>
                <w:rFonts w:ascii="Arial" w:eastAsia="Times New Roman" w:hAnsi="Arial" w:cs="Arial"/>
                <w:color w:val="000000"/>
                <w:sz w:val="12"/>
                <w:szCs w:val="12"/>
                <w:rtl/>
              </w:rPr>
              <w:t>, העברת הפוקוס לרכיב אחר וכדומה)</w:t>
            </w:r>
          </w:p>
        </w:tc>
        <w:tc>
          <w:tcPr>
            <w:tcW w:w="547"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A</w:t>
            </w:r>
          </w:p>
        </w:tc>
        <w:tc>
          <w:tcPr>
            <w:tcW w:w="631"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left"/>
              <w:rPr>
                <w:rFonts w:ascii="Arial" w:eastAsia="Times New Roman" w:hAnsi="Arial" w:cs="Arial"/>
                <w:sz w:val="12"/>
                <w:szCs w:val="12"/>
              </w:rPr>
            </w:pPr>
            <w:r w:rsidRPr="0033418F">
              <w:rPr>
                <w:rFonts w:ascii="Arial" w:eastAsia="Times New Roman" w:hAnsi="Arial" w:cs="Arial"/>
                <w:sz w:val="12"/>
                <w:szCs w:val="12"/>
              </w:rPr>
              <w:t> </w:t>
            </w:r>
          </w:p>
        </w:tc>
        <w:tc>
          <w:tcPr>
            <w:tcW w:w="748" w:type="dxa"/>
            <w:tcBorders>
              <w:top w:val="nil"/>
              <w:left w:val="single" w:sz="4" w:space="0" w:color="auto"/>
              <w:bottom w:val="single" w:sz="4" w:space="0" w:color="auto"/>
              <w:right w:val="single" w:sz="4" w:space="0" w:color="auto"/>
            </w:tcBorders>
            <w:shd w:val="clear" w:color="auto" w:fill="auto"/>
            <w:hideMark/>
          </w:tcPr>
          <w:p w:rsidR="006837AD" w:rsidRPr="0033418F" w:rsidRDefault="00E83DE9" w:rsidP="00C67EEF">
            <w:pPr>
              <w:spacing w:line="240" w:lineRule="auto"/>
              <w:jc w:val="left"/>
              <w:rPr>
                <w:rFonts w:ascii="Arial" w:eastAsia="Times New Roman" w:hAnsi="Arial" w:cs="Arial"/>
                <w:color w:val="0000FF"/>
                <w:sz w:val="12"/>
                <w:szCs w:val="12"/>
                <w:u w:val="single"/>
              </w:rPr>
            </w:pPr>
            <w:hyperlink r:id="rId61" w:anchor="qr-keyboard-operation-keyboard-operable" w:history="1">
              <w:r w:rsidR="006837AD" w:rsidRPr="0033418F">
                <w:rPr>
                  <w:rFonts w:ascii="Arial" w:eastAsia="Times New Roman" w:hAnsi="Arial" w:cs="Arial"/>
                  <w:color w:val="0000FF"/>
                  <w:sz w:val="12"/>
                  <w:szCs w:val="12"/>
                  <w:u w:val="single"/>
                  <w:rtl/>
                </w:rPr>
                <w:t>טכניקות לביצוע קריטריון 2.1.1</w:t>
              </w:r>
            </w:hyperlink>
          </w:p>
        </w:tc>
        <w:tc>
          <w:tcPr>
            <w:tcW w:w="862" w:type="dxa"/>
            <w:tcBorders>
              <w:top w:val="nil"/>
              <w:left w:val="single" w:sz="4" w:space="0" w:color="auto"/>
              <w:bottom w:val="single" w:sz="4" w:space="0" w:color="auto"/>
              <w:right w:val="single" w:sz="4" w:space="0" w:color="auto"/>
            </w:tcBorders>
            <w:shd w:val="clear" w:color="auto" w:fill="auto"/>
            <w:hideMark/>
          </w:tcPr>
          <w:p w:rsidR="006837AD" w:rsidRPr="0033418F" w:rsidRDefault="00E83DE9" w:rsidP="00C67EEF">
            <w:pPr>
              <w:spacing w:line="240" w:lineRule="auto"/>
              <w:jc w:val="left"/>
              <w:rPr>
                <w:rFonts w:ascii="Arial" w:eastAsia="Times New Roman" w:hAnsi="Arial" w:cs="Arial"/>
                <w:color w:val="0000FF"/>
                <w:sz w:val="12"/>
                <w:szCs w:val="12"/>
                <w:u w:val="single"/>
                <w:rtl/>
              </w:rPr>
            </w:pPr>
            <w:hyperlink r:id="rId62" w:history="1">
              <w:r w:rsidR="006837AD" w:rsidRPr="0033418F">
                <w:rPr>
                  <w:rFonts w:ascii="Arial" w:eastAsia="Times New Roman" w:hAnsi="Arial" w:cs="Arial"/>
                  <w:color w:val="0000FF"/>
                  <w:sz w:val="12"/>
                  <w:szCs w:val="12"/>
                  <w:u w:val="single"/>
                  <w:rtl/>
                </w:rPr>
                <w:t>הסבר על קריטריון 2.1.1</w:t>
              </w:r>
            </w:hyperlink>
          </w:p>
        </w:tc>
      </w:tr>
      <w:tr w:rsidR="006837AD" w:rsidRPr="0033418F" w:rsidTr="00C67EEF">
        <w:trPr>
          <w:trHeight w:val="528"/>
          <w:jc w:val="right"/>
        </w:trPr>
        <w:tc>
          <w:tcPr>
            <w:tcW w:w="1536" w:type="dxa"/>
            <w:tcBorders>
              <w:top w:val="nil"/>
              <w:left w:val="single" w:sz="4" w:space="0" w:color="auto"/>
              <w:bottom w:val="single" w:sz="4" w:space="0" w:color="auto"/>
              <w:right w:val="single" w:sz="4" w:space="0" w:color="auto"/>
            </w:tcBorders>
            <w:shd w:val="clear" w:color="auto" w:fill="auto"/>
            <w:hideMark/>
          </w:tcPr>
          <w:p w:rsidR="006837AD" w:rsidRPr="0033418F" w:rsidRDefault="00E83DE9" w:rsidP="00C67EEF">
            <w:pPr>
              <w:spacing w:line="240" w:lineRule="auto"/>
              <w:jc w:val="left"/>
              <w:rPr>
                <w:rFonts w:ascii="Arial" w:eastAsia="Times New Roman" w:hAnsi="Arial" w:cs="Arial"/>
                <w:color w:val="0000FF"/>
                <w:sz w:val="12"/>
                <w:szCs w:val="12"/>
                <w:u w:val="single"/>
                <w:rtl/>
              </w:rPr>
            </w:pPr>
            <w:hyperlink r:id="rId63" w:anchor="keyboard-operation" w:history="1">
              <w:r w:rsidR="006837AD" w:rsidRPr="0033418F">
                <w:rPr>
                  <w:rFonts w:ascii="Arial" w:eastAsia="Times New Roman" w:hAnsi="Arial" w:cs="Arial"/>
                  <w:color w:val="0000FF"/>
                  <w:sz w:val="12"/>
                  <w:szCs w:val="12"/>
                  <w:u w:val="single"/>
                  <w:rtl/>
                </w:rPr>
                <w:t>הנחיה 2.1 מקלדת נגישה</w:t>
              </w:r>
            </w:hyperlink>
          </w:p>
        </w:tc>
        <w:tc>
          <w:tcPr>
            <w:tcW w:w="564"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 xml:space="preserve">2.1.2 </w:t>
            </w:r>
          </w:p>
        </w:tc>
        <w:tc>
          <w:tcPr>
            <w:tcW w:w="729"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sz w:val="12"/>
                <w:szCs w:val="12"/>
              </w:rPr>
            </w:pPr>
            <w:r w:rsidRPr="0033418F">
              <w:rPr>
                <w:rFonts w:ascii="Arial" w:eastAsia="Times New Roman" w:hAnsi="Arial" w:cs="Arial"/>
                <w:sz w:val="12"/>
                <w:szCs w:val="12"/>
                <w:rtl/>
              </w:rPr>
              <w:t>מלכודות מקלדת</w:t>
            </w:r>
          </w:p>
        </w:tc>
        <w:tc>
          <w:tcPr>
            <w:tcW w:w="3290"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sz w:val="12"/>
                <w:szCs w:val="12"/>
                <w:rtl/>
              </w:rPr>
            </w:pPr>
            <w:r w:rsidRPr="0033418F">
              <w:rPr>
                <w:rFonts w:ascii="Arial" w:eastAsia="Times New Roman" w:hAnsi="Arial" w:cs="Arial"/>
                <w:sz w:val="12"/>
                <w:szCs w:val="12"/>
                <w:rtl/>
              </w:rPr>
              <w:t>הדף אינו כולל "מלכודות מקלדת" (אלמנטים שניתן להגיע אליהם באמצעות המקלדת אך לא ניתן לנווט מהם הלאה)</w:t>
            </w:r>
          </w:p>
        </w:tc>
        <w:tc>
          <w:tcPr>
            <w:tcW w:w="547"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A</w:t>
            </w:r>
          </w:p>
        </w:tc>
        <w:tc>
          <w:tcPr>
            <w:tcW w:w="631"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left"/>
              <w:rPr>
                <w:rFonts w:ascii="Arial" w:eastAsia="Times New Roman" w:hAnsi="Arial" w:cs="Arial"/>
                <w:sz w:val="12"/>
                <w:szCs w:val="12"/>
              </w:rPr>
            </w:pPr>
            <w:r w:rsidRPr="0033418F">
              <w:rPr>
                <w:rFonts w:ascii="Arial" w:eastAsia="Times New Roman" w:hAnsi="Arial" w:cs="Arial"/>
                <w:sz w:val="12"/>
                <w:szCs w:val="12"/>
              </w:rPr>
              <w:t> </w:t>
            </w:r>
          </w:p>
        </w:tc>
        <w:tc>
          <w:tcPr>
            <w:tcW w:w="748" w:type="dxa"/>
            <w:tcBorders>
              <w:top w:val="nil"/>
              <w:left w:val="single" w:sz="4" w:space="0" w:color="auto"/>
              <w:bottom w:val="single" w:sz="4" w:space="0" w:color="auto"/>
              <w:right w:val="single" w:sz="4" w:space="0" w:color="auto"/>
            </w:tcBorders>
            <w:shd w:val="clear" w:color="auto" w:fill="auto"/>
            <w:hideMark/>
          </w:tcPr>
          <w:p w:rsidR="006837AD" w:rsidRPr="0033418F" w:rsidRDefault="00E83DE9" w:rsidP="00C67EEF">
            <w:pPr>
              <w:spacing w:line="240" w:lineRule="auto"/>
              <w:jc w:val="left"/>
              <w:rPr>
                <w:rFonts w:ascii="Arial" w:eastAsia="Times New Roman" w:hAnsi="Arial" w:cs="Arial"/>
                <w:color w:val="0000FF"/>
                <w:sz w:val="12"/>
                <w:szCs w:val="12"/>
                <w:u w:val="single"/>
              </w:rPr>
            </w:pPr>
            <w:hyperlink r:id="rId64" w:anchor="qr-keyboard-operation-trapping" w:history="1">
              <w:r w:rsidR="006837AD" w:rsidRPr="0033418F">
                <w:rPr>
                  <w:rFonts w:ascii="Arial" w:eastAsia="Times New Roman" w:hAnsi="Arial" w:cs="Arial"/>
                  <w:color w:val="0000FF"/>
                  <w:sz w:val="12"/>
                  <w:szCs w:val="12"/>
                  <w:u w:val="single"/>
                  <w:rtl/>
                </w:rPr>
                <w:t>טכניקות לביצוע קריטריון 2.1.2</w:t>
              </w:r>
            </w:hyperlink>
          </w:p>
        </w:tc>
        <w:tc>
          <w:tcPr>
            <w:tcW w:w="862" w:type="dxa"/>
            <w:tcBorders>
              <w:top w:val="nil"/>
              <w:left w:val="single" w:sz="4" w:space="0" w:color="auto"/>
              <w:bottom w:val="single" w:sz="4" w:space="0" w:color="auto"/>
              <w:right w:val="single" w:sz="4" w:space="0" w:color="auto"/>
            </w:tcBorders>
            <w:shd w:val="clear" w:color="auto" w:fill="auto"/>
            <w:hideMark/>
          </w:tcPr>
          <w:p w:rsidR="006837AD" w:rsidRPr="0033418F" w:rsidRDefault="00E83DE9" w:rsidP="00C67EEF">
            <w:pPr>
              <w:spacing w:line="240" w:lineRule="auto"/>
              <w:jc w:val="left"/>
              <w:rPr>
                <w:rFonts w:ascii="Arial" w:eastAsia="Times New Roman" w:hAnsi="Arial" w:cs="Arial"/>
                <w:color w:val="0000FF"/>
                <w:sz w:val="12"/>
                <w:szCs w:val="12"/>
                <w:u w:val="single"/>
                <w:rtl/>
              </w:rPr>
            </w:pPr>
            <w:hyperlink r:id="rId65" w:history="1">
              <w:r w:rsidR="006837AD" w:rsidRPr="0033418F">
                <w:rPr>
                  <w:rFonts w:ascii="Arial" w:eastAsia="Times New Roman" w:hAnsi="Arial" w:cs="Arial"/>
                  <w:color w:val="0000FF"/>
                  <w:sz w:val="12"/>
                  <w:szCs w:val="12"/>
                  <w:u w:val="single"/>
                  <w:rtl/>
                </w:rPr>
                <w:t>הסבר על קריטריון 2.1.2</w:t>
              </w:r>
            </w:hyperlink>
          </w:p>
        </w:tc>
      </w:tr>
      <w:tr w:rsidR="006837AD" w:rsidRPr="0033418F" w:rsidTr="00C67EEF">
        <w:trPr>
          <w:trHeight w:val="421"/>
          <w:jc w:val="right"/>
        </w:trPr>
        <w:tc>
          <w:tcPr>
            <w:tcW w:w="1536" w:type="dxa"/>
            <w:tcBorders>
              <w:top w:val="nil"/>
              <w:left w:val="single" w:sz="4" w:space="0" w:color="auto"/>
              <w:bottom w:val="single" w:sz="4" w:space="0" w:color="auto"/>
              <w:right w:val="single" w:sz="4" w:space="0" w:color="auto"/>
            </w:tcBorders>
            <w:shd w:val="clear" w:color="auto" w:fill="auto"/>
            <w:hideMark/>
          </w:tcPr>
          <w:p w:rsidR="006837AD" w:rsidRPr="0033418F" w:rsidRDefault="00E83DE9" w:rsidP="00C67EEF">
            <w:pPr>
              <w:spacing w:line="240" w:lineRule="auto"/>
              <w:jc w:val="left"/>
              <w:rPr>
                <w:rFonts w:ascii="Arial" w:eastAsia="Times New Roman" w:hAnsi="Arial" w:cs="Arial"/>
                <w:color w:val="0000FF"/>
                <w:sz w:val="12"/>
                <w:szCs w:val="12"/>
                <w:u w:val="single"/>
                <w:rtl/>
              </w:rPr>
            </w:pPr>
            <w:hyperlink r:id="rId66" w:anchor="time-limits" w:history="1">
              <w:r w:rsidR="006837AD" w:rsidRPr="0033418F">
                <w:rPr>
                  <w:rFonts w:ascii="Arial" w:eastAsia="Times New Roman" w:hAnsi="Arial" w:cs="Arial"/>
                  <w:color w:val="0000FF"/>
                  <w:sz w:val="12"/>
                  <w:szCs w:val="12"/>
                  <w:u w:val="single"/>
                  <w:rtl/>
                </w:rPr>
                <w:t>הנחיה 2.2 זמן מספיק: יש לתת למשתמשים מספיק זמן לקרוא ולהשתמש בתכנים.</w:t>
              </w:r>
            </w:hyperlink>
          </w:p>
        </w:tc>
        <w:tc>
          <w:tcPr>
            <w:tcW w:w="564"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2.2.1</w:t>
            </w:r>
          </w:p>
        </w:tc>
        <w:tc>
          <w:tcPr>
            <w:tcW w:w="729"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sz w:val="12"/>
                <w:szCs w:val="12"/>
              </w:rPr>
            </w:pPr>
            <w:r w:rsidRPr="0033418F">
              <w:rPr>
                <w:rFonts w:ascii="Arial" w:eastAsia="Times New Roman" w:hAnsi="Arial" w:cs="Arial"/>
                <w:sz w:val="12"/>
                <w:szCs w:val="12"/>
                <w:rtl/>
              </w:rPr>
              <w:t>כוונון זמן</w:t>
            </w:r>
          </w:p>
        </w:tc>
        <w:tc>
          <w:tcPr>
            <w:tcW w:w="3290"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00"/>
                <w:sz w:val="12"/>
                <w:szCs w:val="12"/>
                <w:rtl/>
              </w:rPr>
            </w:pPr>
            <w:r w:rsidRPr="0033418F">
              <w:rPr>
                <w:rFonts w:ascii="Arial" w:eastAsia="Times New Roman" w:hAnsi="Arial" w:cs="Arial"/>
                <w:color w:val="000000"/>
                <w:sz w:val="12"/>
                <w:szCs w:val="12"/>
                <w:rtl/>
              </w:rPr>
              <w:t xml:space="preserve">בכל מצב בו יש הגבלת זמן לקריאה, תגובה או פעולה (כולל </w:t>
            </w:r>
            <w:r w:rsidRPr="0033418F">
              <w:rPr>
                <w:rFonts w:ascii="Arial" w:eastAsia="Times New Roman" w:hAnsi="Arial" w:cs="Arial"/>
                <w:color w:val="000000"/>
                <w:sz w:val="12"/>
                <w:szCs w:val="12"/>
              </w:rPr>
              <w:t>time out</w:t>
            </w:r>
            <w:r w:rsidRPr="0033418F">
              <w:rPr>
                <w:rFonts w:ascii="Arial" w:eastAsia="Times New Roman" w:hAnsi="Arial" w:cs="Arial"/>
                <w:color w:val="000000"/>
                <w:sz w:val="12"/>
                <w:szCs w:val="12"/>
                <w:rtl/>
              </w:rPr>
              <w:t xml:space="preserve">), למשתמש ניתנת אפשרות לבטל, להאריך, או להתאים לעצמו את הגבלת הזמן. </w:t>
            </w:r>
            <w:r w:rsidRPr="0033418F">
              <w:rPr>
                <w:rFonts w:ascii="Arial" w:eastAsia="Times New Roman" w:hAnsi="Arial" w:cs="Arial"/>
                <w:color w:val="000000"/>
                <w:sz w:val="12"/>
                <w:szCs w:val="12"/>
                <w:rtl/>
              </w:rPr>
              <w:br/>
              <w:t>(למעט מקרים בהם הגבלת הזמן היא מעל 20 שעות).</w:t>
            </w:r>
          </w:p>
        </w:tc>
        <w:tc>
          <w:tcPr>
            <w:tcW w:w="547"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A</w:t>
            </w:r>
          </w:p>
        </w:tc>
        <w:tc>
          <w:tcPr>
            <w:tcW w:w="631"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left"/>
              <w:rPr>
                <w:rFonts w:ascii="Arial" w:eastAsia="Times New Roman" w:hAnsi="Arial" w:cs="Arial"/>
                <w:sz w:val="12"/>
                <w:szCs w:val="12"/>
              </w:rPr>
            </w:pPr>
            <w:r w:rsidRPr="0033418F">
              <w:rPr>
                <w:rFonts w:ascii="Arial" w:eastAsia="Times New Roman" w:hAnsi="Arial" w:cs="Arial"/>
                <w:sz w:val="12"/>
                <w:szCs w:val="12"/>
              </w:rPr>
              <w:t> </w:t>
            </w:r>
          </w:p>
        </w:tc>
        <w:tc>
          <w:tcPr>
            <w:tcW w:w="748" w:type="dxa"/>
            <w:tcBorders>
              <w:top w:val="nil"/>
              <w:left w:val="single" w:sz="4" w:space="0" w:color="auto"/>
              <w:bottom w:val="single" w:sz="4" w:space="0" w:color="auto"/>
              <w:right w:val="single" w:sz="4" w:space="0" w:color="auto"/>
            </w:tcBorders>
            <w:shd w:val="clear" w:color="auto" w:fill="auto"/>
            <w:hideMark/>
          </w:tcPr>
          <w:p w:rsidR="006837AD" w:rsidRPr="0033418F" w:rsidRDefault="00E83DE9" w:rsidP="00C67EEF">
            <w:pPr>
              <w:spacing w:line="240" w:lineRule="auto"/>
              <w:jc w:val="left"/>
              <w:rPr>
                <w:rFonts w:ascii="Arial" w:eastAsia="Times New Roman" w:hAnsi="Arial" w:cs="Arial"/>
                <w:color w:val="0000FF"/>
                <w:sz w:val="12"/>
                <w:szCs w:val="12"/>
                <w:u w:val="single"/>
              </w:rPr>
            </w:pPr>
            <w:hyperlink r:id="rId67" w:anchor="qr-time-limits-required-behaviors" w:history="1">
              <w:r w:rsidR="006837AD" w:rsidRPr="0033418F">
                <w:rPr>
                  <w:rFonts w:ascii="Arial" w:eastAsia="Times New Roman" w:hAnsi="Arial" w:cs="Arial"/>
                  <w:color w:val="0000FF"/>
                  <w:sz w:val="12"/>
                  <w:szCs w:val="12"/>
                  <w:u w:val="single"/>
                  <w:rtl/>
                </w:rPr>
                <w:t>טכניקות לביצוע קריטריון 2.2.1</w:t>
              </w:r>
            </w:hyperlink>
          </w:p>
        </w:tc>
        <w:tc>
          <w:tcPr>
            <w:tcW w:w="862" w:type="dxa"/>
            <w:tcBorders>
              <w:top w:val="nil"/>
              <w:left w:val="single" w:sz="4" w:space="0" w:color="auto"/>
              <w:bottom w:val="single" w:sz="4" w:space="0" w:color="auto"/>
              <w:right w:val="single" w:sz="4" w:space="0" w:color="auto"/>
            </w:tcBorders>
            <w:shd w:val="clear" w:color="auto" w:fill="auto"/>
            <w:hideMark/>
          </w:tcPr>
          <w:p w:rsidR="006837AD" w:rsidRPr="0033418F" w:rsidRDefault="00E83DE9" w:rsidP="00C67EEF">
            <w:pPr>
              <w:spacing w:line="240" w:lineRule="auto"/>
              <w:jc w:val="left"/>
              <w:rPr>
                <w:rFonts w:ascii="Arial" w:eastAsia="Times New Roman" w:hAnsi="Arial" w:cs="Arial"/>
                <w:color w:val="0000FF"/>
                <w:sz w:val="12"/>
                <w:szCs w:val="12"/>
                <w:u w:val="single"/>
                <w:rtl/>
              </w:rPr>
            </w:pPr>
            <w:hyperlink r:id="rId68" w:history="1">
              <w:r w:rsidR="006837AD" w:rsidRPr="0033418F">
                <w:rPr>
                  <w:rFonts w:ascii="Arial" w:eastAsia="Times New Roman" w:hAnsi="Arial" w:cs="Arial"/>
                  <w:color w:val="0000FF"/>
                  <w:sz w:val="12"/>
                  <w:szCs w:val="12"/>
                  <w:u w:val="single"/>
                  <w:rtl/>
                </w:rPr>
                <w:t>הסבר על קריטריון 2.2.1</w:t>
              </w:r>
            </w:hyperlink>
          </w:p>
        </w:tc>
      </w:tr>
      <w:tr w:rsidR="006837AD" w:rsidRPr="0033418F" w:rsidTr="00C67EEF">
        <w:trPr>
          <w:trHeight w:val="855"/>
          <w:jc w:val="right"/>
        </w:trPr>
        <w:tc>
          <w:tcPr>
            <w:tcW w:w="1536"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FF"/>
                <w:sz w:val="12"/>
                <w:szCs w:val="12"/>
                <w:u w:val="single"/>
                <w:rtl/>
              </w:rPr>
            </w:pPr>
            <w:r w:rsidRPr="0033418F">
              <w:rPr>
                <w:rFonts w:ascii="Arial" w:eastAsia="Times New Roman" w:hAnsi="Arial" w:cs="Arial"/>
                <w:color w:val="0000FF"/>
                <w:sz w:val="12"/>
                <w:szCs w:val="12"/>
                <w:u w:val="single"/>
                <w:rtl/>
              </w:rPr>
              <w:t>הנחיה 2.2 זמן מספיק</w:t>
            </w:r>
          </w:p>
        </w:tc>
        <w:tc>
          <w:tcPr>
            <w:tcW w:w="564"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2.2.2</w:t>
            </w:r>
          </w:p>
        </w:tc>
        <w:tc>
          <w:tcPr>
            <w:tcW w:w="729"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sz w:val="12"/>
                <w:szCs w:val="12"/>
              </w:rPr>
            </w:pPr>
            <w:r w:rsidRPr="0033418F">
              <w:rPr>
                <w:rFonts w:ascii="Arial" w:eastAsia="Times New Roman" w:hAnsi="Arial" w:cs="Arial"/>
                <w:sz w:val="12"/>
                <w:szCs w:val="12"/>
                <w:rtl/>
              </w:rPr>
              <w:t>הפסקה, עצירה, הסתרה</w:t>
            </w:r>
          </w:p>
        </w:tc>
        <w:tc>
          <w:tcPr>
            <w:tcW w:w="3290"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sz w:val="12"/>
                <w:szCs w:val="12"/>
                <w:rtl/>
              </w:rPr>
            </w:pPr>
            <w:r w:rsidRPr="0033418F">
              <w:rPr>
                <w:rFonts w:ascii="Arial" w:eastAsia="Times New Roman" w:hAnsi="Arial" w:cs="Arial"/>
                <w:sz w:val="12"/>
                <w:szCs w:val="12"/>
                <w:rtl/>
              </w:rPr>
              <w:t>א. ניתן להפסיק, לעצור או להסתיר מידע מהבהב, נע או נגלל (שמופיע במשך יותר מ 5 שניות)</w:t>
            </w:r>
            <w:r w:rsidRPr="0033418F">
              <w:rPr>
                <w:rFonts w:ascii="Arial" w:eastAsia="Times New Roman" w:hAnsi="Arial" w:cs="Arial"/>
                <w:sz w:val="12"/>
                <w:szCs w:val="12"/>
                <w:rtl/>
              </w:rPr>
              <w:br/>
              <w:t xml:space="preserve">ב.יש לקבוע מנגנון שיאפשר למשתמש לעצור, להפסיק או להסתיר מידע המתעדכן באופן אוטומטי, או שיאפשר שליטה בתדירות העדכון, אם המידע (1) מופיע באופן אוטומטי, (2) מוצג במקביל לתוכן אחר; למעט מקרים שבהם העדכון האוטומטי מהותי לפעולה. </w:t>
            </w:r>
          </w:p>
        </w:tc>
        <w:tc>
          <w:tcPr>
            <w:tcW w:w="547"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A</w:t>
            </w:r>
          </w:p>
        </w:tc>
        <w:tc>
          <w:tcPr>
            <w:tcW w:w="631"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left"/>
              <w:rPr>
                <w:rFonts w:ascii="Arial" w:eastAsia="Times New Roman" w:hAnsi="Arial" w:cs="Arial"/>
                <w:sz w:val="12"/>
                <w:szCs w:val="12"/>
              </w:rPr>
            </w:pPr>
            <w:r w:rsidRPr="0033418F">
              <w:rPr>
                <w:rFonts w:ascii="Arial" w:eastAsia="Times New Roman" w:hAnsi="Arial" w:cs="Arial"/>
                <w:sz w:val="12"/>
                <w:szCs w:val="12"/>
              </w:rPr>
              <w:t> </w:t>
            </w:r>
          </w:p>
        </w:tc>
        <w:tc>
          <w:tcPr>
            <w:tcW w:w="748" w:type="dxa"/>
            <w:tcBorders>
              <w:top w:val="nil"/>
              <w:left w:val="single" w:sz="4" w:space="0" w:color="auto"/>
              <w:bottom w:val="single" w:sz="4" w:space="0" w:color="auto"/>
              <w:right w:val="single" w:sz="4" w:space="0" w:color="auto"/>
            </w:tcBorders>
            <w:shd w:val="clear" w:color="auto" w:fill="auto"/>
            <w:hideMark/>
          </w:tcPr>
          <w:p w:rsidR="006837AD" w:rsidRPr="0033418F" w:rsidRDefault="00E83DE9" w:rsidP="00C67EEF">
            <w:pPr>
              <w:spacing w:line="240" w:lineRule="auto"/>
              <w:jc w:val="left"/>
              <w:rPr>
                <w:rFonts w:ascii="Arial" w:eastAsia="Times New Roman" w:hAnsi="Arial" w:cs="Arial"/>
                <w:color w:val="0000FF"/>
                <w:sz w:val="12"/>
                <w:szCs w:val="12"/>
                <w:u w:val="single"/>
              </w:rPr>
            </w:pPr>
            <w:hyperlink r:id="rId69" w:anchor="qr-time-limits-pause" w:history="1">
              <w:r w:rsidR="006837AD" w:rsidRPr="0033418F">
                <w:rPr>
                  <w:rFonts w:ascii="Arial" w:eastAsia="Times New Roman" w:hAnsi="Arial" w:cs="Arial"/>
                  <w:color w:val="0000FF"/>
                  <w:sz w:val="12"/>
                  <w:szCs w:val="12"/>
                  <w:u w:val="single"/>
                  <w:rtl/>
                </w:rPr>
                <w:t>טכניקות לביצוע קריטריון 2.2.2</w:t>
              </w:r>
            </w:hyperlink>
          </w:p>
        </w:tc>
        <w:tc>
          <w:tcPr>
            <w:tcW w:w="862" w:type="dxa"/>
            <w:tcBorders>
              <w:top w:val="nil"/>
              <w:left w:val="single" w:sz="4" w:space="0" w:color="auto"/>
              <w:bottom w:val="single" w:sz="4" w:space="0" w:color="auto"/>
              <w:right w:val="single" w:sz="4" w:space="0" w:color="auto"/>
            </w:tcBorders>
            <w:shd w:val="clear" w:color="auto" w:fill="auto"/>
            <w:hideMark/>
          </w:tcPr>
          <w:p w:rsidR="006837AD" w:rsidRPr="0033418F" w:rsidRDefault="00E83DE9" w:rsidP="00C67EEF">
            <w:pPr>
              <w:spacing w:line="240" w:lineRule="auto"/>
              <w:jc w:val="left"/>
              <w:rPr>
                <w:rFonts w:ascii="Arial" w:eastAsia="Times New Roman" w:hAnsi="Arial" w:cs="Arial"/>
                <w:color w:val="0000FF"/>
                <w:sz w:val="12"/>
                <w:szCs w:val="12"/>
                <w:u w:val="single"/>
                <w:rtl/>
              </w:rPr>
            </w:pPr>
            <w:hyperlink r:id="rId70" w:history="1">
              <w:r w:rsidR="006837AD" w:rsidRPr="0033418F">
                <w:rPr>
                  <w:rFonts w:ascii="Arial" w:eastAsia="Times New Roman" w:hAnsi="Arial" w:cs="Arial"/>
                  <w:color w:val="0000FF"/>
                  <w:sz w:val="12"/>
                  <w:szCs w:val="12"/>
                  <w:u w:val="single"/>
                  <w:rtl/>
                </w:rPr>
                <w:t>הסבר על קריטריון 2.2.2</w:t>
              </w:r>
            </w:hyperlink>
          </w:p>
        </w:tc>
      </w:tr>
      <w:tr w:rsidR="006837AD" w:rsidRPr="0033418F" w:rsidTr="00C67EEF">
        <w:trPr>
          <w:trHeight w:val="414"/>
          <w:jc w:val="right"/>
        </w:trPr>
        <w:tc>
          <w:tcPr>
            <w:tcW w:w="1536" w:type="dxa"/>
            <w:tcBorders>
              <w:top w:val="nil"/>
              <w:left w:val="single" w:sz="4" w:space="0" w:color="auto"/>
              <w:bottom w:val="single" w:sz="4" w:space="0" w:color="auto"/>
              <w:right w:val="single" w:sz="4" w:space="0" w:color="auto"/>
            </w:tcBorders>
            <w:shd w:val="clear" w:color="auto" w:fill="auto"/>
            <w:hideMark/>
          </w:tcPr>
          <w:p w:rsidR="006837AD" w:rsidRPr="0033418F" w:rsidRDefault="00E83DE9" w:rsidP="00C67EEF">
            <w:pPr>
              <w:spacing w:line="240" w:lineRule="auto"/>
              <w:jc w:val="left"/>
              <w:rPr>
                <w:rFonts w:ascii="Arial" w:eastAsia="Times New Roman" w:hAnsi="Arial" w:cs="Arial"/>
                <w:color w:val="0000FF"/>
                <w:sz w:val="12"/>
                <w:szCs w:val="12"/>
                <w:u w:val="single"/>
                <w:rtl/>
              </w:rPr>
            </w:pPr>
            <w:hyperlink r:id="rId71" w:anchor="seizure" w:history="1">
              <w:r w:rsidR="006837AD" w:rsidRPr="0033418F">
                <w:rPr>
                  <w:rFonts w:ascii="Arial" w:eastAsia="Times New Roman" w:hAnsi="Arial" w:cs="Arial"/>
                  <w:color w:val="0000FF"/>
                  <w:sz w:val="12"/>
                  <w:szCs w:val="12"/>
                  <w:u w:val="single"/>
                  <w:rtl/>
                </w:rPr>
                <w:t>הנחיה 2.3 התקפים: אין לעצב תכנים באופן הידוע כגורם להתקפים.</w:t>
              </w:r>
            </w:hyperlink>
          </w:p>
        </w:tc>
        <w:tc>
          <w:tcPr>
            <w:tcW w:w="564"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2.3.1</w:t>
            </w:r>
          </w:p>
        </w:tc>
        <w:tc>
          <w:tcPr>
            <w:tcW w:w="729"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sz w:val="12"/>
                <w:szCs w:val="12"/>
              </w:rPr>
            </w:pPr>
            <w:r w:rsidRPr="0033418F">
              <w:rPr>
                <w:rFonts w:ascii="Arial" w:eastAsia="Times New Roman" w:hAnsi="Arial" w:cs="Arial"/>
                <w:sz w:val="12"/>
                <w:szCs w:val="12"/>
                <w:rtl/>
              </w:rPr>
              <w:t>הבהוב וריצוד</w:t>
            </w:r>
          </w:p>
        </w:tc>
        <w:tc>
          <w:tcPr>
            <w:tcW w:w="3290"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00"/>
                <w:sz w:val="12"/>
                <w:szCs w:val="12"/>
                <w:rtl/>
              </w:rPr>
            </w:pPr>
            <w:r w:rsidRPr="0033418F">
              <w:rPr>
                <w:rFonts w:ascii="Arial" w:eastAsia="Times New Roman" w:hAnsi="Arial" w:cs="Arial"/>
                <w:color w:val="000000"/>
                <w:sz w:val="12"/>
                <w:szCs w:val="12"/>
                <w:rtl/>
              </w:rPr>
              <w:t xml:space="preserve">אין הבהוב או ריצוד על במסך בקצב של יותר משלוש פעמים בשנייה או </w:t>
            </w:r>
            <w:r w:rsidRPr="0033418F">
              <w:rPr>
                <w:rFonts w:ascii="Arial" w:eastAsia="Times New Roman" w:hAnsi="Arial" w:cs="Arial"/>
                <w:color w:val="000000"/>
                <w:sz w:val="12"/>
                <w:szCs w:val="12"/>
              </w:rPr>
              <w:t>general flash and</w:t>
            </w:r>
            <w:r w:rsidRPr="0033418F">
              <w:rPr>
                <w:rFonts w:ascii="Arial" w:eastAsia="Times New Roman" w:hAnsi="Arial" w:cs="Arial"/>
                <w:color w:val="000000"/>
                <w:sz w:val="12"/>
                <w:szCs w:val="12"/>
                <w:rtl/>
              </w:rPr>
              <w:t xml:space="preserve"> </w:t>
            </w:r>
            <w:r w:rsidRPr="0033418F">
              <w:rPr>
                <w:rFonts w:ascii="Arial" w:eastAsia="Times New Roman" w:hAnsi="Arial" w:cs="Arial"/>
                <w:color w:val="000000"/>
                <w:sz w:val="12"/>
                <w:szCs w:val="12"/>
              </w:rPr>
              <w:t>red flash thresholds</w:t>
            </w:r>
            <w:r w:rsidRPr="0033418F">
              <w:rPr>
                <w:rFonts w:ascii="Arial" w:eastAsia="Times New Roman" w:hAnsi="Arial" w:cs="Arial"/>
                <w:color w:val="000000"/>
                <w:sz w:val="12"/>
                <w:szCs w:val="12"/>
                <w:rtl/>
              </w:rPr>
              <w:t>.</w:t>
            </w:r>
          </w:p>
        </w:tc>
        <w:tc>
          <w:tcPr>
            <w:tcW w:w="547"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A</w:t>
            </w:r>
          </w:p>
        </w:tc>
        <w:tc>
          <w:tcPr>
            <w:tcW w:w="631"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left"/>
              <w:rPr>
                <w:rFonts w:ascii="Arial" w:eastAsia="Times New Roman" w:hAnsi="Arial" w:cs="Arial"/>
                <w:sz w:val="12"/>
                <w:szCs w:val="12"/>
              </w:rPr>
            </w:pPr>
            <w:r w:rsidRPr="0033418F">
              <w:rPr>
                <w:rFonts w:ascii="Arial" w:eastAsia="Times New Roman" w:hAnsi="Arial" w:cs="Arial"/>
                <w:sz w:val="12"/>
                <w:szCs w:val="12"/>
              </w:rPr>
              <w:t> </w:t>
            </w:r>
          </w:p>
        </w:tc>
        <w:tc>
          <w:tcPr>
            <w:tcW w:w="748" w:type="dxa"/>
            <w:tcBorders>
              <w:top w:val="nil"/>
              <w:left w:val="single" w:sz="4" w:space="0" w:color="auto"/>
              <w:bottom w:val="single" w:sz="4" w:space="0" w:color="auto"/>
              <w:right w:val="single" w:sz="4" w:space="0" w:color="auto"/>
            </w:tcBorders>
            <w:shd w:val="clear" w:color="auto" w:fill="auto"/>
            <w:hideMark/>
          </w:tcPr>
          <w:p w:rsidR="006837AD" w:rsidRPr="0033418F" w:rsidRDefault="00E83DE9" w:rsidP="00C67EEF">
            <w:pPr>
              <w:spacing w:line="240" w:lineRule="auto"/>
              <w:jc w:val="left"/>
              <w:rPr>
                <w:rFonts w:ascii="Arial" w:eastAsia="Times New Roman" w:hAnsi="Arial" w:cs="Arial"/>
                <w:color w:val="0000FF"/>
                <w:sz w:val="12"/>
                <w:szCs w:val="12"/>
                <w:u w:val="single"/>
              </w:rPr>
            </w:pPr>
            <w:hyperlink r:id="rId72" w:anchor="qr-seizure-does-not-violate" w:history="1">
              <w:r w:rsidR="006837AD" w:rsidRPr="0033418F">
                <w:rPr>
                  <w:rFonts w:ascii="Arial" w:eastAsia="Times New Roman" w:hAnsi="Arial" w:cs="Arial"/>
                  <w:color w:val="0000FF"/>
                  <w:sz w:val="12"/>
                  <w:szCs w:val="12"/>
                  <w:u w:val="single"/>
                  <w:rtl/>
                </w:rPr>
                <w:t>טכניקות לביצוע קריטריון 2.3.1</w:t>
              </w:r>
            </w:hyperlink>
          </w:p>
        </w:tc>
        <w:tc>
          <w:tcPr>
            <w:tcW w:w="862" w:type="dxa"/>
            <w:tcBorders>
              <w:top w:val="nil"/>
              <w:left w:val="single" w:sz="4" w:space="0" w:color="auto"/>
              <w:bottom w:val="single" w:sz="4" w:space="0" w:color="auto"/>
              <w:right w:val="single" w:sz="4" w:space="0" w:color="auto"/>
            </w:tcBorders>
            <w:shd w:val="clear" w:color="auto" w:fill="auto"/>
            <w:hideMark/>
          </w:tcPr>
          <w:p w:rsidR="006837AD" w:rsidRPr="0033418F" w:rsidRDefault="00E83DE9" w:rsidP="00C67EEF">
            <w:pPr>
              <w:spacing w:line="240" w:lineRule="auto"/>
              <w:jc w:val="left"/>
              <w:rPr>
                <w:rFonts w:ascii="Arial" w:eastAsia="Times New Roman" w:hAnsi="Arial" w:cs="Arial"/>
                <w:color w:val="0000FF"/>
                <w:sz w:val="12"/>
                <w:szCs w:val="12"/>
                <w:u w:val="single"/>
                <w:rtl/>
              </w:rPr>
            </w:pPr>
            <w:hyperlink r:id="rId73" w:history="1">
              <w:r w:rsidR="006837AD" w:rsidRPr="0033418F">
                <w:rPr>
                  <w:rFonts w:ascii="Arial" w:eastAsia="Times New Roman" w:hAnsi="Arial" w:cs="Arial"/>
                  <w:color w:val="0000FF"/>
                  <w:sz w:val="12"/>
                  <w:szCs w:val="12"/>
                  <w:u w:val="single"/>
                  <w:rtl/>
                </w:rPr>
                <w:t>הסבר על קריטריון 2.3.1</w:t>
              </w:r>
            </w:hyperlink>
          </w:p>
        </w:tc>
      </w:tr>
      <w:tr w:rsidR="006837AD" w:rsidRPr="0033418F" w:rsidTr="00C67EEF">
        <w:trPr>
          <w:trHeight w:val="630"/>
          <w:jc w:val="right"/>
        </w:trPr>
        <w:tc>
          <w:tcPr>
            <w:tcW w:w="1536"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FF"/>
                <w:sz w:val="12"/>
                <w:szCs w:val="12"/>
                <w:u w:val="single"/>
                <w:rtl/>
              </w:rPr>
            </w:pPr>
            <w:r w:rsidRPr="0033418F">
              <w:rPr>
                <w:rFonts w:ascii="Arial" w:eastAsia="Times New Roman" w:hAnsi="Arial" w:cs="Arial"/>
                <w:color w:val="0000FF"/>
                <w:sz w:val="12"/>
                <w:szCs w:val="12"/>
                <w:u w:val="single"/>
                <w:rtl/>
              </w:rPr>
              <w:t>הנחיה 2.4 ניתן לניווט: יש לספק דרכים כדי לעזור למשתמשים לנווט, לאתר תכנים, ולקבוע את מקום הימצא.</w:t>
            </w:r>
          </w:p>
        </w:tc>
        <w:tc>
          <w:tcPr>
            <w:tcW w:w="564"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2.4.1</w:t>
            </w:r>
          </w:p>
        </w:tc>
        <w:tc>
          <w:tcPr>
            <w:tcW w:w="729"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sz w:val="12"/>
                <w:szCs w:val="12"/>
              </w:rPr>
            </w:pPr>
            <w:r w:rsidRPr="0033418F">
              <w:rPr>
                <w:rFonts w:ascii="Arial" w:eastAsia="Times New Roman" w:hAnsi="Arial" w:cs="Arial"/>
                <w:sz w:val="12"/>
                <w:szCs w:val="12"/>
                <w:rtl/>
              </w:rPr>
              <w:t>עקיפת בלוקים</w:t>
            </w:r>
          </w:p>
        </w:tc>
        <w:tc>
          <w:tcPr>
            <w:tcW w:w="3290"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00"/>
                <w:sz w:val="12"/>
                <w:szCs w:val="12"/>
                <w:rtl/>
              </w:rPr>
            </w:pPr>
            <w:r w:rsidRPr="0033418F">
              <w:rPr>
                <w:rFonts w:ascii="Arial" w:eastAsia="Times New Roman" w:hAnsi="Arial" w:cs="Arial"/>
                <w:color w:val="000000"/>
                <w:sz w:val="12"/>
                <w:szCs w:val="12"/>
                <w:rtl/>
              </w:rPr>
              <w:t>קיים מנגנון לעקיפת בלוקים (יחידות קבועות שחוזרות על עצמן במספר עמודים כגון תפריטים, באנרים וכד'). המנגנון תומך בניווט ישיר לתוכן העמוד.</w:t>
            </w:r>
          </w:p>
        </w:tc>
        <w:tc>
          <w:tcPr>
            <w:tcW w:w="547"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A</w:t>
            </w:r>
          </w:p>
        </w:tc>
        <w:tc>
          <w:tcPr>
            <w:tcW w:w="631"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left"/>
              <w:rPr>
                <w:rFonts w:ascii="Arial" w:eastAsia="Times New Roman" w:hAnsi="Arial" w:cs="Arial"/>
                <w:sz w:val="12"/>
                <w:szCs w:val="12"/>
              </w:rPr>
            </w:pPr>
            <w:r w:rsidRPr="0033418F">
              <w:rPr>
                <w:rFonts w:ascii="Arial" w:eastAsia="Times New Roman" w:hAnsi="Arial" w:cs="Arial"/>
                <w:sz w:val="12"/>
                <w:szCs w:val="12"/>
              </w:rPr>
              <w:t> </w:t>
            </w:r>
          </w:p>
        </w:tc>
        <w:tc>
          <w:tcPr>
            <w:tcW w:w="748" w:type="dxa"/>
            <w:tcBorders>
              <w:top w:val="nil"/>
              <w:left w:val="single" w:sz="4" w:space="0" w:color="auto"/>
              <w:bottom w:val="single" w:sz="4" w:space="0" w:color="auto"/>
              <w:right w:val="single" w:sz="4" w:space="0" w:color="auto"/>
            </w:tcBorders>
            <w:shd w:val="clear" w:color="auto" w:fill="auto"/>
            <w:hideMark/>
          </w:tcPr>
          <w:p w:rsidR="006837AD" w:rsidRPr="0033418F" w:rsidRDefault="00E83DE9" w:rsidP="00C67EEF">
            <w:pPr>
              <w:spacing w:line="240" w:lineRule="auto"/>
              <w:jc w:val="left"/>
              <w:rPr>
                <w:rFonts w:ascii="Arial" w:eastAsia="Times New Roman" w:hAnsi="Arial" w:cs="Arial"/>
                <w:color w:val="0000FF"/>
                <w:sz w:val="12"/>
                <w:szCs w:val="12"/>
                <w:u w:val="single"/>
              </w:rPr>
            </w:pPr>
            <w:hyperlink r:id="rId74" w:anchor="qr-navigation-mechanisms-skip" w:history="1">
              <w:r w:rsidR="006837AD" w:rsidRPr="0033418F">
                <w:rPr>
                  <w:rFonts w:ascii="Arial" w:eastAsia="Times New Roman" w:hAnsi="Arial" w:cs="Arial"/>
                  <w:color w:val="0000FF"/>
                  <w:sz w:val="12"/>
                  <w:szCs w:val="12"/>
                  <w:u w:val="single"/>
                  <w:rtl/>
                </w:rPr>
                <w:t>טכניקות לביצוע קריטריון 2.4.1</w:t>
              </w:r>
            </w:hyperlink>
          </w:p>
        </w:tc>
        <w:tc>
          <w:tcPr>
            <w:tcW w:w="862" w:type="dxa"/>
            <w:tcBorders>
              <w:top w:val="nil"/>
              <w:left w:val="single" w:sz="4" w:space="0" w:color="auto"/>
              <w:bottom w:val="single" w:sz="4" w:space="0" w:color="auto"/>
              <w:right w:val="single" w:sz="4" w:space="0" w:color="auto"/>
            </w:tcBorders>
            <w:shd w:val="clear" w:color="auto" w:fill="auto"/>
            <w:hideMark/>
          </w:tcPr>
          <w:p w:rsidR="006837AD" w:rsidRPr="0033418F" w:rsidRDefault="00E83DE9" w:rsidP="00C67EEF">
            <w:pPr>
              <w:spacing w:line="240" w:lineRule="auto"/>
              <w:jc w:val="left"/>
              <w:rPr>
                <w:rFonts w:ascii="Arial" w:eastAsia="Times New Roman" w:hAnsi="Arial" w:cs="Arial"/>
                <w:color w:val="0000FF"/>
                <w:sz w:val="12"/>
                <w:szCs w:val="12"/>
                <w:u w:val="single"/>
                <w:rtl/>
              </w:rPr>
            </w:pPr>
            <w:hyperlink r:id="rId75" w:history="1">
              <w:r w:rsidR="006837AD" w:rsidRPr="0033418F">
                <w:rPr>
                  <w:rFonts w:ascii="Arial" w:eastAsia="Times New Roman" w:hAnsi="Arial" w:cs="Arial"/>
                  <w:color w:val="0000FF"/>
                  <w:sz w:val="12"/>
                  <w:szCs w:val="12"/>
                  <w:u w:val="single"/>
                  <w:rtl/>
                </w:rPr>
                <w:t>הסבר על קריטריון 2.4.1</w:t>
              </w:r>
            </w:hyperlink>
          </w:p>
        </w:tc>
      </w:tr>
      <w:tr w:rsidR="006837AD" w:rsidRPr="0033418F" w:rsidTr="00C67EEF">
        <w:trPr>
          <w:trHeight w:val="528"/>
          <w:jc w:val="right"/>
        </w:trPr>
        <w:tc>
          <w:tcPr>
            <w:tcW w:w="1536"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FF"/>
                <w:sz w:val="12"/>
                <w:szCs w:val="12"/>
                <w:u w:val="single"/>
                <w:rtl/>
              </w:rPr>
            </w:pPr>
            <w:r w:rsidRPr="0033418F">
              <w:rPr>
                <w:rFonts w:ascii="Arial" w:eastAsia="Times New Roman" w:hAnsi="Arial" w:cs="Arial"/>
                <w:color w:val="0000FF"/>
                <w:sz w:val="12"/>
                <w:szCs w:val="12"/>
                <w:u w:val="single"/>
                <w:rtl/>
              </w:rPr>
              <w:t>הנחיה 2.4 ניתן לניווט</w:t>
            </w:r>
          </w:p>
        </w:tc>
        <w:tc>
          <w:tcPr>
            <w:tcW w:w="564"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2.4.2</w:t>
            </w:r>
          </w:p>
        </w:tc>
        <w:tc>
          <w:tcPr>
            <w:tcW w:w="729"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sz w:val="12"/>
                <w:szCs w:val="12"/>
              </w:rPr>
            </w:pPr>
            <w:r w:rsidRPr="0033418F">
              <w:rPr>
                <w:rFonts w:ascii="Arial" w:eastAsia="Times New Roman" w:hAnsi="Arial" w:cs="Arial"/>
                <w:sz w:val="12"/>
                <w:szCs w:val="12"/>
                <w:rtl/>
              </w:rPr>
              <w:t>כותרת דף</w:t>
            </w:r>
          </w:p>
        </w:tc>
        <w:tc>
          <w:tcPr>
            <w:tcW w:w="3290"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00"/>
                <w:sz w:val="12"/>
                <w:szCs w:val="12"/>
                <w:rtl/>
              </w:rPr>
            </w:pPr>
            <w:r w:rsidRPr="0033418F">
              <w:rPr>
                <w:rFonts w:ascii="Arial" w:eastAsia="Times New Roman" w:hAnsi="Arial" w:cs="Arial"/>
                <w:color w:val="000000"/>
                <w:sz w:val="12"/>
                <w:szCs w:val="12"/>
                <w:rtl/>
              </w:rPr>
              <w:t xml:space="preserve">לכל העמודים יש כותרת -  </w:t>
            </w:r>
            <w:r w:rsidRPr="0033418F">
              <w:rPr>
                <w:rFonts w:ascii="Arial" w:eastAsia="Times New Roman" w:hAnsi="Arial" w:cs="Arial"/>
                <w:color w:val="000000"/>
                <w:sz w:val="12"/>
                <w:szCs w:val="12"/>
              </w:rPr>
              <w:t>page title</w:t>
            </w:r>
            <w:r w:rsidRPr="0033418F">
              <w:rPr>
                <w:rFonts w:ascii="Arial" w:eastAsia="Times New Roman" w:hAnsi="Arial" w:cs="Arial"/>
                <w:color w:val="000000"/>
                <w:sz w:val="12"/>
                <w:szCs w:val="12"/>
                <w:rtl/>
              </w:rPr>
              <w:t xml:space="preserve">  - ייחודית המתארת את תוכן / פונקציונאליות של העמוד</w:t>
            </w:r>
          </w:p>
        </w:tc>
        <w:tc>
          <w:tcPr>
            <w:tcW w:w="547"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A</w:t>
            </w:r>
          </w:p>
        </w:tc>
        <w:tc>
          <w:tcPr>
            <w:tcW w:w="631"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left"/>
              <w:rPr>
                <w:rFonts w:ascii="Arial" w:eastAsia="Times New Roman" w:hAnsi="Arial" w:cs="Arial"/>
                <w:sz w:val="12"/>
                <w:szCs w:val="12"/>
              </w:rPr>
            </w:pPr>
            <w:r w:rsidRPr="0033418F">
              <w:rPr>
                <w:rFonts w:ascii="Arial" w:eastAsia="Times New Roman" w:hAnsi="Arial" w:cs="Arial"/>
                <w:sz w:val="12"/>
                <w:szCs w:val="12"/>
              </w:rPr>
              <w:t> </w:t>
            </w:r>
          </w:p>
        </w:tc>
        <w:tc>
          <w:tcPr>
            <w:tcW w:w="748" w:type="dxa"/>
            <w:tcBorders>
              <w:top w:val="nil"/>
              <w:left w:val="single" w:sz="4" w:space="0" w:color="auto"/>
              <w:bottom w:val="single" w:sz="4" w:space="0" w:color="auto"/>
              <w:right w:val="single" w:sz="4" w:space="0" w:color="auto"/>
            </w:tcBorders>
            <w:shd w:val="clear" w:color="auto" w:fill="auto"/>
            <w:hideMark/>
          </w:tcPr>
          <w:p w:rsidR="006837AD" w:rsidRPr="0033418F" w:rsidRDefault="00E83DE9" w:rsidP="00C67EEF">
            <w:pPr>
              <w:spacing w:line="240" w:lineRule="auto"/>
              <w:jc w:val="left"/>
              <w:rPr>
                <w:rFonts w:ascii="Arial" w:eastAsia="Times New Roman" w:hAnsi="Arial" w:cs="Arial"/>
                <w:color w:val="0000FF"/>
                <w:sz w:val="12"/>
                <w:szCs w:val="12"/>
                <w:u w:val="single"/>
              </w:rPr>
            </w:pPr>
            <w:hyperlink r:id="rId76" w:anchor="qr-navigation-mechanisms-title" w:history="1">
              <w:r w:rsidR="006837AD" w:rsidRPr="0033418F">
                <w:rPr>
                  <w:rFonts w:ascii="Arial" w:eastAsia="Times New Roman" w:hAnsi="Arial" w:cs="Arial"/>
                  <w:color w:val="0000FF"/>
                  <w:sz w:val="12"/>
                  <w:szCs w:val="12"/>
                  <w:u w:val="single"/>
                  <w:rtl/>
                </w:rPr>
                <w:t>טכניקות לביצוע קריטריון 2.4.2</w:t>
              </w:r>
            </w:hyperlink>
          </w:p>
        </w:tc>
        <w:tc>
          <w:tcPr>
            <w:tcW w:w="862" w:type="dxa"/>
            <w:tcBorders>
              <w:top w:val="nil"/>
              <w:left w:val="single" w:sz="4" w:space="0" w:color="auto"/>
              <w:bottom w:val="single" w:sz="4" w:space="0" w:color="auto"/>
              <w:right w:val="single" w:sz="4" w:space="0" w:color="auto"/>
            </w:tcBorders>
            <w:shd w:val="clear" w:color="auto" w:fill="auto"/>
            <w:hideMark/>
          </w:tcPr>
          <w:p w:rsidR="006837AD" w:rsidRPr="0033418F" w:rsidRDefault="00E83DE9" w:rsidP="00C67EEF">
            <w:pPr>
              <w:spacing w:line="240" w:lineRule="auto"/>
              <w:jc w:val="left"/>
              <w:rPr>
                <w:rFonts w:ascii="Arial" w:eastAsia="Times New Roman" w:hAnsi="Arial" w:cs="Arial"/>
                <w:color w:val="0000FF"/>
                <w:sz w:val="12"/>
                <w:szCs w:val="12"/>
                <w:u w:val="single"/>
                <w:rtl/>
              </w:rPr>
            </w:pPr>
            <w:hyperlink r:id="rId77" w:history="1">
              <w:r w:rsidR="006837AD" w:rsidRPr="0033418F">
                <w:rPr>
                  <w:rFonts w:ascii="Arial" w:eastAsia="Times New Roman" w:hAnsi="Arial" w:cs="Arial"/>
                  <w:color w:val="0000FF"/>
                  <w:sz w:val="12"/>
                  <w:szCs w:val="12"/>
                  <w:u w:val="single"/>
                  <w:rtl/>
                </w:rPr>
                <w:t>הסבר על קריטריון 2.4.2</w:t>
              </w:r>
            </w:hyperlink>
          </w:p>
        </w:tc>
      </w:tr>
      <w:tr w:rsidR="006837AD" w:rsidRPr="0033418F" w:rsidTr="00C67EEF">
        <w:trPr>
          <w:trHeight w:val="528"/>
          <w:jc w:val="right"/>
        </w:trPr>
        <w:tc>
          <w:tcPr>
            <w:tcW w:w="1536"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FF"/>
                <w:sz w:val="12"/>
                <w:szCs w:val="12"/>
                <w:u w:val="single"/>
                <w:rtl/>
              </w:rPr>
            </w:pPr>
            <w:r w:rsidRPr="0033418F">
              <w:rPr>
                <w:rFonts w:ascii="Arial" w:eastAsia="Times New Roman" w:hAnsi="Arial" w:cs="Arial"/>
                <w:color w:val="0000FF"/>
                <w:sz w:val="12"/>
                <w:szCs w:val="12"/>
                <w:u w:val="single"/>
                <w:rtl/>
              </w:rPr>
              <w:t>הנחיה 2.4 ניתן לניווט</w:t>
            </w:r>
          </w:p>
        </w:tc>
        <w:tc>
          <w:tcPr>
            <w:tcW w:w="564"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2.4.3</w:t>
            </w:r>
          </w:p>
        </w:tc>
        <w:tc>
          <w:tcPr>
            <w:tcW w:w="729"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right"/>
              <w:rPr>
                <w:rFonts w:ascii="Arial" w:eastAsia="Times New Roman" w:hAnsi="Arial" w:cs="Arial"/>
                <w:sz w:val="12"/>
                <w:szCs w:val="12"/>
              </w:rPr>
            </w:pPr>
            <w:r w:rsidRPr="0033418F">
              <w:rPr>
                <w:rFonts w:ascii="Arial" w:eastAsia="Times New Roman" w:hAnsi="Arial" w:cs="Arial"/>
                <w:sz w:val="12"/>
                <w:szCs w:val="12"/>
              </w:rPr>
              <w:t>Focus order</w:t>
            </w:r>
          </w:p>
        </w:tc>
        <w:tc>
          <w:tcPr>
            <w:tcW w:w="3290"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00"/>
                <w:sz w:val="12"/>
                <w:szCs w:val="12"/>
              </w:rPr>
            </w:pPr>
            <w:r w:rsidRPr="0033418F">
              <w:rPr>
                <w:rFonts w:ascii="Arial" w:eastAsia="Times New Roman" w:hAnsi="Arial" w:cs="Arial"/>
                <w:color w:val="000000"/>
                <w:sz w:val="12"/>
                <w:szCs w:val="12"/>
                <w:rtl/>
              </w:rPr>
              <w:t xml:space="preserve">בניווט באמצעות מקלדת (מקש </w:t>
            </w:r>
            <w:r w:rsidRPr="0033418F">
              <w:rPr>
                <w:rFonts w:ascii="Arial" w:eastAsia="Times New Roman" w:hAnsi="Arial" w:cs="Arial"/>
                <w:color w:val="000000"/>
                <w:sz w:val="12"/>
                <w:szCs w:val="12"/>
              </w:rPr>
              <w:t>TAB</w:t>
            </w:r>
            <w:r w:rsidRPr="0033418F">
              <w:rPr>
                <w:rFonts w:ascii="Arial" w:eastAsia="Times New Roman" w:hAnsi="Arial" w:cs="Arial"/>
                <w:color w:val="000000"/>
                <w:sz w:val="12"/>
                <w:szCs w:val="12"/>
                <w:rtl/>
              </w:rPr>
              <w:t>) מעבר הפוקוס  לוגי, אינטואיטיבי ומותאם למבנה העמוד</w:t>
            </w:r>
          </w:p>
        </w:tc>
        <w:tc>
          <w:tcPr>
            <w:tcW w:w="547"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A</w:t>
            </w:r>
          </w:p>
        </w:tc>
        <w:tc>
          <w:tcPr>
            <w:tcW w:w="631"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left"/>
              <w:rPr>
                <w:rFonts w:ascii="Arial" w:eastAsia="Times New Roman" w:hAnsi="Arial" w:cs="Arial"/>
                <w:sz w:val="12"/>
                <w:szCs w:val="12"/>
              </w:rPr>
            </w:pPr>
            <w:r w:rsidRPr="0033418F">
              <w:rPr>
                <w:rFonts w:ascii="Arial" w:eastAsia="Times New Roman" w:hAnsi="Arial" w:cs="Arial"/>
                <w:sz w:val="12"/>
                <w:szCs w:val="12"/>
              </w:rPr>
              <w:t> </w:t>
            </w:r>
          </w:p>
        </w:tc>
        <w:tc>
          <w:tcPr>
            <w:tcW w:w="748" w:type="dxa"/>
            <w:tcBorders>
              <w:top w:val="nil"/>
              <w:left w:val="single" w:sz="4" w:space="0" w:color="auto"/>
              <w:bottom w:val="single" w:sz="4" w:space="0" w:color="auto"/>
              <w:right w:val="single" w:sz="4" w:space="0" w:color="auto"/>
            </w:tcBorders>
            <w:shd w:val="clear" w:color="auto" w:fill="auto"/>
            <w:hideMark/>
          </w:tcPr>
          <w:p w:rsidR="006837AD" w:rsidRPr="0033418F" w:rsidRDefault="00E83DE9" w:rsidP="00C67EEF">
            <w:pPr>
              <w:spacing w:line="240" w:lineRule="auto"/>
              <w:jc w:val="left"/>
              <w:rPr>
                <w:rFonts w:ascii="Arial" w:eastAsia="Times New Roman" w:hAnsi="Arial" w:cs="Arial"/>
                <w:color w:val="0000FF"/>
                <w:sz w:val="12"/>
                <w:szCs w:val="12"/>
                <w:u w:val="single"/>
              </w:rPr>
            </w:pPr>
            <w:hyperlink r:id="rId78" w:anchor="qr-navigation-mechanisms-focus-order" w:history="1">
              <w:r w:rsidR="006837AD" w:rsidRPr="0033418F">
                <w:rPr>
                  <w:rFonts w:ascii="Arial" w:eastAsia="Times New Roman" w:hAnsi="Arial" w:cs="Arial"/>
                  <w:color w:val="0000FF"/>
                  <w:sz w:val="12"/>
                  <w:szCs w:val="12"/>
                  <w:u w:val="single"/>
                  <w:rtl/>
                </w:rPr>
                <w:t>טכניקות לביצוע קריטריון 2.4.3</w:t>
              </w:r>
            </w:hyperlink>
          </w:p>
        </w:tc>
        <w:tc>
          <w:tcPr>
            <w:tcW w:w="862" w:type="dxa"/>
            <w:tcBorders>
              <w:top w:val="nil"/>
              <w:left w:val="single" w:sz="4" w:space="0" w:color="auto"/>
              <w:bottom w:val="single" w:sz="4" w:space="0" w:color="auto"/>
              <w:right w:val="single" w:sz="4" w:space="0" w:color="auto"/>
            </w:tcBorders>
            <w:shd w:val="clear" w:color="auto" w:fill="auto"/>
            <w:hideMark/>
          </w:tcPr>
          <w:p w:rsidR="006837AD" w:rsidRPr="0033418F" w:rsidRDefault="00E83DE9" w:rsidP="00C67EEF">
            <w:pPr>
              <w:spacing w:line="240" w:lineRule="auto"/>
              <w:jc w:val="left"/>
              <w:rPr>
                <w:rFonts w:ascii="Arial" w:eastAsia="Times New Roman" w:hAnsi="Arial" w:cs="Arial"/>
                <w:color w:val="0000FF"/>
                <w:sz w:val="12"/>
                <w:szCs w:val="12"/>
                <w:u w:val="single"/>
                <w:rtl/>
              </w:rPr>
            </w:pPr>
            <w:hyperlink r:id="rId79" w:history="1">
              <w:r w:rsidR="006837AD" w:rsidRPr="0033418F">
                <w:rPr>
                  <w:rFonts w:ascii="Arial" w:eastAsia="Times New Roman" w:hAnsi="Arial" w:cs="Arial"/>
                  <w:color w:val="0000FF"/>
                  <w:sz w:val="12"/>
                  <w:szCs w:val="12"/>
                  <w:u w:val="single"/>
                  <w:rtl/>
                </w:rPr>
                <w:t>הסבר על קריטריון 2.4.3</w:t>
              </w:r>
            </w:hyperlink>
          </w:p>
        </w:tc>
      </w:tr>
      <w:tr w:rsidR="006837AD" w:rsidRPr="0033418F" w:rsidTr="00C67EEF">
        <w:trPr>
          <w:trHeight w:val="362"/>
          <w:jc w:val="right"/>
        </w:trPr>
        <w:tc>
          <w:tcPr>
            <w:tcW w:w="1536"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FF"/>
                <w:sz w:val="12"/>
                <w:szCs w:val="12"/>
                <w:u w:val="single"/>
                <w:rtl/>
              </w:rPr>
            </w:pPr>
            <w:r w:rsidRPr="0033418F">
              <w:rPr>
                <w:rFonts w:ascii="Arial" w:eastAsia="Times New Roman" w:hAnsi="Arial" w:cs="Arial"/>
                <w:color w:val="0000FF"/>
                <w:sz w:val="12"/>
                <w:szCs w:val="12"/>
                <w:u w:val="single"/>
                <w:rtl/>
              </w:rPr>
              <w:t>הנחיה 2.4 ניתן לניווט</w:t>
            </w:r>
          </w:p>
        </w:tc>
        <w:tc>
          <w:tcPr>
            <w:tcW w:w="564"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2.4.4</w:t>
            </w:r>
          </w:p>
        </w:tc>
        <w:tc>
          <w:tcPr>
            <w:tcW w:w="729"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sz w:val="12"/>
                <w:szCs w:val="12"/>
              </w:rPr>
            </w:pPr>
            <w:r w:rsidRPr="0033418F">
              <w:rPr>
                <w:rFonts w:ascii="Arial" w:eastAsia="Times New Roman" w:hAnsi="Arial" w:cs="Arial"/>
                <w:sz w:val="12"/>
                <w:szCs w:val="12"/>
                <w:rtl/>
              </w:rPr>
              <w:t>מטרת הקישור (מתוך הקשר)</w:t>
            </w:r>
          </w:p>
        </w:tc>
        <w:tc>
          <w:tcPr>
            <w:tcW w:w="3290"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00"/>
                <w:sz w:val="12"/>
                <w:szCs w:val="12"/>
                <w:rtl/>
              </w:rPr>
            </w:pPr>
            <w:r w:rsidRPr="0033418F">
              <w:rPr>
                <w:rFonts w:ascii="Arial" w:eastAsia="Times New Roman" w:hAnsi="Arial" w:cs="Arial"/>
                <w:color w:val="000000"/>
                <w:sz w:val="12"/>
                <w:szCs w:val="12"/>
                <w:rtl/>
              </w:rPr>
              <w:t xml:space="preserve">מטרת הקישור ברורה מתוך טקסט הקישור או מתוך הקונטקסט (המשפט או הפסקה בו הוא נמצא). בכל מקרה שעלול להיווצר חוסר בהירות מסופק </w:t>
            </w:r>
            <w:r w:rsidRPr="0033418F">
              <w:rPr>
                <w:rFonts w:ascii="Arial" w:eastAsia="Times New Roman" w:hAnsi="Arial" w:cs="Arial"/>
                <w:color w:val="000000"/>
                <w:sz w:val="12"/>
                <w:szCs w:val="12"/>
              </w:rPr>
              <w:t>title</w:t>
            </w:r>
            <w:r w:rsidRPr="0033418F">
              <w:rPr>
                <w:rFonts w:ascii="Arial" w:eastAsia="Times New Roman" w:hAnsi="Arial" w:cs="Arial"/>
                <w:color w:val="000000"/>
                <w:sz w:val="12"/>
                <w:szCs w:val="12"/>
                <w:rtl/>
              </w:rPr>
              <w:t xml:space="preserve"> לקישור שמסביר במדוייק ובאופן מלא מהי מטרת הקישור.</w:t>
            </w:r>
          </w:p>
        </w:tc>
        <w:tc>
          <w:tcPr>
            <w:tcW w:w="547"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A</w:t>
            </w:r>
          </w:p>
        </w:tc>
        <w:tc>
          <w:tcPr>
            <w:tcW w:w="631"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left"/>
              <w:rPr>
                <w:rFonts w:ascii="Arial" w:eastAsia="Times New Roman" w:hAnsi="Arial" w:cs="Arial"/>
                <w:sz w:val="12"/>
                <w:szCs w:val="12"/>
              </w:rPr>
            </w:pPr>
            <w:r w:rsidRPr="0033418F">
              <w:rPr>
                <w:rFonts w:ascii="Arial" w:eastAsia="Times New Roman" w:hAnsi="Arial" w:cs="Arial"/>
                <w:sz w:val="12"/>
                <w:szCs w:val="12"/>
              </w:rPr>
              <w:t> </w:t>
            </w:r>
          </w:p>
        </w:tc>
        <w:tc>
          <w:tcPr>
            <w:tcW w:w="748" w:type="dxa"/>
            <w:tcBorders>
              <w:top w:val="nil"/>
              <w:left w:val="single" w:sz="4" w:space="0" w:color="auto"/>
              <w:bottom w:val="single" w:sz="4" w:space="0" w:color="auto"/>
              <w:right w:val="single" w:sz="4" w:space="0" w:color="auto"/>
            </w:tcBorders>
            <w:shd w:val="clear" w:color="auto" w:fill="auto"/>
            <w:hideMark/>
          </w:tcPr>
          <w:p w:rsidR="006837AD" w:rsidRPr="0033418F" w:rsidRDefault="00E83DE9" w:rsidP="00C67EEF">
            <w:pPr>
              <w:spacing w:line="240" w:lineRule="auto"/>
              <w:jc w:val="left"/>
              <w:rPr>
                <w:rFonts w:ascii="Arial" w:eastAsia="Times New Roman" w:hAnsi="Arial" w:cs="Arial"/>
                <w:color w:val="0000FF"/>
                <w:sz w:val="12"/>
                <w:szCs w:val="12"/>
                <w:u w:val="single"/>
              </w:rPr>
            </w:pPr>
            <w:hyperlink r:id="rId80" w:anchor="qr-navigation-mechanisms-refs" w:history="1">
              <w:r w:rsidR="006837AD" w:rsidRPr="0033418F">
                <w:rPr>
                  <w:rFonts w:ascii="Arial" w:eastAsia="Times New Roman" w:hAnsi="Arial" w:cs="Arial"/>
                  <w:color w:val="0000FF"/>
                  <w:sz w:val="12"/>
                  <w:szCs w:val="12"/>
                  <w:u w:val="single"/>
                  <w:rtl/>
                </w:rPr>
                <w:t>טכניקות לביצוע קריטריון 2.4.4</w:t>
              </w:r>
            </w:hyperlink>
          </w:p>
        </w:tc>
        <w:tc>
          <w:tcPr>
            <w:tcW w:w="862" w:type="dxa"/>
            <w:tcBorders>
              <w:top w:val="nil"/>
              <w:left w:val="single" w:sz="4" w:space="0" w:color="auto"/>
              <w:bottom w:val="single" w:sz="4" w:space="0" w:color="auto"/>
              <w:right w:val="single" w:sz="4" w:space="0" w:color="auto"/>
            </w:tcBorders>
            <w:shd w:val="clear" w:color="auto" w:fill="auto"/>
            <w:hideMark/>
          </w:tcPr>
          <w:p w:rsidR="006837AD" w:rsidRPr="0033418F" w:rsidRDefault="00E83DE9" w:rsidP="00C67EEF">
            <w:pPr>
              <w:spacing w:line="240" w:lineRule="auto"/>
              <w:jc w:val="left"/>
              <w:rPr>
                <w:rFonts w:ascii="Arial" w:eastAsia="Times New Roman" w:hAnsi="Arial" w:cs="Arial"/>
                <w:color w:val="0000FF"/>
                <w:sz w:val="12"/>
                <w:szCs w:val="12"/>
                <w:u w:val="single"/>
                <w:rtl/>
              </w:rPr>
            </w:pPr>
            <w:hyperlink r:id="rId81" w:history="1">
              <w:r w:rsidR="006837AD" w:rsidRPr="0033418F">
                <w:rPr>
                  <w:rFonts w:ascii="Arial" w:eastAsia="Times New Roman" w:hAnsi="Arial" w:cs="Arial"/>
                  <w:color w:val="0000FF"/>
                  <w:sz w:val="12"/>
                  <w:szCs w:val="12"/>
                  <w:u w:val="single"/>
                  <w:rtl/>
                </w:rPr>
                <w:t>הסבר על קריטריון 2.4.4</w:t>
              </w:r>
            </w:hyperlink>
          </w:p>
        </w:tc>
      </w:tr>
      <w:tr w:rsidR="006837AD" w:rsidRPr="0033418F" w:rsidTr="00C67EEF">
        <w:trPr>
          <w:trHeight w:val="370"/>
          <w:jc w:val="right"/>
        </w:trPr>
        <w:tc>
          <w:tcPr>
            <w:tcW w:w="1536"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FF"/>
                <w:sz w:val="12"/>
                <w:szCs w:val="12"/>
                <w:u w:val="single"/>
                <w:rtl/>
              </w:rPr>
            </w:pPr>
            <w:r w:rsidRPr="0033418F">
              <w:rPr>
                <w:rFonts w:ascii="Arial" w:eastAsia="Times New Roman" w:hAnsi="Arial" w:cs="Arial"/>
                <w:color w:val="0000FF"/>
                <w:sz w:val="12"/>
                <w:szCs w:val="12"/>
                <w:u w:val="single"/>
                <w:rtl/>
              </w:rPr>
              <w:t>הנחיה 2.4 ניתן לניווט</w:t>
            </w:r>
          </w:p>
        </w:tc>
        <w:tc>
          <w:tcPr>
            <w:tcW w:w="564"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2.4.5</w:t>
            </w:r>
          </w:p>
        </w:tc>
        <w:tc>
          <w:tcPr>
            <w:tcW w:w="729"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sz w:val="12"/>
                <w:szCs w:val="12"/>
              </w:rPr>
            </w:pPr>
            <w:r w:rsidRPr="0033418F">
              <w:rPr>
                <w:rFonts w:ascii="Arial" w:eastAsia="Times New Roman" w:hAnsi="Arial" w:cs="Arial"/>
                <w:sz w:val="12"/>
                <w:szCs w:val="12"/>
                <w:rtl/>
              </w:rPr>
              <w:t>ריבוי דרכים לאיתור דף באתר</w:t>
            </w:r>
          </w:p>
        </w:tc>
        <w:tc>
          <w:tcPr>
            <w:tcW w:w="3290"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sz w:val="12"/>
                <w:szCs w:val="12"/>
                <w:rtl/>
              </w:rPr>
            </w:pPr>
            <w:r w:rsidRPr="0033418F">
              <w:rPr>
                <w:rFonts w:ascii="Arial" w:eastAsia="Times New Roman" w:hAnsi="Arial" w:cs="Arial"/>
                <w:sz w:val="12"/>
                <w:szCs w:val="12"/>
                <w:rtl/>
              </w:rPr>
              <w:t xml:space="preserve">יש יותר מדרך אחת להגיע לעמוד (אלא אם הוא שלב בתהליך או תוצאה של תהליך): דרכים אפשריות - מפת אתר, מנגנון חיפוש, תוכן עניינים, תפריט המכיל את כל העמודים באתר, </w:t>
            </w:r>
            <w:r w:rsidRPr="0033418F">
              <w:rPr>
                <w:rFonts w:ascii="Arial" w:eastAsia="Times New Roman" w:hAnsi="Arial" w:cs="Arial"/>
                <w:sz w:val="12"/>
                <w:szCs w:val="12"/>
              </w:rPr>
              <w:t>bookmarks</w:t>
            </w:r>
            <w:r w:rsidRPr="0033418F">
              <w:rPr>
                <w:rFonts w:ascii="Arial" w:eastAsia="Times New Roman" w:hAnsi="Arial" w:cs="Arial"/>
                <w:sz w:val="12"/>
                <w:szCs w:val="12"/>
                <w:rtl/>
              </w:rPr>
              <w:t xml:space="preserve"> במסמכי </w:t>
            </w:r>
            <w:r w:rsidRPr="0033418F">
              <w:rPr>
                <w:rFonts w:ascii="Arial" w:eastAsia="Times New Roman" w:hAnsi="Arial" w:cs="Arial"/>
                <w:sz w:val="12"/>
                <w:szCs w:val="12"/>
              </w:rPr>
              <w:t>PDF</w:t>
            </w:r>
            <w:r w:rsidRPr="0033418F">
              <w:rPr>
                <w:rFonts w:ascii="Arial" w:eastAsia="Times New Roman" w:hAnsi="Arial" w:cs="Arial"/>
                <w:sz w:val="12"/>
                <w:szCs w:val="12"/>
                <w:rtl/>
              </w:rPr>
              <w:t>.</w:t>
            </w:r>
          </w:p>
        </w:tc>
        <w:tc>
          <w:tcPr>
            <w:tcW w:w="547"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AA</w:t>
            </w:r>
          </w:p>
        </w:tc>
        <w:tc>
          <w:tcPr>
            <w:tcW w:w="631"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left"/>
              <w:rPr>
                <w:rFonts w:ascii="Arial" w:eastAsia="Times New Roman" w:hAnsi="Arial" w:cs="Arial"/>
                <w:sz w:val="12"/>
                <w:szCs w:val="12"/>
              </w:rPr>
            </w:pPr>
            <w:r w:rsidRPr="0033418F">
              <w:rPr>
                <w:rFonts w:ascii="Arial" w:eastAsia="Times New Roman" w:hAnsi="Arial" w:cs="Arial"/>
                <w:sz w:val="12"/>
                <w:szCs w:val="12"/>
              </w:rPr>
              <w:t> </w:t>
            </w:r>
          </w:p>
        </w:tc>
        <w:tc>
          <w:tcPr>
            <w:tcW w:w="748" w:type="dxa"/>
            <w:tcBorders>
              <w:top w:val="nil"/>
              <w:left w:val="single" w:sz="4" w:space="0" w:color="auto"/>
              <w:bottom w:val="single" w:sz="4" w:space="0" w:color="auto"/>
              <w:right w:val="single" w:sz="4" w:space="0" w:color="auto"/>
            </w:tcBorders>
            <w:shd w:val="clear" w:color="auto" w:fill="auto"/>
            <w:hideMark/>
          </w:tcPr>
          <w:p w:rsidR="006837AD" w:rsidRPr="0033418F" w:rsidRDefault="00E83DE9" w:rsidP="00C67EEF">
            <w:pPr>
              <w:spacing w:line="240" w:lineRule="auto"/>
              <w:jc w:val="left"/>
              <w:rPr>
                <w:rFonts w:ascii="Arial" w:eastAsia="Times New Roman" w:hAnsi="Arial" w:cs="Arial"/>
                <w:color w:val="0000FF"/>
                <w:sz w:val="12"/>
                <w:szCs w:val="12"/>
                <w:u w:val="single"/>
              </w:rPr>
            </w:pPr>
            <w:hyperlink r:id="rId82" w:anchor="qr-navigation-mechanisms-mult-loc" w:history="1">
              <w:r w:rsidR="006837AD" w:rsidRPr="0033418F">
                <w:rPr>
                  <w:rFonts w:ascii="Arial" w:eastAsia="Times New Roman" w:hAnsi="Arial" w:cs="Arial"/>
                  <w:color w:val="0000FF"/>
                  <w:sz w:val="12"/>
                  <w:szCs w:val="12"/>
                  <w:u w:val="single"/>
                  <w:rtl/>
                </w:rPr>
                <w:t>טכניקות לביצוע קריטריון 2.4.5</w:t>
              </w:r>
            </w:hyperlink>
          </w:p>
        </w:tc>
        <w:tc>
          <w:tcPr>
            <w:tcW w:w="862" w:type="dxa"/>
            <w:tcBorders>
              <w:top w:val="nil"/>
              <w:left w:val="single" w:sz="4" w:space="0" w:color="auto"/>
              <w:bottom w:val="single" w:sz="4" w:space="0" w:color="auto"/>
              <w:right w:val="single" w:sz="4" w:space="0" w:color="auto"/>
            </w:tcBorders>
            <w:shd w:val="clear" w:color="auto" w:fill="auto"/>
            <w:hideMark/>
          </w:tcPr>
          <w:p w:rsidR="006837AD" w:rsidRPr="0033418F" w:rsidRDefault="00E83DE9" w:rsidP="00C67EEF">
            <w:pPr>
              <w:spacing w:line="240" w:lineRule="auto"/>
              <w:jc w:val="left"/>
              <w:rPr>
                <w:rFonts w:ascii="Arial" w:eastAsia="Times New Roman" w:hAnsi="Arial" w:cs="Arial"/>
                <w:color w:val="0000FF"/>
                <w:sz w:val="12"/>
                <w:szCs w:val="12"/>
                <w:u w:val="single"/>
                <w:rtl/>
              </w:rPr>
            </w:pPr>
            <w:hyperlink r:id="rId83" w:history="1">
              <w:r w:rsidR="006837AD" w:rsidRPr="0033418F">
                <w:rPr>
                  <w:rFonts w:ascii="Arial" w:eastAsia="Times New Roman" w:hAnsi="Arial" w:cs="Arial"/>
                  <w:color w:val="0000FF"/>
                  <w:sz w:val="12"/>
                  <w:szCs w:val="12"/>
                  <w:u w:val="single"/>
                  <w:rtl/>
                </w:rPr>
                <w:t>הסבר על קריטריון 2.4.5</w:t>
              </w:r>
            </w:hyperlink>
          </w:p>
        </w:tc>
      </w:tr>
      <w:tr w:rsidR="006837AD" w:rsidRPr="0033418F" w:rsidTr="00C67EEF">
        <w:trPr>
          <w:trHeight w:val="528"/>
          <w:jc w:val="right"/>
        </w:trPr>
        <w:tc>
          <w:tcPr>
            <w:tcW w:w="1536"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FF"/>
                <w:sz w:val="12"/>
                <w:szCs w:val="12"/>
                <w:u w:val="single"/>
                <w:rtl/>
              </w:rPr>
            </w:pPr>
            <w:r w:rsidRPr="0033418F">
              <w:rPr>
                <w:rFonts w:ascii="Arial" w:eastAsia="Times New Roman" w:hAnsi="Arial" w:cs="Arial"/>
                <w:color w:val="0000FF"/>
                <w:sz w:val="12"/>
                <w:szCs w:val="12"/>
                <w:u w:val="single"/>
                <w:rtl/>
              </w:rPr>
              <w:t>הנחיה 2.4 ניתן לניווט</w:t>
            </w:r>
          </w:p>
        </w:tc>
        <w:tc>
          <w:tcPr>
            <w:tcW w:w="564"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2.4.6</w:t>
            </w:r>
          </w:p>
        </w:tc>
        <w:tc>
          <w:tcPr>
            <w:tcW w:w="729"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sz w:val="12"/>
                <w:szCs w:val="12"/>
              </w:rPr>
            </w:pPr>
            <w:r w:rsidRPr="0033418F">
              <w:rPr>
                <w:rFonts w:ascii="Arial" w:eastAsia="Times New Roman" w:hAnsi="Arial" w:cs="Arial"/>
                <w:sz w:val="12"/>
                <w:szCs w:val="12"/>
                <w:rtl/>
              </w:rPr>
              <w:t>כותרות ותוויות</w:t>
            </w:r>
          </w:p>
        </w:tc>
        <w:tc>
          <w:tcPr>
            <w:tcW w:w="3290"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00"/>
                <w:sz w:val="12"/>
                <w:szCs w:val="12"/>
                <w:rtl/>
              </w:rPr>
            </w:pPr>
            <w:r w:rsidRPr="0033418F">
              <w:rPr>
                <w:rFonts w:ascii="Arial" w:eastAsia="Times New Roman" w:hAnsi="Arial" w:cs="Arial"/>
                <w:color w:val="000000"/>
                <w:sz w:val="12"/>
                <w:szCs w:val="12"/>
                <w:rtl/>
              </w:rPr>
              <w:t xml:space="preserve">כותרות ותוויות ברורות המבהירות בברור את הנושא או המטרה. </w:t>
            </w:r>
          </w:p>
        </w:tc>
        <w:tc>
          <w:tcPr>
            <w:tcW w:w="547"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AA</w:t>
            </w:r>
          </w:p>
        </w:tc>
        <w:tc>
          <w:tcPr>
            <w:tcW w:w="631"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left"/>
              <w:rPr>
                <w:rFonts w:ascii="Arial" w:eastAsia="Times New Roman" w:hAnsi="Arial" w:cs="Arial"/>
                <w:sz w:val="12"/>
                <w:szCs w:val="12"/>
              </w:rPr>
            </w:pPr>
            <w:r w:rsidRPr="0033418F">
              <w:rPr>
                <w:rFonts w:ascii="Arial" w:eastAsia="Times New Roman" w:hAnsi="Arial" w:cs="Arial"/>
                <w:sz w:val="12"/>
                <w:szCs w:val="12"/>
              </w:rPr>
              <w:t> </w:t>
            </w:r>
          </w:p>
        </w:tc>
        <w:tc>
          <w:tcPr>
            <w:tcW w:w="748" w:type="dxa"/>
            <w:tcBorders>
              <w:top w:val="nil"/>
              <w:left w:val="single" w:sz="4" w:space="0" w:color="auto"/>
              <w:bottom w:val="single" w:sz="4" w:space="0" w:color="auto"/>
              <w:right w:val="single" w:sz="4" w:space="0" w:color="auto"/>
            </w:tcBorders>
            <w:shd w:val="clear" w:color="auto" w:fill="auto"/>
            <w:hideMark/>
          </w:tcPr>
          <w:p w:rsidR="006837AD" w:rsidRPr="0033418F" w:rsidRDefault="00E83DE9" w:rsidP="00C67EEF">
            <w:pPr>
              <w:spacing w:line="240" w:lineRule="auto"/>
              <w:jc w:val="left"/>
              <w:rPr>
                <w:rFonts w:ascii="Arial" w:eastAsia="Times New Roman" w:hAnsi="Arial" w:cs="Arial"/>
                <w:color w:val="0000FF"/>
                <w:sz w:val="12"/>
                <w:szCs w:val="12"/>
                <w:u w:val="single"/>
              </w:rPr>
            </w:pPr>
            <w:hyperlink r:id="rId84" w:anchor="qr-navigation-mechanisms-descriptive" w:history="1">
              <w:r w:rsidR="006837AD" w:rsidRPr="0033418F">
                <w:rPr>
                  <w:rFonts w:ascii="Arial" w:eastAsia="Times New Roman" w:hAnsi="Arial" w:cs="Arial"/>
                  <w:color w:val="0000FF"/>
                  <w:sz w:val="12"/>
                  <w:szCs w:val="12"/>
                  <w:u w:val="single"/>
                  <w:rtl/>
                </w:rPr>
                <w:t>טכניקות לביצוע קריטריון 2.4.6</w:t>
              </w:r>
            </w:hyperlink>
          </w:p>
        </w:tc>
        <w:tc>
          <w:tcPr>
            <w:tcW w:w="862" w:type="dxa"/>
            <w:tcBorders>
              <w:top w:val="nil"/>
              <w:left w:val="single" w:sz="4" w:space="0" w:color="auto"/>
              <w:bottom w:val="single" w:sz="4" w:space="0" w:color="auto"/>
              <w:right w:val="single" w:sz="4" w:space="0" w:color="auto"/>
            </w:tcBorders>
            <w:shd w:val="clear" w:color="auto" w:fill="auto"/>
            <w:hideMark/>
          </w:tcPr>
          <w:p w:rsidR="006837AD" w:rsidRPr="0033418F" w:rsidRDefault="00E83DE9" w:rsidP="00C67EEF">
            <w:pPr>
              <w:spacing w:line="240" w:lineRule="auto"/>
              <w:jc w:val="left"/>
              <w:rPr>
                <w:rFonts w:ascii="Arial" w:eastAsia="Times New Roman" w:hAnsi="Arial" w:cs="Arial"/>
                <w:color w:val="0000FF"/>
                <w:sz w:val="12"/>
                <w:szCs w:val="12"/>
                <w:u w:val="single"/>
                <w:rtl/>
              </w:rPr>
            </w:pPr>
            <w:hyperlink r:id="rId85" w:history="1">
              <w:r w:rsidR="006837AD" w:rsidRPr="0033418F">
                <w:rPr>
                  <w:rFonts w:ascii="Arial" w:eastAsia="Times New Roman" w:hAnsi="Arial" w:cs="Arial"/>
                  <w:color w:val="0000FF"/>
                  <w:sz w:val="12"/>
                  <w:szCs w:val="12"/>
                  <w:u w:val="single"/>
                  <w:rtl/>
                </w:rPr>
                <w:t>הסבר על קריטריון 2.4.6</w:t>
              </w:r>
            </w:hyperlink>
          </w:p>
        </w:tc>
      </w:tr>
      <w:tr w:rsidR="006837AD" w:rsidRPr="0033418F" w:rsidTr="00C67EEF">
        <w:trPr>
          <w:trHeight w:val="528"/>
          <w:jc w:val="right"/>
        </w:trPr>
        <w:tc>
          <w:tcPr>
            <w:tcW w:w="1536"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FF"/>
                <w:sz w:val="12"/>
                <w:szCs w:val="12"/>
                <w:u w:val="single"/>
                <w:rtl/>
              </w:rPr>
            </w:pPr>
            <w:r w:rsidRPr="0033418F">
              <w:rPr>
                <w:rFonts w:ascii="Arial" w:eastAsia="Times New Roman" w:hAnsi="Arial" w:cs="Arial"/>
                <w:color w:val="0000FF"/>
                <w:sz w:val="12"/>
                <w:szCs w:val="12"/>
                <w:u w:val="single"/>
                <w:rtl/>
              </w:rPr>
              <w:t>הנחיה 2.4 ניתן לניווט</w:t>
            </w:r>
          </w:p>
        </w:tc>
        <w:tc>
          <w:tcPr>
            <w:tcW w:w="564"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2.4.7</w:t>
            </w:r>
          </w:p>
        </w:tc>
        <w:tc>
          <w:tcPr>
            <w:tcW w:w="729"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sz w:val="12"/>
                <w:szCs w:val="12"/>
              </w:rPr>
            </w:pPr>
            <w:r w:rsidRPr="0033418F">
              <w:rPr>
                <w:rFonts w:ascii="Arial" w:eastAsia="Times New Roman" w:hAnsi="Arial" w:cs="Arial"/>
                <w:sz w:val="12"/>
                <w:szCs w:val="12"/>
                <w:rtl/>
              </w:rPr>
              <w:t>פוקוס נראה לעין</w:t>
            </w:r>
          </w:p>
        </w:tc>
        <w:tc>
          <w:tcPr>
            <w:tcW w:w="3290"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00"/>
                <w:sz w:val="12"/>
                <w:szCs w:val="12"/>
                <w:rtl/>
              </w:rPr>
            </w:pPr>
            <w:r w:rsidRPr="0033418F">
              <w:rPr>
                <w:rFonts w:ascii="Arial" w:eastAsia="Times New Roman" w:hAnsi="Arial" w:cs="Arial"/>
                <w:color w:val="000000"/>
                <w:sz w:val="12"/>
                <w:szCs w:val="12"/>
                <w:rtl/>
              </w:rPr>
              <w:t>אפקט ויזואלי בפוקוס - כל מרכיב המקבל פוקוס בשימוש במקלדת מקבל אפקט ויזואלי (ע"י הדפדפן או ע"י שינוי עיצוב של הרכיב)</w:t>
            </w:r>
          </w:p>
        </w:tc>
        <w:tc>
          <w:tcPr>
            <w:tcW w:w="547"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AA</w:t>
            </w:r>
          </w:p>
        </w:tc>
        <w:tc>
          <w:tcPr>
            <w:tcW w:w="631"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left"/>
              <w:rPr>
                <w:rFonts w:ascii="Arial" w:eastAsia="Times New Roman" w:hAnsi="Arial" w:cs="Arial"/>
                <w:sz w:val="12"/>
                <w:szCs w:val="12"/>
              </w:rPr>
            </w:pPr>
            <w:r w:rsidRPr="0033418F">
              <w:rPr>
                <w:rFonts w:ascii="Arial" w:eastAsia="Times New Roman" w:hAnsi="Arial" w:cs="Arial"/>
                <w:sz w:val="12"/>
                <w:szCs w:val="12"/>
              </w:rPr>
              <w:t> </w:t>
            </w:r>
          </w:p>
        </w:tc>
        <w:tc>
          <w:tcPr>
            <w:tcW w:w="748" w:type="dxa"/>
            <w:tcBorders>
              <w:top w:val="nil"/>
              <w:left w:val="single" w:sz="4" w:space="0" w:color="auto"/>
              <w:bottom w:val="single" w:sz="4" w:space="0" w:color="auto"/>
              <w:right w:val="single" w:sz="4" w:space="0" w:color="auto"/>
            </w:tcBorders>
            <w:shd w:val="clear" w:color="auto" w:fill="auto"/>
            <w:hideMark/>
          </w:tcPr>
          <w:p w:rsidR="006837AD" w:rsidRPr="0033418F" w:rsidRDefault="00E83DE9" w:rsidP="00C67EEF">
            <w:pPr>
              <w:spacing w:line="240" w:lineRule="auto"/>
              <w:jc w:val="left"/>
              <w:rPr>
                <w:rFonts w:ascii="Arial" w:eastAsia="Times New Roman" w:hAnsi="Arial" w:cs="Arial"/>
                <w:color w:val="0000FF"/>
                <w:sz w:val="12"/>
                <w:szCs w:val="12"/>
                <w:u w:val="single"/>
              </w:rPr>
            </w:pPr>
            <w:hyperlink r:id="rId86" w:anchor="qr-meaning-other-lang-id" w:history="1">
              <w:r w:rsidR="006837AD" w:rsidRPr="0033418F">
                <w:rPr>
                  <w:rFonts w:ascii="Arial" w:eastAsia="Times New Roman" w:hAnsi="Arial" w:cs="Arial"/>
                  <w:color w:val="0000FF"/>
                  <w:sz w:val="12"/>
                  <w:szCs w:val="12"/>
                  <w:u w:val="single"/>
                  <w:rtl/>
                </w:rPr>
                <w:t>טכניקות לביצוע קריטריון 2.4.7</w:t>
              </w:r>
            </w:hyperlink>
          </w:p>
        </w:tc>
        <w:tc>
          <w:tcPr>
            <w:tcW w:w="862" w:type="dxa"/>
            <w:tcBorders>
              <w:top w:val="nil"/>
              <w:left w:val="single" w:sz="4" w:space="0" w:color="auto"/>
              <w:bottom w:val="single" w:sz="4" w:space="0" w:color="auto"/>
              <w:right w:val="single" w:sz="4" w:space="0" w:color="auto"/>
            </w:tcBorders>
            <w:shd w:val="clear" w:color="auto" w:fill="auto"/>
            <w:hideMark/>
          </w:tcPr>
          <w:p w:rsidR="006837AD" w:rsidRPr="0033418F" w:rsidRDefault="00E83DE9" w:rsidP="00C67EEF">
            <w:pPr>
              <w:spacing w:line="240" w:lineRule="auto"/>
              <w:jc w:val="left"/>
              <w:rPr>
                <w:rFonts w:ascii="Arial" w:eastAsia="Times New Roman" w:hAnsi="Arial" w:cs="Arial"/>
                <w:color w:val="0000FF"/>
                <w:sz w:val="12"/>
                <w:szCs w:val="12"/>
                <w:u w:val="single"/>
                <w:rtl/>
              </w:rPr>
            </w:pPr>
            <w:hyperlink r:id="rId87" w:history="1">
              <w:r w:rsidR="006837AD" w:rsidRPr="0033418F">
                <w:rPr>
                  <w:rFonts w:ascii="Arial" w:eastAsia="Times New Roman" w:hAnsi="Arial" w:cs="Arial"/>
                  <w:color w:val="0000FF"/>
                  <w:sz w:val="12"/>
                  <w:szCs w:val="12"/>
                  <w:u w:val="single"/>
                  <w:rtl/>
                </w:rPr>
                <w:t>הסבר על קריטריון 2.4.7</w:t>
              </w:r>
            </w:hyperlink>
          </w:p>
        </w:tc>
      </w:tr>
      <w:tr w:rsidR="006837AD" w:rsidRPr="0033418F" w:rsidTr="00C67EEF">
        <w:trPr>
          <w:trHeight w:val="522"/>
          <w:jc w:val="right"/>
        </w:trPr>
        <w:tc>
          <w:tcPr>
            <w:tcW w:w="1536"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FF"/>
                <w:sz w:val="12"/>
                <w:szCs w:val="12"/>
                <w:u w:val="single"/>
                <w:rtl/>
              </w:rPr>
            </w:pPr>
            <w:r w:rsidRPr="0033418F">
              <w:rPr>
                <w:rFonts w:ascii="Arial" w:eastAsia="Times New Roman" w:hAnsi="Arial" w:cs="Arial"/>
                <w:color w:val="0000FF"/>
                <w:sz w:val="12"/>
                <w:szCs w:val="12"/>
                <w:u w:val="single"/>
                <w:rtl/>
              </w:rPr>
              <w:t>הנחיה 2.4 ניתן לניווט</w:t>
            </w:r>
          </w:p>
        </w:tc>
        <w:tc>
          <w:tcPr>
            <w:tcW w:w="564"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2.4.10</w:t>
            </w:r>
          </w:p>
        </w:tc>
        <w:tc>
          <w:tcPr>
            <w:tcW w:w="729"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sz w:val="12"/>
                <w:szCs w:val="12"/>
              </w:rPr>
            </w:pPr>
            <w:r w:rsidRPr="0033418F">
              <w:rPr>
                <w:rFonts w:ascii="Arial" w:eastAsia="Times New Roman" w:hAnsi="Arial" w:cs="Arial"/>
                <w:sz w:val="12"/>
                <w:szCs w:val="12"/>
                <w:rtl/>
              </w:rPr>
              <w:t>כותרות לקטעים</w:t>
            </w:r>
          </w:p>
        </w:tc>
        <w:tc>
          <w:tcPr>
            <w:tcW w:w="3290"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00"/>
                <w:sz w:val="12"/>
                <w:szCs w:val="12"/>
                <w:rtl/>
              </w:rPr>
            </w:pPr>
            <w:r w:rsidRPr="0033418F">
              <w:rPr>
                <w:rFonts w:ascii="Arial" w:eastAsia="Times New Roman" w:hAnsi="Arial" w:cs="Arial"/>
                <w:color w:val="000000"/>
                <w:sz w:val="12"/>
                <w:szCs w:val="12"/>
                <w:rtl/>
              </w:rPr>
              <w:t>יש שימוש בכותרות כדי לזהות קטעים (</w:t>
            </w:r>
            <w:r w:rsidRPr="0033418F">
              <w:rPr>
                <w:rFonts w:ascii="Arial" w:eastAsia="Times New Roman" w:hAnsi="Arial" w:cs="Arial"/>
                <w:color w:val="000000"/>
                <w:sz w:val="12"/>
                <w:szCs w:val="12"/>
              </w:rPr>
              <w:t>sections</w:t>
            </w:r>
            <w:r w:rsidRPr="0033418F">
              <w:rPr>
                <w:rFonts w:ascii="Arial" w:eastAsia="Times New Roman" w:hAnsi="Arial" w:cs="Arial"/>
                <w:color w:val="000000"/>
                <w:sz w:val="12"/>
                <w:szCs w:val="12"/>
                <w:rtl/>
              </w:rPr>
              <w:t xml:space="preserve">) </w:t>
            </w:r>
          </w:p>
        </w:tc>
        <w:tc>
          <w:tcPr>
            <w:tcW w:w="547"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AA</w:t>
            </w:r>
          </w:p>
        </w:tc>
        <w:tc>
          <w:tcPr>
            <w:tcW w:w="631"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left"/>
              <w:rPr>
                <w:rFonts w:ascii="Arial" w:eastAsia="Times New Roman" w:hAnsi="Arial" w:cs="Arial"/>
                <w:sz w:val="12"/>
                <w:szCs w:val="12"/>
              </w:rPr>
            </w:pPr>
            <w:r w:rsidRPr="0033418F">
              <w:rPr>
                <w:rFonts w:ascii="Arial" w:eastAsia="Times New Roman" w:hAnsi="Arial" w:cs="Arial"/>
                <w:sz w:val="12"/>
                <w:szCs w:val="12"/>
              </w:rPr>
              <w:t> </w:t>
            </w:r>
          </w:p>
        </w:tc>
        <w:tc>
          <w:tcPr>
            <w:tcW w:w="748" w:type="dxa"/>
            <w:tcBorders>
              <w:top w:val="nil"/>
              <w:left w:val="single" w:sz="4" w:space="0" w:color="auto"/>
              <w:bottom w:val="single" w:sz="4" w:space="0" w:color="auto"/>
              <w:right w:val="single" w:sz="4" w:space="0" w:color="auto"/>
            </w:tcBorders>
            <w:shd w:val="clear" w:color="auto" w:fill="auto"/>
            <w:hideMark/>
          </w:tcPr>
          <w:p w:rsidR="006837AD" w:rsidRPr="0033418F" w:rsidRDefault="00E83DE9" w:rsidP="00C67EEF">
            <w:pPr>
              <w:spacing w:line="240" w:lineRule="auto"/>
              <w:jc w:val="left"/>
              <w:rPr>
                <w:rFonts w:ascii="Arial" w:eastAsia="Times New Roman" w:hAnsi="Arial" w:cs="Arial"/>
                <w:color w:val="0000FF"/>
                <w:sz w:val="12"/>
                <w:szCs w:val="12"/>
                <w:u w:val="single"/>
              </w:rPr>
            </w:pPr>
            <w:hyperlink r:id="rId88" w:anchor="qr-meaning-other-lang-id" w:history="1">
              <w:r w:rsidR="006837AD" w:rsidRPr="0033418F">
                <w:rPr>
                  <w:rFonts w:ascii="Arial" w:eastAsia="Times New Roman" w:hAnsi="Arial" w:cs="Arial"/>
                  <w:color w:val="0000FF"/>
                  <w:sz w:val="12"/>
                  <w:szCs w:val="12"/>
                  <w:u w:val="single"/>
                  <w:rtl/>
                </w:rPr>
                <w:t>טכניקות לביצוע קריטריון 2.4.10</w:t>
              </w:r>
            </w:hyperlink>
          </w:p>
        </w:tc>
        <w:tc>
          <w:tcPr>
            <w:tcW w:w="862" w:type="dxa"/>
            <w:tcBorders>
              <w:top w:val="nil"/>
              <w:left w:val="single" w:sz="4" w:space="0" w:color="auto"/>
              <w:bottom w:val="single" w:sz="4" w:space="0" w:color="auto"/>
              <w:right w:val="single" w:sz="4" w:space="0" w:color="auto"/>
            </w:tcBorders>
            <w:shd w:val="clear" w:color="auto" w:fill="auto"/>
            <w:hideMark/>
          </w:tcPr>
          <w:p w:rsidR="006837AD" w:rsidRPr="0033418F" w:rsidRDefault="00E83DE9" w:rsidP="00C67EEF">
            <w:pPr>
              <w:spacing w:line="240" w:lineRule="auto"/>
              <w:jc w:val="left"/>
              <w:rPr>
                <w:rFonts w:ascii="Arial" w:eastAsia="Times New Roman" w:hAnsi="Arial" w:cs="Arial"/>
                <w:color w:val="0000FF"/>
                <w:sz w:val="12"/>
                <w:szCs w:val="12"/>
                <w:u w:val="single"/>
                <w:rtl/>
              </w:rPr>
            </w:pPr>
            <w:hyperlink r:id="rId89" w:history="1">
              <w:r w:rsidR="006837AD" w:rsidRPr="0033418F">
                <w:rPr>
                  <w:rFonts w:ascii="Arial" w:eastAsia="Times New Roman" w:hAnsi="Arial" w:cs="Arial"/>
                  <w:color w:val="0000FF"/>
                  <w:sz w:val="12"/>
                  <w:szCs w:val="12"/>
                  <w:u w:val="single"/>
                  <w:rtl/>
                </w:rPr>
                <w:t>הסבר על קריטריון 2.4.10</w:t>
              </w:r>
            </w:hyperlink>
          </w:p>
        </w:tc>
      </w:tr>
      <w:tr w:rsidR="006837AD" w:rsidRPr="0033418F" w:rsidTr="00C67EEF">
        <w:trPr>
          <w:trHeight w:val="792"/>
          <w:jc w:val="right"/>
        </w:trPr>
        <w:tc>
          <w:tcPr>
            <w:tcW w:w="1536" w:type="dxa"/>
            <w:tcBorders>
              <w:top w:val="nil"/>
              <w:left w:val="single" w:sz="4" w:space="0" w:color="auto"/>
              <w:bottom w:val="single" w:sz="4" w:space="0" w:color="auto"/>
              <w:right w:val="single" w:sz="4" w:space="0" w:color="auto"/>
            </w:tcBorders>
            <w:shd w:val="clear" w:color="auto" w:fill="auto"/>
            <w:hideMark/>
          </w:tcPr>
          <w:p w:rsidR="006837AD" w:rsidRPr="0033418F" w:rsidRDefault="00E83DE9" w:rsidP="00C67EEF">
            <w:pPr>
              <w:spacing w:line="240" w:lineRule="auto"/>
              <w:jc w:val="left"/>
              <w:rPr>
                <w:rFonts w:ascii="Arial" w:eastAsia="Times New Roman" w:hAnsi="Arial" w:cs="Arial"/>
                <w:color w:val="0000FF"/>
                <w:sz w:val="12"/>
                <w:szCs w:val="12"/>
                <w:u w:val="single"/>
                <w:rtl/>
              </w:rPr>
            </w:pPr>
            <w:hyperlink r:id="rId90" w:anchor="meaning" w:history="1">
              <w:r w:rsidR="006837AD" w:rsidRPr="0033418F">
                <w:rPr>
                  <w:rFonts w:ascii="Arial" w:eastAsia="Times New Roman" w:hAnsi="Arial" w:cs="Arial"/>
                  <w:color w:val="0000FF"/>
                  <w:sz w:val="12"/>
                  <w:szCs w:val="12"/>
                  <w:u w:val="single"/>
                  <w:rtl/>
                </w:rPr>
                <w:t xml:space="preserve">הנחיה 3.1 קריא: יש ליצור תכני טקסט קריאים וניתנים להבנה.  </w:t>
              </w:r>
            </w:hyperlink>
          </w:p>
        </w:tc>
        <w:tc>
          <w:tcPr>
            <w:tcW w:w="564"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3.1.1</w:t>
            </w:r>
          </w:p>
        </w:tc>
        <w:tc>
          <w:tcPr>
            <w:tcW w:w="729"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sz w:val="12"/>
                <w:szCs w:val="12"/>
              </w:rPr>
            </w:pPr>
            <w:r w:rsidRPr="0033418F">
              <w:rPr>
                <w:rFonts w:ascii="Arial" w:eastAsia="Times New Roman" w:hAnsi="Arial" w:cs="Arial"/>
                <w:sz w:val="12"/>
                <w:szCs w:val="12"/>
                <w:rtl/>
              </w:rPr>
              <w:t>השפה בדף</w:t>
            </w:r>
          </w:p>
        </w:tc>
        <w:tc>
          <w:tcPr>
            <w:tcW w:w="3290"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00"/>
                <w:sz w:val="12"/>
                <w:szCs w:val="12"/>
                <w:rtl/>
              </w:rPr>
            </w:pPr>
            <w:r w:rsidRPr="0033418F">
              <w:rPr>
                <w:rFonts w:ascii="Arial" w:eastAsia="Times New Roman" w:hAnsi="Arial" w:cs="Arial"/>
                <w:color w:val="000000"/>
                <w:sz w:val="12"/>
                <w:szCs w:val="12"/>
                <w:rtl/>
              </w:rPr>
              <w:t xml:space="preserve">שפת כתיבה - בעמוד מוגדרת שפת הכתיבה (עברית, ערבית, אנגלית) ב </w:t>
            </w:r>
            <w:r w:rsidRPr="0033418F">
              <w:rPr>
                <w:rFonts w:ascii="Arial" w:eastAsia="Times New Roman" w:hAnsi="Arial" w:cs="Arial"/>
                <w:color w:val="000000"/>
                <w:sz w:val="12"/>
                <w:szCs w:val="12"/>
              </w:rPr>
              <w:t>HTML TAG</w:t>
            </w:r>
            <w:r w:rsidRPr="0033418F">
              <w:rPr>
                <w:rFonts w:ascii="Arial" w:eastAsia="Times New Roman" w:hAnsi="Arial" w:cs="Arial"/>
                <w:color w:val="000000"/>
                <w:sz w:val="12"/>
                <w:szCs w:val="12"/>
                <w:rtl/>
              </w:rPr>
              <w:t>. לדוגמא "</w:t>
            </w:r>
            <w:r w:rsidRPr="0033418F">
              <w:rPr>
                <w:rFonts w:ascii="Arial" w:eastAsia="Times New Roman" w:hAnsi="Arial" w:cs="Arial"/>
                <w:color w:val="000000"/>
                <w:sz w:val="12"/>
                <w:szCs w:val="12"/>
              </w:rPr>
              <w:t>Lang</w:t>
            </w:r>
            <w:r w:rsidRPr="0033418F">
              <w:rPr>
                <w:rFonts w:ascii="Arial" w:eastAsia="Times New Roman" w:hAnsi="Arial" w:cs="Arial"/>
                <w:color w:val="000000"/>
                <w:sz w:val="12"/>
                <w:szCs w:val="12"/>
                <w:rtl/>
              </w:rPr>
              <w:t>="</w:t>
            </w:r>
            <w:r w:rsidRPr="0033418F">
              <w:rPr>
                <w:rFonts w:ascii="Arial" w:eastAsia="Times New Roman" w:hAnsi="Arial" w:cs="Arial"/>
                <w:color w:val="000000"/>
                <w:sz w:val="12"/>
                <w:szCs w:val="12"/>
              </w:rPr>
              <w:t>he</w:t>
            </w:r>
          </w:p>
        </w:tc>
        <w:tc>
          <w:tcPr>
            <w:tcW w:w="547"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A</w:t>
            </w:r>
          </w:p>
        </w:tc>
        <w:tc>
          <w:tcPr>
            <w:tcW w:w="631"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left"/>
              <w:rPr>
                <w:rFonts w:ascii="Arial" w:eastAsia="Times New Roman" w:hAnsi="Arial" w:cs="Arial"/>
                <w:sz w:val="12"/>
                <w:szCs w:val="12"/>
              </w:rPr>
            </w:pPr>
            <w:r w:rsidRPr="0033418F">
              <w:rPr>
                <w:rFonts w:ascii="Arial" w:eastAsia="Times New Roman" w:hAnsi="Arial" w:cs="Arial"/>
                <w:sz w:val="12"/>
                <w:szCs w:val="12"/>
              </w:rPr>
              <w:t> </w:t>
            </w:r>
          </w:p>
        </w:tc>
        <w:tc>
          <w:tcPr>
            <w:tcW w:w="748" w:type="dxa"/>
            <w:tcBorders>
              <w:top w:val="nil"/>
              <w:left w:val="single" w:sz="4" w:space="0" w:color="auto"/>
              <w:bottom w:val="single" w:sz="4" w:space="0" w:color="auto"/>
              <w:right w:val="single" w:sz="4" w:space="0" w:color="auto"/>
            </w:tcBorders>
            <w:shd w:val="clear" w:color="auto" w:fill="auto"/>
            <w:hideMark/>
          </w:tcPr>
          <w:p w:rsidR="006837AD" w:rsidRPr="0033418F" w:rsidRDefault="00E83DE9" w:rsidP="00C67EEF">
            <w:pPr>
              <w:spacing w:line="240" w:lineRule="auto"/>
              <w:jc w:val="left"/>
              <w:rPr>
                <w:rFonts w:ascii="Arial" w:eastAsia="Times New Roman" w:hAnsi="Arial" w:cs="Arial"/>
                <w:color w:val="0000FF"/>
                <w:sz w:val="12"/>
                <w:szCs w:val="12"/>
                <w:u w:val="single"/>
              </w:rPr>
            </w:pPr>
            <w:hyperlink r:id="rId91" w:anchor="qr-meaning-doc-lang-id" w:history="1">
              <w:r w:rsidR="006837AD" w:rsidRPr="0033418F">
                <w:rPr>
                  <w:rFonts w:ascii="Arial" w:eastAsia="Times New Roman" w:hAnsi="Arial" w:cs="Arial"/>
                  <w:color w:val="0000FF"/>
                  <w:sz w:val="12"/>
                  <w:szCs w:val="12"/>
                  <w:u w:val="single"/>
                  <w:rtl/>
                </w:rPr>
                <w:t>טכניקות לביצוע קריטריון 3.1.1</w:t>
              </w:r>
            </w:hyperlink>
          </w:p>
        </w:tc>
        <w:tc>
          <w:tcPr>
            <w:tcW w:w="862" w:type="dxa"/>
            <w:tcBorders>
              <w:top w:val="nil"/>
              <w:left w:val="single" w:sz="4" w:space="0" w:color="auto"/>
              <w:bottom w:val="single" w:sz="4" w:space="0" w:color="auto"/>
              <w:right w:val="single" w:sz="4" w:space="0" w:color="auto"/>
            </w:tcBorders>
            <w:shd w:val="clear" w:color="auto" w:fill="auto"/>
            <w:hideMark/>
          </w:tcPr>
          <w:p w:rsidR="006837AD" w:rsidRPr="0033418F" w:rsidRDefault="00E83DE9" w:rsidP="00C67EEF">
            <w:pPr>
              <w:spacing w:line="240" w:lineRule="auto"/>
              <w:jc w:val="left"/>
              <w:rPr>
                <w:rFonts w:ascii="Arial" w:eastAsia="Times New Roman" w:hAnsi="Arial" w:cs="Arial"/>
                <w:color w:val="0000FF"/>
                <w:sz w:val="12"/>
                <w:szCs w:val="12"/>
                <w:u w:val="single"/>
                <w:rtl/>
              </w:rPr>
            </w:pPr>
            <w:hyperlink r:id="rId92" w:history="1">
              <w:r w:rsidR="006837AD" w:rsidRPr="0033418F">
                <w:rPr>
                  <w:rFonts w:ascii="Arial" w:eastAsia="Times New Roman" w:hAnsi="Arial" w:cs="Arial"/>
                  <w:color w:val="0000FF"/>
                  <w:sz w:val="12"/>
                  <w:szCs w:val="12"/>
                  <w:u w:val="single"/>
                  <w:rtl/>
                </w:rPr>
                <w:t>הסבר על קריטריון 3.1.1</w:t>
              </w:r>
            </w:hyperlink>
          </w:p>
        </w:tc>
      </w:tr>
      <w:tr w:rsidR="006837AD" w:rsidRPr="0033418F" w:rsidTr="00C67EEF">
        <w:trPr>
          <w:trHeight w:val="411"/>
          <w:jc w:val="right"/>
        </w:trPr>
        <w:tc>
          <w:tcPr>
            <w:tcW w:w="1536" w:type="dxa"/>
            <w:tcBorders>
              <w:top w:val="nil"/>
              <w:left w:val="single" w:sz="4" w:space="0" w:color="auto"/>
              <w:bottom w:val="single" w:sz="4" w:space="0" w:color="auto"/>
              <w:right w:val="single" w:sz="4" w:space="0" w:color="auto"/>
            </w:tcBorders>
            <w:shd w:val="clear" w:color="auto" w:fill="auto"/>
            <w:hideMark/>
          </w:tcPr>
          <w:p w:rsidR="006837AD" w:rsidRPr="0033418F" w:rsidRDefault="00E83DE9" w:rsidP="00C67EEF">
            <w:pPr>
              <w:spacing w:line="240" w:lineRule="auto"/>
              <w:jc w:val="left"/>
              <w:rPr>
                <w:rFonts w:ascii="Arial" w:eastAsia="Times New Roman" w:hAnsi="Arial" w:cs="Arial"/>
                <w:color w:val="0000FF"/>
                <w:sz w:val="12"/>
                <w:szCs w:val="12"/>
                <w:u w:val="single"/>
                <w:rtl/>
              </w:rPr>
            </w:pPr>
            <w:hyperlink r:id="rId93" w:anchor="meaning" w:history="1">
              <w:r w:rsidR="006837AD" w:rsidRPr="0033418F">
                <w:rPr>
                  <w:rFonts w:ascii="Arial" w:eastAsia="Times New Roman" w:hAnsi="Arial" w:cs="Arial"/>
                  <w:color w:val="0000FF"/>
                  <w:sz w:val="12"/>
                  <w:szCs w:val="12"/>
                  <w:u w:val="single"/>
                  <w:rtl/>
                </w:rPr>
                <w:t xml:space="preserve">הנחיה 3.1 קריא: יש ליצור תכני טקסט קריאים וניתנים להבנה.  </w:t>
              </w:r>
            </w:hyperlink>
          </w:p>
        </w:tc>
        <w:tc>
          <w:tcPr>
            <w:tcW w:w="564"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3.1.2</w:t>
            </w:r>
          </w:p>
        </w:tc>
        <w:tc>
          <w:tcPr>
            <w:tcW w:w="729"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sz w:val="12"/>
                <w:szCs w:val="12"/>
              </w:rPr>
            </w:pPr>
            <w:r w:rsidRPr="0033418F">
              <w:rPr>
                <w:rFonts w:ascii="Arial" w:eastAsia="Times New Roman" w:hAnsi="Arial" w:cs="Arial"/>
                <w:sz w:val="12"/>
                <w:szCs w:val="12"/>
                <w:rtl/>
              </w:rPr>
              <w:t>השפה בחלקים בעמוד</w:t>
            </w:r>
          </w:p>
        </w:tc>
        <w:tc>
          <w:tcPr>
            <w:tcW w:w="3290"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00"/>
                <w:sz w:val="12"/>
                <w:szCs w:val="12"/>
                <w:rtl/>
              </w:rPr>
            </w:pPr>
            <w:r w:rsidRPr="0033418F">
              <w:rPr>
                <w:rFonts w:ascii="Arial" w:eastAsia="Times New Roman" w:hAnsi="Arial" w:cs="Arial"/>
                <w:color w:val="000000"/>
                <w:sz w:val="12"/>
                <w:szCs w:val="12"/>
                <w:rtl/>
              </w:rPr>
              <w:t xml:space="preserve">בכל מקום בתוכן בו יש שינוי של שפת הכתיבה מצוין השינוי בקוד באמצעות </w:t>
            </w:r>
            <w:r w:rsidRPr="0033418F">
              <w:rPr>
                <w:rFonts w:ascii="Arial" w:eastAsia="Times New Roman" w:hAnsi="Arial" w:cs="Arial"/>
                <w:color w:val="000000"/>
                <w:sz w:val="12"/>
                <w:szCs w:val="12"/>
              </w:rPr>
              <w:t>Lang attribute</w:t>
            </w:r>
          </w:p>
        </w:tc>
        <w:tc>
          <w:tcPr>
            <w:tcW w:w="547"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A</w:t>
            </w:r>
          </w:p>
        </w:tc>
        <w:tc>
          <w:tcPr>
            <w:tcW w:w="631"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left"/>
              <w:rPr>
                <w:rFonts w:ascii="Arial" w:eastAsia="Times New Roman" w:hAnsi="Arial" w:cs="Arial"/>
                <w:sz w:val="12"/>
                <w:szCs w:val="12"/>
              </w:rPr>
            </w:pPr>
            <w:r w:rsidRPr="0033418F">
              <w:rPr>
                <w:rFonts w:ascii="Arial" w:eastAsia="Times New Roman" w:hAnsi="Arial" w:cs="Arial"/>
                <w:sz w:val="12"/>
                <w:szCs w:val="12"/>
              </w:rPr>
              <w:t> </w:t>
            </w:r>
          </w:p>
        </w:tc>
        <w:tc>
          <w:tcPr>
            <w:tcW w:w="748" w:type="dxa"/>
            <w:tcBorders>
              <w:top w:val="nil"/>
              <w:left w:val="single" w:sz="4" w:space="0" w:color="auto"/>
              <w:bottom w:val="single" w:sz="4" w:space="0" w:color="auto"/>
              <w:right w:val="single" w:sz="4" w:space="0" w:color="auto"/>
            </w:tcBorders>
            <w:shd w:val="clear" w:color="auto" w:fill="auto"/>
            <w:hideMark/>
          </w:tcPr>
          <w:p w:rsidR="006837AD" w:rsidRPr="0033418F" w:rsidRDefault="00E83DE9" w:rsidP="00C67EEF">
            <w:pPr>
              <w:spacing w:line="240" w:lineRule="auto"/>
              <w:jc w:val="left"/>
              <w:rPr>
                <w:rFonts w:ascii="Arial" w:eastAsia="Times New Roman" w:hAnsi="Arial" w:cs="Arial"/>
                <w:color w:val="0000FF"/>
                <w:sz w:val="12"/>
                <w:szCs w:val="12"/>
                <w:u w:val="single"/>
              </w:rPr>
            </w:pPr>
            <w:hyperlink r:id="rId94" w:anchor="qr-navigation-mechanisms-headings" w:history="1">
              <w:r w:rsidR="006837AD" w:rsidRPr="0033418F">
                <w:rPr>
                  <w:rFonts w:ascii="Arial" w:eastAsia="Times New Roman" w:hAnsi="Arial" w:cs="Arial"/>
                  <w:color w:val="0000FF"/>
                  <w:sz w:val="12"/>
                  <w:szCs w:val="12"/>
                  <w:u w:val="single"/>
                  <w:rtl/>
                </w:rPr>
                <w:t>טכניקות לביצוע קריטריון 3.1.2</w:t>
              </w:r>
            </w:hyperlink>
          </w:p>
        </w:tc>
        <w:tc>
          <w:tcPr>
            <w:tcW w:w="862" w:type="dxa"/>
            <w:tcBorders>
              <w:top w:val="nil"/>
              <w:left w:val="single" w:sz="4" w:space="0" w:color="auto"/>
              <w:bottom w:val="single" w:sz="4" w:space="0" w:color="auto"/>
              <w:right w:val="single" w:sz="4" w:space="0" w:color="auto"/>
            </w:tcBorders>
            <w:shd w:val="clear" w:color="auto" w:fill="auto"/>
            <w:hideMark/>
          </w:tcPr>
          <w:p w:rsidR="006837AD" w:rsidRPr="0033418F" w:rsidRDefault="00E83DE9" w:rsidP="00C67EEF">
            <w:pPr>
              <w:spacing w:line="240" w:lineRule="auto"/>
              <w:jc w:val="left"/>
              <w:rPr>
                <w:rFonts w:ascii="Arial" w:eastAsia="Times New Roman" w:hAnsi="Arial" w:cs="Arial"/>
                <w:color w:val="0000FF"/>
                <w:sz w:val="12"/>
                <w:szCs w:val="12"/>
                <w:u w:val="single"/>
                <w:rtl/>
              </w:rPr>
            </w:pPr>
            <w:hyperlink r:id="rId95" w:history="1">
              <w:r w:rsidR="006837AD" w:rsidRPr="0033418F">
                <w:rPr>
                  <w:rFonts w:ascii="Arial" w:eastAsia="Times New Roman" w:hAnsi="Arial" w:cs="Arial"/>
                  <w:color w:val="0000FF"/>
                  <w:sz w:val="12"/>
                  <w:szCs w:val="12"/>
                  <w:u w:val="single"/>
                  <w:rtl/>
                </w:rPr>
                <w:t>הסבר על קריטריון 3.1.2</w:t>
              </w:r>
            </w:hyperlink>
          </w:p>
        </w:tc>
      </w:tr>
      <w:tr w:rsidR="006837AD" w:rsidRPr="0033418F" w:rsidTr="00C67EEF">
        <w:trPr>
          <w:trHeight w:val="561"/>
          <w:jc w:val="right"/>
        </w:trPr>
        <w:tc>
          <w:tcPr>
            <w:tcW w:w="1536" w:type="dxa"/>
            <w:tcBorders>
              <w:top w:val="nil"/>
              <w:left w:val="single" w:sz="4" w:space="0" w:color="auto"/>
              <w:bottom w:val="single" w:sz="4" w:space="0" w:color="auto"/>
              <w:right w:val="single" w:sz="4" w:space="0" w:color="auto"/>
            </w:tcBorders>
            <w:shd w:val="clear" w:color="auto" w:fill="auto"/>
            <w:hideMark/>
          </w:tcPr>
          <w:p w:rsidR="006837AD" w:rsidRPr="0033418F" w:rsidRDefault="00E83DE9" w:rsidP="00C67EEF">
            <w:pPr>
              <w:spacing w:line="240" w:lineRule="auto"/>
              <w:jc w:val="left"/>
              <w:rPr>
                <w:rFonts w:ascii="Arial" w:eastAsia="Times New Roman" w:hAnsi="Arial" w:cs="Arial"/>
                <w:color w:val="0000FF"/>
                <w:sz w:val="12"/>
                <w:szCs w:val="12"/>
                <w:u w:val="single"/>
                <w:rtl/>
              </w:rPr>
            </w:pPr>
            <w:hyperlink r:id="rId96" w:anchor="consistent-behavior" w:history="1">
              <w:r w:rsidR="006837AD" w:rsidRPr="0033418F">
                <w:rPr>
                  <w:rFonts w:ascii="Arial" w:eastAsia="Times New Roman" w:hAnsi="Arial" w:cs="Arial"/>
                  <w:color w:val="0000FF"/>
                  <w:sz w:val="12"/>
                  <w:szCs w:val="12"/>
                  <w:u w:val="single"/>
                  <w:rtl/>
                </w:rPr>
                <w:t xml:space="preserve">הנחיה 3.2 ניתן לניבוי: יש לגרום לדפי רשת להופיע ולתפקד באופן הניתן לניבוי </w:t>
              </w:r>
            </w:hyperlink>
          </w:p>
        </w:tc>
        <w:tc>
          <w:tcPr>
            <w:tcW w:w="564"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br/>
              <w:t>3.2.1</w:t>
            </w:r>
          </w:p>
        </w:tc>
        <w:tc>
          <w:tcPr>
            <w:tcW w:w="729"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right"/>
              <w:rPr>
                <w:rFonts w:ascii="Arial" w:eastAsia="Times New Roman" w:hAnsi="Arial" w:cs="Arial"/>
                <w:sz w:val="12"/>
                <w:szCs w:val="12"/>
              </w:rPr>
            </w:pPr>
            <w:r w:rsidRPr="0033418F">
              <w:rPr>
                <w:rFonts w:ascii="Arial" w:eastAsia="Times New Roman" w:hAnsi="Arial" w:cs="Arial"/>
                <w:sz w:val="12"/>
                <w:szCs w:val="12"/>
              </w:rPr>
              <w:t>on focus</w:t>
            </w:r>
          </w:p>
        </w:tc>
        <w:tc>
          <w:tcPr>
            <w:tcW w:w="3290"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00"/>
                <w:sz w:val="12"/>
                <w:szCs w:val="12"/>
              </w:rPr>
            </w:pPr>
            <w:r w:rsidRPr="0033418F">
              <w:rPr>
                <w:rFonts w:ascii="Arial" w:eastAsia="Times New Roman" w:hAnsi="Arial" w:cs="Arial"/>
                <w:color w:val="000000"/>
                <w:sz w:val="12"/>
                <w:szCs w:val="12"/>
                <w:rtl/>
              </w:rPr>
              <w:t xml:space="preserve">כאשר רכיב מקבל פוקוס לא מתרחש שינוי משמעותי (דוגמאות לשינוי משמעותי - פתיחת חלון חדש, העברת מוקד לרכיב אחר, מעבר לדף חדש (כולל כל דבר שנראה למשתמש כאילו בוצע מעבר לדף חדש) או ארגון מחדש של התכנים בדף). </w:t>
            </w:r>
          </w:p>
        </w:tc>
        <w:tc>
          <w:tcPr>
            <w:tcW w:w="547"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A</w:t>
            </w:r>
          </w:p>
        </w:tc>
        <w:tc>
          <w:tcPr>
            <w:tcW w:w="631"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left"/>
              <w:rPr>
                <w:rFonts w:ascii="Arial" w:eastAsia="Times New Roman" w:hAnsi="Arial" w:cs="Arial"/>
                <w:sz w:val="12"/>
                <w:szCs w:val="12"/>
              </w:rPr>
            </w:pPr>
            <w:r w:rsidRPr="0033418F">
              <w:rPr>
                <w:rFonts w:ascii="Arial" w:eastAsia="Times New Roman" w:hAnsi="Arial" w:cs="Arial"/>
                <w:sz w:val="12"/>
                <w:szCs w:val="12"/>
              </w:rPr>
              <w:t> </w:t>
            </w:r>
          </w:p>
        </w:tc>
        <w:tc>
          <w:tcPr>
            <w:tcW w:w="748" w:type="dxa"/>
            <w:tcBorders>
              <w:top w:val="nil"/>
              <w:left w:val="single" w:sz="4" w:space="0" w:color="auto"/>
              <w:bottom w:val="single" w:sz="4" w:space="0" w:color="auto"/>
              <w:right w:val="single" w:sz="4" w:space="0" w:color="auto"/>
            </w:tcBorders>
            <w:shd w:val="clear" w:color="auto" w:fill="auto"/>
            <w:hideMark/>
          </w:tcPr>
          <w:p w:rsidR="006837AD" w:rsidRPr="0033418F" w:rsidRDefault="00E83DE9" w:rsidP="00C67EEF">
            <w:pPr>
              <w:spacing w:line="240" w:lineRule="auto"/>
              <w:jc w:val="left"/>
              <w:rPr>
                <w:rFonts w:ascii="Arial" w:eastAsia="Times New Roman" w:hAnsi="Arial" w:cs="Arial"/>
                <w:color w:val="0000FF"/>
                <w:sz w:val="12"/>
                <w:szCs w:val="12"/>
                <w:u w:val="single"/>
              </w:rPr>
            </w:pPr>
            <w:hyperlink r:id="rId97" w:anchor="qr-consistent-behavior-receive-focus" w:history="1">
              <w:r w:rsidR="006837AD" w:rsidRPr="0033418F">
                <w:rPr>
                  <w:rFonts w:ascii="Arial" w:eastAsia="Times New Roman" w:hAnsi="Arial" w:cs="Arial"/>
                  <w:color w:val="0000FF"/>
                  <w:sz w:val="12"/>
                  <w:szCs w:val="12"/>
                  <w:u w:val="single"/>
                  <w:rtl/>
                </w:rPr>
                <w:t>טכניקות לביצוע קריטריון  3.2.1</w:t>
              </w:r>
            </w:hyperlink>
          </w:p>
        </w:tc>
        <w:tc>
          <w:tcPr>
            <w:tcW w:w="862" w:type="dxa"/>
            <w:tcBorders>
              <w:top w:val="nil"/>
              <w:left w:val="single" w:sz="4" w:space="0" w:color="auto"/>
              <w:bottom w:val="single" w:sz="4" w:space="0" w:color="auto"/>
              <w:right w:val="single" w:sz="4" w:space="0" w:color="auto"/>
            </w:tcBorders>
            <w:shd w:val="clear" w:color="auto" w:fill="auto"/>
            <w:hideMark/>
          </w:tcPr>
          <w:p w:rsidR="006837AD" w:rsidRPr="0033418F" w:rsidRDefault="00E83DE9" w:rsidP="00C67EEF">
            <w:pPr>
              <w:spacing w:line="240" w:lineRule="auto"/>
              <w:jc w:val="left"/>
              <w:rPr>
                <w:rFonts w:ascii="Arial" w:eastAsia="Times New Roman" w:hAnsi="Arial" w:cs="Arial"/>
                <w:color w:val="0000FF"/>
                <w:sz w:val="12"/>
                <w:szCs w:val="12"/>
                <w:u w:val="single"/>
                <w:rtl/>
              </w:rPr>
            </w:pPr>
            <w:hyperlink r:id="rId98" w:history="1">
              <w:r w:rsidR="006837AD" w:rsidRPr="0033418F">
                <w:rPr>
                  <w:rFonts w:ascii="Arial" w:eastAsia="Times New Roman" w:hAnsi="Arial" w:cs="Arial"/>
                  <w:color w:val="0000FF"/>
                  <w:sz w:val="12"/>
                  <w:szCs w:val="12"/>
                  <w:u w:val="single"/>
                  <w:rtl/>
                </w:rPr>
                <w:t>הסבר על קריטריון 3.2.1</w:t>
              </w:r>
            </w:hyperlink>
          </w:p>
        </w:tc>
      </w:tr>
      <w:tr w:rsidR="006837AD" w:rsidRPr="0033418F" w:rsidTr="00C67EEF">
        <w:trPr>
          <w:trHeight w:val="555"/>
          <w:jc w:val="right"/>
        </w:trPr>
        <w:tc>
          <w:tcPr>
            <w:tcW w:w="1536" w:type="dxa"/>
            <w:tcBorders>
              <w:top w:val="nil"/>
              <w:left w:val="single" w:sz="4" w:space="0" w:color="auto"/>
              <w:bottom w:val="single" w:sz="4" w:space="0" w:color="auto"/>
              <w:right w:val="single" w:sz="4" w:space="0" w:color="auto"/>
            </w:tcBorders>
            <w:shd w:val="clear" w:color="auto" w:fill="auto"/>
            <w:hideMark/>
          </w:tcPr>
          <w:p w:rsidR="006837AD" w:rsidRPr="0033418F" w:rsidRDefault="00E83DE9" w:rsidP="00C67EEF">
            <w:pPr>
              <w:spacing w:line="240" w:lineRule="auto"/>
              <w:jc w:val="left"/>
              <w:rPr>
                <w:rFonts w:ascii="Arial" w:eastAsia="Times New Roman" w:hAnsi="Arial" w:cs="Arial"/>
                <w:color w:val="0000FF"/>
                <w:sz w:val="12"/>
                <w:szCs w:val="12"/>
                <w:u w:val="single"/>
                <w:rtl/>
              </w:rPr>
            </w:pPr>
            <w:hyperlink r:id="rId99" w:anchor="consistent-behavior" w:history="1">
              <w:r w:rsidR="006837AD" w:rsidRPr="0033418F">
                <w:rPr>
                  <w:rFonts w:ascii="Arial" w:eastAsia="Times New Roman" w:hAnsi="Arial" w:cs="Arial"/>
                  <w:color w:val="0000FF"/>
                  <w:sz w:val="12"/>
                  <w:szCs w:val="12"/>
                  <w:u w:val="single"/>
                  <w:rtl/>
                </w:rPr>
                <w:t xml:space="preserve">הנחיה 3.2 ניתן לניבוי: יש לגרום לדפי רשת להופיע ולתפקד באופן הניתן לניבוי </w:t>
              </w:r>
            </w:hyperlink>
          </w:p>
        </w:tc>
        <w:tc>
          <w:tcPr>
            <w:tcW w:w="564"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br/>
              <w:t>3.2.2</w:t>
            </w:r>
          </w:p>
        </w:tc>
        <w:tc>
          <w:tcPr>
            <w:tcW w:w="729"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right"/>
              <w:rPr>
                <w:rFonts w:ascii="Arial" w:eastAsia="Times New Roman" w:hAnsi="Arial" w:cs="Arial"/>
                <w:sz w:val="12"/>
                <w:szCs w:val="12"/>
              </w:rPr>
            </w:pPr>
            <w:r w:rsidRPr="0033418F">
              <w:rPr>
                <w:rFonts w:ascii="Arial" w:eastAsia="Times New Roman" w:hAnsi="Arial" w:cs="Arial"/>
                <w:sz w:val="12"/>
                <w:szCs w:val="12"/>
              </w:rPr>
              <w:t>on input</w:t>
            </w:r>
          </w:p>
        </w:tc>
        <w:tc>
          <w:tcPr>
            <w:tcW w:w="3290"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00"/>
                <w:sz w:val="12"/>
                <w:szCs w:val="12"/>
              </w:rPr>
            </w:pPr>
            <w:r w:rsidRPr="0033418F">
              <w:rPr>
                <w:rFonts w:ascii="Arial" w:eastAsia="Times New Roman" w:hAnsi="Arial" w:cs="Arial"/>
                <w:color w:val="000000"/>
                <w:sz w:val="12"/>
                <w:szCs w:val="12"/>
                <w:rtl/>
              </w:rPr>
              <w:t xml:space="preserve">כאשר המשתמש משנה ערך של ממשק משמש לא מתרחש שינוי משמעותי באופן אוטומטי אלא אם כן המשתמש יודע על כך מראש (דוגמאות לשינוי משמעותי - פתיחת חלון חדש, העברת מוקד לרכיב אחר, מעבר לדף חדש (כולל כל דבר שנראה למשתמש כאילו בוצע מעבר לדף חדש) או ארגון מחדש של התכנים בדף). </w:t>
            </w:r>
          </w:p>
        </w:tc>
        <w:tc>
          <w:tcPr>
            <w:tcW w:w="547"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A</w:t>
            </w:r>
          </w:p>
        </w:tc>
        <w:tc>
          <w:tcPr>
            <w:tcW w:w="631"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left"/>
              <w:rPr>
                <w:rFonts w:ascii="Arial" w:eastAsia="Times New Roman" w:hAnsi="Arial" w:cs="Arial"/>
                <w:sz w:val="12"/>
                <w:szCs w:val="12"/>
              </w:rPr>
            </w:pPr>
            <w:r w:rsidRPr="0033418F">
              <w:rPr>
                <w:rFonts w:ascii="Arial" w:eastAsia="Times New Roman" w:hAnsi="Arial" w:cs="Arial"/>
                <w:sz w:val="12"/>
                <w:szCs w:val="12"/>
              </w:rPr>
              <w:t> </w:t>
            </w:r>
          </w:p>
        </w:tc>
        <w:tc>
          <w:tcPr>
            <w:tcW w:w="748" w:type="dxa"/>
            <w:tcBorders>
              <w:top w:val="nil"/>
              <w:left w:val="single" w:sz="4" w:space="0" w:color="auto"/>
              <w:bottom w:val="single" w:sz="4" w:space="0" w:color="auto"/>
              <w:right w:val="single" w:sz="4" w:space="0" w:color="auto"/>
            </w:tcBorders>
            <w:shd w:val="clear" w:color="auto" w:fill="auto"/>
            <w:hideMark/>
          </w:tcPr>
          <w:p w:rsidR="006837AD" w:rsidRPr="0033418F" w:rsidRDefault="00E83DE9" w:rsidP="00C67EEF">
            <w:pPr>
              <w:spacing w:line="240" w:lineRule="auto"/>
              <w:jc w:val="left"/>
              <w:rPr>
                <w:rFonts w:ascii="Arial" w:eastAsia="Times New Roman" w:hAnsi="Arial" w:cs="Arial"/>
                <w:color w:val="0000FF"/>
                <w:sz w:val="12"/>
                <w:szCs w:val="12"/>
                <w:u w:val="single"/>
              </w:rPr>
            </w:pPr>
            <w:hyperlink r:id="rId100" w:anchor="qr-consistent-behavior-unpredictable-change" w:history="1">
              <w:r w:rsidR="006837AD" w:rsidRPr="0033418F">
                <w:rPr>
                  <w:rFonts w:ascii="Arial" w:eastAsia="Times New Roman" w:hAnsi="Arial" w:cs="Arial"/>
                  <w:color w:val="0000FF"/>
                  <w:sz w:val="12"/>
                  <w:szCs w:val="12"/>
                  <w:u w:val="single"/>
                  <w:rtl/>
                </w:rPr>
                <w:t>טכניקות לביצוע קריטריון 3.2.2</w:t>
              </w:r>
            </w:hyperlink>
          </w:p>
        </w:tc>
        <w:tc>
          <w:tcPr>
            <w:tcW w:w="862" w:type="dxa"/>
            <w:tcBorders>
              <w:top w:val="nil"/>
              <w:left w:val="single" w:sz="4" w:space="0" w:color="auto"/>
              <w:bottom w:val="single" w:sz="4" w:space="0" w:color="auto"/>
              <w:right w:val="single" w:sz="4" w:space="0" w:color="auto"/>
            </w:tcBorders>
            <w:shd w:val="clear" w:color="auto" w:fill="auto"/>
            <w:hideMark/>
          </w:tcPr>
          <w:p w:rsidR="006837AD" w:rsidRPr="0033418F" w:rsidRDefault="00E83DE9" w:rsidP="00C67EEF">
            <w:pPr>
              <w:spacing w:line="240" w:lineRule="auto"/>
              <w:jc w:val="left"/>
              <w:rPr>
                <w:rFonts w:ascii="Arial" w:eastAsia="Times New Roman" w:hAnsi="Arial" w:cs="Arial"/>
                <w:color w:val="0000FF"/>
                <w:sz w:val="12"/>
                <w:szCs w:val="12"/>
                <w:u w:val="single"/>
                <w:rtl/>
              </w:rPr>
            </w:pPr>
            <w:hyperlink r:id="rId101" w:history="1">
              <w:r w:rsidR="006837AD" w:rsidRPr="0033418F">
                <w:rPr>
                  <w:rFonts w:ascii="Arial" w:eastAsia="Times New Roman" w:hAnsi="Arial" w:cs="Arial"/>
                  <w:color w:val="0000FF"/>
                  <w:sz w:val="12"/>
                  <w:szCs w:val="12"/>
                  <w:u w:val="single"/>
                  <w:rtl/>
                </w:rPr>
                <w:t>הסבר על קריטריון 3.2.2</w:t>
              </w:r>
            </w:hyperlink>
          </w:p>
        </w:tc>
      </w:tr>
      <w:tr w:rsidR="006837AD" w:rsidRPr="0033418F" w:rsidTr="00C67EEF">
        <w:trPr>
          <w:trHeight w:val="528"/>
          <w:jc w:val="right"/>
        </w:trPr>
        <w:tc>
          <w:tcPr>
            <w:tcW w:w="1536"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FF"/>
                <w:sz w:val="12"/>
                <w:szCs w:val="12"/>
                <w:u w:val="single"/>
                <w:rtl/>
              </w:rPr>
            </w:pPr>
            <w:r w:rsidRPr="0033418F">
              <w:rPr>
                <w:rFonts w:ascii="Arial" w:eastAsia="Times New Roman" w:hAnsi="Arial" w:cs="Arial"/>
                <w:color w:val="0000FF"/>
                <w:sz w:val="12"/>
                <w:szCs w:val="12"/>
                <w:u w:val="single"/>
                <w:rtl/>
              </w:rPr>
              <w:t>הנחיה 3.2 ניתן לניבוי</w:t>
            </w:r>
          </w:p>
        </w:tc>
        <w:tc>
          <w:tcPr>
            <w:tcW w:w="564"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3.2.3</w:t>
            </w:r>
          </w:p>
        </w:tc>
        <w:tc>
          <w:tcPr>
            <w:tcW w:w="729"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sz w:val="12"/>
                <w:szCs w:val="12"/>
              </w:rPr>
            </w:pPr>
            <w:r w:rsidRPr="0033418F">
              <w:rPr>
                <w:rFonts w:ascii="Arial" w:eastAsia="Times New Roman" w:hAnsi="Arial" w:cs="Arial"/>
                <w:sz w:val="12"/>
                <w:szCs w:val="12"/>
                <w:rtl/>
              </w:rPr>
              <w:t>ניווט עקבי</w:t>
            </w:r>
          </w:p>
        </w:tc>
        <w:tc>
          <w:tcPr>
            <w:tcW w:w="3290"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00"/>
                <w:sz w:val="12"/>
                <w:szCs w:val="12"/>
                <w:rtl/>
              </w:rPr>
            </w:pPr>
            <w:r w:rsidRPr="0033418F">
              <w:rPr>
                <w:rFonts w:ascii="Arial" w:eastAsia="Times New Roman" w:hAnsi="Arial" w:cs="Arial"/>
                <w:color w:val="000000"/>
                <w:sz w:val="12"/>
                <w:szCs w:val="12"/>
                <w:rtl/>
              </w:rPr>
              <w:t>מנגנוני ניווט באתר מופיעים באותו סדר בכל פעם בה הם חוזרים על עצמם ויש להם אותו זיהוי.</w:t>
            </w:r>
          </w:p>
        </w:tc>
        <w:tc>
          <w:tcPr>
            <w:tcW w:w="547"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AA</w:t>
            </w:r>
          </w:p>
        </w:tc>
        <w:tc>
          <w:tcPr>
            <w:tcW w:w="631"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left"/>
              <w:rPr>
                <w:rFonts w:ascii="Arial" w:eastAsia="Times New Roman" w:hAnsi="Arial" w:cs="Arial"/>
                <w:sz w:val="12"/>
                <w:szCs w:val="12"/>
              </w:rPr>
            </w:pPr>
            <w:r w:rsidRPr="0033418F">
              <w:rPr>
                <w:rFonts w:ascii="Arial" w:eastAsia="Times New Roman" w:hAnsi="Arial" w:cs="Arial"/>
                <w:sz w:val="12"/>
                <w:szCs w:val="12"/>
              </w:rPr>
              <w:t> </w:t>
            </w:r>
          </w:p>
        </w:tc>
        <w:tc>
          <w:tcPr>
            <w:tcW w:w="748" w:type="dxa"/>
            <w:tcBorders>
              <w:top w:val="nil"/>
              <w:left w:val="single" w:sz="4" w:space="0" w:color="auto"/>
              <w:bottom w:val="single" w:sz="4" w:space="0" w:color="auto"/>
              <w:right w:val="single" w:sz="4" w:space="0" w:color="auto"/>
            </w:tcBorders>
            <w:shd w:val="clear" w:color="auto" w:fill="auto"/>
            <w:hideMark/>
          </w:tcPr>
          <w:p w:rsidR="006837AD" w:rsidRPr="0033418F" w:rsidRDefault="00E83DE9" w:rsidP="00C67EEF">
            <w:pPr>
              <w:spacing w:line="240" w:lineRule="auto"/>
              <w:jc w:val="left"/>
              <w:rPr>
                <w:rFonts w:ascii="Arial" w:eastAsia="Times New Roman" w:hAnsi="Arial" w:cs="Arial"/>
                <w:color w:val="0000FF"/>
                <w:sz w:val="12"/>
                <w:szCs w:val="12"/>
                <w:u w:val="single"/>
              </w:rPr>
            </w:pPr>
            <w:hyperlink r:id="rId102" w:anchor="qr-consistent-behavior-consistent-locations" w:history="1">
              <w:r w:rsidR="006837AD" w:rsidRPr="0033418F">
                <w:rPr>
                  <w:rFonts w:ascii="Arial" w:eastAsia="Times New Roman" w:hAnsi="Arial" w:cs="Arial"/>
                  <w:color w:val="0000FF"/>
                  <w:sz w:val="12"/>
                  <w:szCs w:val="12"/>
                  <w:u w:val="single"/>
                  <w:rtl/>
                </w:rPr>
                <w:t>טכניקות לביצוע קריטריון  3.2.3</w:t>
              </w:r>
            </w:hyperlink>
          </w:p>
        </w:tc>
        <w:tc>
          <w:tcPr>
            <w:tcW w:w="862" w:type="dxa"/>
            <w:tcBorders>
              <w:top w:val="nil"/>
              <w:left w:val="single" w:sz="4" w:space="0" w:color="auto"/>
              <w:bottom w:val="single" w:sz="4" w:space="0" w:color="auto"/>
              <w:right w:val="single" w:sz="4" w:space="0" w:color="auto"/>
            </w:tcBorders>
            <w:shd w:val="clear" w:color="auto" w:fill="auto"/>
            <w:hideMark/>
          </w:tcPr>
          <w:p w:rsidR="006837AD" w:rsidRPr="0033418F" w:rsidRDefault="00E83DE9" w:rsidP="00C67EEF">
            <w:pPr>
              <w:spacing w:line="240" w:lineRule="auto"/>
              <w:jc w:val="left"/>
              <w:rPr>
                <w:rFonts w:ascii="Arial" w:eastAsia="Times New Roman" w:hAnsi="Arial" w:cs="Arial"/>
                <w:color w:val="0000FF"/>
                <w:sz w:val="12"/>
                <w:szCs w:val="12"/>
                <w:u w:val="single"/>
                <w:rtl/>
              </w:rPr>
            </w:pPr>
            <w:hyperlink r:id="rId103" w:history="1">
              <w:r w:rsidR="006837AD" w:rsidRPr="0033418F">
                <w:rPr>
                  <w:rFonts w:ascii="Arial" w:eastAsia="Times New Roman" w:hAnsi="Arial" w:cs="Arial"/>
                  <w:color w:val="0000FF"/>
                  <w:sz w:val="12"/>
                  <w:szCs w:val="12"/>
                  <w:u w:val="single"/>
                  <w:rtl/>
                </w:rPr>
                <w:t>הסבר על קריטריון 3.2.3</w:t>
              </w:r>
            </w:hyperlink>
          </w:p>
        </w:tc>
      </w:tr>
      <w:tr w:rsidR="006837AD" w:rsidRPr="0033418F" w:rsidTr="00C67EEF">
        <w:trPr>
          <w:trHeight w:val="528"/>
          <w:jc w:val="right"/>
        </w:trPr>
        <w:tc>
          <w:tcPr>
            <w:tcW w:w="1536"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FF"/>
                <w:sz w:val="12"/>
                <w:szCs w:val="12"/>
                <w:u w:val="single"/>
                <w:rtl/>
              </w:rPr>
            </w:pPr>
            <w:r w:rsidRPr="0033418F">
              <w:rPr>
                <w:rFonts w:ascii="Arial" w:eastAsia="Times New Roman" w:hAnsi="Arial" w:cs="Arial"/>
                <w:color w:val="0000FF"/>
                <w:sz w:val="12"/>
                <w:szCs w:val="12"/>
                <w:u w:val="single"/>
                <w:rtl/>
              </w:rPr>
              <w:t>הנחיה 3.2 ניתן לניבוי</w:t>
            </w:r>
          </w:p>
        </w:tc>
        <w:tc>
          <w:tcPr>
            <w:tcW w:w="564"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3.2.4</w:t>
            </w:r>
          </w:p>
        </w:tc>
        <w:tc>
          <w:tcPr>
            <w:tcW w:w="729"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sz w:val="12"/>
                <w:szCs w:val="12"/>
              </w:rPr>
            </w:pPr>
            <w:r w:rsidRPr="0033418F">
              <w:rPr>
                <w:rFonts w:ascii="Arial" w:eastAsia="Times New Roman" w:hAnsi="Arial" w:cs="Arial"/>
                <w:sz w:val="12"/>
                <w:szCs w:val="12"/>
                <w:rtl/>
              </w:rPr>
              <w:t>זיהוי עקבי</w:t>
            </w:r>
          </w:p>
        </w:tc>
        <w:tc>
          <w:tcPr>
            <w:tcW w:w="3290"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00"/>
                <w:sz w:val="12"/>
                <w:szCs w:val="12"/>
                <w:rtl/>
              </w:rPr>
            </w:pPr>
            <w:r w:rsidRPr="0033418F">
              <w:rPr>
                <w:rFonts w:ascii="Arial" w:eastAsia="Times New Roman" w:hAnsi="Arial" w:cs="Arial"/>
                <w:color w:val="000000"/>
                <w:sz w:val="12"/>
                <w:szCs w:val="12"/>
                <w:rtl/>
              </w:rPr>
              <w:t xml:space="preserve">זיהוי רכיבים באופן זהה - כל רכיבי ממשק המשתמש המופיעים במספר רב של עמודים מזוהים באופן זהה </w:t>
            </w:r>
          </w:p>
        </w:tc>
        <w:tc>
          <w:tcPr>
            <w:tcW w:w="547"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AA</w:t>
            </w:r>
          </w:p>
        </w:tc>
        <w:tc>
          <w:tcPr>
            <w:tcW w:w="631"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left"/>
              <w:rPr>
                <w:rFonts w:ascii="Arial" w:eastAsia="Times New Roman" w:hAnsi="Arial" w:cs="Arial"/>
                <w:sz w:val="12"/>
                <w:szCs w:val="12"/>
              </w:rPr>
            </w:pPr>
            <w:r w:rsidRPr="0033418F">
              <w:rPr>
                <w:rFonts w:ascii="Arial" w:eastAsia="Times New Roman" w:hAnsi="Arial" w:cs="Arial"/>
                <w:sz w:val="12"/>
                <w:szCs w:val="12"/>
              </w:rPr>
              <w:t> </w:t>
            </w:r>
          </w:p>
        </w:tc>
        <w:tc>
          <w:tcPr>
            <w:tcW w:w="748" w:type="dxa"/>
            <w:tcBorders>
              <w:top w:val="nil"/>
              <w:left w:val="single" w:sz="4" w:space="0" w:color="auto"/>
              <w:bottom w:val="single" w:sz="4" w:space="0" w:color="auto"/>
              <w:right w:val="single" w:sz="4" w:space="0" w:color="auto"/>
            </w:tcBorders>
            <w:shd w:val="clear" w:color="auto" w:fill="auto"/>
            <w:hideMark/>
          </w:tcPr>
          <w:p w:rsidR="006837AD" w:rsidRPr="0033418F" w:rsidRDefault="00E83DE9" w:rsidP="00C67EEF">
            <w:pPr>
              <w:spacing w:line="240" w:lineRule="auto"/>
              <w:jc w:val="left"/>
              <w:rPr>
                <w:rFonts w:ascii="Arial" w:eastAsia="Times New Roman" w:hAnsi="Arial" w:cs="Arial"/>
                <w:color w:val="0000FF"/>
                <w:sz w:val="12"/>
                <w:szCs w:val="12"/>
                <w:u w:val="single"/>
              </w:rPr>
            </w:pPr>
            <w:hyperlink r:id="rId104" w:anchor="qr-consistent-behavior-consistent-functionality" w:history="1">
              <w:r w:rsidR="006837AD" w:rsidRPr="0033418F">
                <w:rPr>
                  <w:rFonts w:ascii="Arial" w:eastAsia="Times New Roman" w:hAnsi="Arial" w:cs="Arial"/>
                  <w:color w:val="0000FF"/>
                  <w:sz w:val="12"/>
                  <w:szCs w:val="12"/>
                  <w:u w:val="single"/>
                  <w:rtl/>
                </w:rPr>
                <w:t>טכניקות לביצוע קריטריון 3.2.4</w:t>
              </w:r>
            </w:hyperlink>
          </w:p>
        </w:tc>
        <w:tc>
          <w:tcPr>
            <w:tcW w:w="862" w:type="dxa"/>
            <w:tcBorders>
              <w:top w:val="nil"/>
              <w:left w:val="single" w:sz="4" w:space="0" w:color="auto"/>
              <w:bottom w:val="single" w:sz="4" w:space="0" w:color="auto"/>
              <w:right w:val="single" w:sz="4" w:space="0" w:color="auto"/>
            </w:tcBorders>
            <w:shd w:val="clear" w:color="auto" w:fill="auto"/>
            <w:hideMark/>
          </w:tcPr>
          <w:p w:rsidR="006837AD" w:rsidRPr="0033418F" w:rsidRDefault="00E83DE9" w:rsidP="00C67EEF">
            <w:pPr>
              <w:spacing w:line="240" w:lineRule="auto"/>
              <w:jc w:val="left"/>
              <w:rPr>
                <w:rFonts w:ascii="Arial" w:eastAsia="Times New Roman" w:hAnsi="Arial" w:cs="Arial"/>
                <w:color w:val="0000FF"/>
                <w:sz w:val="12"/>
                <w:szCs w:val="12"/>
                <w:u w:val="single"/>
                <w:rtl/>
              </w:rPr>
            </w:pPr>
            <w:hyperlink r:id="rId105" w:history="1">
              <w:r w:rsidR="006837AD" w:rsidRPr="0033418F">
                <w:rPr>
                  <w:rFonts w:ascii="Arial" w:eastAsia="Times New Roman" w:hAnsi="Arial" w:cs="Arial"/>
                  <w:color w:val="0000FF"/>
                  <w:sz w:val="12"/>
                  <w:szCs w:val="12"/>
                  <w:u w:val="single"/>
                  <w:rtl/>
                </w:rPr>
                <w:t>הסבר על קריטריון 3.2.4</w:t>
              </w:r>
            </w:hyperlink>
          </w:p>
        </w:tc>
      </w:tr>
      <w:tr w:rsidR="006837AD" w:rsidRPr="0033418F" w:rsidTr="00C67EEF">
        <w:trPr>
          <w:trHeight w:val="719"/>
          <w:jc w:val="right"/>
        </w:trPr>
        <w:tc>
          <w:tcPr>
            <w:tcW w:w="1536" w:type="dxa"/>
            <w:tcBorders>
              <w:top w:val="nil"/>
              <w:left w:val="single" w:sz="4" w:space="0" w:color="auto"/>
              <w:bottom w:val="single" w:sz="4" w:space="0" w:color="auto"/>
              <w:right w:val="single" w:sz="4" w:space="0" w:color="auto"/>
            </w:tcBorders>
            <w:shd w:val="clear" w:color="auto" w:fill="auto"/>
            <w:hideMark/>
          </w:tcPr>
          <w:p w:rsidR="006837AD" w:rsidRPr="0033418F" w:rsidRDefault="00E83DE9" w:rsidP="00C67EEF">
            <w:pPr>
              <w:spacing w:line="240" w:lineRule="auto"/>
              <w:jc w:val="left"/>
              <w:rPr>
                <w:rFonts w:ascii="Arial" w:eastAsia="Times New Roman" w:hAnsi="Arial" w:cs="Arial"/>
                <w:color w:val="0000FF"/>
                <w:sz w:val="12"/>
                <w:szCs w:val="12"/>
                <w:u w:val="single"/>
                <w:rtl/>
              </w:rPr>
            </w:pPr>
            <w:hyperlink r:id="rId106" w:anchor="minimize-error" w:history="1">
              <w:r w:rsidR="006837AD" w:rsidRPr="0033418F">
                <w:rPr>
                  <w:rFonts w:ascii="Arial" w:eastAsia="Times New Roman" w:hAnsi="Arial" w:cs="Arial"/>
                  <w:color w:val="0000FF"/>
                  <w:sz w:val="12"/>
                  <w:szCs w:val="12"/>
                  <w:u w:val="single"/>
                  <w:rtl/>
                </w:rPr>
                <w:t xml:space="preserve">הנחיה 3.3 עזרה בקלט: יש לסייע למשתמשים להמנע משגיאות ולתקנן. </w:t>
              </w:r>
            </w:hyperlink>
          </w:p>
        </w:tc>
        <w:tc>
          <w:tcPr>
            <w:tcW w:w="564"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3.3.1</w:t>
            </w:r>
            <w:r w:rsidRPr="0033418F">
              <w:rPr>
                <w:rFonts w:ascii="Arial" w:eastAsia="Times New Roman" w:hAnsi="Arial" w:cs="Arial"/>
                <w:sz w:val="12"/>
                <w:szCs w:val="12"/>
              </w:rPr>
              <w:br/>
              <w:t>3.3.3</w:t>
            </w:r>
          </w:p>
        </w:tc>
        <w:tc>
          <w:tcPr>
            <w:tcW w:w="729"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sz w:val="12"/>
                <w:szCs w:val="12"/>
              </w:rPr>
            </w:pPr>
            <w:r w:rsidRPr="0033418F">
              <w:rPr>
                <w:rFonts w:ascii="Arial" w:eastAsia="Times New Roman" w:hAnsi="Arial" w:cs="Arial"/>
                <w:sz w:val="12"/>
                <w:szCs w:val="12"/>
                <w:rtl/>
              </w:rPr>
              <w:t>זיהוי שגיאה</w:t>
            </w:r>
          </w:p>
        </w:tc>
        <w:tc>
          <w:tcPr>
            <w:tcW w:w="3290"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00"/>
                <w:sz w:val="12"/>
                <w:szCs w:val="12"/>
                <w:rtl/>
              </w:rPr>
            </w:pPr>
            <w:r w:rsidRPr="0033418F">
              <w:rPr>
                <w:rFonts w:ascii="Arial" w:eastAsia="Times New Roman" w:hAnsi="Arial" w:cs="Arial"/>
                <w:color w:val="000000"/>
                <w:sz w:val="12"/>
                <w:szCs w:val="12"/>
                <w:rtl/>
              </w:rPr>
              <w:t>הודעות שגיאה - בטופס אם ניתן לזהות שגיאות של המשתמש באופן אוטומטי מופיעה הודעת שגיאה טקסטואלית</w:t>
            </w:r>
            <w:r w:rsidRPr="0033418F">
              <w:rPr>
                <w:rFonts w:ascii="Arial" w:eastAsia="Times New Roman" w:hAnsi="Arial" w:cs="Arial"/>
                <w:color w:val="000000"/>
                <w:sz w:val="12"/>
                <w:szCs w:val="12"/>
                <w:rtl/>
              </w:rPr>
              <w:br/>
              <w:t>אם ידועות הצעות לתיקון, אזי ההצעות ניתנות למשתמש, אלא אם כן זה עלול לחבל באבטחה או במטרה של התכנים</w:t>
            </w:r>
            <w:r w:rsidRPr="0033418F">
              <w:rPr>
                <w:rFonts w:ascii="Arial" w:eastAsia="Times New Roman" w:hAnsi="Arial" w:cs="Arial"/>
                <w:color w:val="000000"/>
                <w:sz w:val="12"/>
                <w:szCs w:val="12"/>
                <w:rtl/>
              </w:rPr>
              <w:br/>
              <w:t>הודעת השגיאה מזוהה גם על ידי קוראי מסך</w:t>
            </w:r>
          </w:p>
        </w:tc>
        <w:tc>
          <w:tcPr>
            <w:tcW w:w="547"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A</w:t>
            </w:r>
          </w:p>
        </w:tc>
        <w:tc>
          <w:tcPr>
            <w:tcW w:w="631"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left"/>
              <w:rPr>
                <w:rFonts w:ascii="Arial" w:eastAsia="Times New Roman" w:hAnsi="Arial" w:cs="Arial"/>
                <w:sz w:val="12"/>
                <w:szCs w:val="12"/>
              </w:rPr>
            </w:pPr>
            <w:r w:rsidRPr="0033418F">
              <w:rPr>
                <w:rFonts w:ascii="Arial" w:eastAsia="Times New Roman" w:hAnsi="Arial" w:cs="Arial"/>
                <w:sz w:val="12"/>
                <w:szCs w:val="12"/>
              </w:rPr>
              <w:t> </w:t>
            </w:r>
          </w:p>
        </w:tc>
        <w:tc>
          <w:tcPr>
            <w:tcW w:w="748" w:type="dxa"/>
            <w:tcBorders>
              <w:top w:val="nil"/>
              <w:left w:val="single" w:sz="4" w:space="0" w:color="auto"/>
              <w:bottom w:val="single" w:sz="4" w:space="0" w:color="auto"/>
              <w:right w:val="single" w:sz="4" w:space="0" w:color="auto"/>
            </w:tcBorders>
            <w:shd w:val="clear" w:color="auto" w:fill="auto"/>
            <w:hideMark/>
          </w:tcPr>
          <w:p w:rsidR="006837AD" w:rsidRPr="0033418F" w:rsidRDefault="00E83DE9" w:rsidP="00C67EEF">
            <w:pPr>
              <w:spacing w:line="240" w:lineRule="auto"/>
              <w:jc w:val="left"/>
              <w:rPr>
                <w:rFonts w:ascii="Arial" w:eastAsia="Times New Roman" w:hAnsi="Arial" w:cs="Arial"/>
                <w:color w:val="0000FF"/>
                <w:sz w:val="12"/>
                <w:szCs w:val="12"/>
                <w:u w:val="single"/>
              </w:rPr>
            </w:pPr>
            <w:hyperlink r:id="rId107" w:anchor="qr-minimize-error-identified" w:history="1">
              <w:r w:rsidR="006837AD" w:rsidRPr="0033418F">
                <w:rPr>
                  <w:rFonts w:ascii="Arial" w:eastAsia="Times New Roman" w:hAnsi="Arial" w:cs="Arial"/>
                  <w:color w:val="0000FF"/>
                  <w:sz w:val="12"/>
                  <w:szCs w:val="12"/>
                  <w:u w:val="single"/>
                  <w:rtl/>
                </w:rPr>
                <w:t>טכניקות לביצוע קריטריון 3.3.1</w:t>
              </w:r>
            </w:hyperlink>
          </w:p>
        </w:tc>
        <w:tc>
          <w:tcPr>
            <w:tcW w:w="862" w:type="dxa"/>
            <w:tcBorders>
              <w:top w:val="nil"/>
              <w:left w:val="single" w:sz="4" w:space="0" w:color="auto"/>
              <w:bottom w:val="single" w:sz="4" w:space="0" w:color="auto"/>
              <w:right w:val="single" w:sz="4" w:space="0" w:color="auto"/>
            </w:tcBorders>
            <w:shd w:val="clear" w:color="auto" w:fill="auto"/>
            <w:hideMark/>
          </w:tcPr>
          <w:p w:rsidR="006837AD" w:rsidRPr="0033418F" w:rsidRDefault="00E83DE9" w:rsidP="00C67EEF">
            <w:pPr>
              <w:spacing w:line="240" w:lineRule="auto"/>
              <w:jc w:val="left"/>
              <w:rPr>
                <w:rFonts w:ascii="Arial" w:eastAsia="Times New Roman" w:hAnsi="Arial" w:cs="Arial"/>
                <w:color w:val="0000FF"/>
                <w:sz w:val="12"/>
                <w:szCs w:val="12"/>
                <w:u w:val="single"/>
                <w:rtl/>
              </w:rPr>
            </w:pPr>
            <w:hyperlink r:id="rId108" w:history="1">
              <w:r w:rsidR="006837AD" w:rsidRPr="0033418F">
                <w:rPr>
                  <w:rFonts w:ascii="Arial" w:eastAsia="Times New Roman" w:hAnsi="Arial" w:cs="Arial"/>
                  <w:color w:val="0000FF"/>
                  <w:sz w:val="12"/>
                  <w:szCs w:val="12"/>
                  <w:u w:val="single"/>
                  <w:rtl/>
                </w:rPr>
                <w:t>הסבר על קריטריון 3.3.1</w:t>
              </w:r>
            </w:hyperlink>
          </w:p>
        </w:tc>
      </w:tr>
      <w:tr w:rsidR="006837AD" w:rsidRPr="0033418F" w:rsidTr="00C67EEF">
        <w:trPr>
          <w:trHeight w:val="528"/>
          <w:jc w:val="right"/>
        </w:trPr>
        <w:tc>
          <w:tcPr>
            <w:tcW w:w="1536"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FF"/>
                <w:sz w:val="12"/>
                <w:szCs w:val="12"/>
                <w:u w:val="single"/>
                <w:rtl/>
              </w:rPr>
            </w:pPr>
            <w:r w:rsidRPr="0033418F">
              <w:rPr>
                <w:rFonts w:ascii="Arial" w:eastAsia="Times New Roman" w:hAnsi="Arial" w:cs="Arial"/>
                <w:color w:val="0000FF"/>
                <w:sz w:val="12"/>
                <w:szCs w:val="12"/>
                <w:u w:val="single"/>
                <w:rtl/>
              </w:rPr>
              <w:t>הנחיה 3.3 עזרה בקלט</w:t>
            </w:r>
          </w:p>
        </w:tc>
        <w:tc>
          <w:tcPr>
            <w:tcW w:w="564"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3.3.2</w:t>
            </w:r>
          </w:p>
        </w:tc>
        <w:tc>
          <w:tcPr>
            <w:tcW w:w="729"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sz w:val="12"/>
                <w:szCs w:val="12"/>
              </w:rPr>
            </w:pPr>
            <w:r w:rsidRPr="0033418F">
              <w:rPr>
                <w:rFonts w:ascii="Arial" w:eastAsia="Times New Roman" w:hAnsi="Arial" w:cs="Arial"/>
                <w:sz w:val="12"/>
                <w:szCs w:val="12"/>
                <w:rtl/>
              </w:rPr>
              <w:t>תויות והוראות</w:t>
            </w:r>
          </w:p>
        </w:tc>
        <w:tc>
          <w:tcPr>
            <w:tcW w:w="3290"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00"/>
                <w:sz w:val="12"/>
                <w:szCs w:val="12"/>
                <w:rtl/>
              </w:rPr>
            </w:pPr>
            <w:r w:rsidRPr="0033418F">
              <w:rPr>
                <w:rFonts w:ascii="Arial" w:eastAsia="Times New Roman" w:hAnsi="Arial" w:cs="Arial"/>
                <w:color w:val="000000"/>
                <w:sz w:val="12"/>
                <w:szCs w:val="12"/>
                <w:rtl/>
              </w:rPr>
              <w:t>כאשר המשתמש נדרש להזים מידע מסופקות לו תוויות והוראות</w:t>
            </w:r>
          </w:p>
        </w:tc>
        <w:tc>
          <w:tcPr>
            <w:tcW w:w="547"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A</w:t>
            </w:r>
          </w:p>
        </w:tc>
        <w:tc>
          <w:tcPr>
            <w:tcW w:w="631"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left"/>
              <w:rPr>
                <w:rFonts w:ascii="Arial" w:eastAsia="Times New Roman" w:hAnsi="Arial" w:cs="Arial"/>
                <w:sz w:val="12"/>
                <w:szCs w:val="12"/>
              </w:rPr>
            </w:pPr>
            <w:r w:rsidRPr="0033418F">
              <w:rPr>
                <w:rFonts w:ascii="Arial" w:eastAsia="Times New Roman" w:hAnsi="Arial" w:cs="Arial"/>
                <w:sz w:val="12"/>
                <w:szCs w:val="12"/>
              </w:rPr>
              <w:t> </w:t>
            </w:r>
          </w:p>
        </w:tc>
        <w:tc>
          <w:tcPr>
            <w:tcW w:w="748" w:type="dxa"/>
            <w:tcBorders>
              <w:top w:val="nil"/>
              <w:left w:val="single" w:sz="4" w:space="0" w:color="auto"/>
              <w:bottom w:val="single" w:sz="4" w:space="0" w:color="auto"/>
              <w:right w:val="single" w:sz="4" w:space="0" w:color="auto"/>
            </w:tcBorders>
            <w:shd w:val="clear" w:color="auto" w:fill="auto"/>
            <w:hideMark/>
          </w:tcPr>
          <w:p w:rsidR="006837AD" w:rsidRPr="0033418F" w:rsidRDefault="00E83DE9" w:rsidP="00C67EEF">
            <w:pPr>
              <w:spacing w:line="240" w:lineRule="auto"/>
              <w:jc w:val="left"/>
              <w:rPr>
                <w:rFonts w:ascii="Arial" w:eastAsia="Times New Roman" w:hAnsi="Arial" w:cs="Arial"/>
                <w:color w:val="0000FF"/>
                <w:sz w:val="12"/>
                <w:szCs w:val="12"/>
                <w:u w:val="single"/>
              </w:rPr>
            </w:pPr>
            <w:hyperlink r:id="rId109" w:anchor="qr-minimize-error-cues" w:history="1">
              <w:r w:rsidR="006837AD" w:rsidRPr="0033418F">
                <w:rPr>
                  <w:rFonts w:ascii="Arial" w:eastAsia="Times New Roman" w:hAnsi="Arial" w:cs="Arial"/>
                  <w:color w:val="0000FF"/>
                  <w:sz w:val="12"/>
                  <w:szCs w:val="12"/>
                  <w:u w:val="single"/>
                  <w:rtl/>
                </w:rPr>
                <w:t>טכניקות לביצוע קריטריון 3.3.2</w:t>
              </w:r>
            </w:hyperlink>
          </w:p>
        </w:tc>
        <w:tc>
          <w:tcPr>
            <w:tcW w:w="862" w:type="dxa"/>
            <w:tcBorders>
              <w:top w:val="nil"/>
              <w:left w:val="single" w:sz="4" w:space="0" w:color="auto"/>
              <w:bottom w:val="single" w:sz="4" w:space="0" w:color="auto"/>
              <w:right w:val="single" w:sz="4" w:space="0" w:color="auto"/>
            </w:tcBorders>
            <w:shd w:val="clear" w:color="auto" w:fill="auto"/>
            <w:hideMark/>
          </w:tcPr>
          <w:p w:rsidR="006837AD" w:rsidRPr="0033418F" w:rsidRDefault="00E83DE9" w:rsidP="00C67EEF">
            <w:pPr>
              <w:spacing w:line="240" w:lineRule="auto"/>
              <w:jc w:val="left"/>
              <w:rPr>
                <w:rFonts w:ascii="Arial" w:eastAsia="Times New Roman" w:hAnsi="Arial" w:cs="Arial"/>
                <w:color w:val="0000FF"/>
                <w:sz w:val="12"/>
                <w:szCs w:val="12"/>
                <w:u w:val="single"/>
                <w:rtl/>
              </w:rPr>
            </w:pPr>
            <w:hyperlink r:id="rId110" w:history="1">
              <w:r w:rsidR="006837AD" w:rsidRPr="0033418F">
                <w:rPr>
                  <w:rFonts w:ascii="Arial" w:eastAsia="Times New Roman" w:hAnsi="Arial" w:cs="Arial"/>
                  <w:color w:val="0000FF"/>
                  <w:sz w:val="12"/>
                  <w:szCs w:val="12"/>
                  <w:u w:val="single"/>
                  <w:rtl/>
                </w:rPr>
                <w:t>הסבר על קריטריון 3.3.2</w:t>
              </w:r>
            </w:hyperlink>
          </w:p>
        </w:tc>
      </w:tr>
      <w:tr w:rsidR="006837AD" w:rsidRPr="0033418F" w:rsidTr="00C67EEF">
        <w:trPr>
          <w:trHeight w:val="837"/>
          <w:jc w:val="right"/>
        </w:trPr>
        <w:tc>
          <w:tcPr>
            <w:tcW w:w="1536"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FF"/>
                <w:sz w:val="12"/>
                <w:szCs w:val="12"/>
                <w:u w:val="single"/>
                <w:rtl/>
              </w:rPr>
            </w:pPr>
            <w:r w:rsidRPr="0033418F">
              <w:rPr>
                <w:rFonts w:ascii="Arial" w:eastAsia="Times New Roman" w:hAnsi="Arial" w:cs="Arial"/>
                <w:color w:val="0000FF"/>
                <w:sz w:val="12"/>
                <w:szCs w:val="12"/>
                <w:u w:val="single"/>
                <w:rtl/>
              </w:rPr>
              <w:t>הנחיה 3.3 עזרה בקלט</w:t>
            </w:r>
          </w:p>
        </w:tc>
        <w:tc>
          <w:tcPr>
            <w:tcW w:w="564"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3.3.4</w:t>
            </w:r>
          </w:p>
        </w:tc>
        <w:tc>
          <w:tcPr>
            <w:tcW w:w="729"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sz w:val="12"/>
                <w:szCs w:val="12"/>
              </w:rPr>
            </w:pPr>
            <w:r w:rsidRPr="0033418F">
              <w:rPr>
                <w:rFonts w:ascii="Arial" w:eastAsia="Times New Roman" w:hAnsi="Arial" w:cs="Arial"/>
                <w:sz w:val="12"/>
                <w:szCs w:val="12"/>
                <w:rtl/>
              </w:rPr>
              <w:t>מניעת שגיאות (משפטי, פיננסי נתונים)</w:t>
            </w:r>
          </w:p>
        </w:tc>
        <w:tc>
          <w:tcPr>
            <w:tcW w:w="3290"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00"/>
                <w:sz w:val="12"/>
                <w:szCs w:val="12"/>
                <w:rtl/>
              </w:rPr>
            </w:pPr>
            <w:r w:rsidRPr="0033418F">
              <w:rPr>
                <w:rFonts w:ascii="Arial" w:eastAsia="Times New Roman" w:hAnsi="Arial" w:cs="Arial"/>
                <w:color w:val="000000"/>
                <w:sz w:val="12"/>
                <w:szCs w:val="12"/>
                <w:rtl/>
              </w:rPr>
              <w:t>בטפסים הגוררים התחיבויות משפטיות או פעולות פיננסיות, שינוי או מחיקה של נתוני משתמש מבסיס נתונים, או תשובות משתמש במבחן, לפחות אחד הבאים מתקיים:</w:t>
            </w:r>
            <w:r w:rsidRPr="0033418F">
              <w:rPr>
                <w:rFonts w:ascii="Arial" w:eastAsia="Times New Roman" w:hAnsi="Arial" w:cs="Arial"/>
                <w:color w:val="000000"/>
                <w:sz w:val="12"/>
                <w:szCs w:val="12"/>
                <w:rtl/>
              </w:rPr>
              <w:br/>
              <w:t xml:space="preserve">1. הפיכות: ביצוע הפעולה הוא הפיך. </w:t>
            </w:r>
            <w:r w:rsidRPr="0033418F">
              <w:rPr>
                <w:rFonts w:ascii="Arial" w:eastAsia="Times New Roman" w:hAnsi="Arial" w:cs="Arial"/>
                <w:color w:val="000000"/>
                <w:sz w:val="12"/>
                <w:szCs w:val="12"/>
                <w:rtl/>
              </w:rPr>
              <w:br/>
              <w:t xml:space="preserve">2. בדיקה: נתונים שהוזנו על ידי המשתמש נבדקים לאיתור שגיאות קלט ולמשתמש ניתנת הזדמנות לתקן אותן. </w:t>
            </w:r>
            <w:r w:rsidRPr="0033418F">
              <w:rPr>
                <w:rFonts w:ascii="Arial" w:eastAsia="Times New Roman" w:hAnsi="Arial" w:cs="Arial"/>
                <w:color w:val="000000"/>
                <w:sz w:val="12"/>
                <w:szCs w:val="12"/>
                <w:rtl/>
              </w:rPr>
              <w:br/>
              <w:t xml:space="preserve">3. אישור: קיים מנגנון לבחינה חוזרת, אישור, ותיקון מידע לפני ביצוע </w:t>
            </w:r>
            <w:r w:rsidRPr="0033418F">
              <w:rPr>
                <w:rFonts w:ascii="Arial" w:eastAsia="Times New Roman" w:hAnsi="Arial" w:cs="Arial"/>
                <w:color w:val="000000"/>
                <w:sz w:val="12"/>
                <w:szCs w:val="12"/>
              </w:rPr>
              <w:t>submit</w:t>
            </w:r>
            <w:r w:rsidRPr="0033418F">
              <w:rPr>
                <w:rFonts w:ascii="Arial" w:eastAsia="Times New Roman" w:hAnsi="Arial" w:cs="Arial"/>
                <w:color w:val="000000"/>
                <w:sz w:val="12"/>
                <w:szCs w:val="12"/>
                <w:rtl/>
              </w:rPr>
              <w:t xml:space="preserve"> סופי.</w:t>
            </w:r>
          </w:p>
        </w:tc>
        <w:tc>
          <w:tcPr>
            <w:tcW w:w="547"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AA</w:t>
            </w:r>
          </w:p>
        </w:tc>
        <w:tc>
          <w:tcPr>
            <w:tcW w:w="631"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left"/>
              <w:rPr>
                <w:rFonts w:ascii="Arial" w:eastAsia="Times New Roman" w:hAnsi="Arial" w:cs="Arial"/>
                <w:sz w:val="12"/>
                <w:szCs w:val="12"/>
              </w:rPr>
            </w:pPr>
            <w:r w:rsidRPr="0033418F">
              <w:rPr>
                <w:rFonts w:ascii="Arial" w:eastAsia="Times New Roman" w:hAnsi="Arial" w:cs="Arial"/>
                <w:sz w:val="12"/>
                <w:szCs w:val="12"/>
              </w:rPr>
              <w:t> </w:t>
            </w:r>
          </w:p>
        </w:tc>
        <w:tc>
          <w:tcPr>
            <w:tcW w:w="748" w:type="dxa"/>
            <w:tcBorders>
              <w:top w:val="nil"/>
              <w:left w:val="single" w:sz="4" w:space="0" w:color="auto"/>
              <w:bottom w:val="single" w:sz="4" w:space="0" w:color="auto"/>
              <w:right w:val="single" w:sz="4" w:space="0" w:color="auto"/>
            </w:tcBorders>
            <w:shd w:val="clear" w:color="auto" w:fill="auto"/>
            <w:hideMark/>
          </w:tcPr>
          <w:p w:rsidR="006837AD" w:rsidRPr="0033418F" w:rsidRDefault="00E83DE9" w:rsidP="00C67EEF">
            <w:pPr>
              <w:spacing w:line="240" w:lineRule="auto"/>
              <w:jc w:val="left"/>
              <w:rPr>
                <w:rFonts w:ascii="Arial" w:eastAsia="Times New Roman" w:hAnsi="Arial" w:cs="Arial"/>
                <w:color w:val="0000FF"/>
                <w:sz w:val="12"/>
                <w:szCs w:val="12"/>
                <w:u w:val="single"/>
              </w:rPr>
            </w:pPr>
            <w:hyperlink r:id="rId111" w:anchor="qr-minimize-error-reversible" w:history="1">
              <w:r w:rsidR="006837AD" w:rsidRPr="0033418F">
                <w:rPr>
                  <w:rFonts w:ascii="Arial" w:eastAsia="Times New Roman" w:hAnsi="Arial" w:cs="Arial"/>
                  <w:color w:val="0000FF"/>
                  <w:sz w:val="12"/>
                  <w:szCs w:val="12"/>
                  <w:u w:val="single"/>
                  <w:rtl/>
                </w:rPr>
                <w:t>טכניקות לביצוע קריטריון 3.3.4</w:t>
              </w:r>
            </w:hyperlink>
          </w:p>
        </w:tc>
        <w:tc>
          <w:tcPr>
            <w:tcW w:w="862" w:type="dxa"/>
            <w:tcBorders>
              <w:top w:val="nil"/>
              <w:left w:val="single" w:sz="4" w:space="0" w:color="auto"/>
              <w:bottom w:val="single" w:sz="4" w:space="0" w:color="auto"/>
              <w:right w:val="single" w:sz="4" w:space="0" w:color="auto"/>
            </w:tcBorders>
            <w:shd w:val="clear" w:color="auto" w:fill="auto"/>
            <w:hideMark/>
          </w:tcPr>
          <w:p w:rsidR="006837AD" w:rsidRPr="0033418F" w:rsidRDefault="00E83DE9" w:rsidP="00C67EEF">
            <w:pPr>
              <w:spacing w:line="240" w:lineRule="auto"/>
              <w:jc w:val="left"/>
              <w:rPr>
                <w:rFonts w:ascii="Arial" w:eastAsia="Times New Roman" w:hAnsi="Arial" w:cs="Arial"/>
                <w:color w:val="0000FF"/>
                <w:sz w:val="12"/>
                <w:szCs w:val="12"/>
                <w:u w:val="single"/>
                <w:rtl/>
              </w:rPr>
            </w:pPr>
            <w:hyperlink r:id="rId112" w:history="1">
              <w:r w:rsidR="006837AD" w:rsidRPr="0033418F">
                <w:rPr>
                  <w:rFonts w:ascii="Arial" w:eastAsia="Times New Roman" w:hAnsi="Arial" w:cs="Arial"/>
                  <w:color w:val="0000FF"/>
                  <w:sz w:val="12"/>
                  <w:szCs w:val="12"/>
                  <w:u w:val="single"/>
                  <w:rtl/>
                </w:rPr>
                <w:t>הסבר על קריטריון 3.3.4</w:t>
              </w:r>
            </w:hyperlink>
          </w:p>
        </w:tc>
      </w:tr>
      <w:tr w:rsidR="006837AD" w:rsidRPr="0033418F" w:rsidTr="00C67EEF">
        <w:trPr>
          <w:trHeight w:val="709"/>
          <w:jc w:val="right"/>
        </w:trPr>
        <w:tc>
          <w:tcPr>
            <w:tcW w:w="1536"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FF"/>
                <w:sz w:val="12"/>
                <w:szCs w:val="12"/>
                <w:u w:val="single"/>
                <w:rtl/>
              </w:rPr>
            </w:pPr>
            <w:r w:rsidRPr="0033418F">
              <w:rPr>
                <w:rFonts w:ascii="Arial" w:eastAsia="Times New Roman" w:hAnsi="Arial" w:cs="Arial"/>
                <w:color w:val="0000FF"/>
                <w:sz w:val="12"/>
                <w:szCs w:val="12"/>
                <w:u w:val="single"/>
                <w:rtl/>
              </w:rPr>
              <w:t>הנחיה 4.1 תואם: יש לדאוג לתאימות מרבית עם סוכני משתמש קיימים ועתידיים, כולל טכנולוגיות מסייעות.</w:t>
            </w:r>
          </w:p>
        </w:tc>
        <w:tc>
          <w:tcPr>
            <w:tcW w:w="564"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4.1.1</w:t>
            </w:r>
          </w:p>
        </w:tc>
        <w:tc>
          <w:tcPr>
            <w:tcW w:w="729"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sz w:val="12"/>
                <w:szCs w:val="12"/>
              </w:rPr>
            </w:pPr>
            <w:r w:rsidRPr="0033418F">
              <w:rPr>
                <w:rFonts w:ascii="Arial" w:eastAsia="Times New Roman" w:hAnsi="Arial" w:cs="Arial"/>
                <w:sz w:val="12"/>
                <w:szCs w:val="12"/>
                <w:rtl/>
              </w:rPr>
              <w:t>סטנדרטיזציה</w:t>
            </w:r>
          </w:p>
        </w:tc>
        <w:tc>
          <w:tcPr>
            <w:tcW w:w="3290"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00"/>
                <w:sz w:val="12"/>
                <w:szCs w:val="12"/>
                <w:rtl/>
              </w:rPr>
            </w:pPr>
            <w:r w:rsidRPr="0033418F">
              <w:rPr>
                <w:rFonts w:ascii="Arial" w:eastAsia="Times New Roman" w:hAnsi="Arial" w:cs="Arial"/>
                <w:color w:val="000000"/>
                <w:sz w:val="12"/>
                <w:szCs w:val="12"/>
                <w:rtl/>
              </w:rPr>
              <w:t xml:space="preserve">בשימוש ב  </w:t>
            </w:r>
            <w:r w:rsidRPr="0033418F">
              <w:rPr>
                <w:rFonts w:ascii="Arial" w:eastAsia="Times New Roman" w:hAnsi="Arial" w:cs="Arial"/>
                <w:color w:val="000000"/>
                <w:sz w:val="12"/>
                <w:szCs w:val="12"/>
              </w:rPr>
              <w:t>markup languages</w:t>
            </w:r>
            <w:r w:rsidRPr="0033418F">
              <w:rPr>
                <w:rFonts w:ascii="Arial" w:eastAsia="Times New Roman" w:hAnsi="Arial" w:cs="Arial"/>
                <w:color w:val="000000"/>
                <w:sz w:val="12"/>
                <w:szCs w:val="12"/>
                <w:rtl/>
              </w:rPr>
              <w:t>:</w:t>
            </w:r>
            <w:r w:rsidRPr="0033418F">
              <w:rPr>
                <w:rFonts w:ascii="Arial" w:eastAsia="Times New Roman" w:hAnsi="Arial" w:cs="Arial"/>
                <w:color w:val="000000"/>
                <w:sz w:val="12"/>
                <w:szCs w:val="12"/>
                <w:rtl/>
              </w:rPr>
              <w:br/>
              <w:t xml:space="preserve">א. לכל אלמנט יש </w:t>
            </w:r>
            <w:r w:rsidRPr="0033418F">
              <w:rPr>
                <w:rFonts w:ascii="Arial" w:eastAsia="Times New Roman" w:hAnsi="Arial" w:cs="Arial"/>
                <w:color w:val="000000"/>
                <w:sz w:val="12"/>
                <w:szCs w:val="12"/>
              </w:rPr>
              <w:t>tag</w:t>
            </w:r>
            <w:r w:rsidRPr="0033418F">
              <w:rPr>
                <w:rFonts w:ascii="Arial" w:eastAsia="Times New Roman" w:hAnsi="Arial" w:cs="Arial"/>
                <w:color w:val="000000"/>
                <w:sz w:val="12"/>
                <w:szCs w:val="12"/>
                <w:rtl/>
              </w:rPr>
              <w:t xml:space="preserve"> התחלה וסיום לפי הסטנדרטים</w:t>
            </w:r>
            <w:r w:rsidRPr="0033418F">
              <w:rPr>
                <w:rFonts w:ascii="Arial" w:eastAsia="Times New Roman" w:hAnsi="Arial" w:cs="Arial"/>
                <w:color w:val="000000"/>
                <w:sz w:val="12"/>
                <w:szCs w:val="12"/>
                <w:rtl/>
              </w:rPr>
              <w:br/>
              <w:t xml:space="preserve">ב. אין </w:t>
            </w:r>
            <w:r w:rsidRPr="0033418F">
              <w:rPr>
                <w:rFonts w:ascii="Arial" w:eastAsia="Times New Roman" w:hAnsi="Arial" w:cs="Arial"/>
                <w:color w:val="000000"/>
                <w:sz w:val="12"/>
                <w:szCs w:val="12"/>
              </w:rPr>
              <w:t>attributes</w:t>
            </w:r>
            <w:r w:rsidRPr="0033418F">
              <w:rPr>
                <w:rFonts w:ascii="Arial" w:eastAsia="Times New Roman" w:hAnsi="Arial" w:cs="Arial"/>
                <w:color w:val="000000"/>
                <w:sz w:val="12"/>
                <w:szCs w:val="12"/>
                <w:rtl/>
              </w:rPr>
              <w:t xml:space="preserve"> כפולים</w:t>
            </w:r>
            <w:r w:rsidRPr="0033418F">
              <w:rPr>
                <w:rFonts w:ascii="Arial" w:eastAsia="Times New Roman" w:hAnsi="Arial" w:cs="Arial"/>
                <w:color w:val="000000"/>
                <w:sz w:val="12"/>
                <w:szCs w:val="12"/>
                <w:rtl/>
              </w:rPr>
              <w:br/>
              <w:t xml:space="preserve">ג. כל ה </w:t>
            </w:r>
            <w:r w:rsidRPr="0033418F">
              <w:rPr>
                <w:rFonts w:ascii="Arial" w:eastAsia="Times New Roman" w:hAnsi="Arial" w:cs="Arial"/>
                <w:color w:val="000000"/>
                <w:sz w:val="12"/>
                <w:szCs w:val="12"/>
              </w:rPr>
              <w:t>IDs</w:t>
            </w:r>
            <w:r w:rsidRPr="0033418F">
              <w:rPr>
                <w:rFonts w:ascii="Arial" w:eastAsia="Times New Roman" w:hAnsi="Arial" w:cs="Arial"/>
                <w:color w:val="000000"/>
                <w:sz w:val="12"/>
                <w:szCs w:val="12"/>
                <w:rtl/>
              </w:rPr>
              <w:t xml:space="preserve"> ייחודים</w:t>
            </w:r>
            <w:r w:rsidRPr="0033418F">
              <w:rPr>
                <w:rFonts w:ascii="Arial" w:eastAsia="Times New Roman" w:hAnsi="Arial" w:cs="Arial"/>
                <w:color w:val="000000"/>
                <w:sz w:val="12"/>
                <w:szCs w:val="12"/>
                <w:rtl/>
              </w:rPr>
              <w:br/>
              <w:t xml:space="preserve">ד. יש  </w:t>
            </w:r>
            <w:r w:rsidRPr="0033418F">
              <w:rPr>
                <w:rFonts w:ascii="Arial" w:eastAsia="Times New Roman" w:hAnsi="Arial" w:cs="Arial"/>
                <w:color w:val="000000"/>
                <w:sz w:val="12"/>
                <w:szCs w:val="12"/>
              </w:rPr>
              <w:t>nesting</w:t>
            </w:r>
            <w:r w:rsidRPr="0033418F">
              <w:rPr>
                <w:rFonts w:ascii="Arial" w:eastAsia="Times New Roman" w:hAnsi="Arial" w:cs="Arial"/>
                <w:color w:val="000000"/>
                <w:sz w:val="12"/>
                <w:szCs w:val="12"/>
                <w:rtl/>
              </w:rPr>
              <w:t xml:space="preserve"> נכון על פי הסטנדרטים</w:t>
            </w:r>
          </w:p>
        </w:tc>
        <w:tc>
          <w:tcPr>
            <w:tcW w:w="547"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A</w:t>
            </w:r>
          </w:p>
        </w:tc>
        <w:tc>
          <w:tcPr>
            <w:tcW w:w="631"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left"/>
              <w:rPr>
                <w:rFonts w:ascii="Arial" w:eastAsia="Times New Roman" w:hAnsi="Arial" w:cs="Arial"/>
                <w:sz w:val="12"/>
                <w:szCs w:val="12"/>
              </w:rPr>
            </w:pPr>
            <w:r w:rsidRPr="0033418F">
              <w:rPr>
                <w:rFonts w:ascii="Arial" w:eastAsia="Times New Roman" w:hAnsi="Arial" w:cs="Arial"/>
                <w:sz w:val="12"/>
                <w:szCs w:val="12"/>
              </w:rPr>
              <w:t> </w:t>
            </w:r>
          </w:p>
        </w:tc>
        <w:tc>
          <w:tcPr>
            <w:tcW w:w="748" w:type="dxa"/>
            <w:tcBorders>
              <w:top w:val="nil"/>
              <w:left w:val="single" w:sz="4" w:space="0" w:color="auto"/>
              <w:bottom w:val="single" w:sz="4" w:space="0" w:color="auto"/>
              <w:right w:val="single" w:sz="4" w:space="0" w:color="auto"/>
            </w:tcBorders>
            <w:shd w:val="clear" w:color="auto" w:fill="auto"/>
            <w:hideMark/>
          </w:tcPr>
          <w:p w:rsidR="006837AD" w:rsidRPr="0033418F" w:rsidRDefault="00E83DE9" w:rsidP="00C67EEF">
            <w:pPr>
              <w:spacing w:line="240" w:lineRule="auto"/>
              <w:jc w:val="left"/>
              <w:rPr>
                <w:rFonts w:ascii="Arial" w:eastAsia="Times New Roman" w:hAnsi="Arial" w:cs="Arial"/>
                <w:color w:val="0000FF"/>
                <w:sz w:val="12"/>
                <w:szCs w:val="12"/>
                <w:u w:val="single"/>
              </w:rPr>
            </w:pPr>
            <w:hyperlink r:id="rId113" w:anchor="qr-ensure-compat-parses" w:history="1">
              <w:r w:rsidR="006837AD" w:rsidRPr="0033418F">
                <w:rPr>
                  <w:rFonts w:ascii="Arial" w:eastAsia="Times New Roman" w:hAnsi="Arial" w:cs="Arial"/>
                  <w:color w:val="0000FF"/>
                  <w:sz w:val="12"/>
                  <w:szCs w:val="12"/>
                  <w:u w:val="single"/>
                  <w:rtl/>
                </w:rPr>
                <w:t>טכניקות לביצוע קריטריון 4.1.1</w:t>
              </w:r>
            </w:hyperlink>
          </w:p>
        </w:tc>
        <w:tc>
          <w:tcPr>
            <w:tcW w:w="862" w:type="dxa"/>
            <w:tcBorders>
              <w:top w:val="nil"/>
              <w:left w:val="single" w:sz="4" w:space="0" w:color="auto"/>
              <w:bottom w:val="single" w:sz="4" w:space="0" w:color="auto"/>
              <w:right w:val="single" w:sz="4" w:space="0" w:color="auto"/>
            </w:tcBorders>
            <w:shd w:val="clear" w:color="auto" w:fill="auto"/>
            <w:hideMark/>
          </w:tcPr>
          <w:p w:rsidR="006837AD" w:rsidRPr="0033418F" w:rsidRDefault="00E83DE9" w:rsidP="00C67EEF">
            <w:pPr>
              <w:spacing w:line="240" w:lineRule="auto"/>
              <w:jc w:val="left"/>
              <w:rPr>
                <w:rFonts w:ascii="Arial" w:eastAsia="Times New Roman" w:hAnsi="Arial" w:cs="Arial"/>
                <w:color w:val="0000FF"/>
                <w:sz w:val="12"/>
                <w:szCs w:val="12"/>
                <w:u w:val="single"/>
                <w:rtl/>
              </w:rPr>
            </w:pPr>
            <w:hyperlink r:id="rId114" w:history="1">
              <w:r w:rsidR="006837AD" w:rsidRPr="0033418F">
                <w:rPr>
                  <w:rFonts w:ascii="Arial" w:eastAsia="Times New Roman" w:hAnsi="Arial" w:cs="Arial"/>
                  <w:color w:val="0000FF"/>
                  <w:sz w:val="12"/>
                  <w:szCs w:val="12"/>
                  <w:u w:val="single"/>
                  <w:rtl/>
                </w:rPr>
                <w:t>הסבר על קריטריון 4.1.1</w:t>
              </w:r>
            </w:hyperlink>
          </w:p>
        </w:tc>
      </w:tr>
      <w:tr w:rsidR="006837AD" w:rsidRPr="0033418F" w:rsidTr="00C67EEF">
        <w:trPr>
          <w:trHeight w:val="847"/>
          <w:jc w:val="right"/>
        </w:trPr>
        <w:tc>
          <w:tcPr>
            <w:tcW w:w="1536"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FF"/>
                <w:sz w:val="12"/>
                <w:szCs w:val="12"/>
                <w:u w:val="single"/>
                <w:rtl/>
              </w:rPr>
            </w:pPr>
            <w:r w:rsidRPr="0033418F">
              <w:rPr>
                <w:rFonts w:ascii="Arial" w:eastAsia="Times New Roman" w:hAnsi="Arial" w:cs="Arial"/>
                <w:color w:val="0000FF"/>
                <w:sz w:val="12"/>
                <w:szCs w:val="12"/>
                <w:u w:val="single"/>
                <w:rtl/>
              </w:rPr>
              <w:t>הנחיה 4.1 תואם</w:t>
            </w:r>
          </w:p>
        </w:tc>
        <w:tc>
          <w:tcPr>
            <w:tcW w:w="564"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4.1.2</w:t>
            </w:r>
          </w:p>
        </w:tc>
        <w:tc>
          <w:tcPr>
            <w:tcW w:w="729"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sz w:val="12"/>
                <w:szCs w:val="12"/>
              </w:rPr>
            </w:pPr>
            <w:r w:rsidRPr="0033418F">
              <w:rPr>
                <w:rFonts w:ascii="Arial" w:eastAsia="Times New Roman" w:hAnsi="Arial" w:cs="Arial"/>
                <w:sz w:val="12"/>
                <w:szCs w:val="12"/>
                <w:rtl/>
              </w:rPr>
              <w:t>שם תפקיד וערך</w:t>
            </w:r>
          </w:p>
        </w:tc>
        <w:tc>
          <w:tcPr>
            <w:tcW w:w="3290"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spacing w:line="240" w:lineRule="auto"/>
              <w:jc w:val="left"/>
              <w:rPr>
                <w:rFonts w:ascii="Arial" w:eastAsia="Times New Roman" w:hAnsi="Arial" w:cs="Arial"/>
                <w:color w:val="000000"/>
                <w:sz w:val="12"/>
                <w:szCs w:val="12"/>
                <w:rtl/>
              </w:rPr>
            </w:pPr>
            <w:r w:rsidRPr="0033418F">
              <w:rPr>
                <w:rFonts w:ascii="Arial" w:eastAsia="Times New Roman" w:hAnsi="Arial" w:cs="Arial"/>
                <w:color w:val="000000"/>
                <w:sz w:val="12"/>
                <w:szCs w:val="12"/>
                <w:rtl/>
              </w:rPr>
              <w:t>א. שם תפקיד וערך - עבור כל רכיבי ממשק המשתמש (כולל אך לא מוגבל ל: אלמנטים בטופס, קישורים ורכיבים שנוצרו על ידי תסריטים), השם והתפקיד של הרכיב מזוהים בקוד; מצבים מאפיינים וערכים שהמשתמש יכול להגדיר ניתנים מוגדרים בקוד; והודעה על שינויים בפריטים אלה זמינה לסוכני משתמש, כולל טכנולוגיות מסייעות (כגון קוראי מסך)</w:t>
            </w:r>
            <w:r w:rsidRPr="0033418F">
              <w:rPr>
                <w:rFonts w:ascii="Arial" w:eastAsia="Times New Roman" w:hAnsi="Arial" w:cs="Arial"/>
                <w:color w:val="000000"/>
                <w:sz w:val="12"/>
                <w:szCs w:val="12"/>
                <w:rtl/>
              </w:rPr>
              <w:br/>
              <w:t xml:space="preserve">ב. כמו כן, לכל </w:t>
            </w:r>
            <w:r w:rsidRPr="0033418F">
              <w:rPr>
                <w:rFonts w:ascii="Arial" w:eastAsia="Times New Roman" w:hAnsi="Arial" w:cs="Arial"/>
                <w:color w:val="000000"/>
                <w:sz w:val="12"/>
                <w:szCs w:val="12"/>
              </w:rPr>
              <w:t>frame</w:t>
            </w:r>
            <w:r w:rsidRPr="0033418F">
              <w:rPr>
                <w:rFonts w:ascii="Arial" w:eastAsia="Times New Roman" w:hAnsi="Arial" w:cs="Arial"/>
                <w:color w:val="000000"/>
                <w:sz w:val="12"/>
                <w:szCs w:val="12"/>
                <w:rtl/>
              </w:rPr>
              <w:t xml:space="preserve"> ו </w:t>
            </w:r>
            <w:r w:rsidRPr="0033418F">
              <w:rPr>
                <w:rFonts w:ascii="Arial" w:eastAsia="Times New Roman" w:hAnsi="Arial" w:cs="Arial"/>
                <w:color w:val="000000"/>
                <w:sz w:val="12"/>
                <w:szCs w:val="12"/>
              </w:rPr>
              <w:t>iframe</w:t>
            </w:r>
            <w:r w:rsidRPr="0033418F">
              <w:rPr>
                <w:rFonts w:ascii="Arial" w:eastAsia="Times New Roman" w:hAnsi="Arial" w:cs="Arial"/>
                <w:color w:val="000000"/>
                <w:sz w:val="12"/>
                <w:szCs w:val="12"/>
                <w:rtl/>
              </w:rPr>
              <w:t xml:space="preserve"> יש </w:t>
            </w:r>
            <w:r w:rsidRPr="0033418F">
              <w:rPr>
                <w:rFonts w:ascii="Arial" w:eastAsia="Times New Roman" w:hAnsi="Arial" w:cs="Arial"/>
                <w:color w:val="000000"/>
                <w:sz w:val="12"/>
                <w:szCs w:val="12"/>
              </w:rPr>
              <w:t>title</w:t>
            </w:r>
            <w:r w:rsidRPr="0033418F">
              <w:rPr>
                <w:rFonts w:ascii="Arial" w:eastAsia="Times New Roman" w:hAnsi="Arial" w:cs="Arial"/>
                <w:color w:val="000000"/>
                <w:sz w:val="12"/>
                <w:szCs w:val="12"/>
                <w:rtl/>
              </w:rPr>
              <w:t xml:space="preserve"> המתאר את מטרתו</w:t>
            </w:r>
          </w:p>
        </w:tc>
        <w:tc>
          <w:tcPr>
            <w:tcW w:w="547" w:type="dxa"/>
            <w:tcBorders>
              <w:top w:val="nil"/>
              <w:left w:val="single" w:sz="4" w:space="0" w:color="auto"/>
              <w:bottom w:val="single" w:sz="4" w:space="0" w:color="auto"/>
              <w:right w:val="single" w:sz="4" w:space="0" w:color="auto"/>
            </w:tcBorders>
            <w:shd w:val="clear" w:color="auto" w:fill="auto"/>
            <w:hideMark/>
          </w:tcPr>
          <w:p w:rsidR="006837AD" w:rsidRPr="0033418F" w:rsidRDefault="006837AD" w:rsidP="00C67EEF">
            <w:pPr>
              <w:bidi w:val="0"/>
              <w:spacing w:line="240" w:lineRule="auto"/>
              <w:jc w:val="center"/>
              <w:rPr>
                <w:rFonts w:ascii="Arial" w:eastAsia="Times New Roman" w:hAnsi="Arial" w:cs="Arial"/>
                <w:sz w:val="12"/>
                <w:szCs w:val="12"/>
                <w:rtl/>
              </w:rPr>
            </w:pPr>
            <w:r w:rsidRPr="0033418F">
              <w:rPr>
                <w:rFonts w:ascii="Arial" w:eastAsia="Times New Roman" w:hAnsi="Arial" w:cs="Arial"/>
                <w:sz w:val="12"/>
                <w:szCs w:val="12"/>
              </w:rPr>
              <w:t>A</w:t>
            </w:r>
          </w:p>
        </w:tc>
        <w:tc>
          <w:tcPr>
            <w:tcW w:w="631" w:type="dxa"/>
            <w:tcBorders>
              <w:top w:val="nil"/>
              <w:left w:val="single" w:sz="4" w:space="0" w:color="auto"/>
              <w:bottom w:val="single" w:sz="4" w:space="0" w:color="auto"/>
              <w:right w:val="single" w:sz="4" w:space="0" w:color="auto"/>
            </w:tcBorders>
            <w:shd w:val="clear" w:color="auto" w:fill="auto"/>
            <w:noWrap/>
            <w:hideMark/>
          </w:tcPr>
          <w:p w:rsidR="006837AD" w:rsidRPr="0033418F" w:rsidRDefault="006837AD" w:rsidP="00C67EEF">
            <w:pPr>
              <w:bidi w:val="0"/>
              <w:spacing w:line="240" w:lineRule="auto"/>
              <w:jc w:val="left"/>
              <w:rPr>
                <w:rFonts w:ascii="Arial" w:eastAsia="Times New Roman" w:hAnsi="Arial" w:cs="Arial"/>
                <w:sz w:val="12"/>
                <w:szCs w:val="12"/>
              </w:rPr>
            </w:pPr>
            <w:r w:rsidRPr="0033418F">
              <w:rPr>
                <w:rFonts w:ascii="Arial" w:eastAsia="Times New Roman" w:hAnsi="Arial" w:cs="Arial"/>
                <w:sz w:val="12"/>
                <w:szCs w:val="12"/>
              </w:rPr>
              <w:t> </w:t>
            </w:r>
          </w:p>
        </w:tc>
        <w:tc>
          <w:tcPr>
            <w:tcW w:w="748" w:type="dxa"/>
            <w:tcBorders>
              <w:top w:val="nil"/>
              <w:left w:val="single" w:sz="4" w:space="0" w:color="auto"/>
              <w:bottom w:val="single" w:sz="4" w:space="0" w:color="auto"/>
              <w:right w:val="single" w:sz="4" w:space="0" w:color="auto"/>
            </w:tcBorders>
            <w:shd w:val="clear" w:color="auto" w:fill="auto"/>
            <w:hideMark/>
          </w:tcPr>
          <w:p w:rsidR="006837AD" w:rsidRPr="0033418F" w:rsidRDefault="00E83DE9" w:rsidP="00C67EEF">
            <w:pPr>
              <w:spacing w:line="240" w:lineRule="auto"/>
              <w:jc w:val="left"/>
              <w:rPr>
                <w:rFonts w:ascii="Arial" w:eastAsia="Times New Roman" w:hAnsi="Arial" w:cs="Arial"/>
                <w:color w:val="0000FF"/>
                <w:sz w:val="12"/>
                <w:szCs w:val="12"/>
                <w:u w:val="single"/>
              </w:rPr>
            </w:pPr>
            <w:hyperlink r:id="rId115" w:anchor="qr-ensure-compat-rsv" w:history="1">
              <w:r w:rsidR="006837AD" w:rsidRPr="0033418F">
                <w:rPr>
                  <w:rFonts w:ascii="Arial" w:eastAsia="Times New Roman" w:hAnsi="Arial" w:cs="Arial"/>
                  <w:color w:val="0000FF"/>
                  <w:sz w:val="12"/>
                  <w:szCs w:val="12"/>
                  <w:u w:val="single"/>
                  <w:rtl/>
                </w:rPr>
                <w:t>טכניקות לביצוע קריטריון 4.2.1</w:t>
              </w:r>
            </w:hyperlink>
          </w:p>
        </w:tc>
        <w:tc>
          <w:tcPr>
            <w:tcW w:w="862" w:type="dxa"/>
            <w:tcBorders>
              <w:top w:val="nil"/>
              <w:left w:val="single" w:sz="4" w:space="0" w:color="auto"/>
              <w:bottom w:val="single" w:sz="4" w:space="0" w:color="auto"/>
              <w:right w:val="single" w:sz="4" w:space="0" w:color="auto"/>
            </w:tcBorders>
            <w:shd w:val="clear" w:color="auto" w:fill="auto"/>
            <w:hideMark/>
          </w:tcPr>
          <w:p w:rsidR="006837AD" w:rsidRPr="0033418F" w:rsidRDefault="00E83DE9" w:rsidP="00C67EEF">
            <w:pPr>
              <w:spacing w:line="240" w:lineRule="auto"/>
              <w:jc w:val="left"/>
              <w:rPr>
                <w:rFonts w:ascii="Arial" w:eastAsia="Times New Roman" w:hAnsi="Arial" w:cs="Arial"/>
                <w:color w:val="0000FF"/>
                <w:sz w:val="12"/>
                <w:szCs w:val="12"/>
                <w:u w:val="single"/>
                <w:rtl/>
              </w:rPr>
            </w:pPr>
            <w:hyperlink r:id="rId116" w:history="1">
              <w:r w:rsidR="006837AD" w:rsidRPr="0033418F">
                <w:rPr>
                  <w:rFonts w:ascii="Arial" w:eastAsia="Times New Roman" w:hAnsi="Arial" w:cs="Arial"/>
                  <w:color w:val="0000FF"/>
                  <w:sz w:val="12"/>
                  <w:szCs w:val="12"/>
                  <w:u w:val="single"/>
                  <w:rtl/>
                </w:rPr>
                <w:t>הסבר על קריטריון 4.2.1</w:t>
              </w:r>
            </w:hyperlink>
          </w:p>
        </w:tc>
      </w:tr>
    </w:tbl>
    <w:p w:rsidR="0033418F" w:rsidRDefault="0033418F" w:rsidP="006837AD">
      <w:pPr>
        <w:spacing w:line="240" w:lineRule="auto"/>
        <w:rPr>
          <w:rFonts w:eastAsia="Times New Roman"/>
          <w:rtl/>
        </w:rPr>
      </w:pPr>
    </w:p>
    <w:sectPr w:rsidR="0033418F" w:rsidSect="002877BE">
      <w:headerReference w:type="even" r:id="rId117"/>
      <w:headerReference w:type="default" r:id="rId118"/>
      <w:footerReference w:type="even" r:id="rId119"/>
      <w:footerReference w:type="default" r:id="rId120"/>
      <w:headerReference w:type="first" r:id="rId121"/>
      <w:footerReference w:type="first" r:id="rId122"/>
      <w:pgSz w:w="11907" w:h="16840" w:code="9"/>
      <w:pgMar w:top="1531" w:right="1827" w:bottom="1258" w:left="1276" w:header="899" w:footer="0"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F5761" w:rsidRDefault="00CF5761">
      <w:pPr>
        <w:spacing w:line="240" w:lineRule="auto"/>
      </w:pPr>
      <w:r>
        <w:separator/>
      </w:r>
    </w:p>
  </w:endnote>
  <w:endnote w:type="continuationSeparator" w:id="0">
    <w:p w:rsidR="00CF5761" w:rsidRDefault="00CF576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font>
  <w:font w:name="Calibri Light">
    <w:panose1 w:val="020F0302020204030204"/>
    <w:charset w:val="00"/>
    <w:family w:val="swiss"/>
    <w:pitch w:val="variable"/>
    <w:sig w:usb0="A00002EF" w:usb1="4000207B" w:usb2="00000000" w:usb3="00000000" w:csb0="0000019F" w:csb1="00000000"/>
  </w:font>
  <w:font w:name="Courier">
    <w:panose1 w:val="02070409020205020404"/>
    <w:charset w:val="00"/>
    <w:family w:val="modern"/>
    <w:notTrueType/>
    <w:pitch w:val="fixed"/>
    <w:sig w:usb0="00000003" w:usb1="00000000" w:usb2="00000000" w:usb3="00000000" w:csb0="00000001" w:csb1="00000000"/>
  </w:font>
  <w:font w:name="Miriam Transparent">
    <w:panose1 w:val="020B0502050101010101"/>
    <w:charset w:val="B1"/>
    <w:family w:val="swiss"/>
    <w:pitch w:val="variable"/>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NarkisTam">
    <w:panose1 w:val="00000000000000000000"/>
    <w:charset w:val="B1"/>
    <w:family w:val="modern"/>
    <w:notTrueType/>
    <w:pitch w:val="default"/>
    <w:sig w:usb0="00001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20007A87" w:usb1="80000000" w:usb2="00000008" w:usb3="00000000" w:csb0="000001FF" w:csb1="00000000"/>
  </w:font>
  <w:font w:name="Helv">
    <w:panose1 w:val="020B0604020202030204"/>
    <w:charset w:val="00"/>
    <w:family w:val="swiss"/>
    <w:notTrueType/>
    <w:pitch w:val="variable"/>
    <w:sig w:usb0="00000003" w:usb1="00000000" w:usb2="00000000" w:usb3="00000000" w:csb0="00000001" w:csb1="00000000"/>
  </w:font>
  <w:font w:name="PMingLiU">
    <w:altName w:val="新細明體"/>
    <w:panose1 w:val="02020500000000000000"/>
    <w:charset w:val="88"/>
    <w:family w:val="roman"/>
    <w:pitch w:val="variable"/>
    <w:sig w:usb0="A00002FF" w:usb1="28CFFCFA" w:usb2="00000016" w:usb3="00000000" w:csb0="00100001" w:csb1="00000000"/>
  </w:font>
  <w:font w:name="David-Reg">
    <w:altName w:val="Times New Roman"/>
    <w:panose1 w:val="00000000000000000000"/>
    <w:charset w:val="B1"/>
    <w:family w:val="auto"/>
    <w:notTrueType/>
    <w:pitch w:val="default"/>
    <w:sig w:usb0="00000800"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F5761" w:rsidRDefault="00CF5761" w:rsidP="003D25A3">
    <w:pPr>
      <w:pStyle w:val="af1"/>
      <w:framePr w:wrap="around" w:vAnchor="text" w:hAnchor="text" w:y="1"/>
      <w:rPr>
        <w:rStyle w:val="af3"/>
      </w:rPr>
    </w:pPr>
    <w:r>
      <w:rPr>
        <w:rStyle w:val="af3"/>
        <w:rtl/>
      </w:rPr>
      <w:fldChar w:fldCharType="begin"/>
    </w:r>
    <w:r>
      <w:rPr>
        <w:rStyle w:val="af3"/>
      </w:rPr>
      <w:instrText xml:space="preserve">PAGE  </w:instrText>
    </w:r>
    <w:r>
      <w:rPr>
        <w:rStyle w:val="af3"/>
        <w:rtl/>
      </w:rPr>
      <w:fldChar w:fldCharType="end"/>
    </w:r>
  </w:p>
  <w:p w:rsidR="00CF5761" w:rsidRDefault="00CF5761" w:rsidP="003D25A3">
    <w:pPr>
      <w:pStyle w:val="af1"/>
      <w:ind w:right="360"/>
    </w:pPr>
  </w:p>
  <w:p w:rsidR="00CF5761" w:rsidRDefault="00CF5761"/>
  <w:p w:rsidR="00CF5761" w:rsidRDefault="00CF5761"/>
  <w:p w:rsidR="00CF5761" w:rsidRDefault="00CF5761"/>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F5761" w:rsidRDefault="00CF5761" w:rsidP="003B0781">
    <w:pPr>
      <w:pBdr>
        <w:bottom w:val="single" w:sz="6" w:space="1" w:color="auto"/>
      </w:pBdr>
      <w:spacing w:line="240" w:lineRule="auto"/>
      <w:jc w:val="center"/>
      <w:rPr>
        <w:rFonts w:ascii="Arial" w:hAnsi="Arial"/>
        <w:b/>
        <w:bCs/>
        <w:sz w:val="20"/>
        <w:szCs w:val="20"/>
        <w:rtl/>
      </w:rPr>
    </w:pPr>
  </w:p>
  <w:p w:rsidR="00CF5761" w:rsidRDefault="00CF5761" w:rsidP="003B0781">
    <w:pPr>
      <w:spacing w:line="240" w:lineRule="auto"/>
      <w:rPr>
        <w:rFonts w:ascii="Arial" w:hAnsi="Arial"/>
        <w:b/>
        <w:bCs/>
        <w:sz w:val="20"/>
        <w:szCs w:val="20"/>
        <w:rtl/>
      </w:rPr>
    </w:pPr>
  </w:p>
  <w:p w:rsidR="00CF5761" w:rsidRDefault="00CF5761" w:rsidP="003B0781">
    <w:pPr>
      <w:spacing w:line="240" w:lineRule="auto"/>
      <w:jc w:val="right"/>
      <w:rPr>
        <w:rFonts w:ascii="Arial" w:hAnsi="Arial"/>
        <w:b/>
        <w:bCs/>
        <w:sz w:val="20"/>
        <w:szCs w:val="20"/>
        <w:rtl/>
      </w:rPr>
    </w:pPr>
    <w:r>
      <w:rPr>
        <w:rFonts w:ascii="Arial" w:hAnsi="Arial" w:hint="cs"/>
        <w:b/>
        <w:bCs/>
        <w:sz w:val="20"/>
        <w:szCs w:val="20"/>
        <w:rtl/>
      </w:rPr>
      <w:t>חתימה של מורשה/י החתימה מטעמו של המציע:________________________</w:t>
    </w:r>
  </w:p>
  <w:p w:rsidR="00CF5761" w:rsidRDefault="00CF5761" w:rsidP="008D1F48">
    <w:pPr>
      <w:pBdr>
        <w:bottom w:val="single" w:sz="6" w:space="1" w:color="auto"/>
      </w:pBdr>
      <w:spacing w:line="240" w:lineRule="auto"/>
      <w:jc w:val="center"/>
      <w:rPr>
        <w:rFonts w:ascii="Arial" w:hAnsi="Arial"/>
        <w:b/>
        <w:bCs/>
        <w:rtl/>
      </w:rPr>
    </w:pPr>
  </w:p>
  <w:p w:rsidR="00CF5761" w:rsidRPr="002E1B8B" w:rsidRDefault="00CF5761" w:rsidP="0004666C">
    <w:pPr>
      <w:keepNext/>
      <w:spacing w:before="240" w:after="60"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hint="cs"/>
        <w:b/>
        <w:bCs/>
        <w:i/>
        <w:iCs/>
        <w:sz w:val="18"/>
        <w:szCs w:val="18"/>
        <w:rtl/>
        <w:lang w:val="x-none" w:eastAsia="x-none"/>
      </w:rPr>
      <w:t xml:space="preserve">משרד החקלאות ופיתוח הכפר - </w:t>
    </w:r>
    <w:r w:rsidRPr="002E1B8B">
      <w:rPr>
        <w:rFonts w:ascii="Arial" w:eastAsia="Times New Roman" w:hAnsi="Arial"/>
        <w:b/>
        <w:bCs/>
        <w:i/>
        <w:iCs/>
        <w:sz w:val="18"/>
        <w:szCs w:val="18"/>
        <w:rtl/>
        <w:lang w:val="x-none" w:eastAsia="x-none"/>
      </w:rPr>
      <w:t xml:space="preserve">דרך המכבים, ראשון-לציון ת.ד. </w:t>
    </w:r>
    <w:r w:rsidRPr="002E1B8B">
      <w:rPr>
        <w:rFonts w:ascii="Arial" w:eastAsia="Times New Roman" w:hAnsi="Arial" w:hint="cs"/>
        <w:b/>
        <w:bCs/>
        <w:i/>
        <w:iCs/>
        <w:sz w:val="18"/>
        <w:szCs w:val="18"/>
        <w:rtl/>
        <w:lang w:val="x-none" w:eastAsia="x-none"/>
      </w:rPr>
      <w:t>30</w:t>
    </w:r>
    <w:r w:rsidRPr="002E1B8B">
      <w:rPr>
        <w:rFonts w:ascii="Arial" w:eastAsia="Times New Roman" w:hAnsi="Arial"/>
        <w:b/>
        <w:bCs/>
        <w:i/>
        <w:iCs/>
        <w:sz w:val="18"/>
        <w:szCs w:val="18"/>
        <w:rtl/>
        <w:lang w:val="x-none" w:eastAsia="x-none"/>
      </w:rPr>
      <w:t xml:space="preserve"> בית דגן, מיקוד </w:t>
    </w:r>
    <w:r w:rsidRPr="002E1B8B">
      <w:rPr>
        <w:rFonts w:ascii="Arial" w:eastAsia="Times New Roman" w:hAnsi="Arial" w:hint="cs"/>
        <w:b/>
        <w:bCs/>
        <w:i/>
        <w:iCs/>
        <w:sz w:val="18"/>
        <w:szCs w:val="18"/>
        <w:rtl/>
        <w:lang w:val="x-none" w:eastAsia="x-none"/>
      </w:rPr>
      <w:t>50200</w:t>
    </w:r>
    <w:r>
      <w:rPr>
        <w:rFonts w:ascii="Arial" w:eastAsia="Times New Roman" w:hAnsi="Arial" w:hint="cs"/>
        <w:b/>
        <w:bCs/>
        <w:i/>
        <w:iCs/>
        <w:sz w:val="18"/>
        <w:szCs w:val="18"/>
        <w:rtl/>
        <w:lang w:val="x-none" w:eastAsia="x-none"/>
      </w:rPr>
      <w:t xml:space="preserve">, </w:t>
    </w:r>
    <w:r w:rsidRPr="002E1B8B">
      <w:rPr>
        <w:rFonts w:ascii="Arial" w:eastAsia="Times New Roman" w:hAnsi="Arial"/>
        <w:b/>
        <w:bCs/>
        <w:i/>
        <w:iCs/>
        <w:sz w:val="18"/>
        <w:szCs w:val="18"/>
        <w:rtl/>
        <w:lang w:val="x-none" w:eastAsia="x-none"/>
      </w:rPr>
      <w:t xml:space="preserve"> טל'  03-9485405/7  פקס:  03-9485849</w:t>
    </w:r>
  </w:p>
  <w:p w:rsidR="00CF5761" w:rsidRPr="003B0781" w:rsidRDefault="00CF5761" w:rsidP="008D1F48">
    <w:pPr>
      <w:pStyle w:val="af1"/>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E83DE9">
      <w:rPr>
        <w:rFonts w:cs="Narkisim"/>
        <w:b w:val="0"/>
        <w:bCs w:val="0"/>
        <w:noProof/>
        <w:szCs w:val="20"/>
        <w:rtl/>
      </w:rPr>
      <w:t>3</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E83DE9">
      <w:rPr>
        <w:rFonts w:cs="Narkisim"/>
        <w:b w:val="0"/>
        <w:bCs w:val="0"/>
        <w:noProof/>
        <w:szCs w:val="20"/>
        <w:rtl/>
      </w:rPr>
      <w:t>54</w:t>
    </w:r>
    <w:r w:rsidRPr="003B0781">
      <w:rPr>
        <w:rFonts w:cs="Narkisim"/>
        <w:b w:val="0"/>
        <w:bCs w:val="0"/>
        <w:szCs w:val="20"/>
      </w:rPr>
      <w:fldChar w:fldCharType="end"/>
    </w:r>
  </w:p>
  <w:p w:rsidR="00CF5761" w:rsidRDefault="00CF5761" w:rsidP="008D1F48">
    <w:pPr>
      <w:pStyle w:val="af1"/>
      <w:rPr>
        <w:sz w:val="26"/>
        <w:szCs w:val="20"/>
        <w:rtl/>
      </w:rPr>
    </w:pPr>
  </w:p>
  <w:p w:rsidR="00CF5761" w:rsidRPr="0032313F" w:rsidRDefault="00CF5761" w:rsidP="0032313F">
    <w:pPr>
      <w:pStyle w:val="af1"/>
      <w:rPr>
        <w:szCs w:val="20"/>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F5761" w:rsidRDefault="00CF5761" w:rsidP="00281BB1">
    <w:pPr>
      <w:pBdr>
        <w:bottom w:val="single" w:sz="6" w:space="1" w:color="auto"/>
      </w:pBdr>
      <w:spacing w:line="240" w:lineRule="auto"/>
      <w:jc w:val="center"/>
      <w:rPr>
        <w:rFonts w:ascii="Arial" w:hAnsi="Arial"/>
        <w:b/>
        <w:bCs/>
        <w:rtl/>
      </w:rPr>
    </w:pPr>
  </w:p>
  <w:p w:rsidR="00CF5761" w:rsidRPr="002E1B8B" w:rsidRDefault="00CF5761" w:rsidP="002E1B8B">
    <w:pPr>
      <w:keepNext/>
      <w:spacing w:before="240" w:after="60"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hint="cs"/>
        <w:b/>
        <w:bCs/>
        <w:i/>
        <w:iCs/>
        <w:sz w:val="18"/>
        <w:szCs w:val="18"/>
        <w:rtl/>
        <w:lang w:val="x-none" w:eastAsia="x-none"/>
      </w:rPr>
      <w:t xml:space="preserve">משרד החקלאות ופיתוח הכפר - </w:t>
    </w:r>
    <w:r w:rsidRPr="002E1B8B">
      <w:rPr>
        <w:rFonts w:ascii="Arial" w:eastAsia="Times New Roman" w:hAnsi="Arial"/>
        <w:b/>
        <w:bCs/>
        <w:i/>
        <w:iCs/>
        <w:sz w:val="18"/>
        <w:szCs w:val="18"/>
        <w:rtl/>
        <w:lang w:val="x-none" w:eastAsia="x-none"/>
      </w:rPr>
      <w:t xml:space="preserve">דרך המכבים, ראשון-לציון ת.ד. </w:t>
    </w:r>
    <w:r w:rsidRPr="002E1B8B">
      <w:rPr>
        <w:rFonts w:ascii="Arial" w:eastAsia="Times New Roman" w:hAnsi="Arial" w:hint="cs"/>
        <w:b/>
        <w:bCs/>
        <w:i/>
        <w:iCs/>
        <w:sz w:val="18"/>
        <w:szCs w:val="18"/>
        <w:rtl/>
        <w:lang w:val="x-none" w:eastAsia="x-none"/>
      </w:rPr>
      <w:t>30</w:t>
    </w:r>
    <w:r w:rsidRPr="002E1B8B">
      <w:rPr>
        <w:rFonts w:ascii="Arial" w:eastAsia="Times New Roman" w:hAnsi="Arial"/>
        <w:b/>
        <w:bCs/>
        <w:i/>
        <w:iCs/>
        <w:sz w:val="18"/>
        <w:szCs w:val="18"/>
        <w:rtl/>
        <w:lang w:val="x-none" w:eastAsia="x-none"/>
      </w:rPr>
      <w:t xml:space="preserve"> בית דגן, מיקוד </w:t>
    </w:r>
    <w:r w:rsidRPr="002E1B8B">
      <w:rPr>
        <w:rFonts w:ascii="Arial" w:eastAsia="Times New Roman" w:hAnsi="Arial" w:hint="cs"/>
        <w:b/>
        <w:bCs/>
        <w:i/>
        <w:iCs/>
        <w:sz w:val="18"/>
        <w:szCs w:val="18"/>
        <w:rtl/>
        <w:lang w:val="x-none" w:eastAsia="x-none"/>
      </w:rPr>
      <w:t>50200</w:t>
    </w:r>
    <w:r>
      <w:rPr>
        <w:rFonts w:ascii="Arial" w:eastAsia="Times New Roman" w:hAnsi="Arial" w:hint="cs"/>
        <w:b/>
        <w:bCs/>
        <w:i/>
        <w:iCs/>
        <w:sz w:val="18"/>
        <w:szCs w:val="18"/>
        <w:rtl/>
        <w:lang w:val="x-none" w:eastAsia="x-none"/>
      </w:rPr>
      <w:t xml:space="preserve">, </w:t>
    </w:r>
    <w:r w:rsidRPr="002E1B8B">
      <w:rPr>
        <w:rFonts w:ascii="Arial" w:eastAsia="Times New Roman" w:hAnsi="Arial"/>
        <w:b/>
        <w:bCs/>
        <w:i/>
        <w:iCs/>
        <w:sz w:val="18"/>
        <w:szCs w:val="18"/>
        <w:rtl/>
        <w:lang w:val="x-none" w:eastAsia="x-none"/>
      </w:rPr>
      <w:t xml:space="preserve"> טל'  03-9485405/7  פקס:  03-9485849</w:t>
    </w:r>
  </w:p>
  <w:p w:rsidR="00CF5761" w:rsidRPr="003B0781" w:rsidRDefault="00CF5761" w:rsidP="00281BB1">
    <w:pPr>
      <w:pStyle w:val="af1"/>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E83DE9">
      <w:rPr>
        <w:rFonts w:cs="Narkisim"/>
        <w:b w:val="0"/>
        <w:bCs w:val="0"/>
        <w:noProof/>
        <w:szCs w:val="20"/>
        <w:rtl/>
      </w:rPr>
      <w:t>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E83DE9">
      <w:rPr>
        <w:rFonts w:cs="Narkisim"/>
        <w:b w:val="0"/>
        <w:bCs w:val="0"/>
        <w:noProof/>
        <w:szCs w:val="20"/>
        <w:rtl/>
      </w:rPr>
      <w:t>54</w:t>
    </w:r>
    <w:r w:rsidRPr="003B0781">
      <w:rPr>
        <w:rFonts w:cs="Narkisim"/>
        <w:b w:val="0"/>
        <w:bCs w:val="0"/>
        <w:szCs w:val="20"/>
      </w:rPr>
      <w:fldChar w:fldCharType="end"/>
    </w:r>
  </w:p>
  <w:p w:rsidR="00CF5761" w:rsidRPr="003B0781" w:rsidRDefault="00CF5761">
    <w:pPr>
      <w:pStyle w:val="af1"/>
      <w:rPr>
        <w:szCs w:val="20"/>
        <w:rtl/>
      </w:rPr>
    </w:pPr>
  </w:p>
  <w:p w:rsidR="00CF5761" w:rsidRDefault="00CF5761">
    <w:pPr>
      <w:pStyle w:val="3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F5761" w:rsidRDefault="00CF5761">
      <w:pPr>
        <w:spacing w:line="240" w:lineRule="auto"/>
      </w:pPr>
      <w:r>
        <w:separator/>
      </w:r>
    </w:p>
  </w:footnote>
  <w:footnote w:type="continuationSeparator" w:id="0">
    <w:p w:rsidR="00CF5761" w:rsidRDefault="00CF5761">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F5761" w:rsidRDefault="00CF5761">
    <w:pPr>
      <w:pStyle w:val="af"/>
      <w:framePr w:wrap="around" w:vAnchor="text" w:hAnchor="margin" w:xAlign="center" w:y="1"/>
      <w:rPr>
        <w:rStyle w:val="af3"/>
        <w:rtl/>
      </w:rPr>
    </w:pPr>
    <w:r>
      <w:rPr>
        <w:rStyle w:val="af3"/>
        <w:rtl/>
      </w:rPr>
      <w:fldChar w:fldCharType="begin"/>
    </w:r>
    <w:r>
      <w:rPr>
        <w:rStyle w:val="af3"/>
      </w:rPr>
      <w:instrText xml:space="preserve">PAGE  </w:instrText>
    </w:r>
    <w:r>
      <w:rPr>
        <w:rStyle w:val="af3"/>
        <w:rtl/>
      </w:rPr>
      <w:fldChar w:fldCharType="separate"/>
    </w:r>
    <w:r>
      <w:rPr>
        <w:rStyle w:val="af3"/>
        <w:noProof/>
        <w:rtl/>
      </w:rPr>
      <w:t>21</w:t>
    </w:r>
    <w:r>
      <w:rPr>
        <w:rStyle w:val="af3"/>
        <w:rtl/>
      </w:rPr>
      <w:fldChar w:fldCharType="end"/>
    </w:r>
  </w:p>
  <w:p w:rsidR="00CF5761" w:rsidRDefault="00CF5761">
    <w:pPr>
      <w:pStyle w:val="af"/>
      <w:rPr>
        <w:rtl/>
      </w:rPr>
    </w:pPr>
  </w:p>
  <w:p w:rsidR="00CF5761" w:rsidRDefault="00CF5761"/>
  <w:p w:rsidR="00CF5761" w:rsidRDefault="00CF5761"/>
  <w:p w:rsidR="00CF5761" w:rsidRDefault="00CF5761"/>
  <w:p w:rsidR="00CF5761" w:rsidRDefault="00CF5761"/>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F5761" w:rsidRPr="006766F5" w:rsidRDefault="00CF5761" w:rsidP="00357AF4">
    <w:pPr>
      <w:pBdr>
        <w:bottom w:val="single" w:sz="6" w:space="1" w:color="auto"/>
      </w:pBdr>
      <w:shd w:val="clear" w:color="auto" w:fill="FFFFFF"/>
      <w:spacing w:line="240" w:lineRule="auto"/>
      <w:jc w:val="center"/>
      <w:rPr>
        <w:b/>
        <w:bCs/>
        <w:noProof/>
        <w:rtl/>
        <w14:shadow w14:blurRad="50800" w14:dist="38100" w14:dir="2700000" w14:sx="100000" w14:sy="100000" w14:kx="0" w14:ky="0" w14:algn="tl">
          <w14:srgbClr w14:val="000000">
            <w14:alpha w14:val="60000"/>
          </w14:srgbClr>
        </w14:shadow>
      </w:rPr>
    </w:pPr>
    <w:r>
      <w:rPr>
        <w:rFonts w:hint="cs"/>
        <w:b/>
        <w:bCs/>
        <w:noProof/>
        <w:rtl/>
      </w:rPr>
      <w:t>מ</w:t>
    </w:r>
    <w:r w:rsidRPr="00495367">
      <w:rPr>
        <w:rFonts w:hint="cs"/>
        <w:b/>
        <w:bCs/>
        <w:noProof/>
        <w:rtl/>
      </w:rPr>
      <w:t>שרד החקלאות ופיתוח הכפר</w:t>
    </w:r>
    <w:r>
      <w:rPr>
        <w:rFonts w:hint="cs"/>
        <w:b/>
        <w:bCs/>
        <w:noProof/>
        <w:rtl/>
      </w:rPr>
      <w:t xml:space="preserve"> </w:t>
    </w:r>
    <w:r>
      <w:rPr>
        <w:b/>
        <w:bCs/>
        <w:noProof/>
        <w:rtl/>
      </w:rPr>
      <w:t>–</w:t>
    </w:r>
    <w:r w:rsidRPr="006766F5">
      <w:rPr>
        <w:rFonts w:hint="cs"/>
        <w:b/>
        <w:bCs/>
        <w:noProof/>
        <w:rtl/>
        <w14:shadow w14:blurRad="50800" w14:dist="38100" w14:dir="2700000" w14:sx="100000" w14:sy="100000" w14:kx="0" w14:ky="0" w14:algn="tl">
          <w14:srgbClr w14:val="000000">
            <w14:alpha w14:val="60000"/>
          </w14:srgbClr>
        </w14:shadow>
      </w:rPr>
      <w:t xml:space="preserve"> אגף הדוברות</w:t>
    </w:r>
  </w:p>
  <w:p w:rsidR="00CF5761" w:rsidRDefault="00CF5761" w:rsidP="00267BDA">
    <w:pPr>
      <w:pBdr>
        <w:bottom w:val="single" w:sz="6" w:space="1" w:color="auto"/>
      </w:pBdr>
      <w:shd w:val="clear" w:color="auto" w:fill="FFFFFF"/>
      <w:spacing w:line="240" w:lineRule="auto"/>
      <w:jc w:val="center"/>
      <w:rPr>
        <w:rFonts w:eastAsia="Times New Roman"/>
        <w:b/>
        <w:bCs/>
        <w:rtl/>
        <w:lang w:eastAsia="he-IL"/>
      </w:rPr>
    </w:pPr>
    <w:r w:rsidRPr="006766F5">
      <w:rPr>
        <w:rFonts w:hint="cs"/>
        <w:b/>
        <w:bCs/>
        <w:noProof/>
        <w:rtl/>
        <w14:shadow w14:blurRad="50800" w14:dist="38100" w14:dir="2700000" w14:sx="100000" w14:sy="100000" w14:kx="0" w14:ky="0" w14:algn="tl">
          <w14:srgbClr w14:val="000000">
            <w14:alpha w14:val="60000"/>
          </w14:srgbClr>
        </w14:shadow>
      </w:rPr>
      <w:t xml:space="preserve">מכרז </w:t>
    </w:r>
    <w:r>
      <w:rPr>
        <w:rFonts w:hint="cs"/>
        <w:b/>
        <w:bCs/>
        <w:noProof/>
        <w:rtl/>
        <w14:shadow w14:blurRad="50800" w14:dist="38100" w14:dir="2700000" w14:sx="100000" w14:sy="100000" w14:kx="0" w14:ky="0" w14:algn="tl">
          <w14:srgbClr w14:val="000000">
            <w14:alpha w14:val="60000"/>
          </w14:srgbClr>
        </w14:shadow>
      </w:rPr>
      <w:t>71</w:t>
    </w:r>
    <w:r w:rsidRPr="006766F5">
      <w:rPr>
        <w:rFonts w:hint="cs"/>
        <w:b/>
        <w:bCs/>
        <w:noProof/>
        <w:rtl/>
        <w14:shadow w14:blurRad="50800" w14:dist="38100" w14:dir="2700000" w14:sx="100000" w14:sy="100000" w14:kx="0" w14:ky="0" w14:algn="tl">
          <w14:srgbClr w14:val="000000">
            <w14:alpha w14:val="60000"/>
          </w14:srgbClr>
        </w14:shadow>
      </w:rPr>
      <w:t xml:space="preserve">-2017, </w:t>
    </w:r>
    <w:r w:rsidRPr="00C14B09">
      <w:rPr>
        <w:rFonts w:eastAsia="Times New Roman" w:hint="cs"/>
        <w:b/>
        <w:bCs/>
        <w:sz w:val="20"/>
        <w:szCs w:val="20"/>
        <w:rtl/>
        <w:lang w:eastAsia="he-IL"/>
      </w:rPr>
      <w:t>הטמעת תהליך הנגשת מסמכים לאתר האינטרנט במשרד החקלאות</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F5761" w:rsidRDefault="00CF5761">
    <w:pPr>
      <w:pStyle w:val="af"/>
      <w:spacing w:line="240" w:lineRule="auto"/>
      <w:jc w:val="center"/>
      <w:rPr>
        <w:sz w:val="12"/>
        <w:szCs w:val="1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1" w15:restartNumberingAfterBreak="0">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21E6647"/>
    <w:multiLevelType w:val="multilevel"/>
    <w:tmpl w:val="749638C8"/>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b/>
        <w:bCs/>
        <w:sz w:val="24"/>
        <w:szCs w:val="24"/>
        <w:u w:val="none"/>
        <w:lang w:val="en-US"/>
      </w:rPr>
    </w:lvl>
    <w:lvl w:ilvl="2">
      <w:start w:val="1"/>
      <w:numFmt w:val="decimal"/>
      <w:lvlText w:val="%1.%2.%3."/>
      <w:lvlJc w:val="left"/>
      <w:pPr>
        <w:ind w:left="1224" w:hanging="504"/>
      </w:pPr>
      <w:rPr>
        <w:rFonts w:hint="default"/>
        <w:b/>
        <w:bCs/>
        <w:color w:val="auto"/>
        <w:sz w:val="24"/>
        <w:szCs w:val="24"/>
        <w:u w:val="none"/>
      </w:rPr>
    </w:lvl>
    <w:lvl w:ilvl="3">
      <w:start w:val="1"/>
      <w:numFmt w:val="decimal"/>
      <w:lvlText w:val="%1.%2.%3.%4."/>
      <w:lvlJc w:val="left"/>
      <w:pPr>
        <w:ind w:left="1728" w:hanging="648"/>
      </w:pPr>
      <w:rPr>
        <w:rFonts w:hint="default"/>
        <w:u w:val="none"/>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2CB4F1A"/>
    <w:multiLevelType w:val="multilevel"/>
    <w:tmpl w:val="0409001F"/>
    <w:styleLink w:val="-1211"/>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3933D03"/>
    <w:multiLevelType w:val="hybridMultilevel"/>
    <w:tmpl w:val="48BA999C"/>
    <w:lvl w:ilvl="0" w:tplc="8438E28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 w15:restartNumberingAfterBreak="0">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7" w15:restartNumberingAfterBreak="0">
    <w:nsid w:val="0979208A"/>
    <w:multiLevelType w:val="hybridMultilevel"/>
    <w:tmpl w:val="8AFE969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0B2707B9"/>
    <w:multiLevelType w:val="hybridMultilevel"/>
    <w:tmpl w:val="0B783C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B7E0DEA"/>
    <w:multiLevelType w:val="multilevel"/>
    <w:tmpl w:val="CB9E0956"/>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0"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1" w15:restartNumberingAfterBreak="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13" w15:restartNumberingAfterBreak="0">
    <w:nsid w:val="11B87F5A"/>
    <w:multiLevelType w:val="multilevel"/>
    <w:tmpl w:val="2C7611E6"/>
    <w:styleLink w:val="-1131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4" w15:restartNumberingAfterBreak="0">
    <w:nsid w:val="12DE7180"/>
    <w:multiLevelType w:val="hybridMultilevel"/>
    <w:tmpl w:val="2E9EF25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39C05B0"/>
    <w:multiLevelType w:val="hybridMultilevel"/>
    <w:tmpl w:val="B38C70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7"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18" w15:restartNumberingAfterBreak="0">
    <w:nsid w:val="15225D07"/>
    <w:multiLevelType w:val="hybridMultilevel"/>
    <w:tmpl w:val="CEDED2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178510BE"/>
    <w:multiLevelType w:val="hybridMultilevel"/>
    <w:tmpl w:val="E48A24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1DC94F6B"/>
    <w:multiLevelType w:val="multilevel"/>
    <w:tmpl w:val="14FC6B72"/>
    <w:styleLink w:val="-4123"/>
    <w:lvl w:ilvl="0">
      <w:start w:val="1"/>
      <w:numFmt w:val="decimal"/>
      <w:pStyle w:val="1"/>
      <w:lvlText w:val="%1"/>
      <w:lvlJc w:val="left"/>
      <w:pPr>
        <w:tabs>
          <w:tab w:val="num" w:pos="454"/>
        </w:tabs>
        <w:ind w:left="454" w:right="454" w:hanging="454"/>
      </w:pPr>
      <w:rPr>
        <w:rFonts w:hint="default"/>
      </w:rPr>
    </w:lvl>
    <w:lvl w:ilvl="1">
      <w:start w:val="1"/>
      <w:numFmt w:val="decimal"/>
      <w:pStyle w:val="20"/>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22" w15:restartNumberingAfterBreak="0">
    <w:nsid w:val="20A630A1"/>
    <w:multiLevelType w:val="hybridMultilevel"/>
    <w:tmpl w:val="B73623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218944E0"/>
    <w:multiLevelType w:val="multilevel"/>
    <w:tmpl w:val="66F8A540"/>
    <w:lvl w:ilvl="0">
      <w:start w:val="1"/>
      <w:numFmt w:val="decimal"/>
      <w:lvlText w:val="%1."/>
      <w:lvlJc w:val="left"/>
      <w:pPr>
        <w:ind w:left="360" w:hanging="360"/>
      </w:pPr>
      <w:rPr>
        <w:sz w:val="22"/>
        <w:szCs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22F667C1"/>
    <w:multiLevelType w:val="hybridMultilevel"/>
    <w:tmpl w:val="598A66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2A2E5F23"/>
    <w:multiLevelType w:val="hybridMultilevel"/>
    <w:tmpl w:val="3D82034E"/>
    <w:styleLink w:val="-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2BBA338C"/>
    <w:multiLevelType w:val="hybridMultilevel"/>
    <w:tmpl w:val="851C0F2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2BC31442"/>
    <w:multiLevelType w:val="hybridMultilevel"/>
    <w:tmpl w:val="CC1612E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2F5505B5"/>
    <w:multiLevelType w:val="hybridMultilevel"/>
    <w:tmpl w:val="32542186"/>
    <w:styleLink w:val="-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1" w15:restartNumberingAfterBreak="0">
    <w:nsid w:val="2FD9438A"/>
    <w:multiLevelType w:val="hybridMultilevel"/>
    <w:tmpl w:val="0C42C14E"/>
    <w:lvl w:ilvl="0" w:tplc="74102C40">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2" w15:restartNumberingAfterBreak="0">
    <w:nsid w:val="309B61F4"/>
    <w:multiLevelType w:val="hybridMultilevel"/>
    <w:tmpl w:val="3F60AA3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31DA2A3D"/>
    <w:multiLevelType w:val="hybridMultilevel"/>
    <w:tmpl w:val="0B16A61E"/>
    <w:lvl w:ilvl="0" w:tplc="3E84DCD2">
      <w:start w:val="1"/>
      <w:numFmt w:val="hebrew1"/>
      <w:pStyle w:val="a"/>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5"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36" w15:restartNumberingAfterBreak="0">
    <w:nsid w:val="333A6F7A"/>
    <w:multiLevelType w:val="hybridMultilevel"/>
    <w:tmpl w:val="8AFE969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15:restartNumberingAfterBreak="0">
    <w:nsid w:val="33B138CB"/>
    <w:multiLevelType w:val="hybridMultilevel"/>
    <w:tmpl w:val="1CE037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9" w15:restartNumberingAfterBreak="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0" w15:restartNumberingAfterBreak="0">
    <w:nsid w:val="34BE0AB3"/>
    <w:multiLevelType w:val="hybridMultilevel"/>
    <w:tmpl w:val="F0B020E8"/>
    <w:lvl w:ilvl="0" w:tplc="AB544FBC">
      <w:start w:val="1"/>
      <w:numFmt w:val="decimal"/>
      <w:lvlText w:val="%1."/>
      <w:lvlJc w:val="left"/>
      <w:pPr>
        <w:ind w:left="720" w:hanging="360"/>
      </w:pPr>
      <w:rPr>
        <w:b/>
        <w:bCs/>
        <w:color w:val="FFFFFF"/>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2" w15:restartNumberingAfterBreak="0">
    <w:nsid w:val="355775EE"/>
    <w:multiLevelType w:val="hybridMultilevel"/>
    <w:tmpl w:val="E926D366"/>
    <w:styleLink w:val="-310"/>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37DA7570"/>
    <w:multiLevelType w:val="hybridMultilevel"/>
    <w:tmpl w:val="345ADE88"/>
    <w:lvl w:ilvl="0" w:tplc="0409000F">
      <w:start w:val="1"/>
      <w:numFmt w:val="decimal"/>
      <w:lvlText w:val="%1."/>
      <w:lvlJc w:val="left"/>
      <w:pPr>
        <w:ind w:left="781" w:hanging="360"/>
      </w:pPr>
    </w:lvl>
    <w:lvl w:ilvl="1" w:tplc="04090019" w:tentative="1">
      <w:start w:val="1"/>
      <w:numFmt w:val="lowerLetter"/>
      <w:lvlText w:val="%2."/>
      <w:lvlJc w:val="left"/>
      <w:pPr>
        <w:ind w:left="1501" w:hanging="360"/>
      </w:pPr>
    </w:lvl>
    <w:lvl w:ilvl="2" w:tplc="0409001B" w:tentative="1">
      <w:start w:val="1"/>
      <w:numFmt w:val="lowerRoman"/>
      <w:lvlText w:val="%3."/>
      <w:lvlJc w:val="right"/>
      <w:pPr>
        <w:ind w:left="2221" w:hanging="180"/>
      </w:pPr>
    </w:lvl>
    <w:lvl w:ilvl="3" w:tplc="0409000F" w:tentative="1">
      <w:start w:val="1"/>
      <w:numFmt w:val="decimal"/>
      <w:lvlText w:val="%4."/>
      <w:lvlJc w:val="left"/>
      <w:pPr>
        <w:ind w:left="2941" w:hanging="360"/>
      </w:pPr>
    </w:lvl>
    <w:lvl w:ilvl="4" w:tplc="04090019" w:tentative="1">
      <w:start w:val="1"/>
      <w:numFmt w:val="lowerLetter"/>
      <w:lvlText w:val="%5."/>
      <w:lvlJc w:val="left"/>
      <w:pPr>
        <w:ind w:left="3661" w:hanging="360"/>
      </w:pPr>
    </w:lvl>
    <w:lvl w:ilvl="5" w:tplc="0409001B" w:tentative="1">
      <w:start w:val="1"/>
      <w:numFmt w:val="lowerRoman"/>
      <w:lvlText w:val="%6."/>
      <w:lvlJc w:val="right"/>
      <w:pPr>
        <w:ind w:left="4381" w:hanging="180"/>
      </w:pPr>
    </w:lvl>
    <w:lvl w:ilvl="6" w:tplc="0409000F" w:tentative="1">
      <w:start w:val="1"/>
      <w:numFmt w:val="decimal"/>
      <w:lvlText w:val="%7."/>
      <w:lvlJc w:val="left"/>
      <w:pPr>
        <w:ind w:left="5101" w:hanging="360"/>
      </w:pPr>
    </w:lvl>
    <w:lvl w:ilvl="7" w:tplc="04090019" w:tentative="1">
      <w:start w:val="1"/>
      <w:numFmt w:val="lowerLetter"/>
      <w:lvlText w:val="%8."/>
      <w:lvlJc w:val="left"/>
      <w:pPr>
        <w:ind w:left="5821" w:hanging="360"/>
      </w:pPr>
    </w:lvl>
    <w:lvl w:ilvl="8" w:tplc="0409001B" w:tentative="1">
      <w:start w:val="1"/>
      <w:numFmt w:val="lowerRoman"/>
      <w:lvlText w:val="%9."/>
      <w:lvlJc w:val="right"/>
      <w:pPr>
        <w:ind w:left="6541" w:hanging="180"/>
      </w:pPr>
    </w:lvl>
  </w:abstractNum>
  <w:abstractNum w:abstractNumId="44" w15:restartNumberingAfterBreak="0">
    <w:nsid w:val="389A2275"/>
    <w:multiLevelType w:val="hybridMultilevel"/>
    <w:tmpl w:val="505A1EB6"/>
    <w:lvl w:ilvl="0" w:tplc="0409000F">
      <w:start w:val="1"/>
      <w:numFmt w:val="decimal"/>
      <w:lvlText w:val="%1."/>
      <w:lvlJc w:val="left"/>
      <w:pPr>
        <w:ind w:left="1065" w:hanging="360"/>
      </w:pPr>
    </w:lvl>
    <w:lvl w:ilvl="1" w:tplc="04090019" w:tentative="1">
      <w:start w:val="1"/>
      <w:numFmt w:val="lowerLetter"/>
      <w:lvlText w:val="%2."/>
      <w:lvlJc w:val="left"/>
      <w:pPr>
        <w:ind w:left="1785" w:hanging="360"/>
      </w:pPr>
    </w:lvl>
    <w:lvl w:ilvl="2" w:tplc="0409001B" w:tentative="1">
      <w:start w:val="1"/>
      <w:numFmt w:val="lowerRoman"/>
      <w:lvlText w:val="%3."/>
      <w:lvlJc w:val="right"/>
      <w:pPr>
        <w:ind w:left="2505" w:hanging="180"/>
      </w:pPr>
    </w:lvl>
    <w:lvl w:ilvl="3" w:tplc="0409000F" w:tentative="1">
      <w:start w:val="1"/>
      <w:numFmt w:val="decimal"/>
      <w:lvlText w:val="%4."/>
      <w:lvlJc w:val="left"/>
      <w:pPr>
        <w:ind w:left="3225" w:hanging="360"/>
      </w:pPr>
    </w:lvl>
    <w:lvl w:ilvl="4" w:tplc="04090019" w:tentative="1">
      <w:start w:val="1"/>
      <w:numFmt w:val="lowerLetter"/>
      <w:lvlText w:val="%5."/>
      <w:lvlJc w:val="left"/>
      <w:pPr>
        <w:ind w:left="3945" w:hanging="360"/>
      </w:pPr>
    </w:lvl>
    <w:lvl w:ilvl="5" w:tplc="0409001B" w:tentative="1">
      <w:start w:val="1"/>
      <w:numFmt w:val="lowerRoman"/>
      <w:lvlText w:val="%6."/>
      <w:lvlJc w:val="right"/>
      <w:pPr>
        <w:ind w:left="4665" w:hanging="180"/>
      </w:pPr>
    </w:lvl>
    <w:lvl w:ilvl="6" w:tplc="0409000F" w:tentative="1">
      <w:start w:val="1"/>
      <w:numFmt w:val="decimal"/>
      <w:lvlText w:val="%7."/>
      <w:lvlJc w:val="left"/>
      <w:pPr>
        <w:ind w:left="5385" w:hanging="360"/>
      </w:pPr>
    </w:lvl>
    <w:lvl w:ilvl="7" w:tplc="04090019" w:tentative="1">
      <w:start w:val="1"/>
      <w:numFmt w:val="lowerLetter"/>
      <w:lvlText w:val="%8."/>
      <w:lvlJc w:val="left"/>
      <w:pPr>
        <w:ind w:left="6105" w:hanging="360"/>
      </w:pPr>
    </w:lvl>
    <w:lvl w:ilvl="8" w:tplc="0409001B" w:tentative="1">
      <w:start w:val="1"/>
      <w:numFmt w:val="lowerRoman"/>
      <w:lvlText w:val="%9."/>
      <w:lvlJc w:val="right"/>
      <w:pPr>
        <w:ind w:left="6825" w:hanging="180"/>
      </w:pPr>
    </w:lvl>
  </w:abstractNum>
  <w:abstractNum w:abstractNumId="45" w15:restartNumberingAfterBreak="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46" w15:restartNumberingAfterBreak="0">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39356ED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39425716"/>
    <w:multiLevelType w:val="hybridMultilevel"/>
    <w:tmpl w:val="6360DF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50" w15:restartNumberingAfterBreak="0">
    <w:nsid w:val="3D1E66AD"/>
    <w:multiLevelType w:val="hybridMultilevel"/>
    <w:tmpl w:val="81A4E82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1" w15:restartNumberingAfterBreak="0">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3DAC20A3"/>
    <w:multiLevelType w:val="hybridMultilevel"/>
    <w:tmpl w:val="8BACD00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3" w15:restartNumberingAfterBreak="0">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4"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5" w15:restartNumberingAfterBreak="0">
    <w:nsid w:val="400B1987"/>
    <w:multiLevelType w:val="multilevel"/>
    <w:tmpl w:val="3F4A7A12"/>
    <w:lvl w:ilvl="0">
      <w:start w:val="1"/>
      <w:numFmt w:val="decimal"/>
      <w:lvlText w:val="%1."/>
      <w:lvlJc w:val="left"/>
      <w:pPr>
        <w:ind w:left="720" w:hanging="360"/>
      </w:pPr>
      <w:rPr>
        <w:rFonts w:cs="Narkisim"/>
        <w:b/>
        <w:bCs/>
        <w:i w:val="0"/>
        <w:iCs w:val="0"/>
        <w:sz w:val="24"/>
        <w:szCs w:val="24"/>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56" w15:restartNumberingAfterBreak="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57" w15:restartNumberingAfterBreak="0">
    <w:nsid w:val="431C3E6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59" w15:restartNumberingAfterBreak="0">
    <w:nsid w:val="44C3257F"/>
    <w:multiLevelType w:val="hybridMultilevel"/>
    <w:tmpl w:val="83CEEE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61" w15:restartNumberingAfterBreak="0">
    <w:nsid w:val="47777554"/>
    <w:multiLevelType w:val="hybridMultilevel"/>
    <w:tmpl w:val="AF42E4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63" w15:restartNumberingAfterBreak="0">
    <w:nsid w:val="47F24AB2"/>
    <w:multiLevelType w:val="hybridMultilevel"/>
    <w:tmpl w:val="CC1040C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65" w15:restartNumberingAfterBreak="0">
    <w:nsid w:val="4D934271"/>
    <w:multiLevelType w:val="hybridMultilevel"/>
    <w:tmpl w:val="D2048C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7" w15:restartNumberingAfterBreak="0">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8" w15:restartNumberingAfterBreak="0">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4F907ED2"/>
    <w:multiLevelType w:val="hybridMultilevel"/>
    <w:tmpl w:val="244830CC"/>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0" w15:restartNumberingAfterBreak="0">
    <w:nsid w:val="502140EE"/>
    <w:multiLevelType w:val="hybridMultilevel"/>
    <w:tmpl w:val="79B821E2"/>
    <w:styleLink w:val="-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532F6D35"/>
    <w:multiLevelType w:val="hybridMultilevel"/>
    <w:tmpl w:val="BBF673DC"/>
    <w:lvl w:ilvl="0" w:tplc="9F865E5A">
      <w:start w:val="1"/>
      <w:numFmt w:val="bullet"/>
      <w:pStyle w:val="a0"/>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72" w15:restartNumberingAfterBreak="0">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53B63842"/>
    <w:multiLevelType w:val="multilevel"/>
    <w:tmpl w:val="78AA6DA2"/>
    <w:lvl w:ilvl="0">
      <w:start w:val="1"/>
      <w:numFmt w:val="decimal"/>
      <w:lvlText w:val="%1."/>
      <w:lvlJc w:val="left"/>
      <w:pPr>
        <w:ind w:left="720" w:hanging="360"/>
      </w:pPr>
    </w:lvl>
    <w:lvl w:ilvl="1">
      <w:start w:val="3"/>
      <w:numFmt w:val="decimal"/>
      <w:isLgl/>
      <w:lvlText w:val="%1.%2"/>
      <w:lvlJc w:val="left"/>
      <w:pPr>
        <w:ind w:left="885" w:hanging="525"/>
      </w:pPr>
      <w:rPr>
        <w:rFonts w:hint="default"/>
      </w:rPr>
    </w:lvl>
    <w:lvl w:ilvl="2">
      <w:start w:val="6"/>
      <w:numFmt w:val="decimal"/>
      <w:isLgl/>
      <w:lvlText w:val="%1.%2.%3"/>
      <w:lvlJc w:val="left"/>
      <w:pPr>
        <w:ind w:left="885" w:hanging="525"/>
      </w:pPr>
      <w:rPr>
        <w:rFonts w:hint="default"/>
      </w:rPr>
    </w:lvl>
    <w:lvl w:ilvl="3">
      <w:start w:val="1"/>
      <w:numFmt w:val="decimal"/>
      <w:isLgl/>
      <w:lvlText w:val="%1.%2.%3.%4"/>
      <w:lvlJc w:val="left"/>
      <w:pPr>
        <w:ind w:left="1080" w:hanging="720"/>
      </w:pPr>
      <w:rPr>
        <w:rFonts w:ascii="Narkisim" w:hAnsi="Narkisim" w:cs="Narkisim"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080" w:hanging="72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440" w:hanging="1080"/>
      </w:pPr>
      <w:rPr>
        <w:rFonts w:hint="default"/>
      </w:rPr>
    </w:lvl>
    <w:lvl w:ilvl="8">
      <w:start w:val="1"/>
      <w:numFmt w:val="decimal"/>
      <w:isLgl/>
      <w:lvlText w:val="%1.%2.%3.%4.%5.%6.%7.%8.%9"/>
      <w:lvlJc w:val="left"/>
      <w:pPr>
        <w:ind w:left="1800" w:hanging="1440"/>
      </w:pPr>
      <w:rPr>
        <w:rFonts w:hint="default"/>
      </w:rPr>
    </w:lvl>
  </w:abstractNum>
  <w:abstractNum w:abstractNumId="74" w15:restartNumberingAfterBreak="0">
    <w:nsid w:val="556B1F15"/>
    <w:multiLevelType w:val="hybridMultilevel"/>
    <w:tmpl w:val="2390BA02"/>
    <w:lvl w:ilvl="0" w:tplc="04090013">
      <w:start w:val="1"/>
      <w:numFmt w:val="hebrew1"/>
      <w:lvlText w:val="%1."/>
      <w:lvlJc w:val="center"/>
      <w:pPr>
        <w:ind w:left="1773" w:hanging="360"/>
      </w:pPr>
      <w:rPr>
        <w:b/>
        <w:bCs/>
      </w:rPr>
    </w:lvl>
    <w:lvl w:ilvl="1" w:tplc="04090019" w:tentative="1">
      <w:start w:val="1"/>
      <w:numFmt w:val="lowerLetter"/>
      <w:lvlText w:val="%2."/>
      <w:lvlJc w:val="left"/>
      <w:pPr>
        <w:ind w:left="2493" w:hanging="360"/>
      </w:pPr>
    </w:lvl>
    <w:lvl w:ilvl="2" w:tplc="0409001B" w:tentative="1">
      <w:start w:val="1"/>
      <w:numFmt w:val="lowerRoman"/>
      <w:lvlText w:val="%3."/>
      <w:lvlJc w:val="right"/>
      <w:pPr>
        <w:ind w:left="3213" w:hanging="180"/>
      </w:pPr>
    </w:lvl>
    <w:lvl w:ilvl="3" w:tplc="0409000F" w:tentative="1">
      <w:start w:val="1"/>
      <w:numFmt w:val="decimal"/>
      <w:lvlText w:val="%4."/>
      <w:lvlJc w:val="left"/>
      <w:pPr>
        <w:ind w:left="3933" w:hanging="360"/>
      </w:pPr>
    </w:lvl>
    <w:lvl w:ilvl="4" w:tplc="04090019" w:tentative="1">
      <w:start w:val="1"/>
      <w:numFmt w:val="lowerLetter"/>
      <w:lvlText w:val="%5."/>
      <w:lvlJc w:val="left"/>
      <w:pPr>
        <w:ind w:left="4653" w:hanging="360"/>
      </w:pPr>
    </w:lvl>
    <w:lvl w:ilvl="5" w:tplc="0409001B" w:tentative="1">
      <w:start w:val="1"/>
      <w:numFmt w:val="lowerRoman"/>
      <w:lvlText w:val="%6."/>
      <w:lvlJc w:val="right"/>
      <w:pPr>
        <w:ind w:left="5373" w:hanging="180"/>
      </w:pPr>
    </w:lvl>
    <w:lvl w:ilvl="6" w:tplc="0409000F" w:tentative="1">
      <w:start w:val="1"/>
      <w:numFmt w:val="decimal"/>
      <w:lvlText w:val="%7."/>
      <w:lvlJc w:val="left"/>
      <w:pPr>
        <w:ind w:left="6093" w:hanging="360"/>
      </w:pPr>
    </w:lvl>
    <w:lvl w:ilvl="7" w:tplc="04090019" w:tentative="1">
      <w:start w:val="1"/>
      <w:numFmt w:val="lowerLetter"/>
      <w:lvlText w:val="%8."/>
      <w:lvlJc w:val="left"/>
      <w:pPr>
        <w:ind w:left="6813" w:hanging="360"/>
      </w:pPr>
    </w:lvl>
    <w:lvl w:ilvl="8" w:tplc="0409001B" w:tentative="1">
      <w:start w:val="1"/>
      <w:numFmt w:val="lowerRoman"/>
      <w:lvlText w:val="%9."/>
      <w:lvlJc w:val="right"/>
      <w:pPr>
        <w:ind w:left="7533" w:hanging="180"/>
      </w:pPr>
    </w:lvl>
  </w:abstractNum>
  <w:abstractNum w:abstractNumId="75" w15:restartNumberingAfterBreak="0">
    <w:nsid w:val="56763E6C"/>
    <w:multiLevelType w:val="hybridMultilevel"/>
    <w:tmpl w:val="D556CFB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6" w15:restartNumberingAfterBreak="0">
    <w:nsid w:val="57227780"/>
    <w:multiLevelType w:val="multilevel"/>
    <w:tmpl w:val="D18A461E"/>
    <w:lvl w:ilvl="0">
      <w:start w:val="1"/>
      <w:numFmt w:val="decimal"/>
      <w:lvlText w:val="%1."/>
      <w:lvlJc w:val="left"/>
      <w:pPr>
        <w:ind w:left="720" w:hanging="360"/>
      </w:pPr>
    </w:lvl>
    <w:lvl w:ilvl="1">
      <w:start w:val="3"/>
      <w:numFmt w:val="decimal"/>
      <w:isLgl/>
      <w:lvlText w:val="%1.%2"/>
      <w:lvlJc w:val="left"/>
      <w:pPr>
        <w:ind w:left="885" w:hanging="525"/>
      </w:pPr>
      <w:rPr>
        <w:rFonts w:hint="default"/>
      </w:rPr>
    </w:lvl>
    <w:lvl w:ilvl="2">
      <w:start w:val="6"/>
      <w:numFmt w:val="decimal"/>
      <w:isLgl/>
      <w:lvlText w:val="%1.%2.%3"/>
      <w:lvlJc w:val="left"/>
      <w:pPr>
        <w:ind w:left="885" w:hanging="525"/>
      </w:pPr>
      <w:rPr>
        <w:rFonts w:hint="default"/>
      </w:rPr>
    </w:lvl>
    <w:lvl w:ilvl="3">
      <w:start w:val="1"/>
      <w:numFmt w:val="decimal"/>
      <w:isLgl/>
      <w:lvlText w:val="%1.%2.%3.%4"/>
      <w:lvlJc w:val="left"/>
      <w:pPr>
        <w:ind w:left="1080" w:hanging="720"/>
      </w:pPr>
      <w:rPr>
        <w:rFonts w:ascii="Narkisim" w:hAnsi="Narkisim" w:cs="Narkisim"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080" w:hanging="72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440" w:hanging="1080"/>
      </w:pPr>
      <w:rPr>
        <w:rFonts w:hint="default"/>
      </w:rPr>
    </w:lvl>
    <w:lvl w:ilvl="8">
      <w:start w:val="1"/>
      <w:numFmt w:val="decimal"/>
      <w:isLgl/>
      <w:lvlText w:val="%1.%2.%3.%4.%5.%6.%7.%8.%9"/>
      <w:lvlJc w:val="left"/>
      <w:pPr>
        <w:ind w:left="1800" w:hanging="1440"/>
      </w:pPr>
      <w:rPr>
        <w:rFonts w:hint="default"/>
      </w:rPr>
    </w:lvl>
  </w:abstractNum>
  <w:abstractNum w:abstractNumId="77" w15:restartNumberingAfterBreak="0">
    <w:nsid w:val="57843B3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79" w15:restartNumberingAfterBreak="0">
    <w:nsid w:val="58A44DB1"/>
    <w:multiLevelType w:val="hybridMultilevel"/>
    <w:tmpl w:val="8E6429A2"/>
    <w:styleLink w:val="-12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1" w15:restartNumberingAfterBreak="0">
    <w:nsid w:val="5AD02394"/>
    <w:multiLevelType w:val="hybridMultilevel"/>
    <w:tmpl w:val="41A4B004"/>
    <w:lvl w:ilvl="0" w:tplc="04090013">
      <w:start w:val="1"/>
      <w:numFmt w:val="hebrew1"/>
      <w:lvlText w:val="%1."/>
      <w:lvlJc w:val="center"/>
      <w:pPr>
        <w:ind w:left="1633" w:hanging="360"/>
      </w:pPr>
    </w:lvl>
    <w:lvl w:ilvl="1" w:tplc="1F22D7EE">
      <w:start w:val="21"/>
      <w:numFmt w:val="decimal"/>
      <w:lvlText w:val="%2."/>
      <w:lvlJc w:val="left"/>
      <w:pPr>
        <w:ind w:left="2353" w:hanging="360"/>
      </w:pPr>
      <w:rPr>
        <w:rFonts w:hint="default"/>
      </w:rPr>
    </w:lvl>
    <w:lvl w:ilvl="2" w:tplc="0409001B" w:tentative="1">
      <w:start w:val="1"/>
      <w:numFmt w:val="lowerRoman"/>
      <w:lvlText w:val="%3."/>
      <w:lvlJc w:val="right"/>
      <w:pPr>
        <w:ind w:left="3073" w:hanging="180"/>
      </w:pPr>
    </w:lvl>
    <w:lvl w:ilvl="3" w:tplc="0409000F" w:tentative="1">
      <w:start w:val="1"/>
      <w:numFmt w:val="decimal"/>
      <w:lvlText w:val="%4."/>
      <w:lvlJc w:val="left"/>
      <w:pPr>
        <w:ind w:left="3793" w:hanging="360"/>
      </w:pPr>
    </w:lvl>
    <w:lvl w:ilvl="4" w:tplc="04090019" w:tentative="1">
      <w:start w:val="1"/>
      <w:numFmt w:val="lowerLetter"/>
      <w:lvlText w:val="%5."/>
      <w:lvlJc w:val="left"/>
      <w:pPr>
        <w:ind w:left="4513" w:hanging="360"/>
      </w:pPr>
    </w:lvl>
    <w:lvl w:ilvl="5" w:tplc="0409001B" w:tentative="1">
      <w:start w:val="1"/>
      <w:numFmt w:val="lowerRoman"/>
      <w:lvlText w:val="%6."/>
      <w:lvlJc w:val="right"/>
      <w:pPr>
        <w:ind w:left="5233" w:hanging="180"/>
      </w:pPr>
    </w:lvl>
    <w:lvl w:ilvl="6" w:tplc="0409000F" w:tentative="1">
      <w:start w:val="1"/>
      <w:numFmt w:val="decimal"/>
      <w:lvlText w:val="%7."/>
      <w:lvlJc w:val="left"/>
      <w:pPr>
        <w:ind w:left="5953" w:hanging="360"/>
      </w:pPr>
    </w:lvl>
    <w:lvl w:ilvl="7" w:tplc="04090019" w:tentative="1">
      <w:start w:val="1"/>
      <w:numFmt w:val="lowerLetter"/>
      <w:lvlText w:val="%8."/>
      <w:lvlJc w:val="left"/>
      <w:pPr>
        <w:ind w:left="6673" w:hanging="360"/>
      </w:pPr>
    </w:lvl>
    <w:lvl w:ilvl="8" w:tplc="0B481B5C">
      <w:start w:val="1"/>
      <w:numFmt w:val="hebrew1"/>
      <w:lvlText w:val="%9."/>
      <w:lvlJc w:val="center"/>
      <w:pPr>
        <w:ind w:left="7393" w:hanging="180"/>
      </w:pPr>
      <w:rPr>
        <w:i w:val="0"/>
        <w:iCs w:val="0"/>
      </w:rPr>
    </w:lvl>
  </w:abstractNum>
  <w:abstractNum w:abstractNumId="82" w15:restartNumberingAfterBreak="0">
    <w:nsid w:val="5B4C332C"/>
    <w:multiLevelType w:val="hybridMultilevel"/>
    <w:tmpl w:val="D6C00940"/>
    <w:lvl w:ilvl="0" w:tplc="04090001">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5C2D00DD"/>
    <w:multiLevelType w:val="multilevel"/>
    <w:tmpl w:val="CB2CFB36"/>
    <w:styleLink w:val="-42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85" w15:restartNumberingAfterBreak="0">
    <w:nsid w:val="5DF26382"/>
    <w:multiLevelType w:val="hybridMultilevel"/>
    <w:tmpl w:val="32AAECC2"/>
    <w:styleLink w:val="-1210"/>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5EB64612"/>
    <w:multiLevelType w:val="hybridMultilevel"/>
    <w:tmpl w:val="048494E2"/>
    <w:lvl w:ilvl="0" w:tplc="39F01A54">
      <w:start w:val="1"/>
      <w:numFmt w:val="decimal"/>
      <w:lvlText w:val="%1."/>
      <w:lvlJc w:val="left"/>
      <w:pPr>
        <w:ind w:left="720" w:hanging="360"/>
      </w:pPr>
      <w:rPr>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5F672C6E"/>
    <w:multiLevelType w:val="hybridMultilevel"/>
    <w:tmpl w:val="8AFE969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8" w15:restartNumberingAfterBreak="0">
    <w:nsid w:val="5F837008"/>
    <w:multiLevelType w:val="hybridMultilevel"/>
    <w:tmpl w:val="8AFE969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9" w15:restartNumberingAfterBreak="0">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60486621"/>
    <w:multiLevelType w:val="hybridMultilevel"/>
    <w:tmpl w:val="8AFE969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1" w15:restartNumberingAfterBreak="0">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93" w15:restartNumberingAfterBreak="0">
    <w:nsid w:val="67C4077B"/>
    <w:multiLevelType w:val="multilevel"/>
    <w:tmpl w:val="ACAE18F8"/>
    <w:lvl w:ilvl="0">
      <w:numFmt w:val="none"/>
      <w:pStyle w:val="22"/>
      <w:lvlText w:val=""/>
      <w:lvlJc w:val="left"/>
      <w:pPr>
        <w:tabs>
          <w:tab w:val="num" w:pos="360"/>
        </w:tabs>
      </w:pPr>
    </w:lvl>
    <w:lvl w:ilvl="1">
      <w:start w:val="1"/>
      <w:numFmt w:val="decimal"/>
      <w:pStyle w:val="22"/>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1"/>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94" w15:restartNumberingAfterBreak="0">
    <w:nsid w:val="6AA63515"/>
    <w:multiLevelType w:val="multilevel"/>
    <w:tmpl w:val="C0ECA60A"/>
    <w:lvl w:ilvl="0">
      <w:start w:val="1"/>
      <w:numFmt w:val="decimal"/>
      <w:pStyle w:val="a1"/>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95" w15:restartNumberingAfterBreak="0">
    <w:nsid w:val="6CA36B7A"/>
    <w:multiLevelType w:val="hybridMultilevel"/>
    <w:tmpl w:val="F83CC69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6CF005F2"/>
    <w:multiLevelType w:val="hybridMultilevel"/>
    <w:tmpl w:val="8AFE969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7"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8" w15:restartNumberingAfterBreak="0">
    <w:nsid w:val="6DF769D0"/>
    <w:multiLevelType w:val="multilevel"/>
    <w:tmpl w:val="223CDAC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u w:val="none"/>
      </w:rPr>
    </w:lvl>
    <w:lvl w:ilvl="2">
      <w:start w:val="1"/>
      <w:numFmt w:val="decimal"/>
      <w:isLgl/>
      <w:lvlText w:val="%1.%2.%3"/>
      <w:lvlJc w:val="left"/>
      <w:pPr>
        <w:ind w:left="1080" w:hanging="720"/>
      </w:pPr>
      <w:rPr>
        <w:rFonts w:hint="default"/>
        <w:b/>
        <w:u w:val="none"/>
      </w:rPr>
    </w:lvl>
    <w:lvl w:ilvl="3">
      <w:start w:val="1"/>
      <w:numFmt w:val="decimal"/>
      <w:isLgl/>
      <w:lvlText w:val="%1.%2.%3.%4"/>
      <w:lvlJc w:val="left"/>
      <w:pPr>
        <w:ind w:left="1080" w:hanging="720"/>
      </w:pPr>
      <w:rPr>
        <w:rFonts w:hint="default"/>
        <w:b/>
        <w:u w:val="single"/>
      </w:rPr>
    </w:lvl>
    <w:lvl w:ilvl="4">
      <w:start w:val="1"/>
      <w:numFmt w:val="decimal"/>
      <w:isLgl/>
      <w:lvlText w:val="%1.%2.%3.%4.%5"/>
      <w:lvlJc w:val="left"/>
      <w:pPr>
        <w:ind w:left="1440" w:hanging="1080"/>
      </w:pPr>
      <w:rPr>
        <w:rFonts w:hint="default"/>
        <w:b/>
        <w:u w:val="single"/>
      </w:rPr>
    </w:lvl>
    <w:lvl w:ilvl="5">
      <w:start w:val="1"/>
      <w:numFmt w:val="decimal"/>
      <w:isLgl/>
      <w:lvlText w:val="%1.%2.%3.%4.%5.%6"/>
      <w:lvlJc w:val="left"/>
      <w:pPr>
        <w:ind w:left="1440" w:hanging="1080"/>
      </w:pPr>
      <w:rPr>
        <w:rFonts w:hint="default"/>
        <w:b/>
        <w:u w:val="single"/>
      </w:rPr>
    </w:lvl>
    <w:lvl w:ilvl="6">
      <w:start w:val="1"/>
      <w:numFmt w:val="decimal"/>
      <w:isLgl/>
      <w:lvlText w:val="%1.%2.%3.%4.%5.%6.%7"/>
      <w:lvlJc w:val="left"/>
      <w:pPr>
        <w:ind w:left="1800" w:hanging="1440"/>
      </w:pPr>
      <w:rPr>
        <w:rFonts w:hint="default"/>
        <w:b/>
        <w:u w:val="single"/>
      </w:rPr>
    </w:lvl>
    <w:lvl w:ilvl="7">
      <w:start w:val="1"/>
      <w:numFmt w:val="decimal"/>
      <w:isLgl/>
      <w:lvlText w:val="%1.%2.%3.%4.%5.%6.%7.%8"/>
      <w:lvlJc w:val="left"/>
      <w:pPr>
        <w:ind w:left="1800" w:hanging="1440"/>
      </w:pPr>
      <w:rPr>
        <w:rFonts w:hint="default"/>
        <w:b/>
        <w:u w:val="single"/>
      </w:rPr>
    </w:lvl>
    <w:lvl w:ilvl="8">
      <w:start w:val="1"/>
      <w:numFmt w:val="decimal"/>
      <w:isLgl/>
      <w:lvlText w:val="%1.%2.%3.%4.%5.%6.%7.%8.%9"/>
      <w:lvlJc w:val="left"/>
      <w:pPr>
        <w:ind w:left="2160" w:hanging="1800"/>
      </w:pPr>
      <w:rPr>
        <w:rFonts w:hint="default"/>
        <w:b/>
        <w:u w:val="single"/>
      </w:rPr>
    </w:lvl>
  </w:abstractNum>
  <w:abstractNum w:abstractNumId="99" w15:restartNumberingAfterBreak="0">
    <w:nsid w:val="6EE93657"/>
    <w:multiLevelType w:val="hybridMultilevel"/>
    <w:tmpl w:val="A1BACEE0"/>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15:restartNumberingAfterBreak="0">
    <w:nsid w:val="6F4F0669"/>
    <w:multiLevelType w:val="hybridMultilevel"/>
    <w:tmpl w:val="3FD2C3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70413E52"/>
    <w:multiLevelType w:val="hybridMultilevel"/>
    <w:tmpl w:val="2F040F30"/>
    <w:styleLink w:val="-13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70606A2A"/>
    <w:multiLevelType w:val="hybridMultilevel"/>
    <w:tmpl w:val="27FC63DC"/>
    <w:lvl w:ilvl="0" w:tplc="6DE423CA">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03" w15:restartNumberingAfterBreak="0">
    <w:nsid w:val="71B03099"/>
    <w:multiLevelType w:val="hybridMultilevel"/>
    <w:tmpl w:val="55506D8C"/>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4" w15:restartNumberingAfterBreak="0">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06" w15:restartNumberingAfterBreak="0">
    <w:nsid w:val="764B778E"/>
    <w:multiLevelType w:val="hybridMultilevel"/>
    <w:tmpl w:val="C7BC31C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15:restartNumberingAfterBreak="0">
    <w:nsid w:val="78814996"/>
    <w:multiLevelType w:val="hybridMultilevel"/>
    <w:tmpl w:val="A9FA88DA"/>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8"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09" w15:restartNumberingAfterBreak="0">
    <w:nsid w:val="7C867D49"/>
    <w:multiLevelType w:val="hybridMultilevel"/>
    <w:tmpl w:val="7856E06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0" w15:restartNumberingAfterBreak="0">
    <w:nsid w:val="7D271E8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1"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12" w15:restartNumberingAfterBreak="0">
    <w:nsid w:val="7F6B6E3D"/>
    <w:multiLevelType w:val="hybridMultilevel"/>
    <w:tmpl w:val="CC1040C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15:restartNumberingAfterBreak="0">
    <w:nsid w:val="7F7929DB"/>
    <w:multiLevelType w:val="multilevel"/>
    <w:tmpl w:val="C3A8A838"/>
    <w:lvl w:ilvl="0">
      <w:start w:val="1"/>
      <w:numFmt w:val="decimal"/>
      <w:lvlText w:val="%1."/>
      <w:lvlJc w:val="left"/>
      <w:pPr>
        <w:ind w:left="720" w:hanging="360"/>
      </w:pPr>
      <w:rPr>
        <w:rFonts w:cs="Narkisim"/>
        <w:b/>
        <w:bCs/>
        <w:sz w:val="24"/>
        <w:szCs w:val="24"/>
      </w:rPr>
    </w:lvl>
    <w:lvl w:ilvl="1">
      <w:start w:val="3"/>
      <w:numFmt w:val="decimal"/>
      <w:isLgl/>
      <w:lvlText w:val="%1.%2"/>
      <w:lvlJc w:val="left"/>
      <w:pPr>
        <w:ind w:left="795" w:hanging="435"/>
      </w:pPr>
      <w:rPr>
        <w:rFonts w:hint="default"/>
      </w:rPr>
    </w:lvl>
    <w:lvl w:ilvl="2">
      <w:start w:val="4"/>
      <w:numFmt w:val="decimal"/>
      <w:isLgl/>
      <w:lvlText w:val="%1.%2.%3"/>
      <w:lvlJc w:val="left"/>
      <w:pPr>
        <w:ind w:left="795" w:hanging="435"/>
      </w:pPr>
      <w:rPr>
        <w:rFonts w:hint="default"/>
      </w:rPr>
    </w:lvl>
    <w:lvl w:ilvl="3">
      <w:start w:val="3"/>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080" w:hanging="72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440" w:hanging="1080"/>
      </w:pPr>
      <w:rPr>
        <w:rFonts w:hint="default"/>
      </w:rPr>
    </w:lvl>
    <w:lvl w:ilvl="8">
      <w:start w:val="1"/>
      <w:numFmt w:val="decimal"/>
      <w:isLgl/>
      <w:lvlText w:val="%1.%2.%3.%4.%5.%6.%7.%8.%9"/>
      <w:lvlJc w:val="left"/>
      <w:pPr>
        <w:ind w:left="1800" w:hanging="1440"/>
      </w:pPr>
      <w:rPr>
        <w:rFonts w:hint="default"/>
      </w:rPr>
    </w:lvl>
  </w:abstractNum>
  <w:num w:numId="1">
    <w:abstractNumId w:val="84"/>
  </w:num>
  <w:num w:numId="2">
    <w:abstractNumId w:val="13"/>
  </w:num>
  <w:num w:numId="3">
    <w:abstractNumId w:val="21"/>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34"/>
  </w:num>
  <w:num w:numId="5">
    <w:abstractNumId w:val="55"/>
  </w:num>
  <w:num w:numId="6">
    <w:abstractNumId w:val="46"/>
  </w:num>
  <w:num w:numId="7">
    <w:abstractNumId w:val="79"/>
  </w:num>
  <w:num w:numId="8">
    <w:abstractNumId w:val="3"/>
  </w:num>
  <w:num w:numId="9">
    <w:abstractNumId w:val="72"/>
  </w:num>
  <w:num w:numId="10">
    <w:abstractNumId w:val="83"/>
  </w:num>
  <w:num w:numId="11">
    <w:abstractNumId w:val="26"/>
  </w:num>
  <w:num w:numId="12">
    <w:abstractNumId w:val="42"/>
  </w:num>
  <w:num w:numId="13">
    <w:abstractNumId w:val="101"/>
  </w:num>
  <w:num w:numId="14">
    <w:abstractNumId w:val="70"/>
  </w:num>
  <w:num w:numId="15">
    <w:abstractNumId w:val="39"/>
  </w:num>
  <w:num w:numId="16">
    <w:abstractNumId w:val="12"/>
  </w:num>
  <w:num w:numId="17">
    <w:abstractNumId w:val="38"/>
  </w:num>
  <w:num w:numId="18">
    <w:abstractNumId w:val="51"/>
  </w:num>
  <w:num w:numId="19">
    <w:abstractNumId w:val="30"/>
  </w:num>
  <w:num w:numId="20">
    <w:abstractNumId w:val="105"/>
  </w:num>
  <w:num w:numId="21">
    <w:abstractNumId w:val="92"/>
  </w:num>
  <w:num w:numId="22">
    <w:abstractNumId w:val="41"/>
  </w:num>
  <w:num w:numId="23">
    <w:abstractNumId w:val="1"/>
  </w:num>
  <w:num w:numId="24">
    <w:abstractNumId w:val="85"/>
  </w:num>
  <w:num w:numId="25">
    <w:abstractNumId w:val="8"/>
  </w:num>
  <w:num w:numId="26">
    <w:abstractNumId w:val="32"/>
  </w:num>
  <w:num w:numId="27">
    <w:abstractNumId w:val="73"/>
  </w:num>
  <w:num w:numId="28">
    <w:abstractNumId w:val="82"/>
  </w:num>
  <w:num w:numId="29">
    <w:abstractNumId w:val="113"/>
  </w:num>
  <w:num w:numId="30">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45"/>
  </w:num>
  <w:num w:numId="32">
    <w:abstractNumId w:val="54"/>
  </w:num>
  <w:num w:numId="33">
    <w:abstractNumId w:val="91"/>
  </w:num>
  <w:num w:numId="34">
    <w:abstractNumId w:val="104"/>
  </w:num>
  <w:num w:numId="35">
    <w:abstractNumId w:val="29"/>
  </w:num>
  <w:num w:numId="36">
    <w:abstractNumId w:val="20"/>
  </w:num>
  <w:num w:numId="37">
    <w:abstractNumId w:val="93"/>
  </w:num>
  <w:num w:numId="38">
    <w:abstractNumId w:val="94"/>
  </w:num>
  <w:num w:numId="39">
    <w:abstractNumId w:val="81"/>
  </w:num>
  <w:num w:numId="40">
    <w:abstractNumId w:val="44"/>
  </w:num>
  <w:num w:numId="41">
    <w:abstractNumId w:val="9"/>
  </w:num>
  <w:num w:numId="4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9"/>
  </w:num>
  <w:num w:numId="44">
    <w:abstractNumId w:val="98"/>
  </w:num>
  <w:num w:numId="45">
    <w:abstractNumId w:val="103"/>
  </w:num>
  <w:num w:numId="46">
    <w:abstractNumId w:val="47"/>
  </w:num>
  <w:num w:numId="47">
    <w:abstractNumId w:val="61"/>
  </w:num>
  <w:num w:numId="48">
    <w:abstractNumId w:val="22"/>
  </w:num>
  <w:num w:numId="49">
    <w:abstractNumId w:val="107"/>
  </w:num>
  <w:num w:numId="50">
    <w:abstractNumId w:val="110"/>
  </w:num>
  <w:num w:numId="51">
    <w:abstractNumId w:val="25"/>
  </w:num>
  <w:num w:numId="52">
    <w:abstractNumId w:val="59"/>
  </w:num>
  <w:num w:numId="53">
    <w:abstractNumId w:val="50"/>
  </w:num>
  <w:num w:numId="54">
    <w:abstractNumId w:val="89"/>
  </w:num>
  <w:num w:numId="55">
    <w:abstractNumId w:val="10"/>
  </w:num>
  <w:num w:numId="56">
    <w:abstractNumId w:val="102"/>
  </w:num>
  <w:num w:numId="57">
    <w:abstractNumId w:val="40"/>
  </w:num>
  <w:num w:numId="58">
    <w:abstractNumId w:val="16"/>
  </w:num>
  <w:num w:numId="59">
    <w:abstractNumId w:val="43"/>
  </w:num>
  <w:num w:numId="60">
    <w:abstractNumId w:val="2"/>
  </w:num>
  <w:num w:numId="61">
    <w:abstractNumId w:val="24"/>
  </w:num>
  <w:num w:numId="62">
    <w:abstractNumId w:val="23"/>
  </w:num>
  <w:num w:numId="63">
    <w:abstractNumId w:val="14"/>
  </w:num>
  <w:num w:numId="64">
    <w:abstractNumId w:val="74"/>
  </w:num>
  <w:num w:numId="65">
    <w:abstractNumId w:val="100"/>
  </w:num>
  <w:num w:numId="66">
    <w:abstractNumId w:val="48"/>
  </w:num>
  <w:num w:numId="67">
    <w:abstractNumId w:val="68"/>
  </w:num>
  <w:num w:numId="68">
    <w:abstractNumId w:val="69"/>
  </w:num>
  <w:num w:numId="69">
    <w:abstractNumId w:val="106"/>
  </w:num>
  <w:num w:numId="70">
    <w:abstractNumId w:val="108"/>
  </w:num>
  <w:num w:numId="71">
    <w:abstractNumId w:val="11"/>
  </w:num>
  <w:num w:numId="72">
    <w:abstractNumId w:val="66"/>
  </w:num>
  <w:num w:numId="73">
    <w:abstractNumId w:val="64"/>
  </w:num>
  <w:num w:numId="74">
    <w:abstractNumId w:val="56"/>
  </w:num>
  <w:num w:numId="75">
    <w:abstractNumId w:val="71"/>
  </w:num>
  <w:num w:numId="76">
    <w:abstractNumId w:val="5"/>
  </w:num>
  <w:num w:numId="77">
    <w:abstractNumId w:val="53"/>
  </w:num>
  <w:num w:numId="78">
    <w:abstractNumId w:val="0"/>
  </w:num>
  <w:num w:numId="79">
    <w:abstractNumId w:val="80"/>
  </w:num>
  <w:num w:numId="80">
    <w:abstractNumId w:val="4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99"/>
  </w:num>
  <w:num w:numId="82">
    <w:abstractNumId w:val="77"/>
  </w:num>
  <w:num w:numId="83">
    <w:abstractNumId w:val="63"/>
  </w:num>
  <w:num w:numId="84">
    <w:abstractNumId w:val="4"/>
  </w:num>
  <w:num w:numId="85">
    <w:abstractNumId w:val="35"/>
  </w:num>
  <w:num w:numId="86">
    <w:abstractNumId w:val="78"/>
  </w:num>
  <w:num w:numId="87">
    <w:abstractNumId w:val="62"/>
  </w:num>
  <w:num w:numId="88">
    <w:abstractNumId w:val="17"/>
  </w:num>
  <w:num w:numId="89">
    <w:abstractNumId w:val="58"/>
  </w:num>
  <w:num w:numId="90">
    <w:abstractNumId w:val="111"/>
  </w:num>
  <w:num w:numId="91">
    <w:abstractNumId w:val="97"/>
  </w:num>
  <w:num w:numId="92">
    <w:abstractNumId w:val="95"/>
  </w:num>
  <w:num w:numId="93">
    <w:abstractNumId w:val="57"/>
  </w:num>
  <w:num w:numId="94">
    <w:abstractNumId w:val="18"/>
  </w:num>
  <w:num w:numId="95">
    <w:abstractNumId w:val="27"/>
  </w:num>
  <w:num w:numId="96">
    <w:abstractNumId w:val="75"/>
  </w:num>
  <w:num w:numId="97">
    <w:abstractNumId w:val="76"/>
  </w:num>
  <w:num w:numId="98">
    <w:abstractNumId w:val="87"/>
  </w:num>
  <w:num w:numId="99">
    <w:abstractNumId w:val="86"/>
  </w:num>
  <w:num w:numId="100">
    <w:abstractNumId w:val="15"/>
  </w:num>
  <w:num w:numId="101">
    <w:abstractNumId w:val="37"/>
  </w:num>
  <w:num w:numId="102">
    <w:abstractNumId w:val="65"/>
  </w:num>
  <w:num w:numId="103">
    <w:abstractNumId w:val="28"/>
  </w:num>
  <w:num w:numId="104">
    <w:abstractNumId w:val="109"/>
  </w:num>
  <w:num w:numId="105">
    <w:abstractNumId w:val="31"/>
  </w:num>
  <w:num w:numId="106">
    <w:abstractNumId w:val="52"/>
  </w:num>
  <w:num w:numId="107">
    <w:abstractNumId w:val="21"/>
  </w:num>
  <w:num w:numId="108">
    <w:abstractNumId w:val="60"/>
  </w:num>
  <w:num w:numId="109">
    <w:abstractNumId w:val="36"/>
  </w:num>
  <w:num w:numId="110">
    <w:abstractNumId w:val="90"/>
  </w:num>
  <w:num w:numId="111">
    <w:abstractNumId w:val="112"/>
  </w:num>
  <w:num w:numId="112">
    <w:abstractNumId w:val="96"/>
  </w:num>
  <w:num w:numId="113">
    <w:abstractNumId w:val="7"/>
  </w:num>
  <w:num w:numId="114">
    <w:abstractNumId w:val="88"/>
  </w:num>
  <w:numIdMacAtCleanup w:val="1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SpellingErrors/>
  <w:hideGrammaticalError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0596"/>
    <w:rsid w:val="0000011B"/>
    <w:rsid w:val="00000511"/>
    <w:rsid w:val="0000131C"/>
    <w:rsid w:val="0000319F"/>
    <w:rsid w:val="000036B0"/>
    <w:rsid w:val="00003CEF"/>
    <w:rsid w:val="00003D6B"/>
    <w:rsid w:val="00004220"/>
    <w:rsid w:val="00004815"/>
    <w:rsid w:val="0000600B"/>
    <w:rsid w:val="00006926"/>
    <w:rsid w:val="00007473"/>
    <w:rsid w:val="000074F1"/>
    <w:rsid w:val="00007740"/>
    <w:rsid w:val="00007B34"/>
    <w:rsid w:val="00010055"/>
    <w:rsid w:val="00010B35"/>
    <w:rsid w:val="000112B3"/>
    <w:rsid w:val="00011942"/>
    <w:rsid w:val="0001234E"/>
    <w:rsid w:val="0001351A"/>
    <w:rsid w:val="00014182"/>
    <w:rsid w:val="0001444F"/>
    <w:rsid w:val="00014451"/>
    <w:rsid w:val="00014C55"/>
    <w:rsid w:val="0001503B"/>
    <w:rsid w:val="00015240"/>
    <w:rsid w:val="00015717"/>
    <w:rsid w:val="00015CD5"/>
    <w:rsid w:val="000167EE"/>
    <w:rsid w:val="0001706E"/>
    <w:rsid w:val="00017DA1"/>
    <w:rsid w:val="0002122F"/>
    <w:rsid w:val="000219E6"/>
    <w:rsid w:val="0002216E"/>
    <w:rsid w:val="00022DD2"/>
    <w:rsid w:val="000230B4"/>
    <w:rsid w:val="00023EE8"/>
    <w:rsid w:val="0002428A"/>
    <w:rsid w:val="00025BD8"/>
    <w:rsid w:val="00025CB5"/>
    <w:rsid w:val="00025E30"/>
    <w:rsid w:val="00025EF1"/>
    <w:rsid w:val="000264D5"/>
    <w:rsid w:val="0002688D"/>
    <w:rsid w:val="0002749D"/>
    <w:rsid w:val="0003138C"/>
    <w:rsid w:val="00031C3B"/>
    <w:rsid w:val="000328B2"/>
    <w:rsid w:val="0003321A"/>
    <w:rsid w:val="00034179"/>
    <w:rsid w:val="0003419F"/>
    <w:rsid w:val="000349F5"/>
    <w:rsid w:val="000356B9"/>
    <w:rsid w:val="000356BC"/>
    <w:rsid w:val="000366E3"/>
    <w:rsid w:val="00037238"/>
    <w:rsid w:val="000373AC"/>
    <w:rsid w:val="00037E00"/>
    <w:rsid w:val="00040FA9"/>
    <w:rsid w:val="00041CC2"/>
    <w:rsid w:val="00042538"/>
    <w:rsid w:val="0004442C"/>
    <w:rsid w:val="00044585"/>
    <w:rsid w:val="00044653"/>
    <w:rsid w:val="0004560A"/>
    <w:rsid w:val="00045666"/>
    <w:rsid w:val="0004609B"/>
    <w:rsid w:val="00046116"/>
    <w:rsid w:val="0004666C"/>
    <w:rsid w:val="000471DD"/>
    <w:rsid w:val="00047C97"/>
    <w:rsid w:val="000506F8"/>
    <w:rsid w:val="0005134C"/>
    <w:rsid w:val="000520B7"/>
    <w:rsid w:val="00052B30"/>
    <w:rsid w:val="000538D6"/>
    <w:rsid w:val="00053CB2"/>
    <w:rsid w:val="00056877"/>
    <w:rsid w:val="000568CE"/>
    <w:rsid w:val="00057BC5"/>
    <w:rsid w:val="000601BC"/>
    <w:rsid w:val="000609A7"/>
    <w:rsid w:val="00060B6D"/>
    <w:rsid w:val="00060E73"/>
    <w:rsid w:val="00061E3E"/>
    <w:rsid w:val="00062021"/>
    <w:rsid w:val="000621A6"/>
    <w:rsid w:val="00063A99"/>
    <w:rsid w:val="00063FE2"/>
    <w:rsid w:val="0006404D"/>
    <w:rsid w:val="0006486E"/>
    <w:rsid w:val="00064BD9"/>
    <w:rsid w:val="000657DF"/>
    <w:rsid w:val="00065810"/>
    <w:rsid w:val="00065CB8"/>
    <w:rsid w:val="00065EE0"/>
    <w:rsid w:val="000661C3"/>
    <w:rsid w:val="00066383"/>
    <w:rsid w:val="0006649F"/>
    <w:rsid w:val="00066A80"/>
    <w:rsid w:val="00066CA0"/>
    <w:rsid w:val="00066D31"/>
    <w:rsid w:val="0007059A"/>
    <w:rsid w:val="00070BFE"/>
    <w:rsid w:val="00071687"/>
    <w:rsid w:val="00071CFC"/>
    <w:rsid w:val="000727AE"/>
    <w:rsid w:val="00072E6B"/>
    <w:rsid w:val="00073A04"/>
    <w:rsid w:val="00074071"/>
    <w:rsid w:val="000750EF"/>
    <w:rsid w:val="00076501"/>
    <w:rsid w:val="00076FBF"/>
    <w:rsid w:val="00077B56"/>
    <w:rsid w:val="00080272"/>
    <w:rsid w:val="000806C9"/>
    <w:rsid w:val="00080DCC"/>
    <w:rsid w:val="0008103B"/>
    <w:rsid w:val="0008189F"/>
    <w:rsid w:val="00082C5C"/>
    <w:rsid w:val="0008367F"/>
    <w:rsid w:val="00083A40"/>
    <w:rsid w:val="0008409A"/>
    <w:rsid w:val="000854DC"/>
    <w:rsid w:val="00090034"/>
    <w:rsid w:val="00090386"/>
    <w:rsid w:val="00090842"/>
    <w:rsid w:val="00091537"/>
    <w:rsid w:val="000936A4"/>
    <w:rsid w:val="00093B9D"/>
    <w:rsid w:val="00093D0B"/>
    <w:rsid w:val="0009451C"/>
    <w:rsid w:val="00095C92"/>
    <w:rsid w:val="000962EF"/>
    <w:rsid w:val="00097117"/>
    <w:rsid w:val="00097BFF"/>
    <w:rsid w:val="000A102E"/>
    <w:rsid w:val="000A1178"/>
    <w:rsid w:val="000A1BB4"/>
    <w:rsid w:val="000A2349"/>
    <w:rsid w:val="000A2779"/>
    <w:rsid w:val="000A5653"/>
    <w:rsid w:val="000A5885"/>
    <w:rsid w:val="000B0DE0"/>
    <w:rsid w:val="000B2B9D"/>
    <w:rsid w:val="000B38E2"/>
    <w:rsid w:val="000B501B"/>
    <w:rsid w:val="000B5324"/>
    <w:rsid w:val="000B6A4A"/>
    <w:rsid w:val="000B7867"/>
    <w:rsid w:val="000C04AE"/>
    <w:rsid w:val="000C086F"/>
    <w:rsid w:val="000C1481"/>
    <w:rsid w:val="000C1884"/>
    <w:rsid w:val="000C41C9"/>
    <w:rsid w:val="000C5107"/>
    <w:rsid w:val="000C5E6C"/>
    <w:rsid w:val="000C795F"/>
    <w:rsid w:val="000C7B98"/>
    <w:rsid w:val="000D10DA"/>
    <w:rsid w:val="000D1413"/>
    <w:rsid w:val="000D15A3"/>
    <w:rsid w:val="000D18CF"/>
    <w:rsid w:val="000D2359"/>
    <w:rsid w:val="000D2DFD"/>
    <w:rsid w:val="000D4034"/>
    <w:rsid w:val="000D4749"/>
    <w:rsid w:val="000D4DA3"/>
    <w:rsid w:val="000D4DCA"/>
    <w:rsid w:val="000D548A"/>
    <w:rsid w:val="000D7763"/>
    <w:rsid w:val="000E0246"/>
    <w:rsid w:val="000E0EA4"/>
    <w:rsid w:val="000E0EBC"/>
    <w:rsid w:val="000E0EF9"/>
    <w:rsid w:val="000E19A7"/>
    <w:rsid w:val="000E19B3"/>
    <w:rsid w:val="000E2A03"/>
    <w:rsid w:val="000E391A"/>
    <w:rsid w:val="000E3BA6"/>
    <w:rsid w:val="000E6098"/>
    <w:rsid w:val="000E632C"/>
    <w:rsid w:val="000E6EE3"/>
    <w:rsid w:val="000E7A7E"/>
    <w:rsid w:val="000F1784"/>
    <w:rsid w:val="000F268C"/>
    <w:rsid w:val="000F291F"/>
    <w:rsid w:val="000F3186"/>
    <w:rsid w:val="000F36A4"/>
    <w:rsid w:val="000F4BED"/>
    <w:rsid w:val="000F7323"/>
    <w:rsid w:val="000F7593"/>
    <w:rsid w:val="001002E2"/>
    <w:rsid w:val="0010063C"/>
    <w:rsid w:val="00101BAD"/>
    <w:rsid w:val="00101DE4"/>
    <w:rsid w:val="0010239A"/>
    <w:rsid w:val="001024D7"/>
    <w:rsid w:val="001025D1"/>
    <w:rsid w:val="00102844"/>
    <w:rsid w:val="00102C09"/>
    <w:rsid w:val="0010326C"/>
    <w:rsid w:val="00103613"/>
    <w:rsid w:val="00104F6A"/>
    <w:rsid w:val="00107E27"/>
    <w:rsid w:val="0011104E"/>
    <w:rsid w:val="001111BA"/>
    <w:rsid w:val="001128A6"/>
    <w:rsid w:val="00112F65"/>
    <w:rsid w:val="00113CA0"/>
    <w:rsid w:val="001176CC"/>
    <w:rsid w:val="00120875"/>
    <w:rsid w:val="00121495"/>
    <w:rsid w:val="0012290D"/>
    <w:rsid w:val="0012299F"/>
    <w:rsid w:val="00123798"/>
    <w:rsid w:val="00123CE3"/>
    <w:rsid w:val="00124974"/>
    <w:rsid w:val="0012536B"/>
    <w:rsid w:val="001255DC"/>
    <w:rsid w:val="0012591D"/>
    <w:rsid w:val="00126480"/>
    <w:rsid w:val="001267EE"/>
    <w:rsid w:val="0012715B"/>
    <w:rsid w:val="001275D4"/>
    <w:rsid w:val="00130230"/>
    <w:rsid w:val="00130538"/>
    <w:rsid w:val="001309E7"/>
    <w:rsid w:val="00130B3B"/>
    <w:rsid w:val="00131857"/>
    <w:rsid w:val="00132FAF"/>
    <w:rsid w:val="00133A0D"/>
    <w:rsid w:val="00133BF1"/>
    <w:rsid w:val="00134BED"/>
    <w:rsid w:val="00135D37"/>
    <w:rsid w:val="00136069"/>
    <w:rsid w:val="001401BA"/>
    <w:rsid w:val="00140334"/>
    <w:rsid w:val="00140DA0"/>
    <w:rsid w:val="00143392"/>
    <w:rsid w:val="00144CDF"/>
    <w:rsid w:val="001452C2"/>
    <w:rsid w:val="001455CA"/>
    <w:rsid w:val="001465F2"/>
    <w:rsid w:val="001470E5"/>
    <w:rsid w:val="00147407"/>
    <w:rsid w:val="0014749B"/>
    <w:rsid w:val="00147AE0"/>
    <w:rsid w:val="00147BCA"/>
    <w:rsid w:val="00147CD2"/>
    <w:rsid w:val="001504C4"/>
    <w:rsid w:val="001507B5"/>
    <w:rsid w:val="00150A51"/>
    <w:rsid w:val="00150ACD"/>
    <w:rsid w:val="00150BBB"/>
    <w:rsid w:val="00150EB1"/>
    <w:rsid w:val="00150EBF"/>
    <w:rsid w:val="001518FC"/>
    <w:rsid w:val="00152F34"/>
    <w:rsid w:val="00153450"/>
    <w:rsid w:val="00153793"/>
    <w:rsid w:val="00153E5F"/>
    <w:rsid w:val="001541B4"/>
    <w:rsid w:val="0015423C"/>
    <w:rsid w:val="0015482E"/>
    <w:rsid w:val="00154B55"/>
    <w:rsid w:val="0015672F"/>
    <w:rsid w:val="00157D8C"/>
    <w:rsid w:val="0016036E"/>
    <w:rsid w:val="001606D0"/>
    <w:rsid w:val="0016110D"/>
    <w:rsid w:val="001611C6"/>
    <w:rsid w:val="00162690"/>
    <w:rsid w:val="00162860"/>
    <w:rsid w:val="00162E38"/>
    <w:rsid w:val="0016305F"/>
    <w:rsid w:val="001630A0"/>
    <w:rsid w:val="00164B30"/>
    <w:rsid w:val="00165E75"/>
    <w:rsid w:val="0016612C"/>
    <w:rsid w:val="00167065"/>
    <w:rsid w:val="001677B4"/>
    <w:rsid w:val="00170625"/>
    <w:rsid w:val="00170D42"/>
    <w:rsid w:val="0017204A"/>
    <w:rsid w:val="001722F2"/>
    <w:rsid w:val="0017287C"/>
    <w:rsid w:val="00172AFD"/>
    <w:rsid w:val="00173118"/>
    <w:rsid w:val="00173E04"/>
    <w:rsid w:val="001747BC"/>
    <w:rsid w:val="00175AB1"/>
    <w:rsid w:val="00176638"/>
    <w:rsid w:val="001774C8"/>
    <w:rsid w:val="001800FE"/>
    <w:rsid w:val="00182648"/>
    <w:rsid w:val="0018292D"/>
    <w:rsid w:val="00183043"/>
    <w:rsid w:val="001833AB"/>
    <w:rsid w:val="00183628"/>
    <w:rsid w:val="001837A1"/>
    <w:rsid w:val="00184A30"/>
    <w:rsid w:val="00185181"/>
    <w:rsid w:val="0018598D"/>
    <w:rsid w:val="00187231"/>
    <w:rsid w:val="0019080E"/>
    <w:rsid w:val="00190D68"/>
    <w:rsid w:val="00191A3C"/>
    <w:rsid w:val="00194CE0"/>
    <w:rsid w:val="00195EF1"/>
    <w:rsid w:val="00196361"/>
    <w:rsid w:val="00196DE0"/>
    <w:rsid w:val="00197FE2"/>
    <w:rsid w:val="001A00A8"/>
    <w:rsid w:val="001A0122"/>
    <w:rsid w:val="001A01D9"/>
    <w:rsid w:val="001A051D"/>
    <w:rsid w:val="001A1893"/>
    <w:rsid w:val="001A19A8"/>
    <w:rsid w:val="001A1C7E"/>
    <w:rsid w:val="001A2090"/>
    <w:rsid w:val="001A2E01"/>
    <w:rsid w:val="001A344C"/>
    <w:rsid w:val="001A3893"/>
    <w:rsid w:val="001A4F15"/>
    <w:rsid w:val="001A601D"/>
    <w:rsid w:val="001A60C1"/>
    <w:rsid w:val="001A7B91"/>
    <w:rsid w:val="001A7C42"/>
    <w:rsid w:val="001B0724"/>
    <w:rsid w:val="001B07D1"/>
    <w:rsid w:val="001B16DF"/>
    <w:rsid w:val="001B18CC"/>
    <w:rsid w:val="001B1C34"/>
    <w:rsid w:val="001B215E"/>
    <w:rsid w:val="001B254C"/>
    <w:rsid w:val="001B3656"/>
    <w:rsid w:val="001B3B5F"/>
    <w:rsid w:val="001B4B55"/>
    <w:rsid w:val="001B506A"/>
    <w:rsid w:val="001B5B1B"/>
    <w:rsid w:val="001B5B22"/>
    <w:rsid w:val="001B7779"/>
    <w:rsid w:val="001C155C"/>
    <w:rsid w:val="001C34CB"/>
    <w:rsid w:val="001C4988"/>
    <w:rsid w:val="001C4DE3"/>
    <w:rsid w:val="001C4F6D"/>
    <w:rsid w:val="001C5188"/>
    <w:rsid w:val="001C6521"/>
    <w:rsid w:val="001D33C1"/>
    <w:rsid w:val="001D33F5"/>
    <w:rsid w:val="001D347A"/>
    <w:rsid w:val="001D3598"/>
    <w:rsid w:val="001D4485"/>
    <w:rsid w:val="001D524D"/>
    <w:rsid w:val="001D55DD"/>
    <w:rsid w:val="001D56CB"/>
    <w:rsid w:val="001D707F"/>
    <w:rsid w:val="001D7080"/>
    <w:rsid w:val="001E099A"/>
    <w:rsid w:val="001E0EDE"/>
    <w:rsid w:val="001E2C07"/>
    <w:rsid w:val="001E32C5"/>
    <w:rsid w:val="001E3BBA"/>
    <w:rsid w:val="001E4024"/>
    <w:rsid w:val="001E4047"/>
    <w:rsid w:val="001E514C"/>
    <w:rsid w:val="001E548A"/>
    <w:rsid w:val="001E54C1"/>
    <w:rsid w:val="001E59A3"/>
    <w:rsid w:val="001E702C"/>
    <w:rsid w:val="001E798D"/>
    <w:rsid w:val="001F09DF"/>
    <w:rsid w:val="001F2C8A"/>
    <w:rsid w:val="001F3A04"/>
    <w:rsid w:val="001F3AB4"/>
    <w:rsid w:val="001F48F7"/>
    <w:rsid w:val="001F5AEA"/>
    <w:rsid w:val="001F6271"/>
    <w:rsid w:val="001F7C3A"/>
    <w:rsid w:val="002024ED"/>
    <w:rsid w:val="002038C1"/>
    <w:rsid w:val="00203929"/>
    <w:rsid w:val="002046B9"/>
    <w:rsid w:val="00205D71"/>
    <w:rsid w:val="00206202"/>
    <w:rsid w:val="00206BA3"/>
    <w:rsid w:val="00207588"/>
    <w:rsid w:val="002102CD"/>
    <w:rsid w:val="00211355"/>
    <w:rsid w:val="00211735"/>
    <w:rsid w:val="00212DAE"/>
    <w:rsid w:val="002143AB"/>
    <w:rsid w:val="002145A4"/>
    <w:rsid w:val="00215559"/>
    <w:rsid w:val="002174A9"/>
    <w:rsid w:val="002179AC"/>
    <w:rsid w:val="00217E6D"/>
    <w:rsid w:val="00220A7F"/>
    <w:rsid w:val="00221483"/>
    <w:rsid w:val="00221937"/>
    <w:rsid w:val="00222925"/>
    <w:rsid w:val="00222CDC"/>
    <w:rsid w:val="00223832"/>
    <w:rsid w:val="00223BCC"/>
    <w:rsid w:val="00223ED1"/>
    <w:rsid w:val="0022592B"/>
    <w:rsid w:val="00225A99"/>
    <w:rsid w:val="00225B49"/>
    <w:rsid w:val="00226676"/>
    <w:rsid w:val="002268B5"/>
    <w:rsid w:val="002275B2"/>
    <w:rsid w:val="00227A47"/>
    <w:rsid w:val="00227E67"/>
    <w:rsid w:val="00230033"/>
    <w:rsid w:val="00230D56"/>
    <w:rsid w:val="0023120E"/>
    <w:rsid w:val="0023274D"/>
    <w:rsid w:val="0023293E"/>
    <w:rsid w:val="002329C1"/>
    <w:rsid w:val="00233584"/>
    <w:rsid w:val="0023399E"/>
    <w:rsid w:val="00235B6C"/>
    <w:rsid w:val="00237BA4"/>
    <w:rsid w:val="0024028B"/>
    <w:rsid w:val="00241A08"/>
    <w:rsid w:val="002421C6"/>
    <w:rsid w:val="00243155"/>
    <w:rsid w:val="00244882"/>
    <w:rsid w:val="00244A6C"/>
    <w:rsid w:val="00245379"/>
    <w:rsid w:val="00246F7D"/>
    <w:rsid w:val="002477EE"/>
    <w:rsid w:val="002479CC"/>
    <w:rsid w:val="002511CA"/>
    <w:rsid w:val="002513C1"/>
    <w:rsid w:val="00251B74"/>
    <w:rsid w:val="00253105"/>
    <w:rsid w:val="00253442"/>
    <w:rsid w:val="00253C5C"/>
    <w:rsid w:val="0025488E"/>
    <w:rsid w:val="0025506A"/>
    <w:rsid w:val="00256AFB"/>
    <w:rsid w:val="0025725A"/>
    <w:rsid w:val="00257672"/>
    <w:rsid w:val="00257C6D"/>
    <w:rsid w:val="00262102"/>
    <w:rsid w:val="002626FC"/>
    <w:rsid w:val="00262AF4"/>
    <w:rsid w:val="00264F0B"/>
    <w:rsid w:val="00265265"/>
    <w:rsid w:val="002652C1"/>
    <w:rsid w:val="00265A09"/>
    <w:rsid w:val="00266E58"/>
    <w:rsid w:val="00267BDA"/>
    <w:rsid w:val="002702D9"/>
    <w:rsid w:val="00270BA6"/>
    <w:rsid w:val="002710D5"/>
    <w:rsid w:val="0027137D"/>
    <w:rsid w:val="002713D9"/>
    <w:rsid w:val="002719D5"/>
    <w:rsid w:val="00271F75"/>
    <w:rsid w:val="002727F6"/>
    <w:rsid w:val="00273D21"/>
    <w:rsid w:val="00273D64"/>
    <w:rsid w:val="00274114"/>
    <w:rsid w:val="00275204"/>
    <w:rsid w:val="00275887"/>
    <w:rsid w:val="00275B7B"/>
    <w:rsid w:val="002765A8"/>
    <w:rsid w:val="002778B2"/>
    <w:rsid w:val="002801C7"/>
    <w:rsid w:val="0028065C"/>
    <w:rsid w:val="00280B52"/>
    <w:rsid w:val="00281BB1"/>
    <w:rsid w:val="0028208A"/>
    <w:rsid w:val="0028264F"/>
    <w:rsid w:val="0028578E"/>
    <w:rsid w:val="00285E1D"/>
    <w:rsid w:val="00286F28"/>
    <w:rsid w:val="002877BE"/>
    <w:rsid w:val="002877F5"/>
    <w:rsid w:val="00287B23"/>
    <w:rsid w:val="00290EA8"/>
    <w:rsid w:val="002913B5"/>
    <w:rsid w:val="00291940"/>
    <w:rsid w:val="00291BAA"/>
    <w:rsid w:val="00292DA6"/>
    <w:rsid w:val="00296CEC"/>
    <w:rsid w:val="0029773C"/>
    <w:rsid w:val="002A1353"/>
    <w:rsid w:val="002A137F"/>
    <w:rsid w:val="002A1520"/>
    <w:rsid w:val="002A1D59"/>
    <w:rsid w:val="002A20A2"/>
    <w:rsid w:val="002A297C"/>
    <w:rsid w:val="002A36AC"/>
    <w:rsid w:val="002A4226"/>
    <w:rsid w:val="002A4B8B"/>
    <w:rsid w:val="002A4CFD"/>
    <w:rsid w:val="002A54A3"/>
    <w:rsid w:val="002A54E7"/>
    <w:rsid w:val="002A5CA9"/>
    <w:rsid w:val="002A649D"/>
    <w:rsid w:val="002A67B8"/>
    <w:rsid w:val="002A70A4"/>
    <w:rsid w:val="002A730D"/>
    <w:rsid w:val="002A73EF"/>
    <w:rsid w:val="002A77D2"/>
    <w:rsid w:val="002A7FEA"/>
    <w:rsid w:val="002B10FF"/>
    <w:rsid w:val="002B1281"/>
    <w:rsid w:val="002B2941"/>
    <w:rsid w:val="002B2D67"/>
    <w:rsid w:val="002B32AC"/>
    <w:rsid w:val="002B4B4E"/>
    <w:rsid w:val="002B4E21"/>
    <w:rsid w:val="002B50F0"/>
    <w:rsid w:val="002B56A4"/>
    <w:rsid w:val="002B5F2B"/>
    <w:rsid w:val="002B69D3"/>
    <w:rsid w:val="002B770C"/>
    <w:rsid w:val="002B7C86"/>
    <w:rsid w:val="002C0A0B"/>
    <w:rsid w:val="002C1573"/>
    <w:rsid w:val="002C3007"/>
    <w:rsid w:val="002C3315"/>
    <w:rsid w:val="002C36C6"/>
    <w:rsid w:val="002C433B"/>
    <w:rsid w:val="002C531F"/>
    <w:rsid w:val="002C6346"/>
    <w:rsid w:val="002C6A50"/>
    <w:rsid w:val="002C6BFD"/>
    <w:rsid w:val="002C6D1F"/>
    <w:rsid w:val="002C7394"/>
    <w:rsid w:val="002C75E9"/>
    <w:rsid w:val="002D0639"/>
    <w:rsid w:val="002D16EA"/>
    <w:rsid w:val="002D18CC"/>
    <w:rsid w:val="002D1F1D"/>
    <w:rsid w:val="002D2923"/>
    <w:rsid w:val="002D2F0B"/>
    <w:rsid w:val="002D3DFC"/>
    <w:rsid w:val="002D4597"/>
    <w:rsid w:val="002D4665"/>
    <w:rsid w:val="002D4752"/>
    <w:rsid w:val="002D48E1"/>
    <w:rsid w:val="002D4C4A"/>
    <w:rsid w:val="002D630C"/>
    <w:rsid w:val="002D6D7B"/>
    <w:rsid w:val="002D6DA4"/>
    <w:rsid w:val="002E0875"/>
    <w:rsid w:val="002E0B14"/>
    <w:rsid w:val="002E1B8B"/>
    <w:rsid w:val="002E317D"/>
    <w:rsid w:val="002E38F4"/>
    <w:rsid w:val="002E6775"/>
    <w:rsid w:val="002E6880"/>
    <w:rsid w:val="002E6C95"/>
    <w:rsid w:val="002E7EF8"/>
    <w:rsid w:val="002F0596"/>
    <w:rsid w:val="002F0D18"/>
    <w:rsid w:val="002F1073"/>
    <w:rsid w:val="002F12D7"/>
    <w:rsid w:val="002F15B9"/>
    <w:rsid w:val="002F189D"/>
    <w:rsid w:val="002F197C"/>
    <w:rsid w:val="002F1B96"/>
    <w:rsid w:val="002F1E1C"/>
    <w:rsid w:val="002F26A1"/>
    <w:rsid w:val="002F2E81"/>
    <w:rsid w:val="002F457E"/>
    <w:rsid w:val="002F5592"/>
    <w:rsid w:val="002F65A1"/>
    <w:rsid w:val="002F6786"/>
    <w:rsid w:val="002F6ABC"/>
    <w:rsid w:val="002F6CA4"/>
    <w:rsid w:val="002F7047"/>
    <w:rsid w:val="00301C2A"/>
    <w:rsid w:val="003038B6"/>
    <w:rsid w:val="00303918"/>
    <w:rsid w:val="00304435"/>
    <w:rsid w:val="003055AA"/>
    <w:rsid w:val="0030586B"/>
    <w:rsid w:val="00305A55"/>
    <w:rsid w:val="00305E15"/>
    <w:rsid w:val="00306BCB"/>
    <w:rsid w:val="00307239"/>
    <w:rsid w:val="00307D0D"/>
    <w:rsid w:val="00310273"/>
    <w:rsid w:val="003106E2"/>
    <w:rsid w:val="003111D0"/>
    <w:rsid w:val="00311F87"/>
    <w:rsid w:val="00312E38"/>
    <w:rsid w:val="003131B8"/>
    <w:rsid w:val="003153B1"/>
    <w:rsid w:val="00315BCA"/>
    <w:rsid w:val="00315C67"/>
    <w:rsid w:val="00317B9B"/>
    <w:rsid w:val="00320C08"/>
    <w:rsid w:val="0032109D"/>
    <w:rsid w:val="00321184"/>
    <w:rsid w:val="00321336"/>
    <w:rsid w:val="00321DA2"/>
    <w:rsid w:val="00321F81"/>
    <w:rsid w:val="0032300B"/>
    <w:rsid w:val="0032313F"/>
    <w:rsid w:val="00323B03"/>
    <w:rsid w:val="00325955"/>
    <w:rsid w:val="00325A9B"/>
    <w:rsid w:val="00325E01"/>
    <w:rsid w:val="00330EB4"/>
    <w:rsid w:val="00330FF3"/>
    <w:rsid w:val="003317EA"/>
    <w:rsid w:val="00333FC7"/>
    <w:rsid w:val="0033418F"/>
    <w:rsid w:val="00335D34"/>
    <w:rsid w:val="00335EC3"/>
    <w:rsid w:val="003375FB"/>
    <w:rsid w:val="00337724"/>
    <w:rsid w:val="00340C8A"/>
    <w:rsid w:val="00342817"/>
    <w:rsid w:val="00342850"/>
    <w:rsid w:val="003436AA"/>
    <w:rsid w:val="00344071"/>
    <w:rsid w:val="003441C9"/>
    <w:rsid w:val="00344E48"/>
    <w:rsid w:val="00344F4B"/>
    <w:rsid w:val="0034561A"/>
    <w:rsid w:val="00345B22"/>
    <w:rsid w:val="003462FF"/>
    <w:rsid w:val="00346EA7"/>
    <w:rsid w:val="00346F87"/>
    <w:rsid w:val="00347514"/>
    <w:rsid w:val="00347C10"/>
    <w:rsid w:val="0035090F"/>
    <w:rsid w:val="00351685"/>
    <w:rsid w:val="00353A67"/>
    <w:rsid w:val="00353C9F"/>
    <w:rsid w:val="00353D5F"/>
    <w:rsid w:val="00355332"/>
    <w:rsid w:val="00356465"/>
    <w:rsid w:val="0035669A"/>
    <w:rsid w:val="00356937"/>
    <w:rsid w:val="00357AF4"/>
    <w:rsid w:val="00357C2C"/>
    <w:rsid w:val="00357CD6"/>
    <w:rsid w:val="00357E1C"/>
    <w:rsid w:val="00357F7B"/>
    <w:rsid w:val="00360981"/>
    <w:rsid w:val="00361114"/>
    <w:rsid w:val="00361A4B"/>
    <w:rsid w:val="00363850"/>
    <w:rsid w:val="0036409E"/>
    <w:rsid w:val="003643A1"/>
    <w:rsid w:val="00364931"/>
    <w:rsid w:val="00364FE5"/>
    <w:rsid w:val="003656FC"/>
    <w:rsid w:val="003658B4"/>
    <w:rsid w:val="00366510"/>
    <w:rsid w:val="00366CFD"/>
    <w:rsid w:val="0037030D"/>
    <w:rsid w:val="00370786"/>
    <w:rsid w:val="003719F1"/>
    <w:rsid w:val="00372963"/>
    <w:rsid w:val="00373033"/>
    <w:rsid w:val="00373610"/>
    <w:rsid w:val="00373671"/>
    <w:rsid w:val="0037404A"/>
    <w:rsid w:val="00374196"/>
    <w:rsid w:val="00374A9C"/>
    <w:rsid w:val="00374D17"/>
    <w:rsid w:val="00374E70"/>
    <w:rsid w:val="00374FF3"/>
    <w:rsid w:val="003756C6"/>
    <w:rsid w:val="00376570"/>
    <w:rsid w:val="00376804"/>
    <w:rsid w:val="00376B3F"/>
    <w:rsid w:val="003777FA"/>
    <w:rsid w:val="00380418"/>
    <w:rsid w:val="003804E6"/>
    <w:rsid w:val="00380B2C"/>
    <w:rsid w:val="003821AF"/>
    <w:rsid w:val="00383336"/>
    <w:rsid w:val="0038354E"/>
    <w:rsid w:val="003835CE"/>
    <w:rsid w:val="003835EF"/>
    <w:rsid w:val="00383B79"/>
    <w:rsid w:val="003840FE"/>
    <w:rsid w:val="0038475F"/>
    <w:rsid w:val="003847A5"/>
    <w:rsid w:val="003903CA"/>
    <w:rsid w:val="00390509"/>
    <w:rsid w:val="00390DE0"/>
    <w:rsid w:val="003918E4"/>
    <w:rsid w:val="00392A65"/>
    <w:rsid w:val="0039307B"/>
    <w:rsid w:val="003931C3"/>
    <w:rsid w:val="003936CB"/>
    <w:rsid w:val="00393C6A"/>
    <w:rsid w:val="00394A8A"/>
    <w:rsid w:val="003964BB"/>
    <w:rsid w:val="00396994"/>
    <w:rsid w:val="00396A0B"/>
    <w:rsid w:val="0039751D"/>
    <w:rsid w:val="00397E06"/>
    <w:rsid w:val="00397F1A"/>
    <w:rsid w:val="003A178E"/>
    <w:rsid w:val="003A1D7A"/>
    <w:rsid w:val="003A1F6C"/>
    <w:rsid w:val="003A3029"/>
    <w:rsid w:val="003A378D"/>
    <w:rsid w:val="003A3B0D"/>
    <w:rsid w:val="003A4A75"/>
    <w:rsid w:val="003A5047"/>
    <w:rsid w:val="003A6532"/>
    <w:rsid w:val="003A662B"/>
    <w:rsid w:val="003A689E"/>
    <w:rsid w:val="003A6A3B"/>
    <w:rsid w:val="003A6C52"/>
    <w:rsid w:val="003A757D"/>
    <w:rsid w:val="003A7CBA"/>
    <w:rsid w:val="003B0781"/>
    <w:rsid w:val="003B1797"/>
    <w:rsid w:val="003B1E4A"/>
    <w:rsid w:val="003B264E"/>
    <w:rsid w:val="003B2A36"/>
    <w:rsid w:val="003B2F24"/>
    <w:rsid w:val="003B50E9"/>
    <w:rsid w:val="003B5D85"/>
    <w:rsid w:val="003C133F"/>
    <w:rsid w:val="003C17F9"/>
    <w:rsid w:val="003C1D06"/>
    <w:rsid w:val="003C1F3A"/>
    <w:rsid w:val="003C3675"/>
    <w:rsid w:val="003C3A5C"/>
    <w:rsid w:val="003C3BA3"/>
    <w:rsid w:val="003C403B"/>
    <w:rsid w:val="003C42A2"/>
    <w:rsid w:val="003C7821"/>
    <w:rsid w:val="003D0B12"/>
    <w:rsid w:val="003D11BB"/>
    <w:rsid w:val="003D208D"/>
    <w:rsid w:val="003D25A3"/>
    <w:rsid w:val="003D374F"/>
    <w:rsid w:val="003D4178"/>
    <w:rsid w:val="003D66E1"/>
    <w:rsid w:val="003D6862"/>
    <w:rsid w:val="003D6D8B"/>
    <w:rsid w:val="003D73F9"/>
    <w:rsid w:val="003D7AE5"/>
    <w:rsid w:val="003E0355"/>
    <w:rsid w:val="003E0422"/>
    <w:rsid w:val="003E0DB1"/>
    <w:rsid w:val="003E0F3E"/>
    <w:rsid w:val="003E10FB"/>
    <w:rsid w:val="003E311A"/>
    <w:rsid w:val="003E37E6"/>
    <w:rsid w:val="003E4716"/>
    <w:rsid w:val="003E5352"/>
    <w:rsid w:val="003E5AB6"/>
    <w:rsid w:val="003E6BFC"/>
    <w:rsid w:val="003F1396"/>
    <w:rsid w:val="003F1D0E"/>
    <w:rsid w:val="003F3168"/>
    <w:rsid w:val="003F3DDE"/>
    <w:rsid w:val="003F3F3A"/>
    <w:rsid w:val="003F3FD9"/>
    <w:rsid w:val="003F4493"/>
    <w:rsid w:val="003F476F"/>
    <w:rsid w:val="003F6239"/>
    <w:rsid w:val="003F7442"/>
    <w:rsid w:val="0040037E"/>
    <w:rsid w:val="0040055E"/>
    <w:rsid w:val="00400891"/>
    <w:rsid w:val="00400EF3"/>
    <w:rsid w:val="0040198E"/>
    <w:rsid w:val="004020D8"/>
    <w:rsid w:val="0040283D"/>
    <w:rsid w:val="00402A69"/>
    <w:rsid w:val="00402DBC"/>
    <w:rsid w:val="00402DCA"/>
    <w:rsid w:val="004039D3"/>
    <w:rsid w:val="00404997"/>
    <w:rsid w:val="00404F08"/>
    <w:rsid w:val="004050B4"/>
    <w:rsid w:val="004051A7"/>
    <w:rsid w:val="0040539B"/>
    <w:rsid w:val="00407133"/>
    <w:rsid w:val="00410FA7"/>
    <w:rsid w:val="004115EE"/>
    <w:rsid w:val="004119F2"/>
    <w:rsid w:val="00411B2E"/>
    <w:rsid w:val="00412526"/>
    <w:rsid w:val="00412826"/>
    <w:rsid w:val="00412C08"/>
    <w:rsid w:val="00412C20"/>
    <w:rsid w:val="00412DBF"/>
    <w:rsid w:val="00412F73"/>
    <w:rsid w:val="004137C8"/>
    <w:rsid w:val="00413C51"/>
    <w:rsid w:val="00414BCF"/>
    <w:rsid w:val="0041577B"/>
    <w:rsid w:val="004168BD"/>
    <w:rsid w:val="00416BA7"/>
    <w:rsid w:val="0042021F"/>
    <w:rsid w:val="00420B15"/>
    <w:rsid w:val="0042374D"/>
    <w:rsid w:val="00423D6A"/>
    <w:rsid w:val="00424189"/>
    <w:rsid w:val="004253B1"/>
    <w:rsid w:val="004253F6"/>
    <w:rsid w:val="004269E4"/>
    <w:rsid w:val="00426E0E"/>
    <w:rsid w:val="00427384"/>
    <w:rsid w:val="004274F0"/>
    <w:rsid w:val="00427AC4"/>
    <w:rsid w:val="00427E5C"/>
    <w:rsid w:val="004307E2"/>
    <w:rsid w:val="00430D3D"/>
    <w:rsid w:val="00432289"/>
    <w:rsid w:val="004323EF"/>
    <w:rsid w:val="00432AB8"/>
    <w:rsid w:val="00432BC4"/>
    <w:rsid w:val="004338E5"/>
    <w:rsid w:val="00433934"/>
    <w:rsid w:val="00433EC1"/>
    <w:rsid w:val="00434CC0"/>
    <w:rsid w:val="00436110"/>
    <w:rsid w:val="004363EB"/>
    <w:rsid w:val="004375B7"/>
    <w:rsid w:val="00440214"/>
    <w:rsid w:val="004410DE"/>
    <w:rsid w:val="0044127B"/>
    <w:rsid w:val="004412F2"/>
    <w:rsid w:val="0044344D"/>
    <w:rsid w:val="004445C4"/>
    <w:rsid w:val="00445023"/>
    <w:rsid w:val="00445110"/>
    <w:rsid w:val="00445BD1"/>
    <w:rsid w:val="0044663B"/>
    <w:rsid w:val="00450265"/>
    <w:rsid w:val="0045194F"/>
    <w:rsid w:val="00451BFE"/>
    <w:rsid w:val="00451F2E"/>
    <w:rsid w:val="004523EB"/>
    <w:rsid w:val="00452708"/>
    <w:rsid w:val="00452D7A"/>
    <w:rsid w:val="00452D92"/>
    <w:rsid w:val="00453802"/>
    <w:rsid w:val="00453831"/>
    <w:rsid w:val="00453B67"/>
    <w:rsid w:val="0045428D"/>
    <w:rsid w:val="00454606"/>
    <w:rsid w:val="00454979"/>
    <w:rsid w:val="00454FE2"/>
    <w:rsid w:val="00455DC9"/>
    <w:rsid w:val="004567B7"/>
    <w:rsid w:val="0045752D"/>
    <w:rsid w:val="004577B1"/>
    <w:rsid w:val="004627B9"/>
    <w:rsid w:val="0046471E"/>
    <w:rsid w:val="00464AFE"/>
    <w:rsid w:val="00464EF1"/>
    <w:rsid w:val="00465B8C"/>
    <w:rsid w:val="004700B5"/>
    <w:rsid w:val="00470C7A"/>
    <w:rsid w:val="00470DA5"/>
    <w:rsid w:val="00470E33"/>
    <w:rsid w:val="004712C1"/>
    <w:rsid w:val="00472D13"/>
    <w:rsid w:val="00473A23"/>
    <w:rsid w:val="00473F57"/>
    <w:rsid w:val="0047488E"/>
    <w:rsid w:val="004761AB"/>
    <w:rsid w:val="00476528"/>
    <w:rsid w:val="004766B3"/>
    <w:rsid w:val="00476AFF"/>
    <w:rsid w:val="00476B2A"/>
    <w:rsid w:val="00476BD3"/>
    <w:rsid w:val="0047743A"/>
    <w:rsid w:val="00481A29"/>
    <w:rsid w:val="00482504"/>
    <w:rsid w:val="004834AE"/>
    <w:rsid w:val="004842B4"/>
    <w:rsid w:val="004844BF"/>
    <w:rsid w:val="004849C8"/>
    <w:rsid w:val="00485BE5"/>
    <w:rsid w:val="00485CA3"/>
    <w:rsid w:val="004874DF"/>
    <w:rsid w:val="00490EC0"/>
    <w:rsid w:val="0049154D"/>
    <w:rsid w:val="004917EB"/>
    <w:rsid w:val="00491F2F"/>
    <w:rsid w:val="00492999"/>
    <w:rsid w:val="00493101"/>
    <w:rsid w:val="0049357D"/>
    <w:rsid w:val="00493823"/>
    <w:rsid w:val="00494056"/>
    <w:rsid w:val="00494934"/>
    <w:rsid w:val="00495190"/>
    <w:rsid w:val="00495367"/>
    <w:rsid w:val="00495CED"/>
    <w:rsid w:val="00496E81"/>
    <w:rsid w:val="00497BCB"/>
    <w:rsid w:val="004A030E"/>
    <w:rsid w:val="004A0BFB"/>
    <w:rsid w:val="004A0D3A"/>
    <w:rsid w:val="004A1E97"/>
    <w:rsid w:val="004A295B"/>
    <w:rsid w:val="004A36D1"/>
    <w:rsid w:val="004A3FF7"/>
    <w:rsid w:val="004A56DD"/>
    <w:rsid w:val="004A6AA0"/>
    <w:rsid w:val="004A76E9"/>
    <w:rsid w:val="004A7AA0"/>
    <w:rsid w:val="004A7FFD"/>
    <w:rsid w:val="004B15DD"/>
    <w:rsid w:val="004B36B3"/>
    <w:rsid w:val="004B481E"/>
    <w:rsid w:val="004B5154"/>
    <w:rsid w:val="004B5447"/>
    <w:rsid w:val="004B6C7E"/>
    <w:rsid w:val="004B6FB8"/>
    <w:rsid w:val="004B79FB"/>
    <w:rsid w:val="004C01DD"/>
    <w:rsid w:val="004C127D"/>
    <w:rsid w:val="004C2BDD"/>
    <w:rsid w:val="004C2DD4"/>
    <w:rsid w:val="004C33AD"/>
    <w:rsid w:val="004C3938"/>
    <w:rsid w:val="004C49FC"/>
    <w:rsid w:val="004C4FE8"/>
    <w:rsid w:val="004C5538"/>
    <w:rsid w:val="004C58C3"/>
    <w:rsid w:val="004C5C9A"/>
    <w:rsid w:val="004C763C"/>
    <w:rsid w:val="004D0028"/>
    <w:rsid w:val="004D0DBA"/>
    <w:rsid w:val="004D1A04"/>
    <w:rsid w:val="004D1BEC"/>
    <w:rsid w:val="004D1E2C"/>
    <w:rsid w:val="004D2CB3"/>
    <w:rsid w:val="004D48A1"/>
    <w:rsid w:val="004D6230"/>
    <w:rsid w:val="004D65A1"/>
    <w:rsid w:val="004D72E0"/>
    <w:rsid w:val="004E007A"/>
    <w:rsid w:val="004E106E"/>
    <w:rsid w:val="004E12E0"/>
    <w:rsid w:val="004E16BF"/>
    <w:rsid w:val="004E1DD4"/>
    <w:rsid w:val="004E24F4"/>
    <w:rsid w:val="004E2791"/>
    <w:rsid w:val="004E3C0B"/>
    <w:rsid w:val="004E479D"/>
    <w:rsid w:val="004E503B"/>
    <w:rsid w:val="004E506E"/>
    <w:rsid w:val="004E5203"/>
    <w:rsid w:val="004E55CB"/>
    <w:rsid w:val="004E5AD4"/>
    <w:rsid w:val="004E5FE0"/>
    <w:rsid w:val="004E640D"/>
    <w:rsid w:val="004E6669"/>
    <w:rsid w:val="004E7029"/>
    <w:rsid w:val="004E7143"/>
    <w:rsid w:val="004F02CC"/>
    <w:rsid w:val="004F1C14"/>
    <w:rsid w:val="004F3773"/>
    <w:rsid w:val="004F4076"/>
    <w:rsid w:val="004F4E5C"/>
    <w:rsid w:val="004F51F2"/>
    <w:rsid w:val="004F54ED"/>
    <w:rsid w:val="004F5C95"/>
    <w:rsid w:val="004F5F21"/>
    <w:rsid w:val="00500C8F"/>
    <w:rsid w:val="005018DA"/>
    <w:rsid w:val="00501BA1"/>
    <w:rsid w:val="00502191"/>
    <w:rsid w:val="005027EF"/>
    <w:rsid w:val="005028F9"/>
    <w:rsid w:val="00502E21"/>
    <w:rsid w:val="00504284"/>
    <w:rsid w:val="00505D36"/>
    <w:rsid w:val="005063F8"/>
    <w:rsid w:val="0050687A"/>
    <w:rsid w:val="00506E75"/>
    <w:rsid w:val="00507BD7"/>
    <w:rsid w:val="00510052"/>
    <w:rsid w:val="005111D5"/>
    <w:rsid w:val="00511E0A"/>
    <w:rsid w:val="005121B7"/>
    <w:rsid w:val="00515321"/>
    <w:rsid w:val="00515DE5"/>
    <w:rsid w:val="00515E5C"/>
    <w:rsid w:val="005160C7"/>
    <w:rsid w:val="0051634C"/>
    <w:rsid w:val="00516A8E"/>
    <w:rsid w:val="00517AE0"/>
    <w:rsid w:val="00517E13"/>
    <w:rsid w:val="005213ED"/>
    <w:rsid w:val="00521868"/>
    <w:rsid w:val="00522056"/>
    <w:rsid w:val="0052249F"/>
    <w:rsid w:val="0052307B"/>
    <w:rsid w:val="005236C9"/>
    <w:rsid w:val="005246AA"/>
    <w:rsid w:val="00525DCF"/>
    <w:rsid w:val="005260AC"/>
    <w:rsid w:val="00526551"/>
    <w:rsid w:val="00526A9B"/>
    <w:rsid w:val="00526E2F"/>
    <w:rsid w:val="00527324"/>
    <w:rsid w:val="005315DB"/>
    <w:rsid w:val="005315E3"/>
    <w:rsid w:val="0053238E"/>
    <w:rsid w:val="005324F1"/>
    <w:rsid w:val="00532DDD"/>
    <w:rsid w:val="00533B9F"/>
    <w:rsid w:val="00533EFB"/>
    <w:rsid w:val="00533FEC"/>
    <w:rsid w:val="00534452"/>
    <w:rsid w:val="005350B9"/>
    <w:rsid w:val="00535378"/>
    <w:rsid w:val="00535C94"/>
    <w:rsid w:val="00535DCF"/>
    <w:rsid w:val="00536001"/>
    <w:rsid w:val="005371D8"/>
    <w:rsid w:val="0053737C"/>
    <w:rsid w:val="005404B4"/>
    <w:rsid w:val="005421CB"/>
    <w:rsid w:val="00543E02"/>
    <w:rsid w:val="00544AB1"/>
    <w:rsid w:val="0054588F"/>
    <w:rsid w:val="0054691D"/>
    <w:rsid w:val="00550D18"/>
    <w:rsid w:val="00551388"/>
    <w:rsid w:val="005518F9"/>
    <w:rsid w:val="00551915"/>
    <w:rsid w:val="00551A3A"/>
    <w:rsid w:val="00551C5B"/>
    <w:rsid w:val="00552A60"/>
    <w:rsid w:val="00553238"/>
    <w:rsid w:val="0055367A"/>
    <w:rsid w:val="00554359"/>
    <w:rsid w:val="0055535F"/>
    <w:rsid w:val="00555ABC"/>
    <w:rsid w:val="00556BE2"/>
    <w:rsid w:val="005603AB"/>
    <w:rsid w:val="0056074D"/>
    <w:rsid w:val="0056102D"/>
    <w:rsid w:val="00561493"/>
    <w:rsid w:val="00561C3C"/>
    <w:rsid w:val="00561D42"/>
    <w:rsid w:val="00562B55"/>
    <w:rsid w:val="005633AA"/>
    <w:rsid w:val="00563B17"/>
    <w:rsid w:val="00563E4F"/>
    <w:rsid w:val="00563EB3"/>
    <w:rsid w:val="00563F60"/>
    <w:rsid w:val="00565100"/>
    <w:rsid w:val="00566206"/>
    <w:rsid w:val="00566AC4"/>
    <w:rsid w:val="00566B5B"/>
    <w:rsid w:val="00570B71"/>
    <w:rsid w:val="005710B9"/>
    <w:rsid w:val="005712C8"/>
    <w:rsid w:val="00571F4D"/>
    <w:rsid w:val="00572A2A"/>
    <w:rsid w:val="0057372F"/>
    <w:rsid w:val="00573A79"/>
    <w:rsid w:val="00573BD8"/>
    <w:rsid w:val="00573C70"/>
    <w:rsid w:val="00574CE5"/>
    <w:rsid w:val="00575EF5"/>
    <w:rsid w:val="00575F51"/>
    <w:rsid w:val="005774FD"/>
    <w:rsid w:val="005777C4"/>
    <w:rsid w:val="00580B6F"/>
    <w:rsid w:val="00580BF5"/>
    <w:rsid w:val="0058157F"/>
    <w:rsid w:val="00581C17"/>
    <w:rsid w:val="00581CB2"/>
    <w:rsid w:val="00582C13"/>
    <w:rsid w:val="005832E0"/>
    <w:rsid w:val="00584424"/>
    <w:rsid w:val="00584CD1"/>
    <w:rsid w:val="005858ED"/>
    <w:rsid w:val="005865B2"/>
    <w:rsid w:val="00586753"/>
    <w:rsid w:val="00586EC3"/>
    <w:rsid w:val="00587A7F"/>
    <w:rsid w:val="00591041"/>
    <w:rsid w:val="005914A8"/>
    <w:rsid w:val="005915FA"/>
    <w:rsid w:val="00591799"/>
    <w:rsid w:val="00591D4D"/>
    <w:rsid w:val="00591FD3"/>
    <w:rsid w:val="00594C5F"/>
    <w:rsid w:val="00595CDF"/>
    <w:rsid w:val="005963C0"/>
    <w:rsid w:val="0059713B"/>
    <w:rsid w:val="005A0074"/>
    <w:rsid w:val="005A0C59"/>
    <w:rsid w:val="005A13A5"/>
    <w:rsid w:val="005A1D04"/>
    <w:rsid w:val="005A1F96"/>
    <w:rsid w:val="005A247F"/>
    <w:rsid w:val="005A3BA6"/>
    <w:rsid w:val="005A40A0"/>
    <w:rsid w:val="005A6B82"/>
    <w:rsid w:val="005B1231"/>
    <w:rsid w:val="005B20C2"/>
    <w:rsid w:val="005B316D"/>
    <w:rsid w:val="005B428F"/>
    <w:rsid w:val="005B6BED"/>
    <w:rsid w:val="005B731D"/>
    <w:rsid w:val="005C00C6"/>
    <w:rsid w:val="005C06D2"/>
    <w:rsid w:val="005C091B"/>
    <w:rsid w:val="005C0C0C"/>
    <w:rsid w:val="005C1380"/>
    <w:rsid w:val="005C17D5"/>
    <w:rsid w:val="005C1D21"/>
    <w:rsid w:val="005C283A"/>
    <w:rsid w:val="005C2C87"/>
    <w:rsid w:val="005C32FD"/>
    <w:rsid w:val="005C3806"/>
    <w:rsid w:val="005C3C4F"/>
    <w:rsid w:val="005C4404"/>
    <w:rsid w:val="005C4809"/>
    <w:rsid w:val="005C4EE2"/>
    <w:rsid w:val="005C4F92"/>
    <w:rsid w:val="005C62FC"/>
    <w:rsid w:val="005C6AC2"/>
    <w:rsid w:val="005C7FB9"/>
    <w:rsid w:val="005D102D"/>
    <w:rsid w:val="005D2092"/>
    <w:rsid w:val="005D2BDF"/>
    <w:rsid w:val="005D40C5"/>
    <w:rsid w:val="005D42E4"/>
    <w:rsid w:val="005D4924"/>
    <w:rsid w:val="005D58CD"/>
    <w:rsid w:val="005D63D8"/>
    <w:rsid w:val="005D6708"/>
    <w:rsid w:val="005D7406"/>
    <w:rsid w:val="005E04CC"/>
    <w:rsid w:val="005E0841"/>
    <w:rsid w:val="005E0A98"/>
    <w:rsid w:val="005E19E2"/>
    <w:rsid w:val="005E243E"/>
    <w:rsid w:val="005E26D6"/>
    <w:rsid w:val="005E293D"/>
    <w:rsid w:val="005E2A09"/>
    <w:rsid w:val="005E3DA3"/>
    <w:rsid w:val="005E3FA2"/>
    <w:rsid w:val="005E4AAF"/>
    <w:rsid w:val="005E52D6"/>
    <w:rsid w:val="005E5E8E"/>
    <w:rsid w:val="005E659D"/>
    <w:rsid w:val="005E6A18"/>
    <w:rsid w:val="005E6DAB"/>
    <w:rsid w:val="005E7661"/>
    <w:rsid w:val="005F0141"/>
    <w:rsid w:val="005F1403"/>
    <w:rsid w:val="005F1F5B"/>
    <w:rsid w:val="005F34CD"/>
    <w:rsid w:val="005F3547"/>
    <w:rsid w:val="005F3C88"/>
    <w:rsid w:val="005F454A"/>
    <w:rsid w:val="005F5208"/>
    <w:rsid w:val="00600998"/>
    <w:rsid w:val="00600BFA"/>
    <w:rsid w:val="00600F1F"/>
    <w:rsid w:val="00601000"/>
    <w:rsid w:val="0060149C"/>
    <w:rsid w:val="006020DF"/>
    <w:rsid w:val="00602DAD"/>
    <w:rsid w:val="006032CA"/>
    <w:rsid w:val="00604884"/>
    <w:rsid w:val="00604922"/>
    <w:rsid w:val="006050CF"/>
    <w:rsid w:val="006054BE"/>
    <w:rsid w:val="006056CD"/>
    <w:rsid w:val="00605CFA"/>
    <w:rsid w:val="006074A3"/>
    <w:rsid w:val="00614DCC"/>
    <w:rsid w:val="00615C8A"/>
    <w:rsid w:val="00616F44"/>
    <w:rsid w:val="006174C0"/>
    <w:rsid w:val="0061763C"/>
    <w:rsid w:val="006177DF"/>
    <w:rsid w:val="006201F9"/>
    <w:rsid w:val="00620F51"/>
    <w:rsid w:val="006230B1"/>
    <w:rsid w:val="0062317B"/>
    <w:rsid w:val="00623854"/>
    <w:rsid w:val="00624F69"/>
    <w:rsid w:val="00625677"/>
    <w:rsid w:val="00626431"/>
    <w:rsid w:val="006279B8"/>
    <w:rsid w:val="00627FAC"/>
    <w:rsid w:val="00630156"/>
    <w:rsid w:val="00630240"/>
    <w:rsid w:val="006309B0"/>
    <w:rsid w:val="0063217B"/>
    <w:rsid w:val="00632705"/>
    <w:rsid w:val="00632DFE"/>
    <w:rsid w:val="006338DD"/>
    <w:rsid w:val="00634156"/>
    <w:rsid w:val="006343C7"/>
    <w:rsid w:val="006366B5"/>
    <w:rsid w:val="00636D04"/>
    <w:rsid w:val="0063729E"/>
    <w:rsid w:val="00637FEE"/>
    <w:rsid w:val="00640EEF"/>
    <w:rsid w:val="0064129E"/>
    <w:rsid w:val="00642A0A"/>
    <w:rsid w:val="0064327A"/>
    <w:rsid w:val="006436D3"/>
    <w:rsid w:val="00643939"/>
    <w:rsid w:val="00643AAC"/>
    <w:rsid w:val="00644BCD"/>
    <w:rsid w:val="00644C5D"/>
    <w:rsid w:val="006455AF"/>
    <w:rsid w:val="006477AD"/>
    <w:rsid w:val="00647A46"/>
    <w:rsid w:val="006522F5"/>
    <w:rsid w:val="0065270C"/>
    <w:rsid w:val="00653572"/>
    <w:rsid w:val="006541E8"/>
    <w:rsid w:val="0065482F"/>
    <w:rsid w:val="00655911"/>
    <w:rsid w:val="00655DA1"/>
    <w:rsid w:val="00656101"/>
    <w:rsid w:val="006561CB"/>
    <w:rsid w:val="00657F61"/>
    <w:rsid w:val="00660894"/>
    <w:rsid w:val="006608F7"/>
    <w:rsid w:val="006619F6"/>
    <w:rsid w:val="006633BB"/>
    <w:rsid w:val="00664364"/>
    <w:rsid w:val="0066449C"/>
    <w:rsid w:val="00664C6C"/>
    <w:rsid w:val="0066664E"/>
    <w:rsid w:val="0066694C"/>
    <w:rsid w:val="00666C1D"/>
    <w:rsid w:val="00666F14"/>
    <w:rsid w:val="006700BC"/>
    <w:rsid w:val="006706C3"/>
    <w:rsid w:val="00671298"/>
    <w:rsid w:val="00671D6B"/>
    <w:rsid w:val="00672E71"/>
    <w:rsid w:val="006742CD"/>
    <w:rsid w:val="006753F7"/>
    <w:rsid w:val="00675E03"/>
    <w:rsid w:val="006766F5"/>
    <w:rsid w:val="00676714"/>
    <w:rsid w:val="00676C45"/>
    <w:rsid w:val="00676E70"/>
    <w:rsid w:val="006771CE"/>
    <w:rsid w:val="00677248"/>
    <w:rsid w:val="006778CC"/>
    <w:rsid w:val="006779D3"/>
    <w:rsid w:val="00680652"/>
    <w:rsid w:val="00680726"/>
    <w:rsid w:val="00680DA1"/>
    <w:rsid w:val="0068214D"/>
    <w:rsid w:val="006825B2"/>
    <w:rsid w:val="00682B3E"/>
    <w:rsid w:val="0068378B"/>
    <w:rsid w:val="006837AD"/>
    <w:rsid w:val="00683DEF"/>
    <w:rsid w:val="00684010"/>
    <w:rsid w:val="006840F4"/>
    <w:rsid w:val="0068426D"/>
    <w:rsid w:val="00684E54"/>
    <w:rsid w:val="00685B1F"/>
    <w:rsid w:val="00685DC5"/>
    <w:rsid w:val="00690440"/>
    <w:rsid w:val="00690D11"/>
    <w:rsid w:val="00691056"/>
    <w:rsid w:val="00692060"/>
    <w:rsid w:val="006922B3"/>
    <w:rsid w:val="00692C69"/>
    <w:rsid w:val="00693028"/>
    <w:rsid w:val="006939DF"/>
    <w:rsid w:val="006941B1"/>
    <w:rsid w:val="006952CA"/>
    <w:rsid w:val="00695A71"/>
    <w:rsid w:val="0069607F"/>
    <w:rsid w:val="00696CC6"/>
    <w:rsid w:val="00697680"/>
    <w:rsid w:val="006A0088"/>
    <w:rsid w:val="006A127E"/>
    <w:rsid w:val="006A13C9"/>
    <w:rsid w:val="006A17C3"/>
    <w:rsid w:val="006A20A4"/>
    <w:rsid w:val="006A2304"/>
    <w:rsid w:val="006A2503"/>
    <w:rsid w:val="006A30A1"/>
    <w:rsid w:val="006A3721"/>
    <w:rsid w:val="006A38F3"/>
    <w:rsid w:val="006A49FA"/>
    <w:rsid w:val="006A5446"/>
    <w:rsid w:val="006A5EAF"/>
    <w:rsid w:val="006A691F"/>
    <w:rsid w:val="006A6E67"/>
    <w:rsid w:val="006A7701"/>
    <w:rsid w:val="006B01A5"/>
    <w:rsid w:val="006B06BB"/>
    <w:rsid w:val="006B0C69"/>
    <w:rsid w:val="006B1DAF"/>
    <w:rsid w:val="006B2111"/>
    <w:rsid w:val="006B244E"/>
    <w:rsid w:val="006B315C"/>
    <w:rsid w:val="006B352E"/>
    <w:rsid w:val="006B3591"/>
    <w:rsid w:val="006B3A04"/>
    <w:rsid w:val="006B427E"/>
    <w:rsid w:val="006B4384"/>
    <w:rsid w:val="006B455C"/>
    <w:rsid w:val="006B45A4"/>
    <w:rsid w:val="006B50D8"/>
    <w:rsid w:val="006B638D"/>
    <w:rsid w:val="006B6B08"/>
    <w:rsid w:val="006B7A96"/>
    <w:rsid w:val="006C00DE"/>
    <w:rsid w:val="006C0228"/>
    <w:rsid w:val="006C0306"/>
    <w:rsid w:val="006C0EF7"/>
    <w:rsid w:val="006C122D"/>
    <w:rsid w:val="006C1853"/>
    <w:rsid w:val="006C1A1E"/>
    <w:rsid w:val="006C26C3"/>
    <w:rsid w:val="006C2A41"/>
    <w:rsid w:val="006C3416"/>
    <w:rsid w:val="006C40F4"/>
    <w:rsid w:val="006C43FD"/>
    <w:rsid w:val="006C549D"/>
    <w:rsid w:val="006C55AF"/>
    <w:rsid w:val="006C58F1"/>
    <w:rsid w:val="006C5965"/>
    <w:rsid w:val="006C5B77"/>
    <w:rsid w:val="006C64B6"/>
    <w:rsid w:val="006C64F4"/>
    <w:rsid w:val="006C6DB5"/>
    <w:rsid w:val="006C72B8"/>
    <w:rsid w:val="006C760E"/>
    <w:rsid w:val="006D0131"/>
    <w:rsid w:val="006D0744"/>
    <w:rsid w:val="006D0EE8"/>
    <w:rsid w:val="006D10AB"/>
    <w:rsid w:val="006D19C8"/>
    <w:rsid w:val="006D26A9"/>
    <w:rsid w:val="006D2FE2"/>
    <w:rsid w:val="006D57FC"/>
    <w:rsid w:val="006D686D"/>
    <w:rsid w:val="006D6BD3"/>
    <w:rsid w:val="006D7B0D"/>
    <w:rsid w:val="006D7EDA"/>
    <w:rsid w:val="006E0DC6"/>
    <w:rsid w:val="006E10DD"/>
    <w:rsid w:val="006E2047"/>
    <w:rsid w:val="006E21A6"/>
    <w:rsid w:val="006E226D"/>
    <w:rsid w:val="006E3F4A"/>
    <w:rsid w:val="006E4B04"/>
    <w:rsid w:val="006E4F54"/>
    <w:rsid w:val="006E5942"/>
    <w:rsid w:val="006E632C"/>
    <w:rsid w:val="006E6AA3"/>
    <w:rsid w:val="006E6C89"/>
    <w:rsid w:val="006F09B2"/>
    <w:rsid w:val="006F306D"/>
    <w:rsid w:val="006F3E2D"/>
    <w:rsid w:val="006F4367"/>
    <w:rsid w:val="006F4410"/>
    <w:rsid w:val="006F54FA"/>
    <w:rsid w:val="006F7845"/>
    <w:rsid w:val="006F7856"/>
    <w:rsid w:val="007009F3"/>
    <w:rsid w:val="00701C22"/>
    <w:rsid w:val="007038B4"/>
    <w:rsid w:val="00703BC4"/>
    <w:rsid w:val="00704117"/>
    <w:rsid w:val="007045B6"/>
    <w:rsid w:val="00704C7F"/>
    <w:rsid w:val="00705015"/>
    <w:rsid w:val="0070565C"/>
    <w:rsid w:val="007057EE"/>
    <w:rsid w:val="00706164"/>
    <w:rsid w:val="00706FC6"/>
    <w:rsid w:val="007100E5"/>
    <w:rsid w:val="0071030C"/>
    <w:rsid w:val="00710BE3"/>
    <w:rsid w:val="007119A1"/>
    <w:rsid w:val="00712874"/>
    <w:rsid w:val="00713806"/>
    <w:rsid w:val="00713974"/>
    <w:rsid w:val="00714FC9"/>
    <w:rsid w:val="00716C7B"/>
    <w:rsid w:val="00717242"/>
    <w:rsid w:val="007216D8"/>
    <w:rsid w:val="00723652"/>
    <w:rsid w:val="00725124"/>
    <w:rsid w:val="00725E0E"/>
    <w:rsid w:val="00725E58"/>
    <w:rsid w:val="007309B1"/>
    <w:rsid w:val="007309BA"/>
    <w:rsid w:val="007309C8"/>
    <w:rsid w:val="00730C08"/>
    <w:rsid w:val="00730C13"/>
    <w:rsid w:val="00730C66"/>
    <w:rsid w:val="007311EB"/>
    <w:rsid w:val="00731E0E"/>
    <w:rsid w:val="00732BC6"/>
    <w:rsid w:val="007341F4"/>
    <w:rsid w:val="007346BD"/>
    <w:rsid w:val="00735001"/>
    <w:rsid w:val="00735045"/>
    <w:rsid w:val="00735D55"/>
    <w:rsid w:val="0073627B"/>
    <w:rsid w:val="0073635D"/>
    <w:rsid w:val="00740559"/>
    <w:rsid w:val="007408C9"/>
    <w:rsid w:val="00740938"/>
    <w:rsid w:val="00742A3D"/>
    <w:rsid w:val="007436E1"/>
    <w:rsid w:val="00743847"/>
    <w:rsid w:val="00744621"/>
    <w:rsid w:val="00744B63"/>
    <w:rsid w:val="007450EB"/>
    <w:rsid w:val="0074610E"/>
    <w:rsid w:val="007468B7"/>
    <w:rsid w:val="00746BDB"/>
    <w:rsid w:val="00746CF0"/>
    <w:rsid w:val="007500AA"/>
    <w:rsid w:val="00750D4F"/>
    <w:rsid w:val="00751B50"/>
    <w:rsid w:val="00752C1A"/>
    <w:rsid w:val="0075302E"/>
    <w:rsid w:val="0075331E"/>
    <w:rsid w:val="00753A74"/>
    <w:rsid w:val="007540CC"/>
    <w:rsid w:val="00754A21"/>
    <w:rsid w:val="00754D91"/>
    <w:rsid w:val="00755037"/>
    <w:rsid w:val="00756229"/>
    <w:rsid w:val="00757313"/>
    <w:rsid w:val="00757879"/>
    <w:rsid w:val="0076044A"/>
    <w:rsid w:val="007611DA"/>
    <w:rsid w:val="0076176D"/>
    <w:rsid w:val="00761B7B"/>
    <w:rsid w:val="00762B84"/>
    <w:rsid w:val="007637F7"/>
    <w:rsid w:val="007643F1"/>
    <w:rsid w:val="007652B7"/>
    <w:rsid w:val="00766115"/>
    <w:rsid w:val="007662D5"/>
    <w:rsid w:val="00766EA2"/>
    <w:rsid w:val="007676AC"/>
    <w:rsid w:val="0076798F"/>
    <w:rsid w:val="00770AA5"/>
    <w:rsid w:val="00771368"/>
    <w:rsid w:val="0077193A"/>
    <w:rsid w:val="007719C1"/>
    <w:rsid w:val="00771D33"/>
    <w:rsid w:val="007726E9"/>
    <w:rsid w:val="0077366B"/>
    <w:rsid w:val="00773D62"/>
    <w:rsid w:val="00774605"/>
    <w:rsid w:val="007751CE"/>
    <w:rsid w:val="00775255"/>
    <w:rsid w:val="00776957"/>
    <w:rsid w:val="00776AC4"/>
    <w:rsid w:val="00776C8A"/>
    <w:rsid w:val="0078023B"/>
    <w:rsid w:val="007814F6"/>
    <w:rsid w:val="00781A05"/>
    <w:rsid w:val="00781C13"/>
    <w:rsid w:val="00781D33"/>
    <w:rsid w:val="00781EBF"/>
    <w:rsid w:val="007822F6"/>
    <w:rsid w:val="0078390E"/>
    <w:rsid w:val="00784133"/>
    <w:rsid w:val="00784879"/>
    <w:rsid w:val="00785890"/>
    <w:rsid w:val="00786079"/>
    <w:rsid w:val="007862CB"/>
    <w:rsid w:val="007863EF"/>
    <w:rsid w:val="007864F8"/>
    <w:rsid w:val="007867F4"/>
    <w:rsid w:val="00786E79"/>
    <w:rsid w:val="00787406"/>
    <w:rsid w:val="00790E3E"/>
    <w:rsid w:val="00792158"/>
    <w:rsid w:val="00793E5C"/>
    <w:rsid w:val="007944AE"/>
    <w:rsid w:val="007965F4"/>
    <w:rsid w:val="00797D34"/>
    <w:rsid w:val="00797EA6"/>
    <w:rsid w:val="007A092D"/>
    <w:rsid w:val="007A0BFB"/>
    <w:rsid w:val="007A1037"/>
    <w:rsid w:val="007A186E"/>
    <w:rsid w:val="007A23E5"/>
    <w:rsid w:val="007A278D"/>
    <w:rsid w:val="007A373A"/>
    <w:rsid w:val="007A4386"/>
    <w:rsid w:val="007A5606"/>
    <w:rsid w:val="007A6797"/>
    <w:rsid w:val="007A6A6A"/>
    <w:rsid w:val="007A6A82"/>
    <w:rsid w:val="007A6AD2"/>
    <w:rsid w:val="007A6E5F"/>
    <w:rsid w:val="007A6FCF"/>
    <w:rsid w:val="007B0C21"/>
    <w:rsid w:val="007B1B89"/>
    <w:rsid w:val="007B23CD"/>
    <w:rsid w:val="007B28C3"/>
    <w:rsid w:val="007B2FC0"/>
    <w:rsid w:val="007B3C9E"/>
    <w:rsid w:val="007B4E91"/>
    <w:rsid w:val="007B5916"/>
    <w:rsid w:val="007B6C22"/>
    <w:rsid w:val="007B6E53"/>
    <w:rsid w:val="007B743F"/>
    <w:rsid w:val="007B74FF"/>
    <w:rsid w:val="007C0392"/>
    <w:rsid w:val="007C1570"/>
    <w:rsid w:val="007C25A3"/>
    <w:rsid w:val="007C31BE"/>
    <w:rsid w:val="007C3536"/>
    <w:rsid w:val="007C36DD"/>
    <w:rsid w:val="007C38CB"/>
    <w:rsid w:val="007C3F7E"/>
    <w:rsid w:val="007C508B"/>
    <w:rsid w:val="007C5313"/>
    <w:rsid w:val="007C58B1"/>
    <w:rsid w:val="007C62E9"/>
    <w:rsid w:val="007C641E"/>
    <w:rsid w:val="007C6EF6"/>
    <w:rsid w:val="007C704B"/>
    <w:rsid w:val="007C7EF2"/>
    <w:rsid w:val="007C7FCC"/>
    <w:rsid w:val="007D09C8"/>
    <w:rsid w:val="007D0F30"/>
    <w:rsid w:val="007D16E6"/>
    <w:rsid w:val="007D1750"/>
    <w:rsid w:val="007D1B18"/>
    <w:rsid w:val="007D2FF7"/>
    <w:rsid w:val="007D3166"/>
    <w:rsid w:val="007D38C7"/>
    <w:rsid w:val="007D4118"/>
    <w:rsid w:val="007D5C39"/>
    <w:rsid w:val="007D5E79"/>
    <w:rsid w:val="007D5EF4"/>
    <w:rsid w:val="007D5F1B"/>
    <w:rsid w:val="007D6E4D"/>
    <w:rsid w:val="007D7718"/>
    <w:rsid w:val="007E1C63"/>
    <w:rsid w:val="007E2274"/>
    <w:rsid w:val="007E2692"/>
    <w:rsid w:val="007E2A85"/>
    <w:rsid w:val="007E2DEB"/>
    <w:rsid w:val="007E3CB5"/>
    <w:rsid w:val="007E5605"/>
    <w:rsid w:val="007E7AAE"/>
    <w:rsid w:val="007E7DFC"/>
    <w:rsid w:val="007F0A08"/>
    <w:rsid w:val="007F0F18"/>
    <w:rsid w:val="007F1180"/>
    <w:rsid w:val="007F18D5"/>
    <w:rsid w:val="007F1911"/>
    <w:rsid w:val="007F1FBA"/>
    <w:rsid w:val="007F2B92"/>
    <w:rsid w:val="007F3136"/>
    <w:rsid w:val="007F51D0"/>
    <w:rsid w:val="007F5412"/>
    <w:rsid w:val="007F5B65"/>
    <w:rsid w:val="007F6DAE"/>
    <w:rsid w:val="007F6F69"/>
    <w:rsid w:val="007F7F1B"/>
    <w:rsid w:val="00800374"/>
    <w:rsid w:val="00800556"/>
    <w:rsid w:val="00800DBD"/>
    <w:rsid w:val="00801275"/>
    <w:rsid w:val="0080160A"/>
    <w:rsid w:val="00801A06"/>
    <w:rsid w:val="008022C0"/>
    <w:rsid w:val="00803125"/>
    <w:rsid w:val="008031A4"/>
    <w:rsid w:val="00804760"/>
    <w:rsid w:val="0080559D"/>
    <w:rsid w:val="0080795A"/>
    <w:rsid w:val="00810567"/>
    <w:rsid w:val="00812C2C"/>
    <w:rsid w:val="00812DB4"/>
    <w:rsid w:val="008132AB"/>
    <w:rsid w:val="008132B2"/>
    <w:rsid w:val="00813550"/>
    <w:rsid w:val="008135FC"/>
    <w:rsid w:val="00813EE0"/>
    <w:rsid w:val="008144FF"/>
    <w:rsid w:val="00814AFD"/>
    <w:rsid w:val="0081570C"/>
    <w:rsid w:val="00815C6C"/>
    <w:rsid w:val="008168AE"/>
    <w:rsid w:val="00817DF7"/>
    <w:rsid w:val="008203F1"/>
    <w:rsid w:val="00820927"/>
    <w:rsid w:val="0082145B"/>
    <w:rsid w:val="00821B3A"/>
    <w:rsid w:val="00821D9C"/>
    <w:rsid w:val="00823008"/>
    <w:rsid w:val="008234EA"/>
    <w:rsid w:val="0082369B"/>
    <w:rsid w:val="00824599"/>
    <w:rsid w:val="00825C81"/>
    <w:rsid w:val="00825DB7"/>
    <w:rsid w:val="00825F2C"/>
    <w:rsid w:val="0082739B"/>
    <w:rsid w:val="00827791"/>
    <w:rsid w:val="008311EE"/>
    <w:rsid w:val="0083123E"/>
    <w:rsid w:val="008333D2"/>
    <w:rsid w:val="0083429D"/>
    <w:rsid w:val="00835CE5"/>
    <w:rsid w:val="00836BAA"/>
    <w:rsid w:val="00836C1F"/>
    <w:rsid w:val="008379A6"/>
    <w:rsid w:val="00837D74"/>
    <w:rsid w:val="00837D94"/>
    <w:rsid w:val="00840443"/>
    <w:rsid w:val="00841077"/>
    <w:rsid w:val="008412E4"/>
    <w:rsid w:val="00841AFB"/>
    <w:rsid w:val="00841D81"/>
    <w:rsid w:val="008420EE"/>
    <w:rsid w:val="008425AA"/>
    <w:rsid w:val="0084313D"/>
    <w:rsid w:val="00843315"/>
    <w:rsid w:val="008436C2"/>
    <w:rsid w:val="00843CAC"/>
    <w:rsid w:val="00844865"/>
    <w:rsid w:val="00844D21"/>
    <w:rsid w:val="008453CE"/>
    <w:rsid w:val="00845B5D"/>
    <w:rsid w:val="00846232"/>
    <w:rsid w:val="0084625A"/>
    <w:rsid w:val="00846552"/>
    <w:rsid w:val="00847ABB"/>
    <w:rsid w:val="00847D88"/>
    <w:rsid w:val="008500A5"/>
    <w:rsid w:val="00850116"/>
    <w:rsid w:val="00850D08"/>
    <w:rsid w:val="00851159"/>
    <w:rsid w:val="00851D92"/>
    <w:rsid w:val="00853F58"/>
    <w:rsid w:val="0085400D"/>
    <w:rsid w:val="008545E7"/>
    <w:rsid w:val="00854C4C"/>
    <w:rsid w:val="00854E02"/>
    <w:rsid w:val="0085534C"/>
    <w:rsid w:val="00855D7A"/>
    <w:rsid w:val="00855E91"/>
    <w:rsid w:val="008571E9"/>
    <w:rsid w:val="008579AD"/>
    <w:rsid w:val="00860826"/>
    <w:rsid w:val="00860B7A"/>
    <w:rsid w:val="00860DBD"/>
    <w:rsid w:val="00862333"/>
    <w:rsid w:val="00862780"/>
    <w:rsid w:val="00863BA2"/>
    <w:rsid w:val="00863D07"/>
    <w:rsid w:val="00864621"/>
    <w:rsid w:val="00864C52"/>
    <w:rsid w:val="00864DB3"/>
    <w:rsid w:val="00864E9B"/>
    <w:rsid w:val="00865502"/>
    <w:rsid w:val="00865D0F"/>
    <w:rsid w:val="00866222"/>
    <w:rsid w:val="008662C1"/>
    <w:rsid w:val="00866313"/>
    <w:rsid w:val="008668C0"/>
    <w:rsid w:val="00866AF2"/>
    <w:rsid w:val="00866AFC"/>
    <w:rsid w:val="00867AE5"/>
    <w:rsid w:val="00870372"/>
    <w:rsid w:val="008703F7"/>
    <w:rsid w:val="00870D8A"/>
    <w:rsid w:val="00871614"/>
    <w:rsid w:val="00872D5F"/>
    <w:rsid w:val="008740E7"/>
    <w:rsid w:val="00874E9C"/>
    <w:rsid w:val="00875A31"/>
    <w:rsid w:val="00875AA8"/>
    <w:rsid w:val="00875D4B"/>
    <w:rsid w:val="008777C9"/>
    <w:rsid w:val="00877818"/>
    <w:rsid w:val="00877C33"/>
    <w:rsid w:val="008806A5"/>
    <w:rsid w:val="00880D97"/>
    <w:rsid w:val="00880EF2"/>
    <w:rsid w:val="008811EB"/>
    <w:rsid w:val="008813E4"/>
    <w:rsid w:val="008821F0"/>
    <w:rsid w:val="00882D4D"/>
    <w:rsid w:val="00882DAE"/>
    <w:rsid w:val="008844FB"/>
    <w:rsid w:val="00884680"/>
    <w:rsid w:val="00884A81"/>
    <w:rsid w:val="00884C54"/>
    <w:rsid w:val="00884C69"/>
    <w:rsid w:val="00886546"/>
    <w:rsid w:val="008866D8"/>
    <w:rsid w:val="008868B1"/>
    <w:rsid w:val="008909AA"/>
    <w:rsid w:val="0089115E"/>
    <w:rsid w:val="0089179C"/>
    <w:rsid w:val="008939E2"/>
    <w:rsid w:val="00894432"/>
    <w:rsid w:val="00894853"/>
    <w:rsid w:val="00894ACE"/>
    <w:rsid w:val="00894E23"/>
    <w:rsid w:val="00895304"/>
    <w:rsid w:val="008955F1"/>
    <w:rsid w:val="00896B74"/>
    <w:rsid w:val="00897083"/>
    <w:rsid w:val="008976AD"/>
    <w:rsid w:val="00897F9C"/>
    <w:rsid w:val="008A0D66"/>
    <w:rsid w:val="008A17E9"/>
    <w:rsid w:val="008A2585"/>
    <w:rsid w:val="008A2815"/>
    <w:rsid w:val="008A308F"/>
    <w:rsid w:val="008A3351"/>
    <w:rsid w:val="008A340A"/>
    <w:rsid w:val="008A3D80"/>
    <w:rsid w:val="008A4484"/>
    <w:rsid w:val="008A4C6E"/>
    <w:rsid w:val="008A57E3"/>
    <w:rsid w:val="008A64C0"/>
    <w:rsid w:val="008B0559"/>
    <w:rsid w:val="008B100C"/>
    <w:rsid w:val="008B1237"/>
    <w:rsid w:val="008B2860"/>
    <w:rsid w:val="008B3641"/>
    <w:rsid w:val="008B39D7"/>
    <w:rsid w:val="008B3E2F"/>
    <w:rsid w:val="008B48F6"/>
    <w:rsid w:val="008C2358"/>
    <w:rsid w:val="008C2C08"/>
    <w:rsid w:val="008C504F"/>
    <w:rsid w:val="008C52DB"/>
    <w:rsid w:val="008C54ED"/>
    <w:rsid w:val="008C762A"/>
    <w:rsid w:val="008D146E"/>
    <w:rsid w:val="008D1F48"/>
    <w:rsid w:val="008D2531"/>
    <w:rsid w:val="008D5252"/>
    <w:rsid w:val="008D5259"/>
    <w:rsid w:val="008D5267"/>
    <w:rsid w:val="008D578C"/>
    <w:rsid w:val="008D5F6E"/>
    <w:rsid w:val="008D6EFC"/>
    <w:rsid w:val="008E1181"/>
    <w:rsid w:val="008E2263"/>
    <w:rsid w:val="008E2E62"/>
    <w:rsid w:val="008E426A"/>
    <w:rsid w:val="008E4808"/>
    <w:rsid w:val="008E4CAD"/>
    <w:rsid w:val="008E598B"/>
    <w:rsid w:val="008E64CF"/>
    <w:rsid w:val="008E6693"/>
    <w:rsid w:val="008E66A8"/>
    <w:rsid w:val="008E6A20"/>
    <w:rsid w:val="008E6EC6"/>
    <w:rsid w:val="008E6FB9"/>
    <w:rsid w:val="008E74E1"/>
    <w:rsid w:val="008E77BE"/>
    <w:rsid w:val="008F0132"/>
    <w:rsid w:val="008F1070"/>
    <w:rsid w:val="008F1AFB"/>
    <w:rsid w:val="008F2412"/>
    <w:rsid w:val="008F38D4"/>
    <w:rsid w:val="008F4083"/>
    <w:rsid w:val="008F45D8"/>
    <w:rsid w:val="008F5506"/>
    <w:rsid w:val="008F7644"/>
    <w:rsid w:val="008F78E3"/>
    <w:rsid w:val="009003FB"/>
    <w:rsid w:val="00901C50"/>
    <w:rsid w:val="00902843"/>
    <w:rsid w:val="00902D43"/>
    <w:rsid w:val="00902E02"/>
    <w:rsid w:val="009038D3"/>
    <w:rsid w:val="00904EBC"/>
    <w:rsid w:val="009057E3"/>
    <w:rsid w:val="00907ABD"/>
    <w:rsid w:val="00910BC9"/>
    <w:rsid w:val="00911611"/>
    <w:rsid w:val="009135CB"/>
    <w:rsid w:val="00913A1C"/>
    <w:rsid w:val="00913D59"/>
    <w:rsid w:val="00914EB8"/>
    <w:rsid w:val="009152E6"/>
    <w:rsid w:val="00915775"/>
    <w:rsid w:val="00915C9A"/>
    <w:rsid w:val="00915DC3"/>
    <w:rsid w:val="00916361"/>
    <w:rsid w:val="00916404"/>
    <w:rsid w:val="00916AFC"/>
    <w:rsid w:val="00917C5B"/>
    <w:rsid w:val="00917D41"/>
    <w:rsid w:val="0092073C"/>
    <w:rsid w:val="00920789"/>
    <w:rsid w:val="00922AB8"/>
    <w:rsid w:val="009231C7"/>
    <w:rsid w:val="00924495"/>
    <w:rsid w:val="0092468B"/>
    <w:rsid w:val="0092510A"/>
    <w:rsid w:val="009263A9"/>
    <w:rsid w:val="009277AF"/>
    <w:rsid w:val="00927C02"/>
    <w:rsid w:val="009309B3"/>
    <w:rsid w:val="00930BBD"/>
    <w:rsid w:val="00931E77"/>
    <w:rsid w:val="00932EC1"/>
    <w:rsid w:val="00933785"/>
    <w:rsid w:val="00933F2F"/>
    <w:rsid w:val="009342EC"/>
    <w:rsid w:val="009351B6"/>
    <w:rsid w:val="009354E7"/>
    <w:rsid w:val="00935E81"/>
    <w:rsid w:val="00936CBF"/>
    <w:rsid w:val="00937468"/>
    <w:rsid w:val="00937D74"/>
    <w:rsid w:val="00937D90"/>
    <w:rsid w:val="00937EE1"/>
    <w:rsid w:val="0094217B"/>
    <w:rsid w:val="0094238F"/>
    <w:rsid w:val="00943755"/>
    <w:rsid w:val="00943AFC"/>
    <w:rsid w:val="00947DCD"/>
    <w:rsid w:val="009516F6"/>
    <w:rsid w:val="00951B0C"/>
    <w:rsid w:val="00951B36"/>
    <w:rsid w:val="00952500"/>
    <w:rsid w:val="00952965"/>
    <w:rsid w:val="00953024"/>
    <w:rsid w:val="009530FA"/>
    <w:rsid w:val="009534E7"/>
    <w:rsid w:val="009537D8"/>
    <w:rsid w:val="00953CFE"/>
    <w:rsid w:val="0095590D"/>
    <w:rsid w:val="00960216"/>
    <w:rsid w:val="00960858"/>
    <w:rsid w:val="00961826"/>
    <w:rsid w:val="00961B45"/>
    <w:rsid w:val="0096381B"/>
    <w:rsid w:val="009639FA"/>
    <w:rsid w:val="00963C81"/>
    <w:rsid w:val="009646A6"/>
    <w:rsid w:val="00964B51"/>
    <w:rsid w:val="009660EC"/>
    <w:rsid w:val="00966571"/>
    <w:rsid w:val="00966A2E"/>
    <w:rsid w:val="00966B92"/>
    <w:rsid w:val="00966F86"/>
    <w:rsid w:val="00967857"/>
    <w:rsid w:val="00967BCD"/>
    <w:rsid w:val="00967DBB"/>
    <w:rsid w:val="00967DF3"/>
    <w:rsid w:val="0097030F"/>
    <w:rsid w:val="0097078B"/>
    <w:rsid w:val="00970C03"/>
    <w:rsid w:val="0097123C"/>
    <w:rsid w:val="009712D0"/>
    <w:rsid w:val="009722B6"/>
    <w:rsid w:val="009727D7"/>
    <w:rsid w:val="00972CE3"/>
    <w:rsid w:val="00973AB5"/>
    <w:rsid w:val="009757C7"/>
    <w:rsid w:val="00976403"/>
    <w:rsid w:val="0097703F"/>
    <w:rsid w:val="00977377"/>
    <w:rsid w:val="00977842"/>
    <w:rsid w:val="00980B86"/>
    <w:rsid w:val="009810BB"/>
    <w:rsid w:val="00981D9C"/>
    <w:rsid w:val="009829C8"/>
    <w:rsid w:val="009850D2"/>
    <w:rsid w:val="00986444"/>
    <w:rsid w:val="009865B9"/>
    <w:rsid w:val="00986948"/>
    <w:rsid w:val="00986E3E"/>
    <w:rsid w:val="00987053"/>
    <w:rsid w:val="00987CB0"/>
    <w:rsid w:val="00987FD8"/>
    <w:rsid w:val="00990A24"/>
    <w:rsid w:val="00990C3F"/>
    <w:rsid w:val="00991663"/>
    <w:rsid w:val="00991D76"/>
    <w:rsid w:val="0099207D"/>
    <w:rsid w:val="0099266C"/>
    <w:rsid w:val="00992F71"/>
    <w:rsid w:val="00994113"/>
    <w:rsid w:val="00995786"/>
    <w:rsid w:val="00995DD7"/>
    <w:rsid w:val="009962A1"/>
    <w:rsid w:val="009968A6"/>
    <w:rsid w:val="00997017"/>
    <w:rsid w:val="00997802"/>
    <w:rsid w:val="009A0439"/>
    <w:rsid w:val="009A1104"/>
    <w:rsid w:val="009A15A2"/>
    <w:rsid w:val="009A2341"/>
    <w:rsid w:val="009A3C4C"/>
    <w:rsid w:val="009A5B09"/>
    <w:rsid w:val="009A7377"/>
    <w:rsid w:val="009A7D45"/>
    <w:rsid w:val="009A7DFB"/>
    <w:rsid w:val="009A7E82"/>
    <w:rsid w:val="009B01C5"/>
    <w:rsid w:val="009B0279"/>
    <w:rsid w:val="009B0FC6"/>
    <w:rsid w:val="009B112E"/>
    <w:rsid w:val="009B270D"/>
    <w:rsid w:val="009B31B1"/>
    <w:rsid w:val="009B3404"/>
    <w:rsid w:val="009B3D95"/>
    <w:rsid w:val="009B455B"/>
    <w:rsid w:val="009B64FE"/>
    <w:rsid w:val="009B730F"/>
    <w:rsid w:val="009B7798"/>
    <w:rsid w:val="009B7BAC"/>
    <w:rsid w:val="009C0A1B"/>
    <w:rsid w:val="009C0D67"/>
    <w:rsid w:val="009C15DC"/>
    <w:rsid w:val="009C23B0"/>
    <w:rsid w:val="009C3086"/>
    <w:rsid w:val="009C334C"/>
    <w:rsid w:val="009C346C"/>
    <w:rsid w:val="009C4736"/>
    <w:rsid w:val="009C48D3"/>
    <w:rsid w:val="009C4C77"/>
    <w:rsid w:val="009C54FB"/>
    <w:rsid w:val="009C5888"/>
    <w:rsid w:val="009C65F9"/>
    <w:rsid w:val="009D07A2"/>
    <w:rsid w:val="009D1724"/>
    <w:rsid w:val="009D1C1C"/>
    <w:rsid w:val="009D20AE"/>
    <w:rsid w:val="009D4175"/>
    <w:rsid w:val="009D57A1"/>
    <w:rsid w:val="009D5E25"/>
    <w:rsid w:val="009D69AD"/>
    <w:rsid w:val="009D6B87"/>
    <w:rsid w:val="009E034D"/>
    <w:rsid w:val="009E09C5"/>
    <w:rsid w:val="009E1065"/>
    <w:rsid w:val="009E17C1"/>
    <w:rsid w:val="009E52B5"/>
    <w:rsid w:val="009E53EE"/>
    <w:rsid w:val="009E61D0"/>
    <w:rsid w:val="009E62E9"/>
    <w:rsid w:val="009E65B8"/>
    <w:rsid w:val="009E6CE6"/>
    <w:rsid w:val="009E719D"/>
    <w:rsid w:val="009E721A"/>
    <w:rsid w:val="009E79C2"/>
    <w:rsid w:val="009F0173"/>
    <w:rsid w:val="009F3142"/>
    <w:rsid w:val="009F37A2"/>
    <w:rsid w:val="009F3D6E"/>
    <w:rsid w:val="009F3FCF"/>
    <w:rsid w:val="009F4415"/>
    <w:rsid w:val="009F4535"/>
    <w:rsid w:val="009F4EE3"/>
    <w:rsid w:val="009F51CD"/>
    <w:rsid w:val="009F5319"/>
    <w:rsid w:val="009F5A7C"/>
    <w:rsid w:val="009F6F2C"/>
    <w:rsid w:val="009F76FE"/>
    <w:rsid w:val="009F7F7A"/>
    <w:rsid w:val="00A031ED"/>
    <w:rsid w:val="00A03F8B"/>
    <w:rsid w:val="00A0406B"/>
    <w:rsid w:val="00A04360"/>
    <w:rsid w:val="00A04371"/>
    <w:rsid w:val="00A07558"/>
    <w:rsid w:val="00A07E5A"/>
    <w:rsid w:val="00A10629"/>
    <w:rsid w:val="00A10A5C"/>
    <w:rsid w:val="00A10CE8"/>
    <w:rsid w:val="00A122FA"/>
    <w:rsid w:val="00A12490"/>
    <w:rsid w:val="00A12BA0"/>
    <w:rsid w:val="00A1337A"/>
    <w:rsid w:val="00A1402B"/>
    <w:rsid w:val="00A15876"/>
    <w:rsid w:val="00A15D5D"/>
    <w:rsid w:val="00A16011"/>
    <w:rsid w:val="00A168E4"/>
    <w:rsid w:val="00A16963"/>
    <w:rsid w:val="00A16D9E"/>
    <w:rsid w:val="00A172CE"/>
    <w:rsid w:val="00A17C46"/>
    <w:rsid w:val="00A20664"/>
    <w:rsid w:val="00A20840"/>
    <w:rsid w:val="00A208C2"/>
    <w:rsid w:val="00A228FC"/>
    <w:rsid w:val="00A23AF2"/>
    <w:rsid w:val="00A24048"/>
    <w:rsid w:val="00A2444C"/>
    <w:rsid w:val="00A24E33"/>
    <w:rsid w:val="00A25BDC"/>
    <w:rsid w:val="00A26302"/>
    <w:rsid w:val="00A265B6"/>
    <w:rsid w:val="00A27E1F"/>
    <w:rsid w:val="00A3083D"/>
    <w:rsid w:val="00A30921"/>
    <w:rsid w:val="00A3151A"/>
    <w:rsid w:val="00A315C9"/>
    <w:rsid w:val="00A3249F"/>
    <w:rsid w:val="00A329E1"/>
    <w:rsid w:val="00A340A0"/>
    <w:rsid w:val="00A3547F"/>
    <w:rsid w:val="00A3563A"/>
    <w:rsid w:val="00A358F5"/>
    <w:rsid w:val="00A36D88"/>
    <w:rsid w:val="00A36FDD"/>
    <w:rsid w:val="00A373C4"/>
    <w:rsid w:val="00A37822"/>
    <w:rsid w:val="00A37B94"/>
    <w:rsid w:val="00A42A22"/>
    <w:rsid w:val="00A42BBF"/>
    <w:rsid w:val="00A42F7D"/>
    <w:rsid w:val="00A436D3"/>
    <w:rsid w:val="00A438FA"/>
    <w:rsid w:val="00A4743C"/>
    <w:rsid w:val="00A50DBB"/>
    <w:rsid w:val="00A50F5E"/>
    <w:rsid w:val="00A52A3F"/>
    <w:rsid w:val="00A52EE3"/>
    <w:rsid w:val="00A559EB"/>
    <w:rsid w:val="00A55CC5"/>
    <w:rsid w:val="00A56891"/>
    <w:rsid w:val="00A56ADF"/>
    <w:rsid w:val="00A57049"/>
    <w:rsid w:val="00A5751E"/>
    <w:rsid w:val="00A60496"/>
    <w:rsid w:val="00A61160"/>
    <w:rsid w:val="00A614AC"/>
    <w:rsid w:val="00A62EAC"/>
    <w:rsid w:val="00A642DB"/>
    <w:rsid w:val="00A64348"/>
    <w:rsid w:val="00A64654"/>
    <w:rsid w:val="00A649F2"/>
    <w:rsid w:val="00A64A37"/>
    <w:rsid w:val="00A64CAD"/>
    <w:rsid w:val="00A6525C"/>
    <w:rsid w:val="00A65551"/>
    <w:rsid w:val="00A65A03"/>
    <w:rsid w:val="00A66FFC"/>
    <w:rsid w:val="00A67A4F"/>
    <w:rsid w:val="00A702EE"/>
    <w:rsid w:val="00A70D16"/>
    <w:rsid w:val="00A70ED7"/>
    <w:rsid w:val="00A7113F"/>
    <w:rsid w:val="00A72278"/>
    <w:rsid w:val="00A72BCC"/>
    <w:rsid w:val="00A737D2"/>
    <w:rsid w:val="00A73888"/>
    <w:rsid w:val="00A7396A"/>
    <w:rsid w:val="00A73972"/>
    <w:rsid w:val="00A74077"/>
    <w:rsid w:val="00A74524"/>
    <w:rsid w:val="00A7479C"/>
    <w:rsid w:val="00A747DB"/>
    <w:rsid w:val="00A74CFC"/>
    <w:rsid w:val="00A75110"/>
    <w:rsid w:val="00A752EB"/>
    <w:rsid w:val="00A7626F"/>
    <w:rsid w:val="00A77593"/>
    <w:rsid w:val="00A776EE"/>
    <w:rsid w:val="00A77BBE"/>
    <w:rsid w:val="00A812F5"/>
    <w:rsid w:val="00A82415"/>
    <w:rsid w:val="00A82A3E"/>
    <w:rsid w:val="00A830DD"/>
    <w:rsid w:val="00A836E1"/>
    <w:rsid w:val="00A84333"/>
    <w:rsid w:val="00A84658"/>
    <w:rsid w:val="00A84791"/>
    <w:rsid w:val="00A84CEC"/>
    <w:rsid w:val="00A85757"/>
    <w:rsid w:val="00A87545"/>
    <w:rsid w:val="00A878CA"/>
    <w:rsid w:val="00A87D82"/>
    <w:rsid w:val="00A904C8"/>
    <w:rsid w:val="00A90B8D"/>
    <w:rsid w:val="00A91AE9"/>
    <w:rsid w:val="00A91BD6"/>
    <w:rsid w:val="00A91D4A"/>
    <w:rsid w:val="00A92088"/>
    <w:rsid w:val="00A9212B"/>
    <w:rsid w:val="00A9269C"/>
    <w:rsid w:val="00A927DA"/>
    <w:rsid w:val="00A93AD5"/>
    <w:rsid w:val="00A93BB4"/>
    <w:rsid w:val="00A93C43"/>
    <w:rsid w:val="00A9426A"/>
    <w:rsid w:val="00A94777"/>
    <w:rsid w:val="00A948F2"/>
    <w:rsid w:val="00A95DEF"/>
    <w:rsid w:val="00A9713D"/>
    <w:rsid w:val="00A9719C"/>
    <w:rsid w:val="00AA065E"/>
    <w:rsid w:val="00AA0B82"/>
    <w:rsid w:val="00AA1413"/>
    <w:rsid w:val="00AA182E"/>
    <w:rsid w:val="00AA3793"/>
    <w:rsid w:val="00AA3A48"/>
    <w:rsid w:val="00AA3C91"/>
    <w:rsid w:val="00AA4752"/>
    <w:rsid w:val="00AA4AF0"/>
    <w:rsid w:val="00AA704F"/>
    <w:rsid w:val="00AA7BA4"/>
    <w:rsid w:val="00AB0EBE"/>
    <w:rsid w:val="00AB2277"/>
    <w:rsid w:val="00AB3FBC"/>
    <w:rsid w:val="00AB401C"/>
    <w:rsid w:val="00AB4766"/>
    <w:rsid w:val="00AB497E"/>
    <w:rsid w:val="00AB60A8"/>
    <w:rsid w:val="00AB60D3"/>
    <w:rsid w:val="00AB621F"/>
    <w:rsid w:val="00AB625A"/>
    <w:rsid w:val="00AB7841"/>
    <w:rsid w:val="00AC202E"/>
    <w:rsid w:val="00AC29FF"/>
    <w:rsid w:val="00AC2F6B"/>
    <w:rsid w:val="00AC4ACF"/>
    <w:rsid w:val="00AC546D"/>
    <w:rsid w:val="00AC558E"/>
    <w:rsid w:val="00AC7798"/>
    <w:rsid w:val="00AD0167"/>
    <w:rsid w:val="00AD0FCB"/>
    <w:rsid w:val="00AD2026"/>
    <w:rsid w:val="00AD2D14"/>
    <w:rsid w:val="00AD3422"/>
    <w:rsid w:val="00AD4354"/>
    <w:rsid w:val="00AD6267"/>
    <w:rsid w:val="00AD6482"/>
    <w:rsid w:val="00AD7E8D"/>
    <w:rsid w:val="00AE04D6"/>
    <w:rsid w:val="00AE1BF7"/>
    <w:rsid w:val="00AE2118"/>
    <w:rsid w:val="00AE21BA"/>
    <w:rsid w:val="00AE3C1E"/>
    <w:rsid w:val="00AE54DC"/>
    <w:rsid w:val="00AE58F2"/>
    <w:rsid w:val="00AE5AAB"/>
    <w:rsid w:val="00AE65DD"/>
    <w:rsid w:val="00AE6F1A"/>
    <w:rsid w:val="00AE7108"/>
    <w:rsid w:val="00AE7738"/>
    <w:rsid w:val="00AE7EC9"/>
    <w:rsid w:val="00AF0195"/>
    <w:rsid w:val="00AF0A81"/>
    <w:rsid w:val="00AF1C47"/>
    <w:rsid w:val="00AF2C0B"/>
    <w:rsid w:val="00AF5A61"/>
    <w:rsid w:val="00AF6953"/>
    <w:rsid w:val="00AF6C4D"/>
    <w:rsid w:val="00AF7B16"/>
    <w:rsid w:val="00B00430"/>
    <w:rsid w:val="00B02516"/>
    <w:rsid w:val="00B03E2B"/>
    <w:rsid w:val="00B041F7"/>
    <w:rsid w:val="00B0450D"/>
    <w:rsid w:val="00B04640"/>
    <w:rsid w:val="00B04834"/>
    <w:rsid w:val="00B0559E"/>
    <w:rsid w:val="00B06E51"/>
    <w:rsid w:val="00B0756F"/>
    <w:rsid w:val="00B075C8"/>
    <w:rsid w:val="00B075E2"/>
    <w:rsid w:val="00B07D59"/>
    <w:rsid w:val="00B104EE"/>
    <w:rsid w:val="00B112DE"/>
    <w:rsid w:val="00B11DCE"/>
    <w:rsid w:val="00B12658"/>
    <w:rsid w:val="00B1270E"/>
    <w:rsid w:val="00B143F8"/>
    <w:rsid w:val="00B14E6E"/>
    <w:rsid w:val="00B14F02"/>
    <w:rsid w:val="00B15E94"/>
    <w:rsid w:val="00B1624F"/>
    <w:rsid w:val="00B1637D"/>
    <w:rsid w:val="00B16D7E"/>
    <w:rsid w:val="00B20273"/>
    <w:rsid w:val="00B204B8"/>
    <w:rsid w:val="00B21062"/>
    <w:rsid w:val="00B21382"/>
    <w:rsid w:val="00B21C0B"/>
    <w:rsid w:val="00B21D12"/>
    <w:rsid w:val="00B2222B"/>
    <w:rsid w:val="00B24A36"/>
    <w:rsid w:val="00B26080"/>
    <w:rsid w:val="00B26E8A"/>
    <w:rsid w:val="00B2744B"/>
    <w:rsid w:val="00B30F7F"/>
    <w:rsid w:val="00B311D4"/>
    <w:rsid w:val="00B311F3"/>
    <w:rsid w:val="00B31D5B"/>
    <w:rsid w:val="00B33BC4"/>
    <w:rsid w:val="00B33D81"/>
    <w:rsid w:val="00B3417B"/>
    <w:rsid w:val="00B3510B"/>
    <w:rsid w:val="00B3617A"/>
    <w:rsid w:val="00B363CB"/>
    <w:rsid w:val="00B36D6C"/>
    <w:rsid w:val="00B37534"/>
    <w:rsid w:val="00B4072A"/>
    <w:rsid w:val="00B40C3F"/>
    <w:rsid w:val="00B42777"/>
    <w:rsid w:val="00B4287D"/>
    <w:rsid w:val="00B429D7"/>
    <w:rsid w:val="00B42A62"/>
    <w:rsid w:val="00B43A4A"/>
    <w:rsid w:val="00B43AED"/>
    <w:rsid w:val="00B44266"/>
    <w:rsid w:val="00B4514D"/>
    <w:rsid w:val="00B4556B"/>
    <w:rsid w:val="00B45F5F"/>
    <w:rsid w:val="00B4638C"/>
    <w:rsid w:val="00B46B16"/>
    <w:rsid w:val="00B5016A"/>
    <w:rsid w:val="00B5029E"/>
    <w:rsid w:val="00B50B61"/>
    <w:rsid w:val="00B51FA3"/>
    <w:rsid w:val="00B526E7"/>
    <w:rsid w:val="00B52A68"/>
    <w:rsid w:val="00B53159"/>
    <w:rsid w:val="00B53508"/>
    <w:rsid w:val="00B53BDB"/>
    <w:rsid w:val="00B555B1"/>
    <w:rsid w:val="00B55A22"/>
    <w:rsid w:val="00B56169"/>
    <w:rsid w:val="00B5796C"/>
    <w:rsid w:val="00B57E57"/>
    <w:rsid w:val="00B6005B"/>
    <w:rsid w:val="00B6013D"/>
    <w:rsid w:val="00B60EE6"/>
    <w:rsid w:val="00B61B6F"/>
    <w:rsid w:val="00B62D42"/>
    <w:rsid w:val="00B63483"/>
    <w:rsid w:val="00B63578"/>
    <w:rsid w:val="00B63584"/>
    <w:rsid w:val="00B63B92"/>
    <w:rsid w:val="00B66B3E"/>
    <w:rsid w:val="00B67385"/>
    <w:rsid w:val="00B67CE3"/>
    <w:rsid w:val="00B703E7"/>
    <w:rsid w:val="00B716A8"/>
    <w:rsid w:val="00B73C12"/>
    <w:rsid w:val="00B74444"/>
    <w:rsid w:val="00B74AD7"/>
    <w:rsid w:val="00B7522F"/>
    <w:rsid w:val="00B75956"/>
    <w:rsid w:val="00B8001C"/>
    <w:rsid w:val="00B808C2"/>
    <w:rsid w:val="00B83DD8"/>
    <w:rsid w:val="00B844AA"/>
    <w:rsid w:val="00B85F34"/>
    <w:rsid w:val="00B85FB9"/>
    <w:rsid w:val="00B875B6"/>
    <w:rsid w:val="00B87771"/>
    <w:rsid w:val="00B8785A"/>
    <w:rsid w:val="00B87F8A"/>
    <w:rsid w:val="00B9161B"/>
    <w:rsid w:val="00B91D3C"/>
    <w:rsid w:val="00B91EF2"/>
    <w:rsid w:val="00B9222A"/>
    <w:rsid w:val="00B93390"/>
    <w:rsid w:val="00B93A25"/>
    <w:rsid w:val="00B94F1E"/>
    <w:rsid w:val="00B95719"/>
    <w:rsid w:val="00B95ECE"/>
    <w:rsid w:val="00B96BA1"/>
    <w:rsid w:val="00B97297"/>
    <w:rsid w:val="00B97786"/>
    <w:rsid w:val="00BA0B3D"/>
    <w:rsid w:val="00BA11D5"/>
    <w:rsid w:val="00BA162D"/>
    <w:rsid w:val="00BA1B15"/>
    <w:rsid w:val="00BA1C61"/>
    <w:rsid w:val="00BA20DF"/>
    <w:rsid w:val="00BA21C7"/>
    <w:rsid w:val="00BA268D"/>
    <w:rsid w:val="00BA2E21"/>
    <w:rsid w:val="00BA301F"/>
    <w:rsid w:val="00BA3EF3"/>
    <w:rsid w:val="00BA405F"/>
    <w:rsid w:val="00BA4288"/>
    <w:rsid w:val="00BA45CC"/>
    <w:rsid w:val="00BA4E76"/>
    <w:rsid w:val="00BA4FA8"/>
    <w:rsid w:val="00BA5399"/>
    <w:rsid w:val="00BA54A8"/>
    <w:rsid w:val="00BA6329"/>
    <w:rsid w:val="00BA716F"/>
    <w:rsid w:val="00BA7DFB"/>
    <w:rsid w:val="00BA7EBB"/>
    <w:rsid w:val="00BB08E3"/>
    <w:rsid w:val="00BB127C"/>
    <w:rsid w:val="00BB149F"/>
    <w:rsid w:val="00BB1D74"/>
    <w:rsid w:val="00BB24B0"/>
    <w:rsid w:val="00BB3766"/>
    <w:rsid w:val="00BB393A"/>
    <w:rsid w:val="00BB3B3F"/>
    <w:rsid w:val="00BB4622"/>
    <w:rsid w:val="00BB47B5"/>
    <w:rsid w:val="00BB4AD5"/>
    <w:rsid w:val="00BB4CF1"/>
    <w:rsid w:val="00BB5572"/>
    <w:rsid w:val="00BB6D42"/>
    <w:rsid w:val="00BB7BFA"/>
    <w:rsid w:val="00BC079B"/>
    <w:rsid w:val="00BC1805"/>
    <w:rsid w:val="00BC1AE5"/>
    <w:rsid w:val="00BC3966"/>
    <w:rsid w:val="00BC3CB7"/>
    <w:rsid w:val="00BC55FA"/>
    <w:rsid w:val="00BC5A28"/>
    <w:rsid w:val="00BC6BA6"/>
    <w:rsid w:val="00BC6D48"/>
    <w:rsid w:val="00BC768A"/>
    <w:rsid w:val="00BC7B34"/>
    <w:rsid w:val="00BD0347"/>
    <w:rsid w:val="00BD0779"/>
    <w:rsid w:val="00BD16C8"/>
    <w:rsid w:val="00BD1C78"/>
    <w:rsid w:val="00BD22A8"/>
    <w:rsid w:val="00BD2C0C"/>
    <w:rsid w:val="00BD4523"/>
    <w:rsid w:val="00BD61C5"/>
    <w:rsid w:val="00BD67E7"/>
    <w:rsid w:val="00BD790C"/>
    <w:rsid w:val="00BE0F34"/>
    <w:rsid w:val="00BE10FA"/>
    <w:rsid w:val="00BE12E8"/>
    <w:rsid w:val="00BE2296"/>
    <w:rsid w:val="00BE2E45"/>
    <w:rsid w:val="00BE2F45"/>
    <w:rsid w:val="00BE2FB5"/>
    <w:rsid w:val="00BE36AC"/>
    <w:rsid w:val="00BE3F09"/>
    <w:rsid w:val="00BE448B"/>
    <w:rsid w:val="00BE4E78"/>
    <w:rsid w:val="00BE5350"/>
    <w:rsid w:val="00BE54DE"/>
    <w:rsid w:val="00BE56E3"/>
    <w:rsid w:val="00BE5F24"/>
    <w:rsid w:val="00BE6CBB"/>
    <w:rsid w:val="00BE6F95"/>
    <w:rsid w:val="00BE7C09"/>
    <w:rsid w:val="00BF03B6"/>
    <w:rsid w:val="00BF094B"/>
    <w:rsid w:val="00BF0A35"/>
    <w:rsid w:val="00BF0D7C"/>
    <w:rsid w:val="00BF1A8E"/>
    <w:rsid w:val="00BF2CE4"/>
    <w:rsid w:val="00BF3886"/>
    <w:rsid w:val="00BF428F"/>
    <w:rsid w:val="00BF5225"/>
    <w:rsid w:val="00BF748B"/>
    <w:rsid w:val="00BF796D"/>
    <w:rsid w:val="00BF7A43"/>
    <w:rsid w:val="00BF7E49"/>
    <w:rsid w:val="00C004A2"/>
    <w:rsid w:val="00C01906"/>
    <w:rsid w:val="00C01A29"/>
    <w:rsid w:val="00C01CF3"/>
    <w:rsid w:val="00C0299A"/>
    <w:rsid w:val="00C02AC5"/>
    <w:rsid w:val="00C02AD9"/>
    <w:rsid w:val="00C03102"/>
    <w:rsid w:val="00C03FFB"/>
    <w:rsid w:val="00C049FA"/>
    <w:rsid w:val="00C05D52"/>
    <w:rsid w:val="00C0720C"/>
    <w:rsid w:val="00C0755C"/>
    <w:rsid w:val="00C100AC"/>
    <w:rsid w:val="00C10647"/>
    <w:rsid w:val="00C10C16"/>
    <w:rsid w:val="00C11523"/>
    <w:rsid w:val="00C118A8"/>
    <w:rsid w:val="00C11B5C"/>
    <w:rsid w:val="00C12AE9"/>
    <w:rsid w:val="00C13A24"/>
    <w:rsid w:val="00C13BA9"/>
    <w:rsid w:val="00C14189"/>
    <w:rsid w:val="00C15418"/>
    <w:rsid w:val="00C15E75"/>
    <w:rsid w:val="00C171DC"/>
    <w:rsid w:val="00C17422"/>
    <w:rsid w:val="00C2004C"/>
    <w:rsid w:val="00C21E07"/>
    <w:rsid w:val="00C238FD"/>
    <w:rsid w:val="00C24234"/>
    <w:rsid w:val="00C24F6A"/>
    <w:rsid w:val="00C2507F"/>
    <w:rsid w:val="00C250EA"/>
    <w:rsid w:val="00C26155"/>
    <w:rsid w:val="00C26327"/>
    <w:rsid w:val="00C2657F"/>
    <w:rsid w:val="00C2669A"/>
    <w:rsid w:val="00C270E4"/>
    <w:rsid w:val="00C27AC8"/>
    <w:rsid w:val="00C3080B"/>
    <w:rsid w:val="00C30DB3"/>
    <w:rsid w:val="00C3188D"/>
    <w:rsid w:val="00C32366"/>
    <w:rsid w:val="00C328BF"/>
    <w:rsid w:val="00C3490F"/>
    <w:rsid w:val="00C355BF"/>
    <w:rsid w:val="00C35FA0"/>
    <w:rsid w:val="00C37273"/>
    <w:rsid w:val="00C37F33"/>
    <w:rsid w:val="00C43381"/>
    <w:rsid w:val="00C45A7E"/>
    <w:rsid w:val="00C46BAF"/>
    <w:rsid w:val="00C46FA6"/>
    <w:rsid w:val="00C47D17"/>
    <w:rsid w:val="00C500A3"/>
    <w:rsid w:val="00C51918"/>
    <w:rsid w:val="00C51DB5"/>
    <w:rsid w:val="00C54E20"/>
    <w:rsid w:val="00C553B0"/>
    <w:rsid w:val="00C56283"/>
    <w:rsid w:val="00C56FBC"/>
    <w:rsid w:val="00C62190"/>
    <w:rsid w:val="00C633BA"/>
    <w:rsid w:val="00C640F1"/>
    <w:rsid w:val="00C65E74"/>
    <w:rsid w:val="00C66EFE"/>
    <w:rsid w:val="00C670B8"/>
    <w:rsid w:val="00C67EEF"/>
    <w:rsid w:val="00C70127"/>
    <w:rsid w:val="00C706C7"/>
    <w:rsid w:val="00C71004"/>
    <w:rsid w:val="00C71B5F"/>
    <w:rsid w:val="00C73EF6"/>
    <w:rsid w:val="00C745C6"/>
    <w:rsid w:val="00C74A96"/>
    <w:rsid w:val="00C75050"/>
    <w:rsid w:val="00C7592D"/>
    <w:rsid w:val="00C75AD0"/>
    <w:rsid w:val="00C762DD"/>
    <w:rsid w:val="00C77681"/>
    <w:rsid w:val="00C77A9B"/>
    <w:rsid w:val="00C82A81"/>
    <w:rsid w:val="00C83C28"/>
    <w:rsid w:val="00C84527"/>
    <w:rsid w:val="00C84ABA"/>
    <w:rsid w:val="00C85DB4"/>
    <w:rsid w:val="00C87043"/>
    <w:rsid w:val="00C8792A"/>
    <w:rsid w:val="00C90B5B"/>
    <w:rsid w:val="00C92623"/>
    <w:rsid w:val="00C9394C"/>
    <w:rsid w:val="00C93ACC"/>
    <w:rsid w:val="00C945EB"/>
    <w:rsid w:val="00C95AEF"/>
    <w:rsid w:val="00C9603E"/>
    <w:rsid w:val="00C9656D"/>
    <w:rsid w:val="00C96665"/>
    <w:rsid w:val="00C96C7D"/>
    <w:rsid w:val="00C96E29"/>
    <w:rsid w:val="00C97C64"/>
    <w:rsid w:val="00CA04C7"/>
    <w:rsid w:val="00CA174B"/>
    <w:rsid w:val="00CA38AE"/>
    <w:rsid w:val="00CA3900"/>
    <w:rsid w:val="00CA3C58"/>
    <w:rsid w:val="00CA4356"/>
    <w:rsid w:val="00CA4AB6"/>
    <w:rsid w:val="00CA4C5D"/>
    <w:rsid w:val="00CA4CEC"/>
    <w:rsid w:val="00CA4DEC"/>
    <w:rsid w:val="00CA61AF"/>
    <w:rsid w:val="00CA61B6"/>
    <w:rsid w:val="00CA63BF"/>
    <w:rsid w:val="00CA65AC"/>
    <w:rsid w:val="00CA6F53"/>
    <w:rsid w:val="00CA7F2A"/>
    <w:rsid w:val="00CB002A"/>
    <w:rsid w:val="00CB00D3"/>
    <w:rsid w:val="00CB0CD5"/>
    <w:rsid w:val="00CB0CFE"/>
    <w:rsid w:val="00CB2486"/>
    <w:rsid w:val="00CB28A1"/>
    <w:rsid w:val="00CB2ED6"/>
    <w:rsid w:val="00CB40A4"/>
    <w:rsid w:val="00CB44CB"/>
    <w:rsid w:val="00CB4983"/>
    <w:rsid w:val="00CB53C7"/>
    <w:rsid w:val="00CB55EB"/>
    <w:rsid w:val="00CB5C49"/>
    <w:rsid w:val="00CB6F84"/>
    <w:rsid w:val="00CB7A69"/>
    <w:rsid w:val="00CC1359"/>
    <w:rsid w:val="00CC1D56"/>
    <w:rsid w:val="00CC2259"/>
    <w:rsid w:val="00CC232A"/>
    <w:rsid w:val="00CC2B77"/>
    <w:rsid w:val="00CC2C33"/>
    <w:rsid w:val="00CC356E"/>
    <w:rsid w:val="00CC36ED"/>
    <w:rsid w:val="00CC3D11"/>
    <w:rsid w:val="00CC420F"/>
    <w:rsid w:val="00CC5EEA"/>
    <w:rsid w:val="00CC6E20"/>
    <w:rsid w:val="00CC7C3E"/>
    <w:rsid w:val="00CD1593"/>
    <w:rsid w:val="00CD17C4"/>
    <w:rsid w:val="00CD263F"/>
    <w:rsid w:val="00CD26C3"/>
    <w:rsid w:val="00CD2734"/>
    <w:rsid w:val="00CD2B66"/>
    <w:rsid w:val="00CD2DCE"/>
    <w:rsid w:val="00CD383E"/>
    <w:rsid w:val="00CD5A18"/>
    <w:rsid w:val="00CD6AFE"/>
    <w:rsid w:val="00CD6DB8"/>
    <w:rsid w:val="00CD75AE"/>
    <w:rsid w:val="00CD7ED4"/>
    <w:rsid w:val="00CE0142"/>
    <w:rsid w:val="00CE0517"/>
    <w:rsid w:val="00CE1001"/>
    <w:rsid w:val="00CE1EB1"/>
    <w:rsid w:val="00CE3A50"/>
    <w:rsid w:val="00CE462E"/>
    <w:rsid w:val="00CE4AB3"/>
    <w:rsid w:val="00CE4C75"/>
    <w:rsid w:val="00CE59C9"/>
    <w:rsid w:val="00CE5F8C"/>
    <w:rsid w:val="00CE680E"/>
    <w:rsid w:val="00CF0B00"/>
    <w:rsid w:val="00CF1533"/>
    <w:rsid w:val="00CF1DD8"/>
    <w:rsid w:val="00CF2414"/>
    <w:rsid w:val="00CF3E5A"/>
    <w:rsid w:val="00CF44BB"/>
    <w:rsid w:val="00CF4F0E"/>
    <w:rsid w:val="00CF51BE"/>
    <w:rsid w:val="00CF5345"/>
    <w:rsid w:val="00CF5761"/>
    <w:rsid w:val="00CF576B"/>
    <w:rsid w:val="00CF592D"/>
    <w:rsid w:val="00CF6825"/>
    <w:rsid w:val="00D00832"/>
    <w:rsid w:val="00D012D2"/>
    <w:rsid w:val="00D01566"/>
    <w:rsid w:val="00D01963"/>
    <w:rsid w:val="00D03D8D"/>
    <w:rsid w:val="00D04DD3"/>
    <w:rsid w:val="00D05368"/>
    <w:rsid w:val="00D061BD"/>
    <w:rsid w:val="00D06F68"/>
    <w:rsid w:val="00D0775D"/>
    <w:rsid w:val="00D07B19"/>
    <w:rsid w:val="00D104CB"/>
    <w:rsid w:val="00D1082B"/>
    <w:rsid w:val="00D10F9F"/>
    <w:rsid w:val="00D12403"/>
    <w:rsid w:val="00D1262A"/>
    <w:rsid w:val="00D12CD3"/>
    <w:rsid w:val="00D12D62"/>
    <w:rsid w:val="00D137E6"/>
    <w:rsid w:val="00D14004"/>
    <w:rsid w:val="00D141AF"/>
    <w:rsid w:val="00D14508"/>
    <w:rsid w:val="00D147DF"/>
    <w:rsid w:val="00D153B4"/>
    <w:rsid w:val="00D164E1"/>
    <w:rsid w:val="00D16640"/>
    <w:rsid w:val="00D16A94"/>
    <w:rsid w:val="00D16E42"/>
    <w:rsid w:val="00D170BD"/>
    <w:rsid w:val="00D17D53"/>
    <w:rsid w:val="00D22871"/>
    <w:rsid w:val="00D228F5"/>
    <w:rsid w:val="00D23077"/>
    <w:rsid w:val="00D244EB"/>
    <w:rsid w:val="00D24899"/>
    <w:rsid w:val="00D24BEA"/>
    <w:rsid w:val="00D253DF"/>
    <w:rsid w:val="00D26B7B"/>
    <w:rsid w:val="00D27D35"/>
    <w:rsid w:val="00D27D5A"/>
    <w:rsid w:val="00D27DBB"/>
    <w:rsid w:val="00D31086"/>
    <w:rsid w:val="00D317D7"/>
    <w:rsid w:val="00D31B48"/>
    <w:rsid w:val="00D335D7"/>
    <w:rsid w:val="00D33979"/>
    <w:rsid w:val="00D3451F"/>
    <w:rsid w:val="00D35FFE"/>
    <w:rsid w:val="00D361FE"/>
    <w:rsid w:val="00D36575"/>
    <w:rsid w:val="00D36C17"/>
    <w:rsid w:val="00D36D35"/>
    <w:rsid w:val="00D3790C"/>
    <w:rsid w:val="00D37D9F"/>
    <w:rsid w:val="00D40EA3"/>
    <w:rsid w:val="00D41B45"/>
    <w:rsid w:val="00D41D59"/>
    <w:rsid w:val="00D431DD"/>
    <w:rsid w:val="00D43B9C"/>
    <w:rsid w:val="00D4402A"/>
    <w:rsid w:val="00D459BA"/>
    <w:rsid w:val="00D46C21"/>
    <w:rsid w:val="00D47234"/>
    <w:rsid w:val="00D47CC2"/>
    <w:rsid w:val="00D50771"/>
    <w:rsid w:val="00D50BD3"/>
    <w:rsid w:val="00D510BE"/>
    <w:rsid w:val="00D52A64"/>
    <w:rsid w:val="00D52EEF"/>
    <w:rsid w:val="00D53A2A"/>
    <w:rsid w:val="00D53D30"/>
    <w:rsid w:val="00D53F6B"/>
    <w:rsid w:val="00D542FC"/>
    <w:rsid w:val="00D54B3D"/>
    <w:rsid w:val="00D559C5"/>
    <w:rsid w:val="00D57550"/>
    <w:rsid w:val="00D57BF1"/>
    <w:rsid w:val="00D61095"/>
    <w:rsid w:val="00D610B2"/>
    <w:rsid w:val="00D61A9A"/>
    <w:rsid w:val="00D61F71"/>
    <w:rsid w:val="00D6242D"/>
    <w:rsid w:val="00D637B4"/>
    <w:rsid w:val="00D63A61"/>
    <w:rsid w:val="00D64087"/>
    <w:rsid w:val="00D65346"/>
    <w:rsid w:val="00D65C18"/>
    <w:rsid w:val="00D65C1B"/>
    <w:rsid w:val="00D65C5E"/>
    <w:rsid w:val="00D65CA3"/>
    <w:rsid w:val="00D66453"/>
    <w:rsid w:val="00D6699B"/>
    <w:rsid w:val="00D67E3E"/>
    <w:rsid w:val="00D67F30"/>
    <w:rsid w:val="00D7111F"/>
    <w:rsid w:val="00D719CE"/>
    <w:rsid w:val="00D7217D"/>
    <w:rsid w:val="00D731DA"/>
    <w:rsid w:val="00D732EF"/>
    <w:rsid w:val="00D73386"/>
    <w:rsid w:val="00D73396"/>
    <w:rsid w:val="00D735A7"/>
    <w:rsid w:val="00D73739"/>
    <w:rsid w:val="00D73886"/>
    <w:rsid w:val="00D73F75"/>
    <w:rsid w:val="00D7495B"/>
    <w:rsid w:val="00D756F6"/>
    <w:rsid w:val="00D763FC"/>
    <w:rsid w:val="00D76CF9"/>
    <w:rsid w:val="00D815E6"/>
    <w:rsid w:val="00D8204F"/>
    <w:rsid w:val="00D82C36"/>
    <w:rsid w:val="00D83618"/>
    <w:rsid w:val="00D83EB2"/>
    <w:rsid w:val="00D851E7"/>
    <w:rsid w:val="00D8563F"/>
    <w:rsid w:val="00D861BE"/>
    <w:rsid w:val="00D86FE9"/>
    <w:rsid w:val="00D87477"/>
    <w:rsid w:val="00D877B7"/>
    <w:rsid w:val="00D87EA3"/>
    <w:rsid w:val="00D87EE0"/>
    <w:rsid w:val="00D90075"/>
    <w:rsid w:val="00D90C5D"/>
    <w:rsid w:val="00D917DB"/>
    <w:rsid w:val="00D932A5"/>
    <w:rsid w:val="00D941F4"/>
    <w:rsid w:val="00D961D3"/>
    <w:rsid w:val="00D969C1"/>
    <w:rsid w:val="00D96A41"/>
    <w:rsid w:val="00D96B2B"/>
    <w:rsid w:val="00DA07FF"/>
    <w:rsid w:val="00DA1029"/>
    <w:rsid w:val="00DA14FE"/>
    <w:rsid w:val="00DA2144"/>
    <w:rsid w:val="00DA2309"/>
    <w:rsid w:val="00DA2363"/>
    <w:rsid w:val="00DA2E80"/>
    <w:rsid w:val="00DA30AC"/>
    <w:rsid w:val="00DA319E"/>
    <w:rsid w:val="00DA3252"/>
    <w:rsid w:val="00DA3E5A"/>
    <w:rsid w:val="00DA5145"/>
    <w:rsid w:val="00DA5243"/>
    <w:rsid w:val="00DA5A06"/>
    <w:rsid w:val="00DA7241"/>
    <w:rsid w:val="00DB195C"/>
    <w:rsid w:val="00DB448F"/>
    <w:rsid w:val="00DB46AF"/>
    <w:rsid w:val="00DB555D"/>
    <w:rsid w:val="00DB5DB2"/>
    <w:rsid w:val="00DB5ED2"/>
    <w:rsid w:val="00DB5ED6"/>
    <w:rsid w:val="00DB5FC1"/>
    <w:rsid w:val="00DC014B"/>
    <w:rsid w:val="00DC097B"/>
    <w:rsid w:val="00DC0F45"/>
    <w:rsid w:val="00DC3278"/>
    <w:rsid w:val="00DC45AF"/>
    <w:rsid w:val="00DC684A"/>
    <w:rsid w:val="00DC77D9"/>
    <w:rsid w:val="00DD136A"/>
    <w:rsid w:val="00DD1E81"/>
    <w:rsid w:val="00DD1F0D"/>
    <w:rsid w:val="00DD2601"/>
    <w:rsid w:val="00DD34FE"/>
    <w:rsid w:val="00DD3956"/>
    <w:rsid w:val="00DD3981"/>
    <w:rsid w:val="00DD5320"/>
    <w:rsid w:val="00DD5352"/>
    <w:rsid w:val="00DD6073"/>
    <w:rsid w:val="00DD6C35"/>
    <w:rsid w:val="00DE069A"/>
    <w:rsid w:val="00DE0BFA"/>
    <w:rsid w:val="00DE15D4"/>
    <w:rsid w:val="00DE2F6E"/>
    <w:rsid w:val="00DE4234"/>
    <w:rsid w:val="00DE431A"/>
    <w:rsid w:val="00DE4F88"/>
    <w:rsid w:val="00DE575E"/>
    <w:rsid w:val="00DE6006"/>
    <w:rsid w:val="00DE60A4"/>
    <w:rsid w:val="00DE6105"/>
    <w:rsid w:val="00DE6442"/>
    <w:rsid w:val="00DE67C1"/>
    <w:rsid w:val="00DE7CC8"/>
    <w:rsid w:val="00DF0DD4"/>
    <w:rsid w:val="00DF1102"/>
    <w:rsid w:val="00DF130A"/>
    <w:rsid w:val="00DF1469"/>
    <w:rsid w:val="00DF180B"/>
    <w:rsid w:val="00DF1889"/>
    <w:rsid w:val="00DF20DE"/>
    <w:rsid w:val="00DF25D2"/>
    <w:rsid w:val="00DF3475"/>
    <w:rsid w:val="00DF3BFE"/>
    <w:rsid w:val="00DF4BB3"/>
    <w:rsid w:val="00DF501A"/>
    <w:rsid w:val="00DF5383"/>
    <w:rsid w:val="00DF5C4F"/>
    <w:rsid w:val="00DF6393"/>
    <w:rsid w:val="00DF655F"/>
    <w:rsid w:val="00DF73FF"/>
    <w:rsid w:val="00E00792"/>
    <w:rsid w:val="00E00CC3"/>
    <w:rsid w:val="00E0290C"/>
    <w:rsid w:val="00E030C8"/>
    <w:rsid w:val="00E03F78"/>
    <w:rsid w:val="00E0412F"/>
    <w:rsid w:val="00E04924"/>
    <w:rsid w:val="00E0523C"/>
    <w:rsid w:val="00E05E0F"/>
    <w:rsid w:val="00E06376"/>
    <w:rsid w:val="00E076E5"/>
    <w:rsid w:val="00E079D9"/>
    <w:rsid w:val="00E10241"/>
    <w:rsid w:val="00E10D60"/>
    <w:rsid w:val="00E13BB3"/>
    <w:rsid w:val="00E1559D"/>
    <w:rsid w:val="00E16223"/>
    <w:rsid w:val="00E16238"/>
    <w:rsid w:val="00E163D7"/>
    <w:rsid w:val="00E177D7"/>
    <w:rsid w:val="00E17887"/>
    <w:rsid w:val="00E1795B"/>
    <w:rsid w:val="00E17CAA"/>
    <w:rsid w:val="00E21510"/>
    <w:rsid w:val="00E21EF3"/>
    <w:rsid w:val="00E22809"/>
    <w:rsid w:val="00E23121"/>
    <w:rsid w:val="00E234D5"/>
    <w:rsid w:val="00E236B7"/>
    <w:rsid w:val="00E24727"/>
    <w:rsid w:val="00E24B66"/>
    <w:rsid w:val="00E30181"/>
    <w:rsid w:val="00E30447"/>
    <w:rsid w:val="00E3081E"/>
    <w:rsid w:val="00E3089F"/>
    <w:rsid w:val="00E30E3D"/>
    <w:rsid w:val="00E30EB4"/>
    <w:rsid w:val="00E31294"/>
    <w:rsid w:val="00E33B19"/>
    <w:rsid w:val="00E349C1"/>
    <w:rsid w:val="00E34B81"/>
    <w:rsid w:val="00E34F73"/>
    <w:rsid w:val="00E351D7"/>
    <w:rsid w:val="00E36B2C"/>
    <w:rsid w:val="00E36D1D"/>
    <w:rsid w:val="00E40DD9"/>
    <w:rsid w:val="00E41B31"/>
    <w:rsid w:val="00E41D79"/>
    <w:rsid w:val="00E42FA4"/>
    <w:rsid w:val="00E44C97"/>
    <w:rsid w:val="00E47A6A"/>
    <w:rsid w:val="00E508F9"/>
    <w:rsid w:val="00E50D18"/>
    <w:rsid w:val="00E50DE9"/>
    <w:rsid w:val="00E51220"/>
    <w:rsid w:val="00E521FF"/>
    <w:rsid w:val="00E52DB5"/>
    <w:rsid w:val="00E5408D"/>
    <w:rsid w:val="00E55325"/>
    <w:rsid w:val="00E56077"/>
    <w:rsid w:val="00E56588"/>
    <w:rsid w:val="00E56782"/>
    <w:rsid w:val="00E576D9"/>
    <w:rsid w:val="00E60F19"/>
    <w:rsid w:val="00E613A2"/>
    <w:rsid w:val="00E6158B"/>
    <w:rsid w:val="00E6269E"/>
    <w:rsid w:val="00E628AE"/>
    <w:rsid w:val="00E62E5A"/>
    <w:rsid w:val="00E63D95"/>
    <w:rsid w:val="00E648AF"/>
    <w:rsid w:val="00E655BE"/>
    <w:rsid w:val="00E657F5"/>
    <w:rsid w:val="00E66F9B"/>
    <w:rsid w:val="00E7022C"/>
    <w:rsid w:val="00E70874"/>
    <w:rsid w:val="00E70F92"/>
    <w:rsid w:val="00E724B1"/>
    <w:rsid w:val="00E72673"/>
    <w:rsid w:val="00E74BCC"/>
    <w:rsid w:val="00E758DF"/>
    <w:rsid w:val="00E76732"/>
    <w:rsid w:val="00E779FF"/>
    <w:rsid w:val="00E80761"/>
    <w:rsid w:val="00E80AA1"/>
    <w:rsid w:val="00E80B35"/>
    <w:rsid w:val="00E80E83"/>
    <w:rsid w:val="00E81023"/>
    <w:rsid w:val="00E820AC"/>
    <w:rsid w:val="00E82451"/>
    <w:rsid w:val="00E83115"/>
    <w:rsid w:val="00E83763"/>
    <w:rsid w:val="00E83DE9"/>
    <w:rsid w:val="00E842D1"/>
    <w:rsid w:val="00E843FA"/>
    <w:rsid w:val="00E84741"/>
    <w:rsid w:val="00E874BB"/>
    <w:rsid w:val="00E877B7"/>
    <w:rsid w:val="00E90FF3"/>
    <w:rsid w:val="00E916D5"/>
    <w:rsid w:val="00E925A4"/>
    <w:rsid w:val="00E94099"/>
    <w:rsid w:val="00E94180"/>
    <w:rsid w:val="00E9527F"/>
    <w:rsid w:val="00E95C4A"/>
    <w:rsid w:val="00E95EEF"/>
    <w:rsid w:val="00E96754"/>
    <w:rsid w:val="00E96983"/>
    <w:rsid w:val="00E96B5A"/>
    <w:rsid w:val="00E9743F"/>
    <w:rsid w:val="00EA11EA"/>
    <w:rsid w:val="00EA1DB5"/>
    <w:rsid w:val="00EA2B14"/>
    <w:rsid w:val="00EA2F0F"/>
    <w:rsid w:val="00EA325F"/>
    <w:rsid w:val="00EA4019"/>
    <w:rsid w:val="00EA4ABF"/>
    <w:rsid w:val="00EA52E8"/>
    <w:rsid w:val="00EA5458"/>
    <w:rsid w:val="00EA5DFE"/>
    <w:rsid w:val="00EA6729"/>
    <w:rsid w:val="00EB043B"/>
    <w:rsid w:val="00EB177B"/>
    <w:rsid w:val="00EB20BC"/>
    <w:rsid w:val="00EB247D"/>
    <w:rsid w:val="00EB3675"/>
    <w:rsid w:val="00EB568D"/>
    <w:rsid w:val="00EB7195"/>
    <w:rsid w:val="00EB7223"/>
    <w:rsid w:val="00EB735A"/>
    <w:rsid w:val="00EC0582"/>
    <w:rsid w:val="00EC1618"/>
    <w:rsid w:val="00EC1788"/>
    <w:rsid w:val="00EC1D57"/>
    <w:rsid w:val="00EC1F28"/>
    <w:rsid w:val="00EC23E5"/>
    <w:rsid w:val="00EC2667"/>
    <w:rsid w:val="00EC2BDE"/>
    <w:rsid w:val="00EC3036"/>
    <w:rsid w:val="00EC303E"/>
    <w:rsid w:val="00EC3C72"/>
    <w:rsid w:val="00EC4084"/>
    <w:rsid w:val="00EC45C3"/>
    <w:rsid w:val="00EC51CB"/>
    <w:rsid w:val="00EC59A5"/>
    <w:rsid w:val="00EC59C3"/>
    <w:rsid w:val="00EC6183"/>
    <w:rsid w:val="00EC7884"/>
    <w:rsid w:val="00EC7FED"/>
    <w:rsid w:val="00ED0763"/>
    <w:rsid w:val="00ED0E12"/>
    <w:rsid w:val="00ED2A3D"/>
    <w:rsid w:val="00ED2BBB"/>
    <w:rsid w:val="00ED2D3A"/>
    <w:rsid w:val="00ED3C94"/>
    <w:rsid w:val="00ED437A"/>
    <w:rsid w:val="00ED7FAE"/>
    <w:rsid w:val="00ED7FE1"/>
    <w:rsid w:val="00EE0538"/>
    <w:rsid w:val="00EE1050"/>
    <w:rsid w:val="00EE11C1"/>
    <w:rsid w:val="00EE17B0"/>
    <w:rsid w:val="00EE370A"/>
    <w:rsid w:val="00EE52DD"/>
    <w:rsid w:val="00EE69A5"/>
    <w:rsid w:val="00EF0273"/>
    <w:rsid w:val="00EF164C"/>
    <w:rsid w:val="00EF216F"/>
    <w:rsid w:val="00EF36EE"/>
    <w:rsid w:val="00EF3F23"/>
    <w:rsid w:val="00EF4EED"/>
    <w:rsid w:val="00EF531A"/>
    <w:rsid w:val="00EF67BB"/>
    <w:rsid w:val="00EF6BDE"/>
    <w:rsid w:val="00EF71D7"/>
    <w:rsid w:val="00EF7280"/>
    <w:rsid w:val="00EF77C6"/>
    <w:rsid w:val="00EF79CF"/>
    <w:rsid w:val="00EF7BAC"/>
    <w:rsid w:val="00EF7D6C"/>
    <w:rsid w:val="00EF7FA9"/>
    <w:rsid w:val="00F00674"/>
    <w:rsid w:val="00F00D41"/>
    <w:rsid w:val="00F0289D"/>
    <w:rsid w:val="00F02C63"/>
    <w:rsid w:val="00F0346F"/>
    <w:rsid w:val="00F034B9"/>
    <w:rsid w:val="00F03740"/>
    <w:rsid w:val="00F04344"/>
    <w:rsid w:val="00F046B1"/>
    <w:rsid w:val="00F0592A"/>
    <w:rsid w:val="00F05BD0"/>
    <w:rsid w:val="00F05C6E"/>
    <w:rsid w:val="00F06642"/>
    <w:rsid w:val="00F068E8"/>
    <w:rsid w:val="00F06A54"/>
    <w:rsid w:val="00F0747C"/>
    <w:rsid w:val="00F07A71"/>
    <w:rsid w:val="00F07C40"/>
    <w:rsid w:val="00F1063F"/>
    <w:rsid w:val="00F10D00"/>
    <w:rsid w:val="00F11479"/>
    <w:rsid w:val="00F137E7"/>
    <w:rsid w:val="00F13BFF"/>
    <w:rsid w:val="00F14224"/>
    <w:rsid w:val="00F145B4"/>
    <w:rsid w:val="00F14C8A"/>
    <w:rsid w:val="00F1583F"/>
    <w:rsid w:val="00F15D53"/>
    <w:rsid w:val="00F163DE"/>
    <w:rsid w:val="00F166BE"/>
    <w:rsid w:val="00F176D3"/>
    <w:rsid w:val="00F216F2"/>
    <w:rsid w:val="00F23681"/>
    <w:rsid w:val="00F23916"/>
    <w:rsid w:val="00F241B0"/>
    <w:rsid w:val="00F244EE"/>
    <w:rsid w:val="00F24C88"/>
    <w:rsid w:val="00F24D84"/>
    <w:rsid w:val="00F25285"/>
    <w:rsid w:val="00F25ABF"/>
    <w:rsid w:val="00F25F10"/>
    <w:rsid w:val="00F261DC"/>
    <w:rsid w:val="00F26E4A"/>
    <w:rsid w:val="00F273CE"/>
    <w:rsid w:val="00F312D4"/>
    <w:rsid w:val="00F31A01"/>
    <w:rsid w:val="00F31F06"/>
    <w:rsid w:val="00F3248C"/>
    <w:rsid w:val="00F32647"/>
    <w:rsid w:val="00F3291A"/>
    <w:rsid w:val="00F33CAE"/>
    <w:rsid w:val="00F33FDE"/>
    <w:rsid w:val="00F35E4C"/>
    <w:rsid w:val="00F365DC"/>
    <w:rsid w:val="00F36705"/>
    <w:rsid w:val="00F37287"/>
    <w:rsid w:val="00F400FE"/>
    <w:rsid w:val="00F41E0E"/>
    <w:rsid w:val="00F428C3"/>
    <w:rsid w:val="00F429EB"/>
    <w:rsid w:val="00F43539"/>
    <w:rsid w:val="00F43B4A"/>
    <w:rsid w:val="00F450B8"/>
    <w:rsid w:val="00F46040"/>
    <w:rsid w:val="00F46251"/>
    <w:rsid w:val="00F47373"/>
    <w:rsid w:val="00F4758F"/>
    <w:rsid w:val="00F478CA"/>
    <w:rsid w:val="00F47BAC"/>
    <w:rsid w:val="00F50445"/>
    <w:rsid w:val="00F50962"/>
    <w:rsid w:val="00F509E4"/>
    <w:rsid w:val="00F514F7"/>
    <w:rsid w:val="00F517D2"/>
    <w:rsid w:val="00F5230F"/>
    <w:rsid w:val="00F52B55"/>
    <w:rsid w:val="00F53093"/>
    <w:rsid w:val="00F53839"/>
    <w:rsid w:val="00F53F27"/>
    <w:rsid w:val="00F5471E"/>
    <w:rsid w:val="00F55207"/>
    <w:rsid w:val="00F55517"/>
    <w:rsid w:val="00F55AC3"/>
    <w:rsid w:val="00F55E8C"/>
    <w:rsid w:val="00F5615A"/>
    <w:rsid w:val="00F56A63"/>
    <w:rsid w:val="00F56F8C"/>
    <w:rsid w:val="00F57920"/>
    <w:rsid w:val="00F57E50"/>
    <w:rsid w:val="00F57F85"/>
    <w:rsid w:val="00F602C4"/>
    <w:rsid w:val="00F60DEE"/>
    <w:rsid w:val="00F60FBC"/>
    <w:rsid w:val="00F61244"/>
    <w:rsid w:val="00F61652"/>
    <w:rsid w:val="00F617A1"/>
    <w:rsid w:val="00F63236"/>
    <w:rsid w:val="00F63F14"/>
    <w:rsid w:val="00F64D2D"/>
    <w:rsid w:val="00F6697B"/>
    <w:rsid w:val="00F67D9C"/>
    <w:rsid w:val="00F705F5"/>
    <w:rsid w:val="00F7075C"/>
    <w:rsid w:val="00F708B1"/>
    <w:rsid w:val="00F70EAE"/>
    <w:rsid w:val="00F730EA"/>
    <w:rsid w:val="00F738A2"/>
    <w:rsid w:val="00F73B62"/>
    <w:rsid w:val="00F7413C"/>
    <w:rsid w:val="00F74CC4"/>
    <w:rsid w:val="00F74EF7"/>
    <w:rsid w:val="00F75396"/>
    <w:rsid w:val="00F7546A"/>
    <w:rsid w:val="00F758EE"/>
    <w:rsid w:val="00F75CDE"/>
    <w:rsid w:val="00F76113"/>
    <w:rsid w:val="00F7680F"/>
    <w:rsid w:val="00F7777B"/>
    <w:rsid w:val="00F77A80"/>
    <w:rsid w:val="00F77B49"/>
    <w:rsid w:val="00F77FA0"/>
    <w:rsid w:val="00F802AB"/>
    <w:rsid w:val="00F8050E"/>
    <w:rsid w:val="00F80DA7"/>
    <w:rsid w:val="00F815ED"/>
    <w:rsid w:val="00F816AE"/>
    <w:rsid w:val="00F818AF"/>
    <w:rsid w:val="00F82FA7"/>
    <w:rsid w:val="00F8374C"/>
    <w:rsid w:val="00F8380B"/>
    <w:rsid w:val="00F83B6F"/>
    <w:rsid w:val="00F83CAD"/>
    <w:rsid w:val="00F83D0B"/>
    <w:rsid w:val="00F84050"/>
    <w:rsid w:val="00F84127"/>
    <w:rsid w:val="00F843B8"/>
    <w:rsid w:val="00F84502"/>
    <w:rsid w:val="00F84F94"/>
    <w:rsid w:val="00F85007"/>
    <w:rsid w:val="00F85233"/>
    <w:rsid w:val="00F8597A"/>
    <w:rsid w:val="00F8715A"/>
    <w:rsid w:val="00F8745D"/>
    <w:rsid w:val="00F87595"/>
    <w:rsid w:val="00F875FF"/>
    <w:rsid w:val="00F87B1F"/>
    <w:rsid w:val="00F87E55"/>
    <w:rsid w:val="00F9130A"/>
    <w:rsid w:val="00F91A6F"/>
    <w:rsid w:val="00F92198"/>
    <w:rsid w:val="00F92BF2"/>
    <w:rsid w:val="00F9301A"/>
    <w:rsid w:val="00F93B8B"/>
    <w:rsid w:val="00F9521D"/>
    <w:rsid w:val="00F96899"/>
    <w:rsid w:val="00F975CB"/>
    <w:rsid w:val="00FA0700"/>
    <w:rsid w:val="00FA0A9B"/>
    <w:rsid w:val="00FA2BF8"/>
    <w:rsid w:val="00FA311A"/>
    <w:rsid w:val="00FA36FB"/>
    <w:rsid w:val="00FA39B8"/>
    <w:rsid w:val="00FA3C21"/>
    <w:rsid w:val="00FA450C"/>
    <w:rsid w:val="00FA4E4C"/>
    <w:rsid w:val="00FA4FE0"/>
    <w:rsid w:val="00FA62B3"/>
    <w:rsid w:val="00FA6969"/>
    <w:rsid w:val="00FA7108"/>
    <w:rsid w:val="00FA7347"/>
    <w:rsid w:val="00FA76DA"/>
    <w:rsid w:val="00FA7C43"/>
    <w:rsid w:val="00FB01F1"/>
    <w:rsid w:val="00FB043F"/>
    <w:rsid w:val="00FB051C"/>
    <w:rsid w:val="00FB1269"/>
    <w:rsid w:val="00FB1C76"/>
    <w:rsid w:val="00FB284E"/>
    <w:rsid w:val="00FB2A57"/>
    <w:rsid w:val="00FB3491"/>
    <w:rsid w:val="00FB35B7"/>
    <w:rsid w:val="00FB3A88"/>
    <w:rsid w:val="00FB3B65"/>
    <w:rsid w:val="00FB3C40"/>
    <w:rsid w:val="00FB3C72"/>
    <w:rsid w:val="00FB4DF0"/>
    <w:rsid w:val="00FB5D7D"/>
    <w:rsid w:val="00FB5DB2"/>
    <w:rsid w:val="00FB615C"/>
    <w:rsid w:val="00FC037F"/>
    <w:rsid w:val="00FC217C"/>
    <w:rsid w:val="00FC2426"/>
    <w:rsid w:val="00FC3458"/>
    <w:rsid w:val="00FC3D2E"/>
    <w:rsid w:val="00FC4A48"/>
    <w:rsid w:val="00FC55CD"/>
    <w:rsid w:val="00FC5872"/>
    <w:rsid w:val="00FC590E"/>
    <w:rsid w:val="00FC6891"/>
    <w:rsid w:val="00FC6EEB"/>
    <w:rsid w:val="00FD0109"/>
    <w:rsid w:val="00FD0589"/>
    <w:rsid w:val="00FD081C"/>
    <w:rsid w:val="00FD09A6"/>
    <w:rsid w:val="00FD14B3"/>
    <w:rsid w:val="00FD1729"/>
    <w:rsid w:val="00FD1B6B"/>
    <w:rsid w:val="00FD1C6C"/>
    <w:rsid w:val="00FD39F1"/>
    <w:rsid w:val="00FD41B3"/>
    <w:rsid w:val="00FD435F"/>
    <w:rsid w:val="00FD4CE1"/>
    <w:rsid w:val="00FD502F"/>
    <w:rsid w:val="00FD59F6"/>
    <w:rsid w:val="00FD5B62"/>
    <w:rsid w:val="00FD625A"/>
    <w:rsid w:val="00FD63F8"/>
    <w:rsid w:val="00FD649D"/>
    <w:rsid w:val="00FD65E7"/>
    <w:rsid w:val="00FD69F9"/>
    <w:rsid w:val="00FD6E1E"/>
    <w:rsid w:val="00FD70EE"/>
    <w:rsid w:val="00FE13C7"/>
    <w:rsid w:val="00FE22C5"/>
    <w:rsid w:val="00FE2966"/>
    <w:rsid w:val="00FE3193"/>
    <w:rsid w:val="00FE3502"/>
    <w:rsid w:val="00FE3F33"/>
    <w:rsid w:val="00FE4598"/>
    <w:rsid w:val="00FE4833"/>
    <w:rsid w:val="00FE4C07"/>
    <w:rsid w:val="00FE4FCC"/>
    <w:rsid w:val="00FE506D"/>
    <w:rsid w:val="00FE57FC"/>
    <w:rsid w:val="00FE5C36"/>
    <w:rsid w:val="00FE6374"/>
    <w:rsid w:val="00FE6793"/>
    <w:rsid w:val="00FE699A"/>
    <w:rsid w:val="00FE7F7F"/>
    <w:rsid w:val="00FE7FC1"/>
    <w:rsid w:val="00FF1A19"/>
    <w:rsid w:val="00FF259F"/>
    <w:rsid w:val="00FF25F9"/>
    <w:rsid w:val="00FF2A08"/>
    <w:rsid w:val="00FF4CE5"/>
    <w:rsid w:val="00FF6169"/>
    <w:rsid w:val="00FF6BC5"/>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5:docId w15:val="{DE102D66-D438-453F-BF9A-89E3469869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9D69AD"/>
    <w:pPr>
      <w:bidi/>
      <w:spacing w:line="360" w:lineRule="auto"/>
      <w:jc w:val="both"/>
    </w:pPr>
    <w:rPr>
      <w:rFonts w:ascii="Times New Roman" w:hAnsi="Times New Roman" w:cs="Narkisim"/>
      <w:sz w:val="24"/>
      <w:szCs w:val="24"/>
    </w:rPr>
  </w:style>
  <w:style w:type="paragraph" w:styleId="1">
    <w:name w:val="heading 1"/>
    <w:aliases w:val="Heading 1 תו תו תו,Section Heading,H1,Header1,גוטמן,H2,סעיף 1,תו תו תו תו תו תו,Heading 1"/>
    <w:basedOn w:val="a3"/>
    <w:next w:val="a3"/>
    <w:link w:val="11"/>
    <w:qFormat/>
    <w:rsid w:val="007D5EF4"/>
    <w:pPr>
      <w:widowControl w:val="0"/>
      <w:numPr>
        <w:numId w:val="3"/>
      </w:numPr>
      <w:outlineLvl w:val="0"/>
    </w:pPr>
    <w:rPr>
      <w:b/>
      <w:bCs/>
      <w:caps/>
      <w:spacing w:val="15"/>
      <w:sz w:val="36"/>
      <w:szCs w:val="40"/>
      <w:lang w:val="x-none" w:eastAsia="x-none"/>
    </w:rPr>
  </w:style>
  <w:style w:type="paragraph" w:styleId="20">
    <w:name w:val="heading 2"/>
    <w:aliases w:val="Heading 2 תו,Reset numbering,Heading Contents,h2,H21,H22,H211,H23,H212,H221,H2111,H24,H25,H213,H222,H2112,H231,H2121,H2211,H21111,h21,H241,H26,H214,H223,H2113,H232,H2122,H2212,H21112,h22,H242,H251,H2131,H2221,H21121,H2311,H21211,H22111,Heading 2"/>
    <w:basedOn w:val="a3"/>
    <w:next w:val="a3"/>
    <w:link w:val="23"/>
    <w:unhideWhenUsed/>
    <w:qFormat/>
    <w:rsid w:val="00A373C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Heading 3"/>
    <w:basedOn w:val="a3"/>
    <w:next w:val="a3"/>
    <w:link w:val="32"/>
    <w:unhideWhenUsed/>
    <w:qFormat/>
    <w:rsid w:val="00A373C4"/>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
    <w:name w:val="heading 4"/>
    <w:aliases w:val="כותרת 4 תו תו תו תו,כותרת 41,Heading 4 תו1,כותרת 4 תו תו תו1,Heading 4 תו,Heading 4 תו תו תו תו,Heading 4 תו תו תו תו תו תו,Heading 4"/>
    <w:basedOn w:val="a3"/>
    <w:next w:val="a3"/>
    <w:link w:val="40"/>
    <w:unhideWhenUsed/>
    <w:qFormat/>
    <w:rsid w:val="00A373C4"/>
    <w:pPr>
      <w:numPr>
        <w:ilvl w:val="3"/>
        <w:numId w:val="3"/>
      </w:numPr>
      <w:bidi w:val="0"/>
      <w:spacing w:before="120" w:after="120" w:line="240" w:lineRule="auto"/>
      <w:ind w:right="454"/>
      <w:outlineLvl w:val="3"/>
    </w:pPr>
    <w:rPr>
      <w:b/>
      <w:bCs/>
      <w:caps/>
      <w:spacing w:val="10"/>
      <w:szCs w:val="28"/>
      <w:lang w:val="x-none" w:eastAsia="x-none"/>
    </w:rPr>
  </w:style>
  <w:style w:type="paragraph" w:styleId="5">
    <w:name w:val="heading 5"/>
    <w:aliases w:val="Heading 5 תו,Heading 5"/>
    <w:basedOn w:val="a3"/>
    <w:next w:val="a3"/>
    <w:link w:val="50"/>
    <w:autoRedefine/>
    <w:unhideWhenUsed/>
    <w:qFormat/>
    <w:rsid w:val="00B87F8A"/>
    <w:pPr>
      <w:widowControl w:val="0"/>
      <w:numPr>
        <w:ilvl w:val="4"/>
        <w:numId w:val="3"/>
      </w:numPr>
      <w:tabs>
        <w:tab w:val="left" w:pos="912"/>
        <w:tab w:val="left" w:pos="1195"/>
      </w:tabs>
      <w:spacing w:before="120"/>
      <w:outlineLvl w:val="4"/>
    </w:pPr>
    <w:rPr>
      <w:b/>
      <w:bCs/>
      <w:caps/>
      <w:spacing w:val="10"/>
      <w:lang w:val="x-none" w:eastAsia="x-none"/>
    </w:rPr>
  </w:style>
  <w:style w:type="paragraph" w:styleId="6">
    <w:name w:val="heading 6"/>
    <w:aliases w:val="Heading 6"/>
    <w:basedOn w:val="a3"/>
    <w:next w:val="a3"/>
    <w:link w:val="60"/>
    <w:unhideWhenUsed/>
    <w:qFormat/>
    <w:rsid w:val="00987CB0"/>
    <w:pPr>
      <w:widowControl w:val="0"/>
      <w:numPr>
        <w:ilvl w:val="5"/>
        <w:numId w:val="3"/>
      </w:numPr>
      <w:bidi w:val="0"/>
      <w:outlineLvl w:val="5"/>
    </w:pPr>
    <w:rPr>
      <w:b/>
      <w:bCs/>
      <w:caps/>
      <w:spacing w:val="10"/>
      <w:lang w:val="x-none" w:eastAsia="x-none"/>
    </w:rPr>
  </w:style>
  <w:style w:type="paragraph" w:styleId="7">
    <w:name w:val="heading 7"/>
    <w:aliases w:val="Heading 7"/>
    <w:basedOn w:val="a3"/>
    <w:next w:val="a3"/>
    <w:link w:val="70"/>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aliases w:val="Heading 8"/>
    <w:basedOn w:val="a3"/>
    <w:next w:val="a3"/>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Heading 9"/>
    <w:basedOn w:val="a3"/>
    <w:next w:val="a3"/>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1">
    <w:name w:val="כותרת 1 תו"/>
    <w:aliases w:val="Heading 1 תו תו תו תו,Section Heading תו1,H1 תו1,Header1 תו1,גוטמן תו,H2 תו,סעיף 1 תו,תו תו תו תו תו תו תו,Heading 1 תו"/>
    <w:link w:val="1"/>
    <w:rsid w:val="007D5EF4"/>
    <w:rPr>
      <w:rFonts w:ascii="Times New Roman" w:hAnsi="Times New Roman" w:cs="Narkisim"/>
      <w:b/>
      <w:bCs/>
      <w:caps/>
      <w:spacing w:val="15"/>
      <w:sz w:val="36"/>
      <w:szCs w:val="40"/>
      <w:lang w:val="x-none" w:eastAsia="x-none"/>
    </w:rPr>
  </w:style>
  <w:style w:type="paragraph" w:styleId="a7">
    <w:name w:val="Quote"/>
    <w:basedOn w:val="a3"/>
    <w:next w:val="a3"/>
    <w:link w:val="a8"/>
    <w:uiPriority w:val="29"/>
    <w:qFormat/>
    <w:rsid w:val="003A1D7A"/>
    <w:pPr>
      <w:widowControl w:val="0"/>
      <w:ind w:left="567" w:right="567"/>
    </w:pPr>
    <w:rPr>
      <w:rFonts w:cs="Times New Roman"/>
      <w:i/>
      <w:iCs/>
      <w:lang w:val="x-none" w:eastAsia="x-none"/>
    </w:rPr>
  </w:style>
  <w:style w:type="character" w:customStyle="1" w:styleId="a8">
    <w:name w:val="ציטוט תו"/>
    <w:link w:val="a7"/>
    <w:uiPriority w:val="29"/>
    <w:rsid w:val="003A1D7A"/>
    <w:rPr>
      <w:rFonts w:ascii="Times New Roman" w:hAnsi="Times New Roman" w:cs="David"/>
      <w:i/>
      <w:iCs/>
      <w:sz w:val="24"/>
      <w:szCs w:val="24"/>
    </w:rPr>
  </w:style>
  <w:style w:type="character" w:customStyle="1" w:styleId="23">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0"/>
    <w:rsid w:val="00A373C4"/>
    <w:rPr>
      <w:rFonts w:ascii="Times New Roman" w:hAnsi="Times New Roman" w:cs="Narkisim"/>
      <w:b/>
      <w:bCs/>
      <w:caps/>
      <w:spacing w:val="15"/>
      <w:sz w:val="36"/>
      <w:szCs w:val="36"/>
      <w:lang w:val="x-none" w:eastAsia="x-none"/>
    </w:rPr>
  </w:style>
  <w:style w:type="character" w:customStyle="1" w:styleId="32">
    <w:name w:val="כותרת 3 תו"/>
    <w:aliases w:val="כותרת 3 תו תו תו תו,כותרת 31 תו,Heading 3 תו1 תו,כותרת 3 תו תו תו2,Heading 3 תו"/>
    <w:link w:val="3"/>
    <w:rsid w:val="00A373C4"/>
    <w:rPr>
      <w:rFonts w:ascii="Times New Roman" w:hAnsi="Times New Roman" w:cs="Narkisim"/>
      <w:bCs/>
      <w:caps/>
      <w:spacing w:val="15"/>
      <w:sz w:val="28"/>
      <w:szCs w:val="32"/>
      <w:lang w:val="x-none" w:eastAsia="x-none"/>
    </w:rPr>
  </w:style>
  <w:style w:type="character" w:customStyle="1" w:styleId="40">
    <w:name w:val="כותרת 4 תו"/>
    <w:aliases w:val="כותרת 4 תו תו תו תו תו,כותרת 41 תו,Heading 4 תו1 תו,כותרת 4 תו תו תו1 תו,Heading 4 תו תו,Heading 4 תו תו תו תו תו,Heading 4 תו תו תו תו תו תו תו,Heading 4 תו2"/>
    <w:link w:val="4"/>
    <w:rsid w:val="00A373C4"/>
    <w:rPr>
      <w:rFonts w:ascii="Times New Roman" w:hAnsi="Times New Roman" w:cs="Narkisim"/>
      <w:b/>
      <w:bCs/>
      <w:caps/>
      <w:spacing w:val="10"/>
      <w:sz w:val="24"/>
      <w:szCs w:val="28"/>
      <w:lang w:val="x-none" w:eastAsia="x-none"/>
    </w:rPr>
  </w:style>
  <w:style w:type="character" w:customStyle="1" w:styleId="50">
    <w:name w:val="כותרת 5 תו"/>
    <w:aliases w:val="Heading 5 תו תו,Heading 5 תו1"/>
    <w:link w:val="5"/>
    <w:rsid w:val="00B87F8A"/>
    <w:rPr>
      <w:rFonts w:ascii="Times New Roman" w:hAnsi="Times New Roman" w:cs="Narkisim"/>
      <w:b/>
      <w:bCs/>
      <w:caps/>
      <w:spacing w:val="10"/>
      <w:sz w:val="24"/>
      <w:szCs w:val="24"/>
      <w:lang w:val="x-none" w:eastAsia="x-none"/>
    </w:rPr>
  </w:style>
  <w:style w:type="character" w:customStyle="1" w:styleId="60">
    <w:name w:val="כותרת 6 תו"/>
    <w:aliases w:val="Heading 6 תו"/>
    <w:link w:val="6"/>
    <w:rsid w:val="00987CB0"/>
    <w:rPr>
      <w:rFonts w:ascii="Times New Roman" w:hAnsi="Times New Roman" w:cs="Narkisim"/>
      <w:b/>
      <w:bCs/>
      <w:caps/>
      <w:spacing w:val="10"/>
      <w:sz w:val="24"/>
      <w:szCs w:val="24"/>
      <w:lang w:val="x-none" w:eastAsia="x-none"/>
    </w:rPr>
  </w:style>
  <w:style w:type="character" w:customStyle="1" w:styleId="70">
    <w:name w:val="כותרת 7 תו"/>
    <w:aliases w:val="Heading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aliases w:val="Heading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Heading 9 תו"/>
    <w:link w:val="9"/>
    <w:rsid w:val="00014182"/>
    <w:rPr>
      <w:rFonts w:ascii="Times New Roman" w:hAnsi="Times New Roman" w:cs="Times New Roman"/>
      <w:i/>
      <w:caps/>
      <w:spacing w:val="10"/>
      <w:sz w:val="18"/>
      <w:szCs w:val="18"/>
      <w:lang w:val="x-none" w:eastAsia="x-none"/>
    </w:rPr>
  </w:style>
  <w:style w:type="paragraph" w:styleId="a9">
    <w:name w:val="caption"/>
    <w:basedOn w:val="a3"/>
    <w:next w:val="a3"/>
    <w:unhideWhenUsed/>
    <w:qFormat/>
    <w:rsid w:val="00014182"/>
    <w:pPr>
      <w:bidi w:val="0"/>
    </w:pPr>
    <w:rPr>
      <w:b/>
      <w:bCs/>
      <w:color w:val="365F91"/>
      <w:sz w:val="16"/>
      <w:szCs w:val="16"/>
    </w:rPr>
  </w:style>
  <w:style w:type="paragraph" w:styleId="aa">
    <w:name w:val="TOC Heading"/>
    <w:basedOn w:val="1"/>
    <w:next w:val="a3"/>
    <w:uiPriority w:val="39"/>
    <w:semiHidden/>
    <w:unhideWhenUsed/>
    <w:qFormat/>
    <w:rsid w:val="00014182"/>
    <w:pPr>
      <w:bidi w:val="0"/>
      <w:outlineLvl w:val="9"/>
    </w:pPr>
    <w:rPr>
      <w:lang w:bidi="en-US"/>
    </w:rPr>
  </w:style>
  <w:style w:type="paragraph" w:styleId="TOC3">
    <w:name w:val="toc 3"/>
    <w:basedOn w:val="a3"/>
    <w:next w:val="a3"/>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3"/>
    <w:next w:val="a3"/>
    <w:autoRedefine/>
    <w:uiPriority w:val="39"/>
    <w:unhideWhenUsed/>
    <w:qFormat/>
    <w:rsid w:val="0042021F"/>
    <w:pPr>
      <w:widowControl w:val="0"/>
      <w:tabs>
        <w:tab w:val="left" w:pos="482"/>
        <w:tab w:val="right" w:leader="dot" w:pos="8296"/>
      </w:tabs>
      <w:spacing w:before="100" w:after="100"/>
    </w:pPr>
    <w:rPr>
      <w:rFonts w:ascii="Arial" w:hAnsi="Arial"/>
      <w:b/>
      <w:bCs/>
      <w:i/>
      <w:iCs/>
      <w:noProof/>
      <w:sz w:val="28"/>
      <w:szCs w:val="28"/>
    </w:rPr>
  </w:style>
  <w:style w:type="paragraph" w:styleId="TOC2">
    <w:name w:val="toc 2"/>
    <w:basedOn w:val="a3"/>
    <w:next w:val="a3"/>
    <w:autoRedefine/>
    <w:uiPriority w:val="39"/>
    <w:unhideWhenUsed/>
    <w:qFormat/>
    <w:rsid w:val="004E106E"/>
    <w:pPr>
      <w:widowControl w:val="0"/>
      <w:tabs>
        <w:tab w:val="left" w:pos="1195"/>
        <w:tab w:val="right" w:leader="dot" w:pos="8296"/>
      </w:tabs>
      <w:spacing w:before="100" w:after="100" w:line="240" w:lineRule="auto"/>
      <w:ind w:left="238"/>
    </w:pPr>
  </w:style>
  <w:style w:type="paragraph" w:styleId="TOC7">
    <w:name w:val="toc 7"/>
    <w:basedOn w:val="a3"/>
    <w:next w:val="a3"/>
    <w:autoRedefine/>
    <w:uiPriority w:val="39"/>
    <w:unhideWhenUsed/>
    <w:rsid w:val="00600BFA"/>
    <w:pPr>
      <w:widowControl w:val="0"/>
      <w:tabs>
        <w:tab w:val="right" w:leader="dot" w:pos="8296"/>
      </w:tabs>
      <w:spacing w:before="100" w:after="100" w:line="240" w:lineRule="auto"/>
      <w:ind w:left="1440"/>
    </w:pPr>
  </w:style>
  <w:style w:type="paragraph" w:styleId="TOC6">
    <w:name w:val="toc 6"/>
    <w:basedOn w:val="a3"/>
    <w:next w:val="a3"/>
    <w:autoRedefine/>
    <w:uiPriority w:val="39"/>
    <w:unhideWhenUsed/>
    <w:rsid w:val="00600BFA"/>
    <w:pPr>
      <w:widowControl w:val="0"/>
      <w:tabs>
        <w:tab w:val="right" w:leader="dot" w:pos="8296"/>
      </w:tabs>
      <w:spacing w:before="100" w:after="100" w:line="240" w:lineRule="auto"/>
      <w:ind w:left="1202"/>
      <w:contextualSpacing/>
    </w:pPr>
  </w:style>
  <w:style w:type="paragraph" w:styleId="TOC5">
    <w:name w:val="toc 5"/>
    <w:basedOn w:val="a3"/>
    <w:next w:val="a3"/>
    <w:autoRedefine/>
    <w:uiPriority w:val="39"/>
    <w:unhideWhenUsed/>
    <w:rsid w:val="00600BFA"/>
    <w:pPr>
      <w:widowControl w:val="0"/>
      <w:tabs>
        <w:tab w:val="right" w:leader="dot" w:pos="8296"/>
      </w:tabs>
      <w:spacing w:before="100" w:after="100" w:line="240" w:lineRule="auto"/>
      <w:ind w:left="958"/>
    </w:pPr>
  </w:style>
  <w:style w:type="paragraph" w:styleId="TOC4">
    <w:name w:val="toc 4"/>
    <w:basedOn w:val="a3"/>
    <w:next w:val="a3"/>
    <w:autoRedefine/>
    <w:uiPriority w:val="39"/>
    <w:unhideWhenUsed/>
    <w:rsid w:val="00600BFA"/>
    <w:pPr>
      <w:widowControl w:val="0"/>
      <w:spacing w:before="100" w:after="100" w:line="240" w:lineRule="auto"/>
      <w:ind w:left="720"/>
    </w:pPr>
  </w:style>
  <w:style w:type="paragraph" w:styleId="ab">
    <w:name w:val="List Paragraph"/>
    <w:basedOn w:val="a3"/>
    <w:link w:val="ac"/>
    <w:uiPriority w:val="34"/>
    <w:qFormat/>
    <w:rsid w:val="00FE3193"/>
    <w:pPr>
      <w:ind w:left="720"/>
      <w:contextualSpacing/>
    </w:pPr>
    <w:rPr>
      <w:rFonts w:cs="Times New Roman"/>
      <w:lang w:val="x-none" w:eastAsia="x-none"/>
    </w:rPr>
  </w:style>
  <w:style w:type="numbering" w:customStyle="1" w:styleId="-">
    <w:name w:val="משרד האוצר - מדורג"/>
    <w:uiPriority w:val="99"/>
    <w:rsid w:val="00FE3193"/>
  </w:style>
  <w:style w:type="numbering" w:customStyle="1" w:styleId="-0">
    <w:name w:val="משרד האוצר - מדורג קצר"/>
    <w:uiPriority w:val="99"/>
    <w:rsid w:val="00FE3193"/>
  </w:style>
  <w:style w:type="numbering" w:customStyle="1" w:styleId="12">
    <w:name w:val="ללא רשימה1"/>
    <w:next w:val="a6"/>
    <w:semiHidden/>
    <w:rsid w:val="009B270D"/>
  </w:style>
  <w:style w:type="paragraph" w:customStyle="1" w:styleId="ad">
    <w:name w:val="טקסט בסיסי תו"/>
    <w:link w:val="33"/>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3">
    <w:name w:val="טקסט בסיסי תו תו3"/>
    <w:link w:val="ad"/>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e">
    <w:name w:val="טקסט בסיסי תו תו"/>
    <w:rsid w:val="009B270D"/>
    <w:rPr>
      <w:rFonts w:cs="Narkisim"/>
      <w:sz w:val="24"/>
      <w:szCs w:val="24"/>
      <w:lang w:val="en-US" w:eastAsia="en-US" w:bidi="he-IL"/>
    </w:rPr>
  </w:style>
  <w:style w:type="paragraph" w:customStyle="1" w:styleId="CharChar">
    <w:name w:val="Char Char תו תו"/>
    <w:basedOn w:val="a3"/>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
    <w:name w:val="header"/>
    <w:basedOn w:val="a3"/>
    <w:link w:val="af0"/>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0">
    <w:name w:val="כותרת עליונה תו"/>
    <w:link w:val="af"/>
    <w:rsid w:val="009B270D"/>
    <w:rPr>
      <w:rFonts w:ascii="Times New Roman" w:eastAsia="Times New Roman" w:hAnsi="Times New Roman" w:cs="Narkisim"/>
      <w:b/>
      <w:bCs/>
      <w:sz w:val="26"/>
      <w:szCs w:val="24"/>
      <w:lang w:eastAsia="he-IL"/>
    </w:rPr>
  </w:style>
  <w:style w:type="paragraph" w:styleId="af1">
    <w:name w:val="footer"/>
    <w:basedOn w:val="a3"/>
    <w:link w:val="af2"/>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2">
    <w:name w:val="כותרת תחתונה תו"/>
    <w:link w:val="af1"/>
    <w:rsid w:val="009B270D"/>
    <w:rPr>
      <w:rFonts w:ascii="Times New Roman" w:eastAsia="Times New Roman" w:hAnsi="Times New Roman" w:cs="Narkisim"/>
      <w:b/>
      <w:bCs/>
      <w:szCs w:val="24"/>
      <w:lang w:eastAsia="he-IL"/>
    </w:rPr>
  </w:style>
  <w:style w:type="character" w:styleId="af3">
    <w:name w:val="page number"/>
    <w:rsid w:val="009B270D"/>
  </w:style>
  <w:style w:type="character" w:styleId="Hyperlink">
    <w:name w:val="Hyperlink"/>
    <w:uiPriority w:val="99"/>
    <w:rsid w:val="009B270D"/>
    <w:rPr>
      <w:color w:val="0000FF"/>
      <w:u w:val="single"/>
    </w:rPr>
  </w:style>
  <w:style w:type="paragraph" w:customStyle="1" w:styleId="34">
    <w:name w:val="3"/>
    <w:basedOn w:val="a3"/>
    <w:next w:val="af1"/>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3">
    <w:name w:val="1"/>
    <w:basedOn w:val="a3"/>
    <w:next w:val="af"/>
    <w:rsid w:val="009B270D"/>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3"/>
    <w:rsid w:val="009B270D"/>
    <w:pPr>
      <w:keepNext/>
      <w:keepLines/>
      <w:widowControl w:val="0"/>
      <w:adjustRightInd w:val="0"/>
      <w:ind w:right="969"/>
      <w:textAlignment w:val="baseline"/>
      <w:outlineLvl w:val="2"/>
    </w:pPr>
    <w:rPr>
      <w:rFonts w:eastAsia="Times New Roman"/>
      <w:sz w:val="22"/>
    </w:rPr>
  </w:style>
  <w:style w:type="paragraph" w:customStyle="1" w:styleId="24">
    <w:name w:val="רמה 2"/>
    <w:basedOn w:val="ad"/>
    <w:rsid w:val="009B270D"/>
    <w:pPr>
      <w:tabs>
        <w:tab w:val="num" w:pos="794"/>
      </w:tabs>
      <w:ind w:left="794" w:hanging="397"/>
    </w:pPr>
  </w:style>
  <w:style w:type="character" w:customStyle="1" w:styleId="25">
    <w:name w:val="רמה 2 תו"/>
    <w:rsid w:val="009B270D"/>
  </w:style>
  <w:style w:type="paragraph" w:customStyle="1" w:styleId="af4">
    <w:name w:val="כותרת נספח"/>
    <w:basedOn w:val="20"/>
    <w:next w:val="ad"/>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5">
    <w:name w:val="כותרת נספח תו"/>
    <w:rsid w:val="009B270D"/>
    <w:rPr>
      <w:rFonts w:cs="Narkisim"/>
      <w:b/>
      <w:bCs/>
      <w:sz w:val="36"/>
      <w:szCs w:val="36"/>
      <w:lang w:val="en-US" w:eastAsia="en-US" w:bidi="he-IL"/>
    </w:rPr>
  </w:style>
  <w:style w:type="paragraph" w:customStyle="1" w:styleId="Normal1">
    <w:name w:val="Normal1"/>
    <w:basedOn w:val="a3"/>
    <w:link w:val="Normal1Char"/>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3"/>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6">
    <w:name w:val="א.ב.ג"/>
    <w:basedOn w:val="ad"/>
    <w:rsid w:val="009B270D"/>
    <w:pPr>
      <w:tabs>
        <w:tab w:val="num" w:pos="794"/>
      </w:tabs>
    </w:pPr>
  </w:style>
  <w:style w:type="paragraph" w:customStyle="1" w:styleId="RonnyBase">
    <w:name w:val="RonnyBase"/>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7">
    <w:name w:val="footnote text"/>
    <w:basedOn w:val="a3"/>
    <w:link w:val="af8"/>
    <w:rsid w:val="009B270D"/>
    <w:pPr>
      <w:spacing w:line="240" w:lineRule="auto"/>
      <w:jc w:val="left"/>
    </w:pPr>
    <w:rPr>
      <w:rFonts w:eastAsia="MS Mincho" w:cs="Times New Roman"/>
      <w:sz w:val="20"/>
      <w:szCs w:val="20"/>
      <w:lang w:val="x-none" w:eastAsia="he-IL"/>
    </w:rPr>
  </w:style>
  <w:style w:type="character" w:customStyle="1" w:styleId="af8">
    <w:name w:val="טקסט הערת שוליים תו"/>
    <w:link w:val="af7"/>
    <w:rsid w:val="009B270D"/>
    <w:rPr>
      <w:rFonts w:ascii="Times New Roman" w:eastAsia="MS Mincho" w:hAnsi="Times New Roman" w:cs="Narkisim"/>
      <w:lang w:eastAsia="he-IL"/>
    </w:rPr>
  </w:style>
  <w:style w:type="paragraph" w:customStyle="1" w:styleId="26">
    <w:name w:val="2"/>
    <w:basedOn w:val="a3"/>
    <w:next w:val="af1"/>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3"/>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3"/>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3"/>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9">
    <w:name w:val="Body Text"/>
    <w:basedOn w:val="a3"/>
    <w:link w:val="afa"/>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a">
    <w:name w:val="גוף טקסט תו"/>
    <w:link w:val="af9"/>
    <w:rsid w:val="009B270D"/>
    <w:rPr>
      <w:rFonts w:ascii="Times New Roman" w:eastAsia="Times New Roman" w:hAnsi="Times New Roman" w:cs="David"/>
      <w:szCs w:val="24"/>
      <w:lang w:eastAsia="he-IL"/>
    </w:rPr>
  </w:style>
  <w:style w:type="paragraph" w:styleId="afb">
    <w:name w:val="Body Text Indent"/>
    <w:basedOn w:val="a3"/>
    <w:link w:val="afc"/>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c">
    <w:name w:val="כניסה בגוף טקסט תו"/>
    <w:link w:val="afb"/>
    <w:rsid w:val="009B270D"/>
    <w:rPr>
      <w:rFonts w:ascii="Times New Roman" w:eastAsia="Times New Roman" w:hAnsi="Times New Roman" w:cs="Narkisim"/>
      <w:szCs w:val="24"/>
      <w:lang w:eastAsia="he-IL"/>
    </w:rPr>
  </w:style>
  <w:style w:type="paragraph" w:customStyle="1" w:styleId="Sign">
    <w:name w:val="Sign"/>
    <w:basedOn w:val="a3"/>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d">
    <w:name w:val="Balloon Text"/>
    <w:basedOn w:val="a3"/>
    <w:link w:val="afe"/>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e">
    <w:name w:val="טקסט בלונים תו"/>
    <w:link w:val="afd"/>
    <w:rsid w:val="009B270D"/>
    <w:rPr>
      <w:rFonts w:ascii="Tahoma" w:eastAsia="Times New Roman" w:hAnsi="Tahoma" w:cs="Tahoma"/>
      <w:sz w:val="16"/>
      <w:szCs w:val="16"/>
      <w:lang w:eastAsia="he-IL"/>
    </w:rPr>
  </w:style>
  <w:style w:type="paragraph" w:customStyle="1" w:styleId="27">
    <w:name w:val="מטאור_רמה2"/>
    <w:basedOn w:val="5"/>
    <w:rsid w:val="009B270D"/>
    <w:pPr>
      <w:keepNext/>
      <w:tabs>
        <w:tab w:val="num" w:pos="1080"/>
        <w:tab w:val="left" w:pos="8283"/>
      </w:tabs>
      <w:adjustRightInd w:val="0"/>
      <w:spacing w:before="0" w:line="240" w:lineRule="auto"/>
      <w:ind w:left="1080"/>
      <w:textAlignment w:val="baseline"/>
    </w:pPr>
    <w:rPr>
      <w:rFonts w:ascii="Arial" w:eastAsia="MS Mincho" w:hAnsi="Arial" w:cs="Arial"/>
      <w:caps w:val="0"/>
      <w:spacing w:val="0"/>
      <w:sz w:val="28"/>
      <w:szCs w:val="28"/>
      <w:lang w:eastAsia="he-IL"/>
    </w:rPr>
  </w:style>
  <w:style w:type="paragraph" w:customStyle="1" w:styleId="51">
    <w:name w:val="מטאור_רמה5"/>
    <w:basedOn w:val="a3"/>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1">
    <w:name w:val="מטאור_רמה6"/>
    <w:basedOn w:val="51"/>
    <w:rsid w:val="009B270D"/>
    <w:pPr>
      <w:tabs>
        <w:tab w:val="clear" w:pos="4680"/>
        <w:tab w:val="num" w:pos="5400"/>
      </w:tabs>
      <w:ind w:left="5400" w:right="5400"/>
    </w:pPr>
  </w:style>
  <w:style w:type="paragraph" w:customStyle="1" w:styleId="35">
    <w:name w:val="פסקה3"/>
    <w:basedOn w:val="a3"/>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3"/>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3"/>
    <w:next w:val="a3"/>
    <w:autoRedefine/>
    <w:semiHidden/>
    <w:rsid w:val="009B270D"/>
    <w:pPr>
      <w:spacing w:line="240" w:lineRule="auto"/>
      <w:ind w:left="240" w:hanging="240"/>
      <w:jc w:val="left"/>
    </w:pPr>
    <w:rPr>
      <w:rFonts w:eastAsia="MS Mincho"/>
      <w:lang w:eastAsia="he-IL"/>
    </w:rPr>
  </w:style>
  <w:style w:type="paragraph" w:customStyle="1" w:styleId="Para1">
    <w:name w:val="Para1"/>
    <w:basedOn w:val="a3"/>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2">
    <w:name w:val="6"/>
    <w:basedOn w:val="a3"/>
    <w:next w:val="36"/>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6">
    <w:name w:val="List Continue 3"/>
    <w:basedOn w:val="a3"/>
    <w:rsid w:val="009B270D"/>
    <w:pPr>
      <w:widowControl w:val="0"/>
      <w:adjustRightInd w:val="0"/>
      <w:ind w:left="1080"/>
      <w:textAlignment w:val="baseline"/>
    </w:pPr>
    <w:rPr>
      <w:rFonts w:eastAsia="Times New Roman"/>
      <w:lang w:eastAsia="he-IL"/>
    </w:rPr>
  </w:style>
  <w:style w:type="paragraph" w:customStyle="1" w:styleId="aff">
    <w:name w:val="כותרת סעיף"/>
    <w:basedOn w:val="a3"/>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0">
    <w:name w:val="טקסט סעיף"/>
    <w:basedOn w:val="a3"/>
    <w:link w:val="aff1"/>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1">
    <w:name w:val="טקסט סעיף תו"/>
    <w:link w:val="aff0"/>
    <w:rsid w:val="009B270D"/>
    <w:rPr>
      <w:rFonts w:ascii="Arial" w:eastAsia="Times New Roman" w:hAnsi="Arial"/>
      <w:sz w:val="22"/>
      <w:szCs w:val="22"/>
    </w:rPr>
  </w:style>
  <w:style w:type="paragraph" w:customStyle="1" w:styleId="aff2">
    <w:name w:val="תת סעיף"/>
    <w:basedOn w:val="a3"/>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4">
    <w:name w:val="תת סעיף1"/>
    <w:basedOn w:val="aff2"/>
    <w:rsid w:val="009B270D"/>
    <w:pPr>
      <w:tabs>
        <w:tab w:val="clear" w:pos="1985"/>
        <w:tab w:val="num" w:pos="2835"/>
      </w:tabs>
      <w:ind w:left="2835" w:right="0" w:hanging="850"/>
    </w:pPr>
  </w:style>
  <w:style w:type="paragraph" w:customStyle="1" w:styleId="aff3">
    <w:name w:val="כותרת טבלת נספחים"/>
    <w:basedOn w:val="a3"/>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4">
    <w:name w:val="שם הוראה"/>
    <w:basedOn w:val="a3"/>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5">
    <w:name w:val="טקסט רץ טבלה עליונה"/>
    <w:basedOn w:val="a3"/>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3"/>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6">
    <w:name w:val="annotation reference"/>
    <w:uiPriority w:val="99"/>
    <w:rsid w:val="009B270D"/>
    <w:rPr>
      <w:sz w:val="16"/>
      <w:szCs w:val="16"/>
    </w:rPr>
  </w:style>
  <w:style w:type="paragraph" w:styleId="aff7">
    <w:name w:val="annotation text"/>
    <w:basedOn w:val="a3"/>
    <w:link w:val="aff8"/>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f8">
    <w:name w:val="טקסט הערה תו"/>
    <w:link w:val="aff7"/>
    <w:uiPriority w:val="99"/>
    <w:rsid w:val="009B270D"/>
    <w:rPr>
      <w:rFonts w:ascii="Times New Roman" w:eastAsia="Times New Roman" w:hAnsi="Times New Roman" w:cs="Narkisim"/>
      <w:lang w:eastAsia="he-IL"/>
    </w:rPr>
  </w:style>
  <w:style w:type="paragraph" w:styleId="aff9">
    <w:name w:val="annotation subject"/>
    <w:basedOn w:val="aff7"/>
    <w:next w:val="aff7"/>
    <w:link w:val="affa"/>
    <w:uiPriority w:val="99"/>
    <w:rsid w:val="009B270D"/>
    <w:rPr>
      <w:b/>
      <w:bCs/>
    </w:rPr>
  </w:style>
  <w:style w:type="character" w:customStyle="1" w:styleId="affa">
    <w:name w:val="נושא הערה תו"/>
    <w:link w:val="aff9"/>
    <w:uiPriority w:val="99"/>
    <w:rsid w:val="009B270D"/>
    <w:rPr>
      <w:rFonts w:ascii="Times New Roman" w:eastAsia="Times New Roman" w:hAnsi="Times New Roman" w:cs="Narkisim"/>
      <w:b/>
      <w:bCs/>
      <w:lang w:eastAsia="he-IL"/>
    </w:rPr>
  </w:style>
  <w:style w:type="paragraph" w:customStyle="1" w:styleId="affb">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c">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5">
    <w:name w:val="סגנון1"/>
    <w:basedOn w:val="3"/>
    <w:autoRedefine/>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3"/>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8">
    <w:name w:val="סגנון2"/>
    <w:basedOn w:val="20"/>
    <w:rsid w:val="009B270D"/>
    <w:rPr>
      <w:rFonts w:eastAsia="MS Mincho"/>
      <w:caps w:val="0"/>
      <w:spacing w:val="0"/>
      <w:lang w:eastAsia="he-IL"/>
    </w:rPr>
  </w:style>
  <w:style w:type="paragraph" w:styleId="37">
    <w:name w:val="Body Text Indent 3"/>
    <w:basedOn w:val="a3"/>
    <w:link w:val="38"/>
    <w:rsid w:val="009B270D"/>
    <w:pPr>
      <w:widowControl w:val="0"/>
      <w:adjustRightInd w:val="0"/>
      <w:ind w:left="360"/>
      <w:textAlignment w:val="baseline"/>
    </w:pPr>
    <w:rPr>
      <w:rFonts w:eastAsia="MS Mincho" w:cs="Times New Roman"/>
      <w:sz w:val="16"/>
      <w:szCs w:val="16"/>
      <w:lang w:val="x-none" w:eastAsia="he-IL"/>
    </w:rPr>
  </w:style>
  <w:style w:type="character" w:customStyle="1" w:styleId="38">
    <w:name w:val="כניסה בגוף טקסט 3 תו"/>
    <w:link w:val="37"/>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d">
    <w:name w:val="Plain Text"/>
    <w:basedOn w:val="a3"/>
    <w:link w:val="affe"/>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e">
    <w:name w:val="טקסט רגיל תו"/>
    <w:link w:val="affd"/>
    <w:rsid w:val="009B270D"/>
    <w:rPr>
      <w:rFonts w:ascii="Courier New" w:eastAsia="MS Mincho" w:hAnsi="Courier New" w:cs="Courier New"/>
      <w:lang w:eastAsia="he-IL"/>
    </w:rPr>
  </w:style>
  <w:style w:type="character" w:styleId="FollowedHyperlink">
    <w:name w:val="FollowedHyperlink"/>
    <w:uiPriority w:val="99"/>
    <w:rsid w:val="009B270D"/>
    <w:rPr>
      <w:color w:val="800080"/>
      <w:u w:val="single"/>
    </w:rPr>
  </w:style>
  <w:style w:type="paragraph" w:customStyle="1" w:styleId="-1">
    <w:name w:val="טבלת דרישות - שורה"/>
    <w:basedOn w:val="a3"/>
    <w:rsid w:val="009B270D"/>
    <w:pPr>
      <w:keepLines/>
      <w:widowControl w:val="0"/>
      <w:overflowPunct w:val="0"/>
      <w:autoSpaceDE w:val="0"/>
      <w:autoSpaceDN w:val="0"/>
      <w:adjustRightInd w:val="0"/>
      <w:textAlignment w:val="baseline"/>
    </w:pPr>
    <w:rPr>
      <w:rFonts w:eastAsia="MS Mincho"/>
      <w:lang w:eastAsia="he-IL"/>
    </w:rPr>
  </w:style>
  <w:style w:type="paragraph" w:customStyle="1" w:styleId="16">
    <w:name w:val="פיסקה1"/>
    <w:basedOn w:val="a3"/>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9">
    <w:name w:val="פיסקה2"/>
    <w:basedOn w:val="a3"/>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9">
    <w:name w:val="תוכן3"/>
    <w:basedOn w:val="a3"/>
    <w:rsid w:val="009B270D"/>
    <w:pPr>
      <w:widowControl w:val="0"/>
      <w:adjustRightInd w:val="0"/>
      <w:ind w:left="2160"/>
      <w:textAlignment w:val="baseline"/>
    </w:pPr>
    <w:rPr>
      <w:rFonts w:eastAsia="MS Mincho"/>
      <w:sz w:val="26"/>
    </w:rPr>
  </w:style>
  <w:style w:type="paragraph" w:customStyle="1" w:styleId="afff">
    <w:name w:val="כותרת נספח תו תו"/>
    <w:basedOn w:val="20"/>
    <w:next w:val="affb"/>
    <w:rsid w:val="009B270D"/>
    <w:pPr>
      <w:pageBreakBefore/>
      <w:tabs>
        <w:tab w:val="num" w:pos="360"/>
      </w:tabs>
      <w:spacing w:before="0" w:after="360"/>
    </w:pPr>
    <w:rPr>
      <w:rFonts w:eastAsia="MS Mincho"/>
      <w:caps w:val="0"/>
      <w:spacing w:val="0"/>
    </w:rPr>
  </w:style>
  <w:style w:type="character" w:customStyle="1" w:styleId="afff0">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3"/>
    <w:qFormat/>
    <w:rsid w:val="009B270D"/>
    <w:pPr>
      <w:widowControl w:val="0"/>
      <w:adjustRightInd w:val="0"/>
      <w:ind w:left="720"/>
      <w:textAlignment w:val="baseline"/>
    </w:pPr>
    <w:rPr>
      <w:rFonts w:eastAsia="Times New Roman"/>
      <w:lang w:eastAsia="he-IL"/>
    </w:rPr>
  </w:style>
  <w:style w:type="paragraph" w:styleId="NormalWeb">
    <w:name w:val="Normal (Web)"/>
    <w:basedOn w:val="a3"/>
    <w:link w:val="NormalWeb0"/>
    <w:uiPriority w:val="99"/>
    <w:rsid w:val="009B270D"/>
    <w:pPr>
      <w:widowControl w:val="0"/>
      <w:adjustRightInd w:val="0"/>
      <w:textAlignment w:val="baseline"/>
    </w:pPr>
    <w:rPr>
      <w:rFonts w:eastAsia="MS Mincho" w:cs="Times New Roman"/>
      <w:lang w:val="x-none" w:eastAsia="he-IL"/>
    </w:rPr>
  </w:style>
  <w:style w:type="paragraph" w:styleId="afff1">
    <w:name w:val="List Bullet"/>
    <w:basedOn w:val="a3"/>
    <w:autoRedefine/>
    <w:rsid w:val="009B270D"/>
    <w:pPr>
      <w:widowControl w:val="0"/>
      <w:tabs>
        <w:tab w:val="num" w:pos="360"/>
      </w:tabs>
      <w:adjustRightInd w:val="0"/>
      <w:textAlignment w:val="baseline"/>
    </w:pPr>
    <w:rPr>
      <w:rFonts w:eastAsia="MS Mincho"/>
      <w:lang w:eastAsia="he-IL"/>
    </w:rPr>
  </w:style>
  <w:style w:type="paragraph" w:styleId="2a">
    <w:name w:val="List Bullet 2"/>
    <w:basedOn w:val="a3"/>
    <w:autoRedefine/>
    <w:rsid w:val="009B270D"/>
    <w:pPr>
      <w:widowControl w:val="0"/>
      <w:tabs>
        <w:tab w:val="num" w:pos="360"/>
      </w:tabs>
      <w:adjustRightInd w:val="0"/>
      <w:textAlignment w:val="baseline"/>
    </w:pPr>
    <w:rPr>
      <w:rFonts w:eastAsia="MS Mincho"/>
      <w:lang w:eastAsia="he-IL"/>
    </w:rPr>
  </w:style>
  <w:style w:type="paragraph" w:styleId="afff2">
    <w:name w:val="List Number"/>
    <w:basedOn w:val="a3"/>
    <w:rsid w:val="009B270D"/>
    <w:pPr>
      <w:widowControl w:val="0"/>
      <w:tabs>
        <w:tab w:val="num" w:pos="360"/>
      </w:tabs>
      <w:adjustRightInd w:val="0"/>
      <w:textAlignment w:val="baseline"/>
    </w:pPr>
    <w:rPr>
      <w:rFonts w:eastAsia="MS Mincho"/>
      <w:lang w:eastAsia="he-IL"/>
    </w:rPr>
  </w:style>
  <w:style w:type="paragraph" w:styleId="afff3">
    <w:name w:val="Subtitle"/>
    <w:basedOn w:val="a3"/>
    <w:link w:val="afff4"/>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4">
    <w:name w:val="כותרת משנה תו"/>
    <w:link w:val="afff3"/>
    <w:rsid w:val="009B270D"/>
    <w:rPr>
      <w:rFonts w:ascii="Arial" w:eastAsia="MS Mincho" w:hAnsi="Arial"/>
      <w:sz w:val="24"/>
      <w:szCs w:val="24"/>
      <w:lang w:eastAsia="he-IL"/>
    </w:rPr>
  </w:style>
  <w:style w:type="paragraph" w:styleId="41">
    <w:name w:val="List Bullet 4"/>
    <w:basedOn w:val="a3"/>
    <w:autoRedefine/>
    <w:rsid w:val="009B270D"/>
    <w:pPr>
      <w:widowControl w:val="0"/>
      <w:tabs>
        <w:tab w:val="num" w:pos="360"/>
      </w:tabs>
      <w:adjustRightInd w:val="0"/>
      <w:textAlignment w:val="baseline"/>
    </w:pPr>
    <w:rPr>
      <w:rFonts w:eastAsia="MS Mincho"/>
      <w:lang w:eastAsia="he-IL"/>
    </w:rPr>
  </w:style>
  <w:style w:type="paragraph" w:styleId="2b">
    <w:name w:val="Body Text 2"/>
    <w:basedOn w:val="a3"/>
    <w:link w:val="2c"/>
    <w:rsid w:val="009B270D"/>
    <w:pPr>
      <w:widowControl w:val="0"/>
      <w:adjustRightInd w:val="0"/>
      <w:spacing w:line="480" w:lineRule="auto"/>
      <w:textAlignment w:val="baseline"/>
    </w:pPr>
    <w:rPr>
      <w:rFonts w:eastAsia="MS Mincho" w:cs="Times New Roman"/>
      <w:lang w:val="x-none" w:eastAsia="he-IL"/>
    </w:rPr>
  </w:style>
  <w:style w:type="character" w:customStyle="1" w:styleId="2c">
    <w:name w:val="גוף טקסט 2 תו"/>
    <w:link w:val="2b"/>
    <w:rsid w:val="009B270D"/>
    <w:rPr>
      <w:rFonts w:ascii="Times New Roman" w:eastAsia="MS Mincho" w:hAnsi="Times New Roman" w:cs="Narkisim"/>
      <w:sz w:val="24"/>
      <w:szCs w:val="24"/>
      <w:lang w:eastAsia="he-IL"/>
    </w:rPr>
  </w:style>
  <w:style w:type="paragraph" w:styleId="3a">
    <w:name w:val="Body Text 3"/>
    <w:basedOn w:val="a3"/>
    <w:link w:val="3b"/>
    <w:rsid w:val="009B270D"/>
    <w:pPr>
      <w:widowControl w:val="0"/>
      <w:adjustRightInd w:val="0"/>
      <w:textAlignment w:val="baseline"/>
    </w:pPr>
    <w:rPr>
      <w:rFonts w:eastAsia="MS Mincho" w:cs="Times New Roman"/>
      <w:sz w:val="16"/>
      <w:szCs w:val="16"/>
      <w:lang w:val="x-none" w:eastAsia="he-IL"/>
    </w:rPr>
  </w:style>
  <w:style w:type="character" w:customStyle="1" w:styleId="3b">
    <w:name w:val="גוף טקסט 3 תו"/>
    <w:link w:val="3a"/>
    <w:rsid w:val="009B270D"/>
    <w:rPr>
      <w:rFonts w:ascii="Times New Roman" w:eastAsia="MS Mincho" w:hAnsi="Times New Roman" w:cs="Narkisim"/>
      <w:sz w:val="16"/>
      <w:szCs w:val="16"/>
      <w:lang w:eastAsia="he-IL"/>
    </w:rPr>
  </w:style>
  <w:style w:type="paragraph" w:styleId="52">
    <w:name w:val="List Bullet 5"/>
    <w:basedOn w:val="a3"/>
    <w:autoRedefine/>
    <w:rsid w:val="009B270D"/>
    <w:pPr>
      <w:widowControl w:val="0"/>
      <w:tabs>
        <w:tab w:val="num" w:pos="360"/>
      </w:tabs>
      <w:adjustRightInd w:val="0"/>
      <w:textAlignment w:val="baseline"/>
    </w:pPr>
    <w:rPr>
      <w:rFonts w:eastAsia="MS Mincho"/>
      <w:lang w:eastAsia="he-IL"/>
    </w:rPr>
  </w:style>
  <w:style w:type="paragraph" w:styleId="2d">
    <w:name w:val="List Number 2"/>
    <w:basedOn w:val="a3"/>
    <w:rsid w:val="009B270D"/>
    <w:pPr>
      <w:widowControl w:val="0"/>
      <w:tabs>
        <w:tab w:val="num" w:pos="360"/>
      </w:tabs>
      <w:adjustRightInd w:val="0"/>
      <w:textAlignment w:val="baseline"/>
    </w:pPr>
    <w:rPr>
      <w:rFonts w:eastAsia="MS Mincho"/>
      <w:lang w:eastAsia="he-IL"/>
    </w:rPr>
  </w:style>
  <w:style w:type="paragraph" w:styleId="42">
    <w:name w:val="List Number 4"/>
    <w:basedOn w:val="a3"/>
    <w:rsid w:val="009B270D"/>
    <w:pPr>
      <w:widowControl w:val="0"/>
      <w:tabs>
        <w:tab w:val="num" w:pos="360"/>
      </w:tabs>
      <w:adjustRightInd w:val="0"/>
      <w:textAlignment w:val="baseline"/>
    </w:pPr>
    <w:rPr>
      <w:rFonts w:eastAsia="MS Mincho"/>
      <w:lang w:eastAsia="he-IL"/>
    </w:rPr>
  </w:style>
  <w:style w:type="paragraph" w:styleId="afff5">
    <w:name w:val="Title"/>
    <w:basedOn w:val="a3"/>
    <w:link w:val="afff6"/>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6">
    <w:name w:val="כותרת טקסט תו"/>
    <w:link w:val="afff5"/>
    <w:rsid w:val="009B270D"/>
    <w:rPr>
      <w:rFonts w:ascii="Arial" w:eastAsia="MS Mincho" w:hAnsi="Arial"/>
      <w:b/>
      <w:bCs/>
      <w:kern w:val="28"/>
      <w:sz w:val="32"/>
      <w:szCs w:val="32"/>
      <w:lang w:eastAsia="he-IL"/>
    </w:rPr>
  </w:style>
  <w:style w:type="paragraph" w:styleId="53">
    <w:name w:val="List Number 5"/>
    <w:basedOn w:val="a3"/>
    <w:rsid w:val="009B270D"/>
    <w:pPr>
      <w:widowControl w:val="0"/>
      <w:tabs>
        <w:tab w:val="num" w:pos="360"/>
      </w:tabs>
      <w:adjustRightInd w:val="0"/>
      <w:textAlignment w:val="baseline"/>
    </w:pPr>
    <w:rPr>
      <w:rFonts w:eastAsia="MS Mincho"/>
      <w:lang w:eastAsia="he-IL"/>
    </w:rPr>
  </w:style>
  <w:style w:type="paragraph" w:styleId="2e">
    <w:name w:val="Body Text Indent 2"/>
    <w:basedOn w:val="a3"/>
    <w:link w:val="2f"/>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
    <w:name w:val="כניסה בגוף טקסט 2 תו"/>
    <w:link w:val="2e"/>
    <w:rsid w:val="009B270D"/>
    <w:rPr>
      <w:rFonts w:ascii="Times New Roman" w:eastAsia="MS Mincho" w:hAnsi="Times New Roman" w:cs="Narkisim"/>
      <w:sz w:val="24"/>
      <w:szCs w:val="24"/>
      <w:lang w:eastAsia="he-IL"/>
    </w:rPr>
  </w:style>
  <w:style w:type="paragraph" w:styleId="2f0">
    <w:name w:val="List Continue 2"/>
    <w:basedOn w:val="a3"/>
    <w:rsid w:val="009B270D"/>
    <w:pPr>
      <w:widowControl w:val="0"/>
      <w:adjustRightInd w:val="0"/>
      <w:ind w:left="720"/>
      <w:textAlignment w:val="baseline"/>
    </w:pPr>
    <w:rPr>
      <w:rFonts w:eastAsia="MS Mincho"/>
      <w:lang w:eastAsia="he-IL"/>
    </w:rPr>
  </w:style>
  <w:style w:type="paragraph" w:customStyle="1" w:styleId="210">
    <w:name w:val="כותרת 21"/>
    <w:basedOn w:val="a3"/>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7">
    <w:name w:val="Block Text"/>
    <w:basedOn w:val="a3"/>
    <w:rsid w:val="009B270D"/>
    <w:pPr>
      <w:widowControl w:val="0"/>
      <w:adjustRightInd w:val="0"/>
      <w:ind w:left="3600" w:firstLine="727"/>
      <w:textAlignment w:val="baseline"/>
    </w:pPr>
    <w:rPr>
      <w:rFonts w:eastAsia="Times New Roman"/>
      <w:sz w:val="20"/>
      <w:lang w:eastAsia="he-IL"/>
    </w:rPr>
  </w:style>
  <w:style w:type="paragraph" w:customStyle="1" w:styleId="afff8">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9">
    <w:name w:val="נורמלי תו תו"/>
    <w:rsid w:val="009B270D"/>
    <w:rPr>
      <w:rFonts w:eastAsia="MS Mincho" w:cs="Miriam"/>
      <w:sz w:val="24"/>
      <w:szCs w:val="24"/>
      <w:lang w:val="en-US" w:eastAsia="en-US" w:bidi="he-IL"/>
    </w:rPr>
  </w:style>
  <w:style w:type="paragraph" w:customStyle="1" w:styleId="meir1">
    <w:name w:val="meir1"/>
    <w:basedOn w:val="a3"/>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3"/>
    <w:rsid w:val="009B270D"/>
    <w:pPr>
      <w:widowControl w:val="0"/>
      <w:adjustRightInd w:val="0"/>
      <w:textAlignment w:val="baseline"/>
    </w:pPr>
    <w:rPr>
      <w:rFonts w:ascii="Arial" w:eastAsia="Times New Roman" w:cs="Arial"/>
      <w:lang w:eastAsia="he-IL"/>
    </w:rPr>
  </w:style>
  <w:style w:type="paragraph" w:customStyle="1" w:styleId="meir3">
    <w:name w:val="meir3"/>
    <w:basedOn w:val="a3"/>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a">
    <w:name w:val="תו תו"/>
    <w:basedOn w:val="a3"/>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7">
    <w:name w:val="תו תו1"/>
    <w:basedOn w:val="a3"/>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3"/>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4">
    <w:name w:val="5"/>
    <w:basedOn w:val="a3"/>
    <w:next w:val="af1"/>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3">
    <w:name w:val="4"/>
    <w:basedOn w:val="a3"/>
    <w:next w:val="af1"/>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1">
    <w:name w:val="רמה 2 תו תו"/>
    <w:rsid w:val="009B270D"/>
    <w:rPr>
      <w:rFonts w:eastAsia="MS Mincho" w:cs="Narkisim"/>
      <w:sz w:val="24"/>
      <w:szCs w:val="24"/>
      <w:lang w:val="en-US" w:eastAsia="en-US" w:bidi="he-IL"/>
    </w:rPr>
  </w:style>
  <w:style w:type="paragraph" w:customStyle="1" w:styleId="18">
    <w:name w:val="רמה 1"/>
    <w:basedOn w:val="a3"/>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c">
    <w:name w:val="פיסקה3"/>
    <w:basedOn w:val="a3"/>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4">
    <w:name w:val="פיסקה4"/>
    <w:basedOn w:val="a3"/>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5">
    <w:name w:val="פיסקה5"/>
    <w:basedOn w:val="a3"/>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3">
    <w:name w:val="פיסקה6"/>
    <w:basedOn w:val="a3"/>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1">
    <w:name w:val="פיסקה7"/>
    <w:basedOn w:val="a3"/>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3"/>
    <w:rsid w:val="009B270D"/>
    <w:pPr>
      <w:widowControl w:val="0"/>
      <w:overflowPunct w:val="0"/>
      <w:autoSpaceDE w:val="0"/>
      <w:autoSpaceDN w:val="0"/>
      <w:adjustRightInd w:val="0"/>
      <w:ind w:left="4423"/>
      <w:textAlignment w:val="baseline"/>
    </w:pPr>
    <w:rPr>
      <w:rFonts w:eastAsia="Times New Roman"/>
      <w:lang w:eastAsia="he-IL"/>
    </w:rPr>
  </w:style>
  <w:style w:type="paragraph" w:styleId="afffb">
    <w:name w:val="List"/>
    <w:basedOn w:val="a3"/>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2">
    <w:name w:val="List 2"/>
    <w:basedOn w:val="a3"/>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d">
    <w:name w:val="List 3"/>
    <w:basedOn w:val="a3"/>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5">
    <w:name w:val="List 4"/>
    <w:basedOn w:val="a3"/>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6">
    <w:name w:val="List 5"/>
    <w:basedOn w:val="a3"/>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e">
    <w:name w:val="List Bullet 3"/>
    <w:basedOn w:val="a3"/>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
    <w:name w:val="List Number 3"/>
    <w:basedOn w:val="a3"/>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c">
    <w:name w:val="List Continue"/>
    <w:basedOn w:val="a3"/>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6">
    <w:name w:val="List Continue 4"/>
    <w:basedOn w:val="a3"/>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7">
    <w:name w:val="List Continue 5"/>
    <w:basedOn w:val="a3"/>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9">
    <w:name w:val="כותרת1"/>
    <w:basedOn w:val="a3"/>
    <w:next w:val="a3"/>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3">
    <w:name w:val="כותרת2"/>
    <w:basedOn w:val="a3"/>
    <w:next w:val="a3"/>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0">
    <w:name w:val="כותרת3"/>
    <w:basedOn w:val="a3"/>
    <w:next w:val="a3"/>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d">
    <w:name w:val="בכבוד"/>
    <w:basedOn w:val="a3"/>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3"/>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a">
    <w:name w:val="ממוספר1"/>
    <w:basedOn w:val="a3"/>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4">
    <w:name w:val="ממוספר2"/>
    <w:basedOn w:val="a3"/>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1">
    <w:name w:val="ממוספר3"/>
    <w:basedOn w:val="a3"/>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7">
    <w:name w:val="ממוספר4"/>
    <w:basedOn w:val="a3"/>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3"/>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3"/>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3"/>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3"/>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3"/>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3"/>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3"/>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3"/>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3"/>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3"/>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3"/>
    <w:link w:val="TableTextChar"/>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3"/>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0"/>
    <w:next w:val="Normal1"/>
    <w:rsid w:val="009B270D"/>
    <w:pPr>
      <w:spacing w:after="720"/>
      <w:ind w:left="794" w:hanging="794"/>
      <w:jc w:val="center"/>
      <w:outlineLvl w:val="9"/>
    </w:pPr>
    <w:rPr>
      <w:rFonts w:eastAsia="MS Mincho"/>
      <w:caps w:val="0"/>
      <w:smallCaps/>
      <w:spacing w:val="70"/>
      <w:lang w:eastAsia="he-IL"/>
    </w:rPr>
  </w:style>
  <w:style w:type="paragraph" w:customStyle="1" w:styleId="afffe">
    <w:name w:val="טבלה תו"/>
    <w:basedOn w:val="a3"/>
    <w:rsid w:val="009B270D"/>
    <w:pPr>
      <w:keepLines/>
      <w:widowControl w:val="0"/>
      <w:adjustRightInd w:val="0"/>
      <w:textAlignment w:val="baseline"/>
    </w:pPr>
    <w:rPr>
      <w:rFonts w:eastAsia="MS Mincho"/>
    </w:rPr>
  </w:style>
  <w:style w:type="character" w:customStyle="1" w:styleId="affff">
    <w:name w:val="טבלה תו תו"/>
    <w:rsid w:val="009B270D"/>
    <w:rPr>
      <w:rFonts w:eastAsia="MS Mincho" w:cs="Narkisim"/>
      <w:sz w:val="24"/>
      <w:szCs w:val="24"/>
      <w:lang w:val="en-US" w:eastAsia="en-US" w:bidi="he-IL"/>
    </w:rPr>
  </w:style>
  <w:style w:type="paragraph" w:customStyle="1" w:styleId="affff0">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3"/>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b">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c">
    <w:name w:val="טקסט בסיסי תו תו תו1 תו תו"/>
    <w:rsid w:val="009B270D"/>
    <w:rPr>
      <w:rFonts w:eastAsia="MS Mincho" w:cs="Narkisim"/>
      <w:sz w:val="24"/>
      <w:szCs w:val="24"/>
      <w:lang w:val="en-US" w:eastAsia="en-US" w:bidi="he-IL"/>
    </w:rPr>
  </w:style>
  <w:style w:type="paragraph" w:customStyle="1" w:styleId="48">
    <w:name w:val="רגיל4 תו"/>
    <w:basedOn w:val="a3"/>
    <w:rsid w:val="009B270D"/>
    <w:pPr>
      <w:widowControl w:val="0"/>
      <w:adjustRightInd w:val="0"/>
      <w:ind w:left="720"/>
      <w:textAlignment w:val="baseline"/>
    </w:pPr>
    <w:rPr>
      <w:rFonts w:eastAsia="MS Mincho"/>
      <w:color w:val="000000"/>
      <w:sz w:val="28"/>
      <w:szCs w:val="28"/>
    </w:rPr>
  </w:style>
  <w:style w:type="character" w:customStyle="1" w:styleId="49">
    <w:name w:val="רגיל4 תו תו"/>
    <w:rsid w:val="009B270D"/>
    <w:rPr>
      <w:rFonts w:eastAsia="MS Mincho" w:cs="David"/>
      <w:color w:val="000000"/>
      <w:sz w:val="28"/>
      <w:szCs w:val="28"/>
      <w:lang w:val="en-US" w:eastAsia="en-US" w:bidi="he-IL"/>
    </w:rPr>
  </w:style>
  <w:style w:type="paragraph" w:customStyle="1" w:styleId="4a">
    <w:name w:val="מוסט 4"/>
    <w:basedOn w:val="48"/>
    <w:rsid w:val="009B270D"/>
    <w:pPr>
      <w:ind w:left="1440" w:hanging="720"/>
    </w:pPr>
    <w:rPr>
      <w:rFonts w:eastAsia="Times New Roman"/>
    </w:rPr>
  </w:style>
  <w:style w:type="paragraph" w:customStyle="1" w:styleId="1CharCharCharChar">
    <w:name w:val="תו תו1 תו Char Char תו תו Char Char תו תו תו תו תו תו תו תו"/>
    <w:basedOn w:val="a3"/>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d">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e">
    <w:name w:val="טקסט בסיסי תו1 תו תו תו תו תו תו"/>
    <w:rsid w:val="009B270D"/>
    <w:rPr>
      <w:rFonts w:eastAsia="MS Mincho" w:cs="Narkisim"/>
      <w:sz w:val="24"/>
      <w:szCs w:val="24"/>
      <w:lang w:val="en-US" w:eastAsia="en-US" w:bidi="he-IL"/>
    </w:rPr>
  </w:style>
  <w:style w:type="character" w:customStyle="1" w:styleId="1f">
    <w:name w:val="טקסט בסיסי תו תו1"/>
    <w:rsid w:val="009B270D"/>
    <w:rPr>
      <w:rFonts w:eastAsia="MS Mincho" w:cs="Narkisim"/>
      <w:sz w:val="24"/>
      <w:szCs w:val="24"/>
      <w:lang w:val="en-US" w:eastAsia="en-US" w:bidi="he-IL"/>
    </w:rPr>
  </w:style>
  <w:style w:type="paragraph" w:customStyle="1" w:styleId="affff1">
    <w:name w:val="טבלה"/>
    <w:basedOn w:val="a3"/>
    <w:rsid w:val="009B270D"/>
    <w:pPr>
      <w:keepLines/>
      <w:widowControl w:val="0"/>
      <w:adjustRightInd w:val="0"/>
      <w:textAlignment w:val="baseline"/>
    </w:pPr>
    <w:rPr>
      <w:rFonts w:eastAsia="MS Mincho"/>
    </w:rPr>
  </w:style>
  <w:style w:type="paragraph" w:customStyle="1" w:styleId="4b">
    <w:name w:val="רגיל4"/>
    <w:basedOn w:val="a3"/>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2">
    <w:name w:val="סגנון3"/>
    <w:basedOn w:val="1b"/>
    <w:rsid w:val="009B270D"/>
    <w:pPr>
      <w:tabs>
        <w:tab w:val="num" w:pos="360"/>
        <w:tab w:val="num" w:pos="543"/>
      </w:tabs>
      <w:ind w:left="1797" w:hanging="1616"/>
    </w:pPr>
  </w:style>
  <w:style w:type="table" w:customStyle="1" w:styleId="1f0">
    <w:name w:val="רשת טבלה1"/>
    <w:aliases w:val="טקסט טבלה תחתונה"/>
    <w:basedOn w:val="a5"/>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2">
    <w:name w:val="טקסט בסיסי תו תו תו"/>
    <w:link w:val="affff3"/>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5">
    <w:name w:val="טקסט בסיסי תו2"/>
    <w:link w:val="4c"/>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c">
    <w:name w:val="טקסט בסיסי תו תו4"/>
    <w:link w:val="2f5"/>
    <w:rsid w:val="009B270D"/>
    <w:rPr>
      <w:rFonts w:ascii="Times New Roman" w:eastAsia="Times New Roman" w:hAnsi="Times New Roman" w:cs="Times New Roman"/>
      <w:sz w:val="24"/>
      <w:szCs w:val="24"/>
      <w:lang w:bidi="he-IL"/>
    </w:rPr>
  </w:style>
  <w:style w:type="character" w:customStyle="1" w:styleId="1f1">
    <w:name w:val="טקסט בסיסי תו1"/>
    <w:rsid w:val="009B270D"/>
    <w:rPr>
      <w:rFonts w:cs="Narkisim"/>
      <w:sz w:val="24"/>
      <w:szCs w:val="24"/>
      <w:lang w:val="en-US" w:eastAsia="en-US" w:bidi="he-IL"/>
    </w:rPr>
  </w:style>
  <w:style w:type="paragraph" w:customStyle="1" w:styleId="Char">
    <w:name w:val="תו Char"/>
    <w:basedOn w:val="a3"/>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4">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2">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3">
    <w:name w:val="טקסט טבלה תחתונה1"/>
    <w:basedOn w:val="a5"/>
    <w:next w:val="1f0"/>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5">
    <w:name w:val="כותרת שם נספח"/>
    <w:basedOn w:val="a3"/>
    <w:rsid w:val="009B270D"/>
    <w:pPr>
      <w:spacing w:before="240"/>
    </w:pPr>
    <w:rPr>
      <w:rFonts w:ascii="Arial" w:eastAsia="Times New Roman" w:hAnsi="Arial" w:cs="Arial"/>
      <w:b/>
      <w:bCs/>
      <w:color w:val="1B3461"/>
      <w:sz w:val="26"/>
    </w:rPr>
  </w:style>
  <w:style w:type="paragraph" w:customStyle="1" w:styleId="211111">
    <w:name w:val="תת סעיף2 1.1.1.1.1"/>
    <w:basedOn w:val="14"/>
    <w:rsid w:val="009B270D"/>
    <w:pPr>
      <w:widowControl/>
      <w:tabs>
        <w:tab w:val="clear" w:pos="2835"/>
        <w:tab w:val="num" w:pos="2700"/>
      </w:tabs>
      <w:adjustRightInd/>
      <w:ind w:left="3969" w:hanging="1134"/>
      <w:textAlignment w:val="auto"/>
    </w:pPr>
  </w:style>
  <w:style w:type="character" w:customStyle="1" w:styleId="Char0">
    <w:name w:val="טקסט סעיף Char"/>
    <w:rsid w:val="009B270D"/>
    <w:rPr>
      <w:rFonts w:ascii="Arial" w:hAnsi="Arial" w:cs="Arial"/>
      <w:sz w:val="22"/>
      <w:szCs w:val="22"/>
      <w:lang w:val="en-US" w:eastAsia="en-US" w:bidi="he-IL"/>
    </w:rPr>
  </w:style>
  <w:style w:type="paragraph" w:customStyle="1" w:styleId="2f6">
    <w:name w:val="תו תו2 תו תו תו תו תו תו"/>
    <w:basedOn w:val="a3"/>
    <w:rsid w:val="009B270D"/>
    <w:pPr>
      <w:bidi w:val="0"/>
      <w:spacing w:after="160" w:line="240" w:lineRule="exact"/>
    </w:pPr>
    <w:rPr>
      <w:rFonts w:ascii="Verdana" w:eastAsia="Times New Roman" w:hAnsi="Verdana"/>
      <w:sz w:val="16"/>
      <w:szCs w:val="20"/>
      <w:lang w:bidi="ar-SA"/>
    </w:rPr>
  </w:style>
  <w:style w:type="character" w:customStyle="1" w:styleId="1f4">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3"/>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7">
    <w:name w:val="טקסט בסיסי תו תו2"/>
    <w:rsid w:val="009B270D"/>
    <w:rPr>
      <w:rFonts w:ascii="Arial" w:hAnsi="Arial" w:cs="Narkisim"/>
      <w:noProof/>
      <w:sz w:val="24"/>
      <w:szCs w:val="24"/>
      <w:lang w:val="en-US" w:eastAsia="en-US" w:bidi="he-IL"/>
    </w:rPr>
  </w:style>
  <w:style w:type="paragraph" w:customStyle="1" w:styleId="a">
    <w:name w:val="טקסט בסיסי"/>
    <w:autoRedefine/>
    <w:rsid w:val="002D630C"/>
    <w:pPr>
      <w:keepLines/>
      <w:numPr>
        <w:numId w:val="30"/>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5"/>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5"/>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5"/>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5"/>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basedOn w:val="a3"/>
    <w:next w:val="a3"/>
    <w:autoRedefine/>
    <w:uiPriority w:val="39"/>
    <w:rsid w:val="009B270D"/>
    <w:pPr>
      <w:spacing w:line="240" w:lineRule="auto"/>
      <w:ind w:left="1680"/>
      <w:jc w:val="left"/>
    </w:pPr>
    <w:rPr>
      <w:rFonts w:eastAsia="Times New Roman" w:cs="Times New Roman"/>
    </w:rPr>
  </w:style>
  <w:style w:type="paragraph" w:styleId="TOC9">
    <w:name w:val="toc 9"/>
    <w:basedOn w:val="a3"/>
    <w:next w:val="a3"/>
    <w:autoRedefine/>
    <w:uiPriority w:val="39"/>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3"/>
    <w:rsid w:val="009B270D"/>
    <w:pPr>
      <w:bidi w:val="0"/>
      <w:spacing w:after="160" w:line="240" w:lineRule="exact"/>
    </w:pPr>
    <w:rPr>
      <w:rFonts w:ascii="Verdana" w:eastAsia="Times New Roman" w:hAnsi="Verdana" w:cs="FrankRuehl"/>
      <w:sz w:val="16"/>
      <w:szCs w:val="20"/>
      <w:lang w:bidi="ar-SA"/>
    </w:rPr>
  </w:style>
  <w:style w:type="paragraph" w:customStyle="1" w:styleId="3f3">
    <w:name w:val="מטאור_רמה3"/>
    <w:basedOn w:val="20"/>
    <w:rsid w:val="009B270D"/>
    <w:pPr>
      <w:widowControl/>
      <w:spacing w:before="0"/>
    </w:pPr>
    <w:rPr>
      <w:rFonts w:ascii="Arial" w:eastAsia="MS Mincho" w:hAnsi="Arial" w:cs="Arial"/>
      <w:caps w:val="0"/>
      <w:spacing w:val="0"/>
      <w:sz w:val="26"/>
      <w:szCs w:val="26"/>
      <w:lang w:eastAsia="he-IL"/>
    </w:rPr>
  </w:style>
  <w:style w:type="paragraph" w:customStyle="1" w:styleId="1f5">
    <w:name w:val="תו תו1 תו"/>
    <w:basedOn w:val="a3"/>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8">
    <w:name w:val="תו תו2 תו תו תו תו"/>
    <w:basedOn w:val="a3"/>
    <w:rsid w:val="009B270D"/>
    <w:pPr>
      <w:bidi w:val="0"/>
      <w:spacing w:after="160" w:line="240" w:lineRule="exact"/>
    </w:pPr>
    <w:rPr>
      <w:rFonts w:ascii="Verdana" w:eastAsia="Times New Roman" w:hAnsi="Verdana" w:cs="FrankRuehl"/>
      <w:sz w:val="16"/>
      <w:szCs w:val="20"/>
      <w:lang w:bidi="ar-SA"/>
    </w:rPr>
  </w:style>
  <w:style w:type="character" w:customStyle="1" w:styleId="affff6">
    <w:name w:val="טקסט סעיף תו תו"/>
    <w:rsid w:val="009B270D"/>
    <w:rPr>
      <w:rFonts w:ascii="Arial" w:hAnsi="Arial" w:cs="Arial"/>
      <w:sz w:val="22"/>
      <w:szCs w:val="22"/>
      <w:lang w:val="en-US" w:eastAsia="en-US" w:bidi="he-IL"/>
    </w:rPr>
  </w:style>
  <w:style w:type="character" w:customStyle="1" w:styleId="apple-style-span">
    <w:name w:val="apple-style-span"/>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1">
    <w:name w:val="מיספור2"/>
    <w:basedOn w:val="a3"/>
    <w:next w:val="a3"/>
    <w:rsid w:val="009B270D"/>
    <w:pPr>
      <w:numPr>
        <w:ilvl w:val="1"/>
        <w:numId w:val="4"/>
      </w:numPr>
      <w:spacing w:after="60" w:line="240" w:lineRule="auto"/>
      <w:ind w:right="0"/>
    </w:pPr>
    <w:rPr>
      <w:rFonts w:eastAsia="Times New Roman"/>
      <w:sz w:val="20"/>
      <w:lang w:eastAsia="he-IL"/>
    </w:rPr>
  </w:style>
  <w:style w:type="paragraph" w:customStyle="1" w:styleId="10">
    <w:name w:val="מספור1"/>
    <w:basedOn w:val="a3"/>
    <w:next w:val="a3"/>
    <w:link w:val="1f6"/>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3"/>
    <w:next w:val="a3"/>
    <w:rsid w:val="009B270D"/>
    <w:pPr>
      <w:numPr>
        <w:ilvl w:val="2"/>
        <w:numId w:val="4"/>
      </w:numPr>
      <w:spacing w:after="60" w:line="240" w:lineRule="auto"/>
      <w:ind w:right="0"/>
    </w:pPr>
    <w:rPr>
      <w:rFonts w:eastAsia="Times New Roman"/>
      <w:sz w:val="20"/>
      <w:lang w:eastAsia="he-IL"/>
    </w:rPr>
  </w:style>
  <w:style w:type="paragraph" w:customStyle="1" w:styleId="affff7">
    <w:name w:val="נספח"/>
    <w:basedOn w:val="a3"/>
    <w:autoRedefine/>
    <w:rsid w:val="009B270D"/>
    <w:pPr>
      <w:spacing w:line="240" w:lineRule="auto"/>
      <w:jc w:val="left"/>
    </w:pPr>
    <w:rPr>
      <w:rFonts w:eastAsia="MS Mincho"/>
      <w:b/>
      <w:bCs/>
      <w:sz w:val="44"/>
      <w:szCs w:val="36"/>
    </w:rPr>
  </w:style>
  <w:style w:type="numbering" w:customStyle="1" w:styleId="2f9">
    <w:name w:val="ללא רשימה2"/>
    <w:next w:val="a6"/>
    <w:semiHidden/>
    <w:rsid w:val="00502E21"/>
  </w:style>
  <w:style w:type="paragraph" w:customStyle="1" w:styleId="P22">
    <w:name w:val="P22"/>
    <w:basedOn w:val="a3"/>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8">
    <w:name w:val="Table Elegant"/>
    <w:basedOn w:val="a5"/>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0">
    <w:name w:val="Normal (Web) תו"/>
    <w:link w:val="NormalWeb"/>
    <w:rsid w:val="00502E21"/>
    <w:rPr>
      <w:rFonts w:ascii="Times New Roman" w:eastAsia="MS Mincho" w:hAnsi="Times New Roman" w:cs="Times New Roman"/>
      <w:sz w:val="24"/>
      <w:szCs w:val="24"/>
      <w:lang w:eastAsia="he-IL"/>
    </w:rPr>
  </w:style>
  <w:style w:type="paragraph" w:customStyle="1" w:styleId="2fa">
    <w:name w:val="תו תו2 תו תו תו"/>
    <w:basedOn w:val="a3"/>
    <w:rsid w:val="008F38D4"/>
    <w:pPr>
      <w:bidi w:val="0"/>
      <w:spacing w:after="160" w:line="240" w:lineRule="exact"/>
    </w:pPr>
    <w:rPr>
      <w:rFonts w:ascii="Verdana" w:eastAsia="Times New Roman" w:hAnsi="Verdana" w:cs="FrankRuehl"/>
      <w:sz w:val="16"/>
      <w:szCs w:val="20"/>
      <w:lang w:bidi="ar-SA"/>
    </w:rPr>
  </w:style>
  <w:style w:type="numbering" w:customStyle="1" w:styleId="3f4">
    <w:name w:val="ללא רשימה3"/>
    <w:next w:val="a6"/>
    <w:uiPriority w:val="99"/>
    <w:semiHidden/>
    <w:unhideWhenUsed/>
    <w:rsid w:val="00F7413C"/>
  </w:style>
  <w:style w:type="paragraph" w:customStyle="1" w:styleId="82">
    <w:name w:val="8"/>
    <w:basedOn w:val="a3"/>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9">
    <w:name w:val="רגיל + מיושר לשני הצדדים"/>
    <w:aliases w:val="לפני:  1.26 ס''מ,תלויה:  0.05 ס''מ,מרווח בין שורו..."/>
    <w:basedOn w:val="a3"/>
    <w:rsid w:val="00F7413C"/>
    <w:pPr>
      <w:ind w:left="746" w:hanging="30"/>
    </w:pPr>
    <w:rPr>
      <w:rFonts w:eastAsia="MS Mincho"/>
    </w:rPr>
  </w:style>
  <w:style w:type="paragraph" w:customStyle="1" w:styleId="affffa">
    <w:name w:val="ראשונה משפטי"/>
    <w:basedOn w:val="a3"/>
    <w:rsid w:val="00F7413C"/>
    <w:pPr>
      <w:spacing w:line="300" w:lineRule="atLeast"/>
      <w:ind w:left="567" w:hanging="567"/>
    </w:pPr>
    <w:rPr>
      <w:rFonts w:eastAsia="Times New Roman"/>
      <w:sz w:val="26"/>
      <w:szCs w:val="26"/>
      <w:lang w:eastAsia="he-IL"/>
    </w:rPr>
  </w:style>
  <w:style w:type="table" w:styleId="3-4">
    <w:name w:val="Medium Grid 3 Accent 4"/>
    <w:basedOn w:val="a5"/>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
    <w:name w:val="Dark List Accent 5"/>
    <w:basedOn w:val="a5"/>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d">
    <w:name w:val="ללא רשימה4"/>
    <w:next w:val="a6"/>
    <w:semiHidden/>
    <w:rsid w:val="00A122FA"/>
  </w:style>
  <w:style w:type="paragraph" w:customStyle="1" w:styleId="ListParagraph2">
    <w:name w:val="List Paragraph2"/>
    <w:basedOn w:val="a3"/>
    <w:qFormat/>
    <w:rsid w:val="00A122FA"/>
    <w:pPr>
      <w:spacing w:line="240" w:lineRule="auto"/>
      <w:ind w:left="720"/>
      <w:contextualSpacing/>
      <w:jc w:val="left"/>
    </w:pPr>
    <w:rPr>
      <w:rFonts w:eastAsia="Times New Roman" w:cs="FrankRuehl"/>
      <w:szCs w:val="26"/>
      <w:lang w:eastAsia="he-IL"/>
    </w:rPr>
  </w:style>
  <w:style w:type="character" w:styleId="affffb">
    <w:name w:val="footnote reference"/>
    <w:rsid w:val="00A122FA"/>
    <w:rPr>
      <w:vertAlign w:val="superscript"/>
    </w:rPr>
  </w:style>
  <w:style w:type="table" w:customStyle="1" w:styleId="1f7">
    <w:name w:val="טבלת רשת1"/>
    <w:basedOn w:val="a5"/>
    <w:next w:val="1f0"/>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c">
    <w:name w:val="כותרות"/>
    <w:basedOn w:val="a3"/>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d">
    <w:name w:val="הואיל"/>
    <w:basedOn w:val="affffc"/>
    <w:rsid w:val="00A122FA"/>
    <w:pPr>
      <w:spacing w:before="120" w:after="120"/>
      <w:ind w:left="799" w:hanging="799"/>
      <w:jc w:val="both"/>
    </w:pPr>
  </w:style>
  <w:style w:type="paragraph" w:customStyle="1" w:styleId="N1">
    <w:name w:val="N1"/>
    <w:basedOn w:val="a3"/>
    <w:next w:val="a3"/>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e">
    <w:name w:val="הגדרות"/>
    <w:basedOn w:val="N1"/>
    <w:rsid w:val="00A122FA"/>
    <w:pPr>
      <w:spacing w:after="0"/>
      <w:ind w:left="2642" w:hanging="1933"/>
    </w:pPr>
  </w:style>
  <w:style w:type="table" w:customStyle="1" w:styleId="2fb">
    <w:name w:val="טבלת רשת2"/>
    <w:basedOn w:val="a5"/>
    <w:next w:val="1f0"/>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3"/>
    <w:link w:val="AlphaList20"/>
    <w:qFormat/>
    <w:rsid w:val="00A122FA"/>
    <w:pPr>
      <w:numPr>
        <w:numId w:val="17"/>
      </w:numPr>
      <w:spacing w:line="320" w:lineRule="exact"/>
      <w:contextualSpacing/>
    </w:pPr>
    <w:rPr>
      <w:rFonts w:eastAsia="Times New Roman" w:cs="Times New Roman"/>
      <w:sz w:val="22"/>
      <w:lang w:val="x-none" w:eastAsia="he-IL"/>
    </w:rPr>
  </w:style>
  <w:style w:type="paragraph" w:customStyle="1" w:styleId="StyleHeading3">
    <w:name w:val="Style Heading 3 +"/>
    <w:basedOn w:val="a3"/>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numbering" w:customStyle="1" w:styleId="110">
    <w:name w:val="ללא רשימה11"/>
    <w:next w:val="a6"/>
    <w:uiPriority w:val="99"/>
    <w:semiHidden/>
    <w:unhideWhenUsed/>
    <w:rsid w:val="00A122FA"/>
  </w:style>
  <w:style w:type="character" w:customStyle="1" w:styleId="112">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3">
    <w:name w:val="Char Char תו תו"/>
    <w:basedOn w:val="a3"/>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3">
    <w:name w:val="טקסט בסיסי תו תו תו תו"/>
    <w:link w:val="affff2"/>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8">
    <w:name w:val="פיסקת רשימה1"/>
    <w:basedOn w:val="a3"/>
    <w:qFormat/>
    <w:rsid w:val="00A122FA"/>
    <w:pPr>
      <w:spacing w:line="240" w:lineRule="auto"/>
      <w:ind w:left="720"/>
      <w:contextualSpacing/>
      <w:jc w:val="left"/>
    </w:pPr>
    <w:rPr>
      <w:rFonts w:eastAsia="Times New Roman" w:cs="FrankRuehl"/>
      <w:szCs w:val="26"/>
      <w:lang w:eastAsia="he-IL"/>
    </w:rPr>
  </w:style>
  <w:style w:type="paragraph" w:customStyle="1" w:styleId="CharChar4">
    <w:name w:val="תו תו Char Char תו תו"/>
    <w:basedOn w:val="a3"/>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f9">
    <w:name w:val="תו תו1"/>
    <w:basedOn w:val="a3"/>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
    <w:name w:val="טקסט בסיסי תו תו תו תו תו תו תו תו תו תו תו תו תו תו תו"/>
    <w:link w:val="afffff0"/>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0">
    <w:name w:val="טקסט בסיסי תו תו תו תו תו תו תו תו תו תו תו תו תו תו תו תו"/>
    <w:link w:val="afffff"/>
    <w:rsid w:val="00A122FA"/>
    <w:rPr>
      <w:rFonts w:ascii="Times New Roman" w:eastAsia="Times New Roman" w:hAnsi="Times New Roman" w:cs="Times New Roman"/>
      <w:sz w:val="24"/>
      <w:szCs w:val="24"/>
      <w:lang w:bidi="he-IL"/>
    </w:rPr>
  </w:style>
  <w:style w:type="character" w:customStyle="1" w:styleId="afffff1">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1">
    <w:name w:val="Char"/>
    <w:basedOn w:val="a3"/>
    <w:rsid w:val="00A122FA"/>
    <w:pPr>
      <w:bidi w:val="0"/>
      <w:spacing w:after="160" w:line="240" w:lineRule="exact"/>
      <w:contextualSpacing/>
    </w:pPr>
    <w:rPr>
      <w:rFonts w:ascii="Verdana" w:eastAsia="Times New Roman" w:hAnsi="Verdana" w:cs="FrankRuehl"/>
      <w:sz w:val="16"/>
      <w:szCs w:val="20"/>
      <w:lang w:bidi="ar-SA"/>
    </w:rPr>
  </w:style>
  <w:style w:type="character" w:styleId="afffff2">
    <w:name w:val="Emphasis"/>
    <w:uiPriority w:val="20"/>
    <w:qFormat/>
    <w:rsid w:val="00A122FA"/>
    <w:rPr>
      <w:b/>
      <w:bCs/>
      <w:i w:val="0"/>
      <w:iCs w:val="0"/>
    </w:rPr>
  </w:style>
  <w:style w:type="numbering" w:customStyle="1" w:styleId="1110">
    <w:name w:val="ללא רשימה111"/>
    <w:next w:val="a6"/>
    <w:uiPriority w:val="99"/>
    <w:semiHidden/>
    <w:unhideWhenUsed/>
    <w:rsid w:val="00A122FA"/>
  </w:style>
  <w:style w:type="numbering" w:customStyle="1" w:styleId="-10">
    <w:name w:val="משרד האוצר - מדורג1"/>
    <w:uiPriority w:val="99"/>
    <w:rsid w:val="00A122FA"/>
  </w:style>
  <w:style w:type="numbering" w:customStyle="1" w:styleId="-11">
    <w:name w:val="משרד האוצר - מדורג קצר1"/>
    <w:uiPriority w:val="99"/>
    <w:rsid w:val="00A122FA"/>
  </w:style>
  <w:style w:type="table" w:customStyle="1" w:styleId="3f5">
    <w:name w:val="טבלת רשת3"/>
    <w:basedOn w:val="a5"/>
    <w:next w:val="1f0"/>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numbering" w:customStyle="1" w:styleId="211">
    <w:name w:val="ללא רשימה21"/>
    <w:next w:val="a6"/>
    <w:uiPriority w:val="99"/>
    <w:semiHidden/>
    <w:unhideWhenUsed/>
    <w:rsid w:val="00A122FA"/>
  </w:style>
  <w:style w:type="numbering" w:customStyle="1" w:styleId="-110">
    <w:name w:val="משרד האוצר - מדורג11"/>
    <w:uiPriority w:val="99"/>
    <w:rsid w:val="00A122FA"/>
  </w:style>
  <w:style w:type="numbering" w:customStyle="1" w:styleId="-112">
    <w:name w:val="משרד האוצר - מדורג קצר11"/>
    <w:uiPriority w:val="99"/>
    <w:rsid w:val="00A122FA"/>
  </w:style>
  <w:style w:type="table" w:customStyle="1" w:styleId="113">
    <w:name w:val="טבלת רשת11"/>
    <w:basedOn w:val="a5"/>
    <w:next w:val="1f0"/>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3">
    <w:name w:val="Strong"/>
    <w:uiPriority w:val="22"/>
    <w:qFormat/>
    <w:rsid w:val="00A122FA"/>
    <w:rPr>
      <w:b/>
      <w:bCs/>
    </w:rPr>
  </w:style>
  <w:style w:type="table" w:styleId="-3">
    <w:name w:val="Dark List Accent 3"/>
    <w:basedOn w:val="a5"/>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6">
    <w:name w:val="רשת בהירה3"/>
    <w:basedOn w:val="a5"/>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c">
    <w:name w:val="טקסט טבלה תחתונה2"/>
    <w:basedOn w:val="a5"/>
    <w:next w:val="1f0"/>
    <w:rsid w:val="00A122FA"/>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d">
    <w:name w:val="תו תו2"/>
    <w:basedOn w:val="a3"/>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5"/>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5"/>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5"/>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5"/>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5"/>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3"/>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5"/>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5"/>
    <w:next w:val="-5"/>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3"/>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4">
    <w:name w:val="בסיס"/>
    <w:basedOn w:val="a3"/>
    <w:rsid w:val="00A122FA"/>
    <w:pPr>
      <w:tabs>
        <w:tab w:val="left" w:pos="454"/>
      </w:tabs>
      <w:contextualSpacing/>
    </w:pPr>
    <w:rPr>
      <w:rFonts w:eastAsia="Times New Roman" w:cs="David"/>
      <w:sz w:val="26"/>
      <w:szCs w:val="26"/>
    </w:rPr>
  </w:style>
  <w:style w:type="paragraph" w:customStyle="1" w:styleId="afffff5">
    <w:name w:val="כותרת פרק"/>
    <w:basedOn w:val="afffff4"/>
    <w:next w:val="afffff4"/>
    <w:rsid w:val="00A122FA"/>
    <w:pPr>
      <w:spacing w:after="360"/>
      <w:jc w:val="center"/>
    </w:pPr>
    <w:rPr>
      <w:b/>
      <w:bCs/>
      <w:spacing w:val="20"/>
      <w:sz w:val="44"/>
      <w:szCs w:val="44"/>
      <w:u w:val="single"/>
    </w:rPr>
  </w:style>
  <w:style w:type="paragraph" w:customStyle="1" w:styleId="2fe">
    <w:name w:val="בסיס 2"/>
    <w:basedOn w:val="afffff4"/>
    <w:rsid w:val="00A122FA"/>
    <w:pPr>
      <w:tabs>
        <w:tab w:val="clear" w:pos="454"/>
      </w:tabs>
      <w:ind w:left="1587" w:hanging="907"/>
    </w:pPr>
  </w:style>
  <w:style w:type="paragraph" w:customStyle="1" w:styleId="3f7">
    <w:name w:val="בסיס 3"/>
    <w:basedOn w:val="afffff4"/>
    <w:rsid w:val="00A122FA"/>
    <w:pPr>
      <w:tabs>
        <w:tab w:val="clear" w:pos="454"/>
      </w:tabs>
      <w:ind w:left="2042" w:hanging="454"/>
    </w:pPr>
  </w:style>
  <w:style w:type="paragraph" w:customStyle="1" w:styleId="1fa">
    <w:name w:val="בסיס 1"/>
    <w:basedOn w:val="afffff4"/>
    <w:next w:val="afffff4"/>
    <w:rsid w:val="00A122FA"/>
    <w:pPr>
      <w:tabs>
        <w:tab w:val="clear" w:pos="454"/>
      </w:tabs>
      <w:spacing w:after="120"/>
      <w:ind w:left="680" w:hanging="680"/>
    </w:pPr>
    <w:rPr>
      <w:bCs/>
      <w:sz w:val="28"/>
      <w:szCs w:val="32"/>
      <w:u w:val="single"/>
    </w:rPr>
  </w:style>
  <w:style w:type="paragraph" w:customStyle="1" w:styleId="1fb">
    <w:name w:val="1הסכם"/>
    <w:basedOn w:val="2fe"/>
    <w:rsid w:val="00A122FA"/>
    <w:pPr>
      <w:ind w:left="1134" w:hanging="454"/>
    </w:pPr>
  </w:style>
  <w:style w:type="paragraph" w:customStyle="1" w:styleId="N-4">
    <w:name w:val="N-4"/>
    <w:basedOn w:val="a3"/>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3"/>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3"/>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3"/>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3"/>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6">
    <w:name w:val="רווח"/>
    <w:basedOn w:val="N-1"/>
    <w:rsid w:val="00A122FA"/>
    <w:pPr>
      <w:tabs>
        <w:tab w:val="left" w:pos="794"/>
      </w:tabs>
      <w:spacing w:line="140" w:lineRule="exact"/>
      <w:ind w:left="0"/>
    </w:pPr>
    <w:rPr>
      <w:snapToGrid/>
    </w:rPr>
  </w:style>
  <w:style w:type="paragraph" w:styleId="afffff7">
    <w:name w:val="Document Map"/>
    <w:basedOn w:val="a3"/>
    <w:link w:val="afffff8"/>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8">
    <w:name w:val="מפת מסמך תו"/>
    <w:link w:val="afffff7"/>
    <w:rsid w:val="00A122FA"/>
    <w:rPr>
      <w:rFonts w:ascii="Tahoma" w:eastAsia="Times New Roman" w:hAnsi="Tahoma" w:cs="Tahoma"/>
      <w:shd w:val="clear" w:color="auto" w:fill="000080"/>
      <w:lang w:eastAsia="he-IL"/>
    </w:rPr>
  </w:style>
  <w:style w:type="paragraph" w:customStyle="1" w:styleId="a30">
    <w:name w:val="a3"/>
    <w:basedOn w:val="a3"/>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3"/>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3"/>
    <w:rsid w:val="00A122FA"/>
    <w:pPr>
      <w:bidi w:val="0"/>
      <w:spacing w:before="100" w:beforeAutospacing="1" w:after="100" w:afterAutospacing="1" w:line="240" w:lineRule="auto"/>
      <w:jc w:val="left"/>
    </w:pPr>
    <w:rPr>
      <w:rFonts w:eastAsia="Times New Roman" w:cs="Times New Roman"/>
    </w:rPr>
  </w:style>
  <w:style w:type="paragraph" w:customStyle="1" w:styleId="72">
    <w:name w:val="7"/>
    <w:basedOn w:val="a3"/>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3"/>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
    <w:name w:val="ללא רשימה31"/>
    <w:next w:val="a6"/>
    <w:semiHidden/>
    <w:rsid w:val="00A122FA"/>
  </w:style>
  <w:style w:type="paragraph" w:customStyle="1" w:styleId="-2">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411">
    <w:name w:val="ללא רשימה41"/>
    <w:next w:val="a6"/>
    <w:uiPriority w:val="99"/>
    <w:semiHidden/>
    <w:rsid w:val="00A122FA"/>
  </w:style>
  <w:style w:type="numbering" w:customStyle="1" w:styleId="120">
    <w:name w:val="ללא רשימה12"/>
    <w:next w:val="a6"/>
    <w:uiPriority w:val="99"/>
    <w:semiHidden/>
    <w:unhideWhenUsed/>
    <w:rsid w:val="00A122FA"/>
  </w:style>
  <w:style w:type="numbering" w:customStyle="1" w:styleId="1111">
    <w:name w:val="ללא רשימה1111"/>
    <w:next w:val="a6"/>
    <w:uiPriority w:val="99"/>
    <w:semiHidden/>
    <w:unhideWhenUsed/>
    <w:rsid w:val="00A122FA"/>
  </w:style>
  <w:style w:type="numbering" w:customStyle="1" w:styleId="-20">
    <w:name w:val="משרד האוצר - מדורג2"/>
    <w:uiPriority w:val="99"/>
    <w:rsid w:val="00A122FA"/>
  </w:style>
  <w:style w:type="numbering" w:customStyle="1" w:styleId="-21">
    <w:name w:val="משרד האוצר - מדורג קצר2"/>
    <w:uiPriority w:val="99"/>
    <w:rsid w:val="00A122FA"/>
  </w:style>
  <w:style w:type="numbering" w:customStyle="1" w:styleId="2110">
    <w:name w:val="ללא רשימה211"/>
    <w:next w:val="a6"/>
    <w:uiPriority w:val="99"/>
    <w:semiHidden/>
    <w:unhideWhenUsed/>
    <w:rsid w:val="00A122FA"/>
  </w:style>
  <w:style w:type="numbering" w:customStyle="1" w:styleId="-111">
    <w:name w:val="משרד האוצר - מדורג111"/>
    <w:uiPriority w:val="99"/>
    <w:rsid w:val="00A122FA"/>
    <w:pPr>
      <w:numPr>
        <w:numId w:val="17"/>
      </w:numPr>
    </w:pPr>
  </w:style>
  <w:style w:type="numbering" w:customStyle="1" w:styleId="-1110">
    <w:name w:val="משרד האוצר - מדורג קצר111"/>
    <w:uiPriority w:val="99"/>
    <w:rsid w:val="00A122FA"/>
    <w:pPr>
      <w:numPr>
        <w:numId w:val="18"/>
      </w:numPr>
    </w:pPr>
  </w:style>
  <w:style w:type="numbering" w:customStyle="1" w:styleId="58">
    <w:name w:val="ללא רשימה5"/>
    <w:next w:val="a6"/>
    <w:uiPriority w:val="99"/>
    <w:semiHidden/>
    <w:rsid w:val="00A122FA"/>
  </w:style>
  <w:style w:type="numbering" w:customStyle="1" w:styleId="130">
    <w:name w:val="ללא רשימה13"/>
    <w:next w:val="a6"/>
    <w:uiPriority w:val="99"/>
    <w:semiHidden/>
    <w:unhideWhenUsed/>
    <w:rsid w:val="00A122FA"/>
  </w:style>
  <w:style w:type="numbering" w:customStyle="1" w:styleId="1120">
    <w:name w:val="ללא רשימה112"/>
    <w:next w:val="a6"/>
    <w:uiPriority w:val="99"/>
    <w:semiHidden/>
    <w:unhideWhenUsed/>
    <w:rsid w:val="00A122FA"/>
  </w:style>
  <w:style w:type="numbering" w:customStyle="1" w:styleId="-30">
    <w:name w:val="משרד האוצר - מדורג3"/>
    <w:uiPriority w:val="99"/>
    <w:rsid w:val="00A122FA"/>
  </w:style>
  <w:style w:type="numbering" w:customStyle="1" w:styleId="-33">
    <w:name w:val="משרד האוצר - מדורג קצר3"/>
    <w:uiPriority w:val="99"/>
    <w:rsid w:val="00A122FA"/>
  </w:style>
  <w:style w:type="numbering" w:customStyle="1" w:styleId="220">
    <w:name w:val="ללא רשימה22"/>
    <w:next w:val="a6"/>
    <w:uiPriority w:val="99"/>
    <w:semiHidden/>
    <w:unhideWhenUsed/>
    <w:rsid w:val="00A122FA"/>
  </w:style>
  <w:style w:type="numbering" w:customStyle="1" w:styleId="-120">
    <w:name w:val="משרד האוצר - מדורג12"/>
    <w:uiPriority w:val="99"/>
    <w:rsid w:val="00A122FA"/>
  </w:style>
  <w:style w:type="numbering" w:customStyle="1" w:styleId="-12">
    <w:name w:val="משרד האוצר - מדורג קצר12"/>
    <w:uiPriority w:val="99"/>
    <w:rsid w:val="00A122FA"/>
    <w:pPr>
      <w:numPr>
        <w:numId w:val="20"/>
      </w:numPr>
    </w:pPr>
  </w:style>
  <w:style w:type="numbering" w:customStyle="1" w:styleId="3110">
    <w:name w:val="ללא רשימה311"/>
    <w:next w:val="a6"/>
    <w:semiHidden/>
    <w:rsid w:val="00A122FA"/>
  </w:style>
  <w:style w:type="table" w:customStyle="1" w:styleId="2ff">
    <w:name w:val="הצללה בהירה2"/>
    <w:basedOn w:val="a5"/>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0">
    <w:name w:val="משרד האוצר - מדורג4"/>
    <w:uiPriority w:val="99"/>
    <w:rsid w:val="00A122FA"/>
  </w:style>
  <w:style w:type="table" w:customStyle="1" w:styleId="4e">
    <w:name w:val="טבלת רשת4"/>
    <w:basedOn w:val="a5"/>
    <w:next w:val="1f0"/>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9">
    <w:name w:val="טבלת רשת5"/>
    <w:basedOn w:val="a5"/>
    <w:next w:val="1f0"/>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9">
    <w:name w:val="Placeholder Text"/>
    <w:uiPriority w:val="99"/>
    <w:semiHidden/>
    <w:rsid w:val="00A122FA"/>
    <w:rPr>
      <w:color w:val="808080"/>
    </w:rPr>
  </w:style>
  <w:style w:type="paragraph" w:customStyle="1" w:styleId="afffffa">
    <w:name w:val="תו"/>
    <w:basedOn w:val="a3"/>
    <w:rsid w:val="00A122FA"/>
    <w:pPr>
      <w:bidi w:val="0"/>
      <w:spacing w:after="160" w:line="240" w:lineRule="exact"/>
    </w:pPr>
    <w:rPr>
      <w:rFonts w:ascii="Verdana" w:eastAsia="Times New Roman" w:hAnsi="Verdana" w:cs="FrankRuehl"/>
      <w:sz w:val="16"/>
      <w:szCs w:val="20"/>
      <w:lang w:bidi="ar-SA"/>
    </w:rPr>
  </w:style>
  <w:style w:type="numbering" w:customStyle="1" w:styleId="-410">
    <w:name w:val="משרד האוצר - מדורג41"/>
    <w:uiPriority w:val="99"/>
    <w:rsid w:val="00E04924"/>
  </w:style>
  <w:style w:type="table" w:styleId="2-4">
    <w:name w:val="Medium Grid 2 Accent 4"/>
    <w:basedOn w:val="a5"/>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5"/>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5"/>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4">
    <w:name w:val="ללא רשימה6"/>
    <w:next w:val="a6"/>
    <w:uiPriority w:val="99"/>
    <w:semiHidden/>
    <w:unhideWhenUsed/>
    <w:rsid w:val="006B0C69"/>
  </w:style>
  <w:style w:type="paragraph" w:customStyle="1" w:styleId="CharChar5">
    <w:name w:val="תו Char Char"/>
    <w:basedOn w:val="a3"/>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afffffb">
    <w:name w:val="תו תו"/>
    <w:basedOn w:val="a3"/>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6">
    <w:name w:val="Char תו Char"/>
    <w:basedOn w:val="a3"/>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
    <w:basedOn w:val="a3"/>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2">
    <w:name w:val="תו Char"/>
    <w:basedOn w:val="a3"/>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ff0">
    <w:name w:val="תו תו2 תו תו תו תו תו תו"/>
    <w:basedOn w:val="a3"/>
    <w:rsid w:val="006B0C69"/>
    <w:pPr>
      <w:bidi w:val="0"/>
      <w:spacing w:before="120" w:after="160" w:line="240" w:lineRule="exact"/>
    </w:pPr>
    <w:rPr>
      <w:rFonts w:ascii="Verdana" w:eastAsia="Times New Roman" w:hAnsi="Verdana"/>
      <w:sz w:val="16"/>
      <w:szCs w:val="20"/>
      <w:lang w:bidi="ar-SA"/>
    </w:rPr>
  </w:style>
  <w:style w:type="paragraph" w:customStyle="1" w:styleId="CharChar11">
    <w:name w:val="תו תו Char Char תו תו תו תו תו1"/>
    <w:basedOn w:val="a3"/>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5"/>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5"/>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5"/>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5"/>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3"/>
    <w:rsid w:val="006B0C69"/>
    <w:pPr>
      <w:bidi w:val="0"/>
      <w:spacing w:after="160" w:line="240" w:lineRule="exact"/>
    </w:pPr>
    <w:rPr>
      <w:rFonts w:ascii="Verdana" w:eastAsia="Times New Roman" w:hAnsi="Verdana" w:cs="FrankRuehl"/>
      <w:sz w:val="16"/>
      <w:szCs w:val="20"/>
      <w:lang w:bidi="ar-SA"/>
    </w:rPr>
  </w:style>
  <w:style w:type="paragraph" w:customStyle="1" w:styleId="1fc">
    <w:name w:val="תו תו1 תו"/>
    <w:basedOn w:val="a3"/>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1">
    <w:name w:val="תו תו2 תו תו תו תו"/>
    <w:basedOn w:val="a3"/>
    <w:rsid w:val="006B0C69"/>
    <w:pPr>
      <w:bidi w:val="0"/>
      <w:spacing w:after="160" w:line="240" w:lineRule="exact"/>
    </w:pPr>
    <w:rPr>
      <w:rFonts w:ascii="Verdana" w:eastAsia="Times New Roman" w:hAnsi="Verdana" w:cs="FrankRuehl"/>
      <w:sz w:val="16"/>
      <w:szCs w:val="20"/>
      <w:lang w:bidi="ar-SA"/>
    </w:rPr>
  </w:style>
  <w:style w:type="numbering" w:customStyle="1" w:styleId="140">
    <w:name w:val="ללא רשימה14"/>
    <w:next w:val="a6"/>
    <w:uiPriority w:val="99"/>
    <w:semiHidden/>
    <w:unhideWhenUsed/>
    <w:rsid w:val="006B0C69"/>
  </w:style>
  <w:style w:type="paragraph" w:customStyle="1" w:styleId="CharChar12">
    <w:name w:val="Char Char תו תו1"/>
    <w:basedOn w:val="a3"/>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תו תו Char Char תו תו1"/>
    <w:basedOn w:val="a3"/>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4">
    <w:name w:val="תו תו11"/>
    <w:basedOn w:val="a3"/>
    <w:rsid w:val="006B0C69"/>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1130">
    <w:name w:val="ללא רשימה113"/>
    <w:next w:val="a6"/>
    <w:uiPriority w:val="99"/>
    <w:semiHidden/>
    <w:unhideWhenUsed/>
    <w:rsid w:val="006B0C69"/>
  </w:style>
  <w:style w:type="numbering" w:customStyle="1" w:styleId="-50">
    <w:name w:val="משרד האוצר - מדורג5"/>
    <w:uiPriority w:val="99"/>
    <w:rsid w:val="006B0C69"/>
  </w:style>
  <w:style w:type="numbering" w:customStyle="1" w:styleId="-42">
    <w:name w:val="משרד האוצר - מדורג קצר4"/>
    <w:uiPriority w:val="99"/>
    <w:rsid w:val="006B0C69"/>
  </w:style>
  <w:style w:type="numbering" w:customStyle="1" w:styleId="231">
    <w:name w:val="ללא רשימה23"/>
    <w:next w:val="a6"/>
    <w:uiPriority w:val="99"/>
    <w:semiHidden/>
    <w:unhideWhenUsed/>
    <w:rsid w:val="006B0C69"/>
  </w:style>
  <w:style w:type="numbering" w:customStyle="1" w:styleId="-13">
    <w:name w:val="משרד האוצר - מדורג13"/>
    <w:uiPriority w:val="99"/>
    <w:rsid w:val="006B0C69"/>
  </w:style>
  <w:style w:type="numbering" w:customStyle="1" w:styleId="-130">
    <w:name w:val="משרד האוצר - מדורג קצר13"/>
    <w:uiPriority w:val="99"/>
    <w:rsid w:val="006B0C69"/>
  </w:style>
  <w:style w:type="table" w:styleId="2-60">
    <w:name w:val="Medium Grid 2 Accent 6"/>
    <w:basedOn w:val="a5"/>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5"/>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5"/>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
    <w:name w:val="רשת בהירה - הדגשה 12"/>
    <w:basedOn w:val="a5"/>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6"/>
    <w:uiPriority w:val="99"/>
    <w:semiHidden/>
    <w:unhideWhenUsed/>
    <w:rsid w:val="006B0C69"/>
  </w:style>
  <w:style w:type="paragraph" w:customStyle="1" w:styleId="1fd">
    <w:name w:val="מספר 1"/>
    <w:basedOn w:val="1"/>
    <w:rsid w:val="006B0C69"/>
    <w:pPr>
      <w:widowControl/>
      <w:numPr>
        <w:numId w:val="0"/>
      </w:numPr>
      <w:tabs>
        <w:tab w:val="left" w:pos="896"/>
      </w:tabs>
      <w:bidi w:val="0"/>
      <w:spacing w:after="120" w:line="240" w:lineRule="auto"/>
      <w:ind w:right="180"/>
      <w:jc w:val="left"/>
    </w:pPr>
    <w:rPr>
      <w:rFonts w:eastAsia="Times New Roman" w:cs="Times New Roman"/>
      <w:caps w:val="0"/>
      <w:spacing w:val="0"/>
      <w:szCs w:val="36"/>
    </w:rPr>
  </w:style>
  <w:style w:type="table" w:customStyle="1" w:styleId="-312">
    <w:name w:val="רשימה כהה - הדגשה 31"/>
    <w:basedOn w:val="a5"/>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e">
    <w:name w:val="רשת בהירה1"/>
    <w:basedOn w:val="a5"/>
    <w:next w:val="3f6"/>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2">
    <w:name w:val="תו תו2"/>
    <w:basedOn w:val="a3"/>
    <w:rsid w:val="006B0C69"/>
    <w:pPr>
      <w:bidi w:val="0"/>
      <w:spacing w:after="160" w:line="240" w:lineRule="exact"/>
    </w:pPr>
    <w:rPr>
      <w:rFonts w:ascii="Verdana" w:eastAsia="Times New Roman" w:hAnsi="Verdana" w:cs="FrankRuehl"/>
      <w:sz w:val="16"/>
      <w:szCs w:val="20"/>
      <w:lang w:bidi="ar-SA"/>
    </w:rPr>
  </w:style>
  <w:style w:type="paragraph" w:customStyle="1" w:styleId="2ff3">
    <w:name w:val="תו תו2 תו תו תו"/>
    <w:basedOn w:val="a3"/>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5"/>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5"/>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5"/>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רשת בינונית 21"/>
    <w:basedOn w:val="a5"/>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5"/>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4">
    <w:name w:val="פיסקת רשימה2"/>
    <w:basedOn w:val="a3"/>
    <w:qFormat/>
    <w:rsid w:val="006B0C69"/>
    <w:pPr>
      <w:widowControl w:val="0"/>
      <w:adjustRightInd w:val="0"/>
      <w:spacing w:before="120"/>
      <w:ind w:left="720"/>
      <w:textAlignment w:val="baseline"/>
    </w:pPr>
    <w:rPr>
      <w:rFonts w:eastAsia="Times New Roman"/>
      <w:lang w:eastAsia="he-IL"/>
    </w:rPr>
  </w:style>
  <w:style w:type="table" w:customStyle="1" w:styleId="-411">
    <w:name w:val="רשת צבעונית - הדגשה 41"/>
    <w:basedOn w:val="a5"/>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5"/>
    <w:next w:val="-5"/>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3"/>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3"/>
    <w:rsid w:val="006B0C69"/>
    <w:pPr>
      <w:bidi w:val="0"/>
      <w:spacing w:before="100" w:beforeAutospacing="1" w:after="100" w:afterAutospacing="1" w:line="240" w:lineRule="auto"/>
      <w:jc w:val="left"/>
    </w:pPr>
    <w:rPr>
      <w:rFonts w:eastAsia="Times New Roman" w:cs="Times New Roman"/>
    </w:rPr>
  </w:style>
  <w:style w:type="table" w:customStyle="1" w:styleId="3f8">
    <w:name w:val="טקסט טבלה תחתונה3"/>
    <w:basedOn w:val="a5"/>
    <w:next w:val="1f0"/>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5"/>
    <w:next w:val="1f0"/>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5">
    <w:name w:val="טבלת רשת6"/>
    <w:basedOn w:val="a5"/>
    <w:next w:val="1f0"/>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3">
    <w:name w:val="טבלת רשת7"/>
    <w:basedOn w:val="a5"/>
    <w:next w:val="1f0"/>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5"/>
    <w:next w:val="1f0"/>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5"/>
    <w:next w:val="1f0"/>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31"/>
      </w:numPr>
    </w:pPr>
  </w:style>
  <w:style w:type="numbering" w:customStyle="1" w:styleId="-1130">
    <w:name w:val="משרד האוצר - מדורג קצר113"/>
    <w:uiPriority w:val="99"/>
    <w:rsid w:val="008C504F"/>
    <w:pPr>
      <w:numPr>
        <w:numId w:val="32"/>
      </w:numPr>
    </w:pPr>
  </w:style>
  <w:style w:type="numbering" w:customStyle="1" w:styleId="-122">
    <w:name w:val="משרד האוצר - מדורג122"/>
    <w:uiPriority w:val="99"/>
    <w:rsid w:val="008C504F"/>
    <w:pPr>
      <w:numPr>
        <w:numId w:val="33"/>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c">
    <w:name w:val="פיסקת רשימה תו"/>
    <w:link w:val="ab"/>
    <w:uiPriority w:val="34"/>
    <w:locked/>
    <w:rsid w:val="00CF4F0E"/>
    <w:rPr>
      <w:rFonts w:ascii="Times New Roman" w:hAnsi="Times New Roman" w:cs="Narkisim"/>
      <w:sz w:val="24"/>
      <w:szCs w:val="24"/>
    </w:rPr>
  </w:style>
  <w:style w:type="paragraph" w:customStyle="1" w:styleId="22">
    <w:name w:val="כותרת2 מכרז"/>
    <w:basedOn w:val="15"/>
    <w:rsid w:val="0078023B"/>
    <w:pPr>
      <w:keepNext w:val="0"/>
      <w:keepLines w:val="0"/>
      <w:widowControl/>
      <w:numPr>
        <w:ilvl w:val="1"/>
        <w:numId w:val="37"/>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1">
    <w:name w:val="כותרת3 מכרז"/>
    <w:basedOn w:val="15"/>
    <w:rsid w:val="0078023B"/>
    <w:pPr>
      <w:keepNext w:val="0"/>
      <w:keepLines w:val="0"/>
      <w:widowControl/>
      <w:numPr>
        <w:numId w:val="37"/>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5"/>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5"/>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4">
    <w:name w:val="ללא רשימה7"/>
    <w:next w:val="a6"/>
    <w:semiHidden/>
    <w:unhideWhenUsed/>
    <w:rsid w:val="005A3BA6"/>
  </w:style>
  <w:style w:type="numbering" w:customStyle="1" w:styleId="-6">
    <w:name w:val="משרד האוצר - מדורג6"/>
    <w:uiPriority w:val="99"/>
    <w:rsid w:val="005A3BA6"/>
  </w:style>
  <w:style w:type="numbering" w:customStyle="1" w:styleId="-54">
    <w:name w:val="משרד האוצר - מדורג קצר5"/>
    <w:uiPriority w:val="99"/>
    <w:rsid w:val="005A3BA6"/>
  </w:style>
  <w:style w:type="numbering" w:customStyle="1" w:styleId="150">
    <w:name w:val="ללא רשימה15"/>
    <w:next w:val="a6"/>
    <w:uiPriority w:val="99"/>
    <w:semiHidden/>
    <w:unhideWhenUsed/>
    <w:rsid w:val="005A3BA6"/>
  </w:style>
  <w:style w:type="paragraph" w:customStyle="1" w:styleId="CharCharCharChar">
    <w:name w:val="Char תו Char Char Char"/>
    <w:basedOn w:val="a3"/>
    <w:rsid w:val="005A3BA6"/>
    <w:pPr>
      <w:bidi w:val="0"/>
      <w:spacing w:after="160" w:line="240" w:lineRule="exact"/>
    </w:pPr>
    <w:rPr>
      <w:rFonts w:ascii="Verdana" w:eastAsia="Times New Roman" w:hAnsi="Verdana" w:cs="FrankRuehl"/>
      <w:sz w:val="16"/>
      <w:szCs w:val="20"/>
      <w:lang w:bidi="ar-SA"/>
    </w:rPr>
  </w:style>
  <w:style w:type="paragraph" w:customStyle="1" w:styleId="afffffc">
    <w:name w:val="טקסט נספח"/>
    <w:basedOn w:val="affff5"/>
    <w:rsid w:val="005A3BA6"/>
    <w:rPr>
      <w:rFonts w:cs="David"/>
      <w:b w:val="0"/>
      <w:bCs w:val="0"/>
      <w:color w:val="auto"/>
      <w:sz w:val="22"/>
      <w:szCs w:val="22"/>
    </w:rPr>
  </w:style>
  <w:style w:type="paragraph" w:customStyle="1" w:styleId="afffffd">
    <w:name w:val="טקסט סעיף מודגש"/>
    <w:basedOn w:val="aff0"/>
    <w:rsid w:val="005A3BA6"/>
    <w:pPr>
      <w:widowControl/>
      <w:numPr>
        <w:ilvl w:val="1"/>
      </w:numPr>
      <w:tabs>
        <w:tab w:val="num" w:pos="1107"/>
      </w:tabs>
      <w:adjustRightInd/>
      <w:ind w:left="1107" w:hanging="567"/>
      <w:textAlignment w:val="auto"/>
    </w:pPr>
    <w:rPr>
      <w:b/>
      <w:bCs/>
    </w:rPr>
  </w:style>
  <w:style w:type="character" w:customStyle="1" w:styleId="afffffe">
    <w:name w:val="טקסט סעיף מודגש תו"/>
    <w:rsid w:val="005A3BA6"/>
    <w:rPr>
      <w:rFonts w:ascii="Arial" w:hAnsi="Arial" w:cs="Arial"/>
      <w:b/>
      <w:bCs/>
      <w:sz w:val="22"/>
      <w:szCs w:val="22"/>
      <w:lang w:val="en-US" w:eastAsia="en-US" w:bidi="he-IL"/>
    </w:rPr>
  </w:style>
  <w:style w:type="paragraph" w:customStyle="1" w:styleId="Char3">
    <w:name w:val="הדגשת צבע תו Char"/>
    <w:basedOn w:val="aff0"/>
    <w:rsid w:val="005A3BA6"/>
    <w:pPr>
      <w:widowControl/>
      <w:numPr>
        <w:ilvl w:val="1"/>
      </w:numPr>
      <w:tabs>
        <w:tab w:val="num" w:pos="1107"/>
      </w:tabs>
      <w:adjustRightInd/>
      <w:ind w:left="1107" w:hanging="567"/>
      <w:textAlignment w:val="auto"/>
    </w:pPr>
    <w:rPr>
      <w:shd w:val="clear" w:color="auto" w:fill="DEE7F6"/>
    </w:rPr>
  </w:style>
  <w:style w:type="character" w:customStyle="1" w:styleId="CharChar7">
    <w:name w:val="הדגשת צבע תו Char Char"/>
    <w:rsid w:val="005A3BA6"/>
    <w:rPr>
      <w:rFonts w:ascii="Arial" w:hAnsi="Arial" w:cs="Arial"/>
      <w:sz w:val="22"/>
      <w:szCs w:val="22"/>
      <w:shd w:val="clear" w:color="auto" w:fill="DEE7F6"/>
      <w:lang w:val="en-US" w:eastAsia="en-US" w:bidi="he-IL"/>
    </w:rPr>
  </w:style>
  <w:style w:type="paragraph" w:customStyle="1" w:styleId="affffff">
    <w:name w:val="אייקון החשוב ביותר"/>
    <w:basedOn w:val="aff0"/>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0">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1">
    <w:name w:val="אייקון רישום/דיווח"/>
    <w:basedOn w:val="aff0"/>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2">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3">
    <w:name w:val="אייקון מערכות מידע"/>
    <w:basedOn w:val="aff0"/>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4">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f0"/>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f">
    <w:name w:val="טבלה אלגנטית1"/>
    <w:basedOn w:val="a5"/>
    <w:next w:val="affff8"/>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
    <w:name w:val="Normal (Web) תו1"/>
    <w:rsid w:val="005A3BA6"/>
    <w:rPr>
      <w:rFonts w:ascii="Times New Roman" w:eastAsia="Times New Roman" w:hAnsi="Times New Roman" w:cs="Times New Roman"/>
      <w:sz w:val="24"/>
      <w:szCs w:val="24"/>
    </w:rPr>
  </w:style>
  <w:style w:type="table" w:customStyle="1" w:styleId="4f">
    <w:name w:val="טקסט טבלה תחתונה4"/>
    <w:basedOn w:val="a5"/>
    <w:next w:val="1f0"/>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
    <w:name w:val="Para2"/>
    <w:basedOn w:val="a3"/>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
    <w:name w:val="Para3"/>
    <w:basedOn w:val="a3"/>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3"/>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3"/>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3"/>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3"/>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3"/>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3"/>
    <w:next w:val="a3"/>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3"/>
    <w:next w:val="a3"/>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3"/>
    <w:next w:val="a3"/>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3"/>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5">
    <w:name w:val="העתק"/>
    <w:basedOn w:val="a3"/>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3"/>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6">
    <w:name w:val="חוזר"/>
    <w:basedOn w:val="a3"/>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3"/>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5">
    <w:name w:val="סגנון1.1"/>
    <w:basedOn w:val="a3"/>
    <w:rsid w:val="005A3BA6"/>
    <w:pPr>
      <w:keepNext/>
      <w:keepLines/>
      <w:spacing w:before="120" w:after="120" w:line="240" w:lineRule="auto"/>
      <w:ind w:right="969"/>
      <w:jc w:val="left"/>
      <w:outlineLvl w:val="1"/>
    </w:pPr>
    <w:rPr>
      <w:rFonts w:eastAsia="Times New Roman" w:cs="David"/>
      <w:b/>
      <w:bCs/>
      <w:szCs w:val="28"/>
    </w:rPr>
  </w:style>
  <w:style w:type="table" w:customStyle="1" w:styleId="116">
    <w:name w:val="טקסט טבלה תחתונה11"/>
    <w:basedOn w:val="a5"/>
    <w:next w:val="1f0"/>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4">
    <w:name w:val="Char תו תו תו"/>
    <w:basedOn w:val="a3"/>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3"/>
    <w:rsid w:val="005A3BA6"/>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3"/>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3"/>
    <w:rsid w:val="005A3BA6"/>
    <w:pPr>
      <w:bidi w:val="0"/>
      <w:spacing w:after="160" w:line="240" w:lineRule="exact"/>
    </w:pPr>
    <w:rPr>
      <w:rFonts w:ascii="Verdana" w:eastAsia="Times New Roman" w:hAnsi="Verdana" w:cs="FrankRuehl"/>
      <w:sz w:val="16"/>
      <w:szCs w:val="22"/>
      <w:lang w:bidi="ar-SA"/>
    </w:rPr>
  </w:style>
  <w:style w:type="character" w:customStyle="1" w:styleId="5a">
    <w:name w:val="סגנון5 תו"/>
    <w:link w:val="5b"/>
    <w:rsid w:val="005A3BA6"/>
    <w:rPr>
      <w:rFonts w:cs="David"/>
      <w:szCs w:val="24"/>
      <w:lang w:eastAsia="he-IL"/>
    </w:rPr>
  </w:style>
  <w:style w:type="paragraph" w:customStyle="1" w:styleId="5b">
    <w:name w:val="סגנון5"/>
    <w:basedOn w:val="2f2"/>
    <w:link w:val="5a"/>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5">
    <w:name w:val="תוכן2 ממוספר תו תו תו תו"/>
    <w:link w:val="2ff6"/>
    <w:rsid w:val="005A3BA6"/>
    <w:rPr>
      <w:rFonts w:cs="FrankRuehl"/>
      <w:b/>
      <w:sz w:val="26"/>
      <w:szCs w:val="26"/>
    </w:rPr>
  </w:style>
  <w:style w:type="paragraph" w:customStyle="1" w:styleId="2ff6">
    <w:name w:val="תוכן2 ממוספר תו תו תו"/>
    <w:basedOn w:val="5b"/>
    <w:link w:val="2ff5"/>
    <w:rsid w:val="005A3BA6"/>
    <w:pPr>
      <w:spacing w:line="360" w:lineRule="auto"/>
    </w:pPr>
    <w:rPr>
      <w:b/>
      <w:sz w:val="26"/>
      <w:szCs w:val="26"/>
      <w:lang w:eastAsia="x-none"/>
    </w:rPr>
  </w:style>
  <w:style w:type="character" w:customStyle="1" w:styleId="3f9">
    <w:name w:val="תוכן3 ממוספר תו תו"/>
    <w:link w:val="3fa"/>
    <w:rsid w:val="005A3BA6"/>
    <w:rPr>
      <w:rFonts w:cs="FrankRuehl"/>
      <w:sz w:val="26"/>
      <w:szCs w:val="26"/>
    </w:rPr>
  </w:style>
  <w:style w:type="paragraph" w:customStyle="1" w:styleId="3fa">
    <w:name w:val="תוכן3 ממוספר תו"/>
    <w:basedOn w:val="a3"/>
    <w:link w:val="3f9"/>
    <w:rsid w:val="005A3BA6"/>
    <w:pPr>
      <w:tabs>
        <w:tab w:val="left" w:pos="8266"/>
      </w:tabs>
      <w:spacing w:before="120"/>
    </w:pPr>
    <w:rPr>
      <w:rFonts w:ascii="Calibri" w:hAnsi="Calibri" w:cs="Times New Roman"/>
      <w:sz w:val="26"/>
      <w:szCs w:val="26"/>
      <w:lang w:val="x-none" w:eastAsia="x-none"/>
    </w:rPr>
  </w:style>
  <w:style w:type="character" w:customStyle="1" w:styleId="3fb">
    <w:name w:val="תוכן3 תו תו"/>
    <w:link w:val="3fc"/>
    <w:rsid w:val="005A3BA6"/>
    <w:rPr>
      <w:rFonts w:cs="FrankRuehl"/>
      <w:sz w:val="26"/>
      <w:szCs w:val="26"/>
    </w:rPr>
  </w:style>
  <w:style w:type="paragraph" w:customStyle="1" w:styleId="3fc">
    <w:name w:val="תוכן3 תו"/>
    <w:basedOn w:val="a3"/>
    <w:link w:val="3fb"/>
    <w:rsid w:val="005A3BA6"/>
    <w:pPr>
      <w:tabs>
        <w:tab w:val="num" w:pos="1492"/>
      </w:tabs>
      <w:spacing w:before="120"/>
      <w:ind w:left="2160"/>
    </w:pPr>
    <w:rPr>
      <w:rFonts w:ascii="Calibri" w:hAnsi="Calibri" w:cs="Times New Roman"/>
      <w:sz w:val="26"/>
      <w:szCs w:val="26"/>
      <w:lang w:val="x-none" w:eastAsia="x-none"/>
    </w:rPr>
  </w:style>
  <w:style w:type="character" w:customStyle="1" w:styleId="3fd">
    <w:name w:val="כותרת3 מכרז תו תו"/>
    <w:link w:val="3fe"/>
    <w:rsid w:val="005A3BA6"/>
    <w:rPr>
      <w:rFonts w:cs="FrankRuehl"/>
      <w:b/>
      <w:bCs/>
      <w:i/>
      <w:iCs/>
      <w:caps/>
      <w:spacing w:val="40"/>
      <w:kern w:val="40"/>
      <w:sz w:val="26"/>
      <w:szCs w:val="26"/>
    </w:rPr>
  </w:style>
  <w:style w:type="paragraph" w:customStyle="1" w:styleId="3fe">
    <w:name w:val="כותרת3 מכרז תו"/>
    <w:basedOn w:val="a3"/>
    <w:link w:val="3fd"/>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0">
    <w:name w:val="סגנון4 תו"/>
    <w:link w:val="4f1"/>
    <w:rsid w:val="005A3BA6"/>
    <w:rPr>
      <w:rFonts w:cs="David"/>
      <w:szCs w:val="24"/>
      <w:lang w:eastAsia="he-IL"/>
    </w:rPr>
  </w:style>
  <w:style w:type="paragraph" w:customStyle="1" w:styleId="4f1">
    <w:name w:val="סגנון4"/>
    <w:basedOn w:val="3d"/>
    <w:link w:val="4f0"/>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2">
    <w:name w:val="כותרת 4 מכרז תו תו תו תו תו תו תו"/>
    <w:link w:val="4f3"/>
    <w:rsid w:val="005A3BA6"/>
    <w:rPr>
      <w:rFonts w:ascii="Arial" w:hAnsi="Arial" w:cs="FrankRuehl"/>
      <w:b/>
      <w:bCs/>
      <w:i/>
      <w:iCs/>
      <w:caps/>
      <w:spacing w:val="40"/>
      <w:kern w:val="40"/>
      <w:sz w:val="26"/>
      <w:szCs w:val="26"/>
    </w:rPr>
  </w:style>
  <w:style w:type="paragraph" w:customStyle="1" w:styleId="4f3">
    <w:name w:val="כותרת 4 מכרז תו תו תו תו תו תו"/>
    <w:basedOn w:val="3fe"/>
    <w:link w:val="4f2"/>
    <w:rsid w:val="005A3BA6"/>
    <w:pPr>
      <w:tabs>
        <w:tab w:val="clear" w:pos="2183"/>
        <w:tab w:val="num" w:pos="2160"/>
      </w:tabs>
      <w:ind w:left="2160" w:hanging="180"/>
    </w:pPr>
    <w:rPr>
      <w:rFonts w:ascii="Arial" w:hAnsi="Arial"/>
    </w:rPr>
  </w:style>
  <w:style w:type="paragraph" w:customStyle="1" w:styleId="Char10">
    <w:name w:val="Char1 תו"/>
    <w:basedOn w:val="a3"/>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3"/>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2">
    <w:name w:val="Normal (Web)‎ תו"/>
    <w:rsid w:val="005A3BA6"/>
    <w:rPr>
      <w:rFonts w:ascii="Franklin Gothic Medium" w:hAnsi="Franklin Gothic Medium" w:cs="David"/>
      <w:b/>
      <w:color w:val="000000"/>
      <w:sz w:val="26"/>
      <w:szCs w:val="24"/>
      <w:lang w:val="en-US" w:eastAsia="en-US" w:bidi="he-IL"/>
    </w:rPr>
  </w:style>
  <w:style w:type="paragraph" w:customStyle="1" w:styleId="a1">
    <w:name w:val="מדורג מעורב"/>
    <w:basedOn w:val="a3"/>
    <w:rsid w:val="005A3BA6"/>
    <w:pPr>
      <w:numPr>
        <w:numId w:val="38"/>
      </w:numPr>
    </w:pPr>
    <w:rPr>
      <w:rFonts w:eastAsia="MS Mincho" w:cs="Times New Roman"/>
      <w:snapToGrid w:val="0"/>
      <w:kern w:val="28"/>
    </w:rPr>
  </w:style>
  <w:style w:type="paragraph" w:customStyle="1" w:styleId="Char110">
    <w:name w:val="Char1 תו1 תו תו"/>
    <w:basedOn w:val="a3"/>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3"/>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
    <w:rsid w:val="005A3BA6"/>
    <w:pPr>
      <w:keepNext/>
      <w:widowControl/>
      <w:numPr>
        <w:numId w:val="0"/>
      </w:numPr>
      <w:overflowPunct w:val="0"/>
      <w:autoSpaceDE w:val="0"/>
      <w:autoSpaceDN w:val="0"/>
      <w:adjustRightInd w:val="0"/>
      <w:spacing w:before="240" w:after="240" w:line="240" w:lineRule="auto"/>
      <w:ind w:right="0"/>
      <w:textAlignment w:val="baseline"/>
    </w:pPr>
    <w:rPr>
      <w:rFonts w:eastAsia="Times New Roman" w:cs="David"/>
      <w:b w:val="0"/>
      <w:bCs w:val="0"/>
      <w:caps w:val="0"/>
      <w:noProof/>
      <w:spacing w:val="0"/>
      <w:sz w:val="26"/>
      <w:szCs w:val="26"/>
      <w:lang w:eastAsia="he-IL"/>
    </w:rPr>
  </w:style>
  <w:style w:type="paragraph" w:styleId="affffff7">
    <w:name w:val="Revision"/>
    <w:hidden/>
    <w:uiPriority w:val="99"/>
    <w:semiHidden/>
    <w:rsid w:val="005A3BA6"/>
    <w:rPr>
      <w:rFonts w:ascii="Times New Roman" w:eastAsia="Times New Roman" w:hAnsi="Times New Roman" w:cs="Times New Roman"/>
      <w:sz w:val="24"/>
      <w:szCs w:val="24"/>
    </w:rPr>
  </w:style>
  <w:style w:type="numbering" w:customStyle="1" w:styleId="-14">
    <w:name w:val="משרד האוצר - מדורג קצר14"/>
    <w:uiPriority w:val="99"/>
    <w:rsid w:val="005A3BA6"/>
  </w:style>
  <w:style w:type="table" w:customStyle="1" w:styleId="5c">
    <w:name w:val="טקסט טבלה תחתונה5"/>
    <w:basedOn w:val="a5"/>
    <w:next w:val="1f0"/>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5">
    <w:name w:val="Dark List Accent 1"/>
    <w:basedOn w:val="a5"/>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4">
    <w:name w:val="ללא רשימה8"/>
    <w:next w:val="a6"/>
    <w:uiPriority w:val="99"/>
    <w:semiHidden/>
    <w:unhideWhenUsed/>
    <w:rsid w:val="00DA1029"/>
  </w:style>
  <w:style w:type="numbering" w:customStyle="1" w:styleId="-7">
    <w:name w:val="משרד האוצר - מדורג7"/>
    <w:uiPriority w:val="99"/>
    <w:rsid w:val="00DA1029"/>
  </w:style>
  <w:style w:type="numbering" w:customStyle="1" w:styleId="-60">
    <w:name w:val="משרד האוצר - מדורג קצר6"/>
    <w:uiPriority w:val="99"/>
    <w:rsid w:val="00DA1029"/>
  </w:style>
  <w:style w:type="numbering" w:customStyle="1" w:styleId="160">
    <w:name w:val="ללא רשימה16"/>
    <w:next w:val="a6"/>
    <w:semiHidden/>
    <w:unhideWhenUsed/>
    <w:rsid w:val="00DA1029"/>
  </w:style>
  <w:style w:type="numbering" w:customStyle="1" w:styleId="-140">
    <w:name w:val="משרד האוצר - מדורג14"/>
    <w:uiPriority w:val="99"/>
    <w:rsid w:val="00DA1029"/>
  </w:style>
  <w:style w:type="numbering" w:customStyle="1" w:styleId="-150">
    <w:name w:val="משרד האוצר - מדורג קצר15"/>
    <w:uiPriority w:val="99"/>
    <w:rsid w:val="00DA1029"/>
  </w:style>
  <w:style w:type="numbering" w:customStyle="1" w:styleId="1140">
    <w:name w:val="ללא רשימה114"/>
    <w:next w:val="a6"/>
    <w:uiPriority w:val="99"/>
    <w:semiHidden/>
    <w:rsid w:val="00DA1029"/>
  </w:style>
  <w:style w:type="table" w:customStyle="1" w:styleId="66">
    <w:name w:val="טקסט טבלה תחתונה6"/>
    <w:basedOn w:val="a5"/>
    <w:next w:val="1f0"/>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
    <w:name w:val="טקסט טבלה תחתונה12"/>
    <w:basedOn w:val="a5"/>
    <w:next w:val="1f0"/>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5"/>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5"/>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5"/>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5"/>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numbering" w:customStyle="1" w:styleId="240">
    <w:name w:val="ללא רשימה24"/>
    <w:next w:val="a6"/>
    <w:uiPriority w:val="99"/>
    <w:semiHidden/>
    <w:rsid w:val="00DA1029"/>
  </w:style>
  <w:style w:type="table" w:customStyle="1" w:styleId="2ff7">
    <w:name w:val="טבלה אלגנטית2"/>
    <w:basedOn w:val="a5"/>
    <w:next w:val="affff8"/>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0">
    <w:name w:val="ללא רשימה33"/>
    <w:next w:val="a6"/>
    <w:semiHidden/>
    <w:unhideWhenUsed/>
    <w:rsid w:val="00DA1029"/>
  </w:style>
  <w:style w:type="table" w:customStyle="1" w:styleId="3-42">
    <w:name w:val="רשת בינונית 3 - הדגשה 42"/>
    <w:basedOn w:val="a5"/>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5"/>
    <w:next w:val="-5"/>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0">
    <w:name w:val="ללא רשימה42"/>
    <w:next w:val="a6"/>
    <w:uiPriority w:val="99"/>
    <w:semiHidden/>
    <w:rsid w:val="00DA1029"/>
  </w:style>
  <w:style w:type="table" w:customStyle="1" w:styleId="122">
    <w:name w:val="טבלת רשת12"/>
    <w:basedOn w:val="a5"/>
    <w:next w:val="1f0"/>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בלת רשת21"/>
    <w:basedOn w:val="a5"/>
    <w:next w:val="1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
    <w:name w:val="ללא רשימה1112"/>
    <w:next w:val="a6"/>
    <w:uiPriority w:val="99"/>
    <w:semiHidden/>
    <w:unhideWhenUsed/>
    <w:rsid w:val="00DA1029"/>
  </w:style>
  <w:style w:type="numbering" w:customStyle="1" w:styleId="11111">
    <w:name w:val="ללא רשימה11111"/>
    <w:next w:val="a6"/>
    <w:uiPriority w:val="99"/>
    <w:semiHidden/>
    <w:unhideWhenUsed/>
    <w:rsid w:val="00DA1029"/>
  </w:style>
  <w:style w:type="numbering" w:customStyle="1" w:styleId="-1120">
    <w:name w:val="משרד האוצר - מדורג112"/>
    <w:uiPriority w:val="99"/>
    <w:rsid w:val="00DA1029"/>
  </w:style>
  <w:style w:type="numbering" w:customStyle="1" w:styleId="-1122">
    <w:name w:val="משרד האוצר - מדורג קצר112"/>
    <w:uiPriority w:val="99"/>
    <w:rsid w:val="00DA1029"/>
  </w:style>
  <w:style w:type="table" w:customStyle="1" w:styleId="312">
    <w:name w:val="טבלת רשת31"/>
    <w:basedOn w:val="a5"/>
    <w:next w:val="1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0">
    <w:name w:val="ללא רשימה212"/>
    <w:next w:val="a6"/>
    <w:uiPriority w:val="99"/>
    <w:semiHidden/>
    <w:unhideWhenUsed/>
    <w:rsid w:val="00DA1029"/>
  </w:style>
  <w:style w:type="numbering" w:customStyle="1" w:styleId="-1111">
    <w:name w:val="משרד האוצר - מדורג1111"/>
    <w:uiPriority w:val="99"/>
    <w:rsid w:val="00DA1029"/>
  </w:style>
  <w:style w:type="numbering" w:customStyle="1" w:styleId="-11110">
    <w:name w:val="משרד האוצר - מדורג קצר1111"/>
    <w:uiPriority w:val="99"/>
    <w:rsid w:val="00DA1029"/>
  </w:style>
  <w:style w:type="table" w:customStyle="1" w:styleId="1113">
    <w:name w:val="טבלת רשת111"/>
    <w:basedOn w:val="a5"/>
    <w:next w:val="1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5"/>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8">
    <w:name w:val="רשת בהירה2"/>
    <w:basedOn w:val="a5"/>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4">
    <w:name w:val="טקסט טבלה תחתונה21"/>
    <w:basedOn w:val="a5"/>
    <w:next w:val="1f0"/>
    <w:rsid w:val="00DA1029"/>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5"/>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5"/>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5"/>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5"/>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5"/>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5"/>
    <w:next w:val="-5"/>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0">
    <w:name w:val="ללא רשימה312"/>
    <w:next w:val="a6"/>
    <w:semiHidden/>
    <w:rsid w:val="00DA1029"/>
  </w:style>
  <w:style w:type="numbering" w:customStyle="1" w:styleId="4110">
    <w:name w:val="ללא רשימה411"/>
    <w:next w:val="a6"/>
    <w:uiPriority w:val="99"/>
    <w:semiHidden/>
    <w:rsid w:val="00DA1029"/>
  </w:style>
  <w:style w:type="numbering" w:customStyle="1" w:styleId="1210">
    <w:name w:val="ללא רשימה121"/>
    <w:next w:val="a6"/>
    <w:uiPriority w:val="99"/>
    <w:semiHidden/>
    <w:unhideWhenUsed/>
    <w:rsid w:val="00DA1029"/>
  </w:style>
  <w:style w:type="numbering" w:customStyle="1" w:styleId="111111">
    <w:name w:val="ללא רשימה111111"/>
    <w:next w:val="a6"/>
    <w:uiPriority w:val="99"/>
    <w:semiHidden/>
    <w:unhideWhenUsed/>
    <w:rsid w:val="00DA1029"/>
  </w:style>
  <w:style w:type="numbering" w:customStyle="1" w:styleId="-210">
    <w:name w:val="משרד האוצר - מדורג21"/>
    <w:uiPriority w:val="99"/>
    <w:rsid w:val="00DA1029"/>
  </w:style>
  <w:style w:type="numbering" w:customStyle="1" w:styleId="-211">
    <w:name w:val="משרד האוצר - מדורג קצר21"/>
    <w:uiPriority w:val="99"/>
    <w:rsid w:val="00DA1029"/>
  </w:style>
  <w:style w:type="numbering" w:customStyle="1" w:styleId="2111">
    <w:name w:val="ללא רשימה2111"/>
    <w:next w:val="a6"/>
    <w:uiPriority w:val="99"/>
    <w:semiHidden/>
    <w:unhideWhenUsed/>
    <w:rsid w:val="00DA1029"/>
  </w:style>
  <w:style w:type="numbering" w:customStyle="1" w:styleId="-111110">
    <w:name w:val="משרד האוצר - מדורג11111"/>
    <w:uiPriority w:val="99"/>
    <w:rsid w:val="00DA1029"/>
    <w:pPr>
      <w:numPr>
        <w:numId w:val="21"/>
      </w:numPr>
    </w:pPr>
  </w:style>
  <w:style w:type="numbering" w:customStyle="1" w:styleId="-11111">
    <w:name w:val="משרד האוצר - מדורג קצר11111"/>
    <w:uiPriority w:val="99"/>
    <w:rsid w:val="00DA1029"/>
    <w:pPr>
      <w:numPr>
        <w:numId w:val="22"/>
      </w:numPr>
    </w:pPr>
  </w:style>
  <w:style w:type="numbering" w:customStyle="1" w:styleId="511">
    <w:name w:val="ללא רשימה51"/>
    <w:next w:val="a6"/>
    <w:uiPriority w:val="99"/>
    <w:semiHidden/>
    <w:rsid w:val="00DA1029"/>
  </w:style>
  <w:style w:type="numbering" w:customStyle="1" w:styleId="131">
    <w:name w:val="ללא רשימה131"/>
    <w:next w:val="a6"/>
    <w:uiPriority w:val="99"/>
    <w:semiHidden/>
    <w:unhideWhenUsed/>
    <w:rsid w:val="00DA1029"/>
  </w:style>
  <w:style w:type="numbering" w:customStyle="1" w:styleId="1121">
    <w:name w:val="ללא רשימה1121"/>
    <w:next w:val="a6"/>
    <w:uiPriority w:val="99"/>
    <w:semiHidden/>
    <w:unhideWhenUsed/>
    <w:rsid w:val="00DA1029"/>
  </w:style>
  <w:style w:type="numbering" w:customStyle="1" w:styleId="-31">
    <w:name w:val="משרד האוצר - מדורג31"/>
    <w:uiPriority w:val="99"/>
    <w:rsid w:val="00DA1029"/>
    <w:pPr>
      <w:numPr>
        <w:numId w:val="11"/>
      </w:numPr>
    </w:pPr>
  </w:style>
  <w:style w:type="numbering" w:customStyle="1" w:styleId="-310">
    <w:name w:val="משרד האוצר - מדורג קצר31"/>
    <w:uiPriority w:val="99"/>
    <w:rsid w:val="00DA1029"/>
    <w:pPr>
      <w:numPr>
        <w:numId w:val="12"/>
      </w:numPr>
    </w:pPr>
  </w:style>
  <w:style w:type="numbering" w:customStyle="1" w:styleId="2210">
    <w:name w:val="ללא רשימה221"/>
    <w:next w:val="a6"/>
    <w:uiPriority w:val="99"/>
    <w:semiHidden/>
    <w:unhideWhenUsed/>
    <w:rsid w:val="00DA1029"/>
  </w:style>
  <w:style w:type="numbering" w:customStyle="1" w:styleId="-121">
    <w:name w:val="משרד האוצר - מדורג121"/>
    <w:uiPriority w:val="99"/>
    <w:rsid w:val="00DA1029"/>
    <w:pPr>
      <w:numPr>
        <w:numId w:val="19"/>
      </w:numPr>
    </w:pPr>
  </w:style>
  <w:style w:type="numbering" w:customStyle="1" w:styleId="-1210">
    <w:name w:val="משרד האוצר - מדורג קצר121"/>
    <w:uiPriority w:val="99"/>
    <w:rsid w:val="00DA1029"/>
    <w:pPr>
      <w:numPr>
        <w:numId w:val="24"/>
      </w:numPr>
    </w:pPr>
  </w:style>
  <w:style w:type="numbering" w:customStyle="1" w:styleId="3111">
    <w:name w:val="ללא רשימה3111"/>
    <w:next w:val="a6"/>
    <w:semiHidden/>
    <w:rsid w:val="00DA1029"/>
  </w:style>
  <w:style w:type="table" w:customStyle="1" w:styleId="1ff0">
    <w:name w:val="הצללה בהירה1"/>
    <w:basedOn w:val="a5"/>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2">
    <w:name w:val="משרד האוצר - מדורג42"/>
    <w:uiPriority w:val="99"/>
    <w:rsid w:val="00DA1029"/>
  </w:style>
  <w:style w:type="table" w:customStyle="1" w:styleId="412">
    <w:name w:val="טבלת רשת41"/>
    <w:basedOn w:val="a5"/>
    <w:next w:val="1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5"/>
    <w:next w:val="1f0"/>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10">
    <w:name w:val="משרד האוצר - מדורג411"/>
    <w:uiPriority w:val="99"/>
    <w:rsid w:val="00DA1029"/>
  </w:style>
  <w:style w:type="table" w:customStyle="1" w:styleId="2-41">
    <w:name w:val="רשת בינונית 2 - הדגשה 41"/>
    <w:basedOn w:val="a5"/>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5"/>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5"/>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0">
    <w:name w:val="ללא רשימה61"/>
    <w:next w:val="a6"/>
    <w:uiPriority w:val="99"/>
    <w:semiHidden/>
    <w:unhideWhenUsed/>
    <w:rsid w:val="00DA1029"/>
  </w:style>
  <w:style w:type="table" w:customStyle="1" w:styleId="2-311">
    <w:name w:val="הצללה בינונית 2 - הדגשה 311"/>
    <w:basedOn w:val="a5"/>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5"/>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5"/>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5"/>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
    <w:name w:val="ללא רשימה141"/>
    <w:next w:val="a6"/>
    <w:semiHidden/>
    <w:unhideWhenUsed/>
    <w:rsid w:val="00DA1029"/>
  </w:style>
  <w:style w:type="numbering" w:customStyle="1" w:styleId="1131">
    <w:name w:val="ללא רשימה1131"/>
    <w:next w:val="a6"/>
    <w:uiPriority w:val="99"/>
    <w:semiHidden/>
    <w:unhideWhenUsed/>
    <w:rsid w:val="00DA1029"/>
  </w:style>
  <w:style w:type="numbering" w:customStyle="1" w:styleId="-51">
    <w:name w:val="משרד האוצר - מדורג51"/>
    <w:uiPriority w:val="99"/>
    <w:rsid w:val="00DA1029"/>
    <w:pPr>
      <w:numPr>
        <w:numId w:val="15"/>
      </w:numPr>
    </w:pPr>
  </w:style>
  <w:style w:type="numbering" w:customStyle="1" w:styleId="-41">
    <w:name w:val="משרד האוצר - מדורג קצר41"/>
    <w:uiPriority w:val="99"/>
    <w:rsid w:val="00DA1029"/>
    <w:pPr>
      <w:numPr>
        <w:numId w:val="16"/>
      </w:numPr>
    </w:pPr>
  </w:style>
  <w:style w:type="numbering" w:customStyle="1" w:styleId="2310">
    <w:name w:val="ללא רשימה231"/>
    <w:next w:val="a6"/>
    <w:uiPriority w:val="99"/>
    <w:semiHidden/>
    <w:unhideWhenUsed/>
    <w:rsid w:val="00DA1029"/>
  </w:style>
  <w:style w:type="numbering" w:customStyle="1" w:styleId="-1310">
    <w:name w:val="משרד האוצר - מדורג131"/>
    <w:uiPriority w:val="99"/>
    <w:rsid w:val="00DA1029"/>
    <w:pPr>
      <w:numPr>
        <w:numId w:val="13"/>
      </w:numPr>
    </w:pPr>
  </w:style>
  <w:style w:type="numbering" w:customStyle="1" w:styleId="-131">
    <w:name w:val="משרד האוצר - מדורג קצר131"/>
    <w:uiPriority w:val="99"/>
    <w:rsid w:val="00DA1029"/>
    <w:pPr>
      <w:numPr>
        <w:numId w:val="14"/>
      </w:numPr>
    </w:pPr>
  </w:style>
  <w:style w:type="table" w:customStyle="1" w:styleId="2-610">
    <w:name w:val="רשת בינונית 2 - הדגשה 61"/>
    <w:basedOn w:val="a5"/>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5"/>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2">
    <w:name w:val="רשת בהירה - הדגשה 51"/>
    <w:basedOn w:val="a5"/>
    <w:next w:val="-53"/>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4">
    <w:name w:val="רשת בהירה - הדגשה 11"/>
    <w:basedOn w:val="a5"/>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
    <w:name w:val="ללא רשימה321"/>
    <w:next w:val="a6"/>
    <w:uiPriority w:val="99"/>
    <w:semiHidden/>
    <w:unhideWhenUsed/>
    <w:rsid w:val="00DA1029"/>
  </w:style>
  <w:style w:type="table" w:customStyle="1" w:styleId="-3111">
    <w:name w:val="רשימה כהה - הדגשה 311"/>
    <w:basedOn w:val="a5"/>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7">
    <w:name w:val="רשת בהירה11"/>
    <w:basedOn w:val="a5"/>
    <w:next w:val="3f6"/>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5"/>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5"/>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5"/>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
    <w:name w:val="רשת בינונית 211"/>
    <w:basedOn w:val="a5"/>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5"/>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
    <w:name w:val="רשת צבעונית - הדגשה 411"/>
    <w:basedOn w:val="a5"/>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5"/>
    <w:next w:val="-5"/>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3">
    <w:name w:val="טקסט טבלה תחתונה31"/>
    <w:basedOn w:val="a5"/>
    <w:next w:val="1f0"/>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0">
    <w:name w:val="טבלת רשת511"/>
    <w:basedOn w:val="a5"/>
    <w:next w:val="1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1">
    <w:name w:val="טבלת רשת61"/>
    <w:basedOn w:val="a5"/>
    <w:next w:val="1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5"/>
    <w:next w:val="1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5"/>
    <w:next w:val="1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5"/>
    <w:next w:val="1f0"/>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34"/>
      </w:numPr>
    </w:pPr>
  </w:style>
  <w:style w:type="numbering" w:customStyle="1" w:styleId="-1131">
    <w:name w:val="משרד האוצר - מדורג קצר1131"/>
    <w:uiPriority w:val="99"/>
    <w:rsid w:val="00DA1029"/>
    <w:pPr>
      <w:numPr>
        <w:numId w:val="35"/>
      </w:numPr>
    </w:pPr>
  </w:style>
  <w:style w:type="numbering" w:customStyle="1" w:styleId="-1221">
    <w:name w:val="משרד האוצר - מדורג1221"/>
    <w:uiPriority w:val="99"/>
    <w:rsid w:val="00DA1029"/>
    <w:pPr>
      <w:numPr>
        <w:numId w:val="36"/>
      </w:numPr>
    </w:pPr>
  </w:style>
  <w:style w:type="table" w:customStyle="1" w:styleId="2-5110">
    <w:name w:val="רשת בינונית 2 - הדגשה 511"/>
    <w:basedOn w:val="a5"/>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5"/>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1">
    <w:name w:val="ללא רשימה71"/>
    <w:next w:val="a6"/>
    <w:uiPriority w:val="99"/>
    <w:semiHidden/>
    <w:unhideWhenUsed/>
    <w:rsid w:val="00DA1029"/>
  </w:style>
  <w:style w:type="numbering" w:customStyle="1" w:styleId="-61">
    <w:name w:val="משרד האוצר - מדורג61"/>
    <w:uiPriority w:val="99"/>
    <w:rsid w:val="00DA1029"/>
  </w:style>
  <w:style w:type="numbering" w:customStyle="1" w:styleId="-513">
    <w:name w:val="משרד האוצר - מדורג קצר51"/>
    <w:uiPriority w:val="99"/>
    <w:rsid w:val="00DA1029"/>
  </w:style>
  <w:style w:type="numbering" w:customStyle="1" w:styleId="151">
    <w:name w:val="ללא רשימה151"/>
    <w:next w:val="a6"/>
    <w:uiPriority w:val="99"/>
    <w:semiHidden/>
    <w:unhideWhenUsed/>
    <w:rsid w:val="00DA1029"/>
  </w:style>
  <w:style w:type="table" w:customStyle="1" w:styleId="118">
    <w:name w:val="טבלה אלגנטית11"/>
    <w:basedOn w:val="a5"/>
    <w:next w:val="affff8"/>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3">
    <w:name w:val="טקסט טבלה תחתונה41"/>
    <w:basedOn w:val="a5"/>
    <w:next w:val="1f0"/>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4">
    <w:name w:val="טקסט טבלה תחתונה111"/>
    <w:basedOn w:val="a5"/>
    <w:next w:val="1f0"/>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3"/>
      </w:numPr>
    </w:pPr>
  </w:style>
  <w:style w:type="table" w:customStyle="1" w:styleId="512">
    <w:name w:val="טקסט טבלה תחתונה51"/>
    <w:basedOn w:val="a5"/>
    <w:next w:val="1f0"/>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5">
    <w:name w:val="רשימה כהה - הדגשה 11"/>
    <w:basedOn w:val="a5"/>
    <w:next w:val="-15"/>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
    <w:name w:val="משרד האוצר - מדורג412"/>
    <w:uiPriority w:val="99"/>
    <w:rsid w:val="007A0BFB"/>
  </w:style>
  <w:style w:type="table" w:customStyle="1" w:styleId="100">
    <w:name w:val="טבלת רשת10"/>
    <w:basedOn w:val="a5"/>
    <w:next w:val="1f0"/>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
    <w:name w:val="משרד האוצר - מדורג קצר11311"/>
    <w:uiPriority w:val="99"/>
    <w:rsid w:val="002174A9"/>
    <w:pPr>
      <w:numPr>
        <w:numId w:val="2"/>
      </w:numPr>
    </w:pPr>
  </w:style>
  <w:style w:type="table" w:customStyle="1" w:styleId="132">
    <w:name w:val="טבלת רשת13"/>
    <w:basedOn w:val="a5"/>
    <w:next w:val="1f0"/>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2">
    <w:name w:val="טבלת רשת14"/>
    <w:basedOn w:val="a5"/>
    <w:next w:val="1f0"/>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8">
    <w:name w:val="תו תו תו תו"/>
    <w:basedOn w:val="a3"/>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9">
    <w:name w:val="מיספור עיברי"/>
    <w:basedOn w:val="a3"/>
    <w:rsid w:val="00902D43"/>
    <w:pPr>
      <w:spacing w:before="120" w:after="120" w:line="280" w:lineRule="exact"/>
    </w:pPr>
    <w:rPr>
      <w:rFonts w:ascii="Arial" w:eastAsia="Times New Roman" w:hAnsi="Arial" w:cs="David"/>
      <w:sz w:val="26"/>
      <w:lang w:eastAsia="he-IL"/>
    </w:rPr>
  </w:style>
  <w:style w:type="table" w:customStyle="1" w:styleId="152">
    <w:name w:val="טבלת רשת15"/>
    <w:basedOn w:val="a5"/>
    <w:next w:val="1f0"/>
    <w:uiPriority w:val="59"/>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9"/>
      </w:numPr>
    </w:pPr>
  </w:style>
  <w:style w:type="numbering" w:customStyle="1" w:styleId="-52">
    <w:name w:val="משרד האוצר - מדורג קצר52"/>
    <w:uiPriority w:val="99"/>
    <w:rsid w:val="000C086F"/>
    <w:pPr>
      <w:numPr>
        <w:numId w:val="10"/>
      </w:numPr>
    </w:pPr>
  </w:style>
  <w:style w:type="numbering" w:customStyle="1" w:styleId="-1410">
    <w:name w:val="משרד האוצר - מדורג141"/>
    <w:uiPriority w:val="99"/>
    <w:rsid w:val="000C086F"/>
  </w:style>
  <w:style w:type="numbering" w:customStyle="1" w:styleId="-142">
    <w:name w:val="משרד האוצר - מדורג קצר142"/>
    <w:uiPriority w:val="99"/>
    <w:rsid w:val="000C086F"/>
  </w:style>
  <w:style w:type="table" w:customStyle="1" w:styleId="-531">
    <w:name w:val="רשימה כהה - הדגשה 531"/>
    <w:basedOn w:val="a5"/>
    <w:next w:val="-5"/>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0">
    <w:name w:val="משרד האוצר - מדורג211"/>
    <w:uiPriority w:val="99"/>
    <w:rsid w:val="000C086F"/>
  </w:style>
  <w:style w:type="numbering" w:customStyle="1" w:styleId="-2112">
    <w:name w:val="משרד האוצר - מדורג קצר211"/>
    <w:uiPriority w:val="99"/>
    <w:rsid w:val="000C086F"/>
  </w:style>
  <w:style w:type="numbering" w:customStyle="1" w:styleId="-11210">
    <w:name w:val="משרד האוצר - מדורג1121"/>
    <w:uiPriority w:val="99"/>
    <w:rsid w:val="000C086F"/>
    <w:pPr>
      <w:numPr>
        <w:numId w:val="108"/>
      </w:numPr>
    </w:pPr>
  </w:style>
  <w:style w:type="numbering" w:customStyle="1" w:styleId="-1121">
    <w:name w:val="משרד האוצר - מדורג קצר1121"/>
    <w:uiPriority w:val="99"/>
    <w:rsid w:val="000C086F"/>
    <w:pPr>
      <w:numPr>
        <w:numId w:val="6"/>
      </w:numPr>
    </w:pPr>
  </w:style>
  <w:style w:type="numbering" w:customStyle="1" w:styleId="-3110">
    <w:name w:val="משרד האוצר - מדורג311"/>
    <w:uiPriority w:val="99"/>
    <w:rsid w:val="000C086F"/>
    <w:pPr>
      <w:numPr>
        <w:numId w:val="54"/>
      </w:numPr>
    </w:pPr>
  </w:style>
  <w:style w:type="numbering" w:customStyle="1" w:styleId="-311">
    <w:name w:val="משרד האוצר - מדורג קצר311"/>
    <w:uiPriority w:val="99"/>
    <w:rsid w:val="000C086F"/>
    <w:pPr>
      <w:numPr>
        <w:numId w:val="55"/>
      </w:numPr>
    </w:pPr>
  </w:style>
  <w:style w:type="numbering" w:customStyle="1" w:styleId="-12110">
    <w:name w:val="משרד האוצר - מדורג1211"/>
    <w:uiPriority w:val="99"/>
    <w:rsid w:val="000C086F"/>
    <w:pPr>
      <w:numPr>
        <w:numId w:val="7"/>
      </w:numPr>
    </w:pPr>
  </w:style>
  <w:style w:type="numbering" w:customStyle="1" w:styleId="-1211">
    <w:name w:val="משרד האוצר - מדורג קצר1211"/>
    <w:uiPriority w:val="99"/>
    <w:rsid w:val="000C086F"/>
    <w:pPr>
      <w:numPr>
        <w:numId w:val="8"/>
      </w:numPr>
    </w:pPr>
  </w:style>
  <w:style w:type="numbering" w:customStyle="1" w:styleId="-421">
    <w:name w:val="משרד האוצר - מדורג421"/>
    <w:uiPriority w:val="99"/>
    <w:rsid w:val="000C086F"/>
    <w:pPr>
      <w:numPr>
        <w:numId w:val="1"/>
      </w:numPr>
    </w:pPr>
  </w:style>
  <w:style w:type="paragraph" w:customStyle="1" w:styleId="N-1A">
    <w:name w:val="N-1A"/>
    <w:basedOn w:val="N-1"/>
    <w:link w:val="N-1A0"/>
    <w:rsid w:val="000C086F"/>
    <w:pPr>
      <w:ind w:left="964" w:hanging="397"/>
      <w:contextualSpacing w:val="0"/>
    </w:pPr>
  </w:style>
  <w:style w:type="paragraph" w:customStyle="1" w:styleId="N-3">
    <w:name w:val="N-3"/>
    <w:basedOn w:val="a3"/>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3"/>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3"/>
    <w:rsid w:val="000C086F"/>
    <w:pPr>
      <w:spacing w:line="240" w:lineRule="auto"/>
      <w:jc w:val="left"/>
    </w:pPr>
    <w:rPr>
      <w:rFonts w:eastAsia="Times New Roman" w:cs="David"/>
      <w:sz w:val="16"/>
      <w:szCs w:val="20"/>
      <w:lang w:eastAsia="he-IL"/>
    </w:rPr>
  </w:style>
  <w:style w:type="paragraph" w:customStyle="1" w:styleId="Table0">
    <w:name w:val="Table"/>
    <w:basedOn w:val="a3"/>
    <w:rsid w:val="000C086F"/>
    <w:pPr>
      <w:spacing w:line="240" w:lineRule="auto"/>
      <w:ind w:left="680"/>
    </w:pPr>
    <w:rPr>
      <w:rFonts w:eastAsia="Times New Roman" w:cs="David"/>
      <w:sz w:val="26"/>
      <w:szCs w:val="26"/>
      <w:lang w:eastAsia="he-IL"/>
    </w:rPr>
  </w:style>
  <w:style w:type="paragraph" w:customStyle="1" w:styleId="1ff1">
    <w:name w:val="כותרת ימנית 1"/>
    <w:basedOn w:val="a3"/>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9">
    <w:name w:val="פיסקה רמה 2"/>
    <w:basedOn w:val="a3"/>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a">
    <w:name w:val="Signature"/>
    <w:basedOn w:val="a3"/>
    <w:link w:val="affffffb"/>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b">
    <w:name w:val="חתימה תו"/>
    <w:link w:val="affffffa"/>
    <w:rsid w:val="000C086F"/>
    <w:rPr>
      <w:rFonts w:ascii="Times New Roman" w:eastAsia="Times New Roman" w:hAnsi="Times New Roman" w:cs="David"/>
      <w:b/>
      <w:bCs/>
      <w:spacing w:val="10"/>
      <w:szCs w:val="24"/>
    </w:rPr>
  </w:style>
  <w:style w:type="paragraph" w:customStyle="1" w:styleId="affffffc">
    <w:name w:val="תו"/>
    <w:basedOn w:val="a3"/>
    <w:rsid w:val="000C086F"/>
    <w:pPr>
      <w:bidi w:val="0"/>
      <w:spacing w:after="160" w:line="240" w:lineRule="exact"/>
    </w:pPr>
    <w:rPr>
      <w:rFonts w:ascii="Verdana" w:eastAsia="Times New Roman" w:hAnsi="Verdana" w:cs="FrankRuehl"/>
      <w:sz w:val="16"/>
      <w:szCs w:val="20"/>
      <w:lang w:bidi="ar-SA"/>
    </w:rPr>
  </w:style>
  <w:style w:type="table" w:customStyle="1" w:styleId="6110">
    <w:name w:val="טבלת רשת611"/>
    <w:basedOn w:val="a5"/>
    <w:next w:val="1f0"/>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61"/>
      </w:numPr>
    </w:pPr>
  </w:style>
  <w:style w:type="numbering" w:customStyle="1" w:styleId="-4121">
    <w:name w:val="משרד האוצר - מדורג4121"/>
    <w:uiPriority w:val="99"/>
    <w:rsid w:val="000C086F"/>
  </w:style>
  <w:style w:type="character" w:customStyle="1" w:styleId="1ff2">
    <w:name w:val="טקסט בסיסי תו תו תו1"/>
    <w:rsid w:val="000C086F"/>
    <w:rPr>
      <w:rFonts w:cs="Narkisim"/>
      <w:sz w:val="24"/>
      <w:szCs w:val="24"/>
      <w:lang w:val="en-US" w:eastAsia="en-US" w:bidi="he-IL"/>
    </w:rPr>
  </w:style>
  <w:style w:type="numbering" w:customStyle="1" w:styleId="-41211">
    <w:name w:val="משרד האוצר - מדורג41211"/>
    <w:uiPriority w:val="99"/>
    <w:rsid w:val="000C086F"/>
  </w:style>
  <w:style w:type="numbering" w:customStyle="1" w:styleId="-4122">
    <w:name w:val="משרד האוצר - מדורג4122"/>
    <w:uiPriority w:val="99"/>
    <w:rsid w:val="000C086F"/>
  </w:style>
  <w:style w:type="numbering" w:customStyle="1" w:styleId="-4123">
    <w:name w:val="משרד האוצר - מדורג4123"/>
    <w:uiPriority w:val="99"/>
    <w:rsid w:val="000C086F"/>
    <w:pPr>
      <w:numPr>
        <w:numId w:val="107"/>
      </w:numPr>
    </w:pPr>
  </w:style>
  <w:style w:type="paragraph" w:styleId="affffffd">
    <w:name w:val="No Spacing"/>
    <w:uiPriority w:val="1"/>
    <w:qFormat/>
    <w:rsid w:val="00E60F19"/>
    <w:pPr>
      <w:bidi/>
    </w:pPr>
    <w:rPr>
      <w:sz w:val="22"/>
      <w:szCs w:val="22"/>
    </w:rPr>
  </w:style>
  <w:style w:type="paragraph" w:customStyle="1" w:styleId="Agreement">
    <w:name w:val="Agreement"/>
    <w:basedOn w:val="a3"/>
    <w:link w:val="AgreementChar"/>
    <w:qFormat/>
    <w:rsid w:val="00D96A41"/>
    <w:pPr>
      <w:numPr>
        <w:numId w:val="67"/>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numbering" w:customStyle="1" w:styleId="92">
    <w:name w:val="ללא רשימה9"/>
    <w:next w:val="a6"/>
    <w:uiPriority w:val="99"/>
    <w:semiHidden/>
    <w:unhideWhenUsed/>
    <w:rsid w:val="00F92BF2"/>
  </w:style>
  <w:style w:type="numbering" w:customStyle="1" w:styleId="101">
    <w:name w:val="ללא רשימה10"/>
    <w:next w:val="a6"/>
    <w:uiPriority w:val="99"/>
    <w:semiHidden/>
    <w:rsid w:val="00D90C5D"/>
  </w:style>
  <w:style w:type="character" w:customStyle="1" w:styleId="1f6">
    <w:name w:val="מספור1 תו"/>
    <w:link w:val="10"/>
    <w:rsid w:val="00D90C5D"/>
    <w:rPr>
      <w:rFonts w:ascii="Times New Roman" w:eastAsia="Times New Roman" w:hAnsi="Times New Roman" w:cs="Narkisim"/>
      <w:color w:val="000000"/>
      <w:szCs w:val="24"/>
    </w:rPr>
  </w:style>
  <w:style w:type="paragraph" w:customStyle="1" w:styleId="Style2">
    <w:name w:val="Style2"/>
    <w:basedOn w:val="a3"/>
    <w:link w:val="Style2Char"/>
    <w:qFormat/>
    <w:rsid w:val="00D90C5D"/>
    <w:pPr>
      <w:numPr>
        <w:ilvl w:val="2"/>
        <w:numId w:val="70"/>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f">
    <w:name w:val="טבלה אלגנטית3"/>
    <w:basedOn w:val="a5"/>
    <w:next w:val="affff8"/>
    <w:rsid w:val="00D90C5D"/>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3">
    <w:name w:val="רשת טבלה1"/>
    <w:basedOn w:val="a5"/>
    <w:next w:val="1f0"/>
    <w:rsid w:val="00D90C5D"/>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e">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3"/>
    <w:rsid w:val="00D90C5D"/>
    <w:pPr>
      <w:spacing w:before="120"/>
      <w:ind w:left="1559"/>
    </w:pPr>
    <w:rPr>
      <w:rFonts w:eastAsia="Times New Roman" w:cs="David"/>
      <w:sz w:val="20"/>
    </w:rPr>
  </w:style>
  <w:style w:type="paragraph" w:customStyle="1" w:styleId="Normal1-Notnormal">
    <w:name w:val="Normal 1 - Not normal"/>
    <w:basedOn w:val="a3"/>
    <w:rsid w:val="00D90C5D"/>
    <w:pPr>
      <w:spacing w:before="120" w:line="240" w:lineRule="auto"/>
      <w:ind w:left="567"/>
      <w:outlineLvl w:val="0"/>
    </w:pPr>
    <w:rPr>
      <w:rFonts w:eastAsia="Times New Roman" w:cs="David"/>
      <w:sz w:val="20"/>
    </w:rPr>
  </w:style>
  <w:style w:type="paragraph" w:customStyle="1" w:styleId="AlphaList">
    <w:name w:val="Alpha List"/>
    <w:basedOn w:val="a3"/>
    <w:rsid w:val="00D90C5D"/>
    <w:pPr>
      <w:spacing w:before="120"/>
    </w:pPr>
    <w:rPr>
      <w:rFonts w:eastAsia="Times New Roman" w:cs="David"/>
      <w:sz w:val="20"/>
    </w:rPr>
  </w:style>
  <w:style w:type="paragraph" w:customStyle="1" w:styleId="Frame-Double">
    <w:name w:val="Frame-Double"/>
    <w:basedOn w:val="a3"/>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3"/>
    <w:rsid w:val="00D90C5D"/>
    <w:pPr>
      <w:numPr>
        <w:numId w:val="71"/>
      </w:numPr>
      <w:spacing w:before="120"/>
    </w:pPr>
    <w:rPr>
      <w:rFonts w:eastAsia="Times New Roman" w:cs="David"/>
      <w:sz w:val="20"/>
    </w:rPr>
  </w:style>
  <w:style w:type="paragraph" w:customStyle="1" w:styleId="ListNumber-Bracket">
    <w:name w:val="List Number-Bracket"/>
    <w:basedOn w:val="a3"/>
    <w:rsid w:val="00D90C5D"/>
    <w:pPr>
      <w:numPr>
        <w:numId w:val="72"/>
      </w:numPr>
      <w:spacing w:before="120"/>
    </w:pPr>
    <w:rPr>
      <w:rFonts w:eastAsia="Times New Roman" w:cs="David"/>
      <w:sz w:val="20"/>
    </w:rPr>
  </w:style>
  <w:style w:type="paragraph" w:customStyle="1" w:styleId="Frame-Single">
    <w:name w:val="Frame-Single"/>
    <w:basedOn w:val="a3"/>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3"/>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3"/>
    <w:rsid w:val="00D90C5D"/>
    <w:pPr>
      <w:numPr>
        <w:numId w:val="73"/>
      </w:numPr>
      <w:spacing w:before="120" w:line="320" w:lineRule="exact"/>
    </w:pPr>
    <w:rPr>
      <w:rFonts w:eastAsia="Times New Roman" w:cs="David"/>
      <w:i/>
      <w:iCs/>
      <w:sz w:val="22"/>
      <w:lang w:eastAsia="he-IL"/>
    </w:rPr>
  </w:style>
  <w:style w:type="paragraph" w:customStyle="1" w:styleId="ListNumberContinue">
    <w:name w:val="List Number Continue"/>
    <w:basedOn w:val="a3"/>
    <w:rsid w:val="00D90C5D"/>
    <w:pPr>
      <w:spacing w:before="120"/>
      <w:ind w:left="1985"/>
    </w:pPr>
    <w:rPr>
      <w:rFonts w:eastAsia="Times New Roman" w:cs="David"/>
      <w:sz w:val="20"/>
    </w:rPr>
  </w:style>
  <w:style w:type="paragraph" w:customStyle="1" w:styleId="AlphaList-BracketContinue">
    <w:name w:val="Alpha List-Bracket Continue"/>
    <w:basedOn w:val="a3"/>
    <w:rsid w:val="00D90C5D"/>
    <w:pPr>
      <w:ind w:left="2410"/>
    </w:pPr>
    <w:rPr>
      <w:rFonts w:eastAsia="Times New Roman" w:cs="David"/>
      <w:sz w:val="20"/>
    </w:rPr>
  </w:style>
  <w:style w:type="paragraph" w:customStyle="1" w:styleId="ListNumber-BracketContinue">
    <w:name w:val="List Number-Bracket Continue"/>
    <w:basedOn w:val="a3"/>
    <w:rsid w:val="00D90C5D"/>
    <w:pPr>
      <w:ind w:left="2835"/>
    </w:pPr>
    <w:rPr>
      <w:rFonts w:eastAsia="Times New Roman" w:cs="David"/>
      <w:sz w:val="20"/>
    </w:rPr>
  </w:style>
  <w:style w:type="paragraph" w:customStyle="1" w:styleId="Figure">
    <w:name w:val="Figure"/>
    <w:basedOn w:val="a3"/>
    <w:rsid w:val="00D90C5D"/>
    <w:pPr>
      <w:spacing w:before="120"/>
      <w:jc w:val="center"/>
    </w:pPr>
    <w:rPr>
      <w:rFonts w:eastAsia="Times New Roman" w:cs="David"/>
      <w:i/>
      <w:iCs/>
      <w:sz w:val="20"/>
    </w:rPr>
  </w:style>
  <w:style w:type="paragraph" w:customStyle="1" w:styleId="FigureCaption">
    <w:name w:val="Figure Caption"/>
    <w:basedOn w:val="a3"/>
    <w:rsid w:val="00D90C5D"/>
    <w:pPr>
      <w:spacing w:before="120"/>
      <w:jc w:val="center"/>
    </w:pPr>
    <w:rPr>
      <w:rFonts w:eastAsia="Times New Roman" w:cs="David"/>
      <w:b/>
      <w:bCs/>
      <w:sz w:val="20"/>
    </w:rPr>
  </w:style>
  <w:style w:type="paragraph" w:customStyle="1" w:styleId="-8">
    <w:name w:val="טבלה - גוף"/>
    <w:basedOn w:val="a3"/>
    <w:rsid w:val="00D90C5D"/>
    <w:pPr>
      <w:spacing w:before="60" w:after="60"/>
      <w:jc w:val="left"/>
    </w:pPr>
    <w:rPr>
      <w:rFonts w:eastAsia="Times New Roman" w:cs="David"/>
      <w:sz w:val="20"/>
    </w:rPr>
  </w:style>
  <w:style w:type="paragraph" w:customStyle="1" w:styleId="TableCaption">
    <w:name w:val="Table Caption"/>
    <w:basedOn w:val="a3"/>
    <w:next w:val="a3"/>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a3"/>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4"/>
    <w:semiHidden/>
    <w:rsid w:val="00D90C5D"/>
    <w:pPr>
      <w:numPr>
        <w:ilvl w:val="0"/>
        <w:numId w:val="74"/>
      </w:numPr>
      <w:spacing w:before="60" w:line="360" w:lineRule="auto"/>
      <w:ind w:right="1075"/>
      <w:contextualSpacing/>
      <w:jc w:val="left"/>
    </w:pPr>
    <w:rPr>
      <w:rFonts w:eastAsia="Times New Roman" w:cs="David"/>
      <w:b w:val="0"/>
      <w:bCs w:val="0"/>
      <w:caps w:val="0"/>
      <w:spacing w:val="0"/>
      <w:sz w:val="20"/>
      <w:szCs w:val="24"/>
      <w:lang w:eastAsia="en-US"/>
    </w:rPr>
  </w:style>
  <w:style w:type="paragraph" w:customStyle="1" w:styleId="a0">
    <w:name w:val="רשימה אנגלית"/>
    <w:basedOn w:val="a3"/>
    <w:rsid w:val="00D90C5D"/>
    <w:pPr>
      <w:numPr>
        <w:numId w:val="75"/>
      </w:numPr>
      <w:bidi w:val="0"/>
      <w:spacing w:before="240" w:line="240" w:lineRule="auto"/>
      <w:jc w:val="left"/>
    </w:pPr>
    <w:rPr>
      <w:rFonts w:eastAsia="Times New Roman" w:cs="David"/>
      <w:sz w:val="20"/>
    </w:rPr>
  </w:style>
  <w:style w:type="table" w:styleId="1-3">
    <w:name w:val="Medium Shading 1 Accent 3"/>
    <w:basedOn w:val="a5"/>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b"/>
    <w:semiHidden/>
    <w:rsid w:val="00D90C5D"/>
    <w:pPr>
      <w:numPr>
        <w:numId w:val="77"/>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76"/>
      </w:numPr>
      <w:ind w:left="720" w:firstLine="0"/>
    </w:pPr>
  </w:style>
  <w:style w:type="table" w:styleId="-34">
    <w:name w:val="Light Grid Accent 3"/>
    <w:basedOn w:val="a5"/>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mbria" w:eastAsia="Times New Roman" w:hAnsi="Cambria"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w:eastAsia="Times New Roman" w:hAnsi="Cambria"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77"/>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3"/>
    <w:rsid w:val="00D90C5D"/>
    <w:pPr>
      <w:ind w:left="794"/>
      <w:jc w:val="left"/>
    </w:pPr>
    <w:rPr>
      <w:rFonts w:ascii="Arial" w:eastAsia="Times New Roman" w:cs="Arial"/>
      <w:lang w:eastAsia="he-IL"/>
    </w:rPr>
  </w:style>
  <w:style w:type="paragraph" w:customStyle="1" w:styleId="meir2">
    <w:name w:val="meir2"/>
    <w:basedOn w:val="a3"/>
    <w:rsid w:val="00D90C5D"/>
    <w:pPr>
      <w:numPr>
        <w:ilvl w:val="1"/>
        <w:numId w:val="73"/>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3"/>
    <w:rsid w:val="00D90C5D"/>
    <w:pPr>
      <w:widowControl w:val="0"/>
      <w:spacing w:line="240" w:lineRule="auto"/>
      <w:ind w:left="1440" w:hanging="641"/>
      <w:jc w:val="left"/>
    </w:pPr>
    <w:rPr>
      <w:rFonts w:ascii="Arial" w:eastAsia="Times New Roman" w:hAnsi="Arial" w:cs="Miriam"/>
      <w:lang w:eastAsia="he-IL"/>
    </w:rPr>
  </w:style>
  <w:style w:type="paragraph" w:styleId="afffffff">
    <w:name w:val="Normal Indent"/>
    <w:basedOn w:val="a3"/>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3"/>
    <w:rsid w:val="00D90C5D"/>
    <w:pPr>
      <w:numPr>
        <w:ilvl w:val="1"/>
        <w:numId w:val="78"/>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5"/>
    <w:rsid w:val="00D90C5D"/>
    <w:pPr>
      <w:widowControl/>
      <w:numPr>
        <w:numId w:val="79"/>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4"/>
    <w:rsid w:val="00D90C5D"/>
  </w:style>
  <w:style w:type="paragraph" w:customStyle="1" w:styleId="Second">
    <w:name w:val="Second"/>
    <w:basedOn w:val="a3"/>
    <w:rsid w:val="00D90C5D"/>
    <w:pPr>
      <w:spacing w:line="240" w:lineRule="auto"/>
      <w:ind w:left="1276" w:right="1276" w:hanging="710"/>
    </w:pPr>
    <w:rPr>
      <w:rFonts w:eastAsia="Times New Roman" w:cs="David"/>
    </w:rPr>
  </w:style>
  <w:style w:type="paragraph" w:customStyle="1" w:styleId="-9">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3"/>
    <w:uiPriority w:val="99"/>
    <w:rsid w:val="00D90C5D"/>
    <w:pPr>
      <w:numPr>
        <w:numId w:val="80"/>
      </w:numPr>
      <w:spacing w:before="240" w:after="120" w:line="320" w:lineRule="exact"/>
    </w:pPr>
    <w:rPr>
      <w:rFonts w:cs="Times New Roman"/>
      <w:b/>
      <w:bCs/>
      <w:sz w:val="28"/>
      <w:szCs w:val="28"/>
    </w:rPr>
  </w:style>
  <w:style w:type="paragraph" w:customStyle="1" w:styleId="Hn2">
    <w:name w:val="Hn2"/>
    <w:basedOn w:val="a3"/>
    <w:uiPriority w:val="99"/>
    <w:rsid w:val="00D90C5D"/>
    <w:pPr>
      <w:numPr>
        <w:ilvl w:val="1"/>
        <w:numId w:val="80"/>
      </w:numPr>
      <w:spacing w:before="240" w:after="120" w:line="320" w:lineRule="exact"/>
    </w:pPr>
    <w:rPr>
      <w:rFonts w:cs="Times New Roman"/>
      <w:b/>
      <w:bCs/>
    </w:rPr>
  </w:style>
  <w:style w:type="paragraph" w:customStyle="1" w:styleId="Hn5">
    <w:name w:val="Hn5"/>
    <w:basedOn w:val="a3"/>
    <w:uiPriority w:val="99"/>
    <w:rsid w:val="00D90C5D"/>
    <w:pPr>
      <w:numPr>
        <w:ilvl w:val="4"/>
        <w:numId w:val="80"/>
      </w:numPr>
      <w:spacing w:before="240" w:after="120" w:line="320" w:lineRule="exact"/>
    </w:pPr>
    <w:rPr>
      <w:rFonts w:cs="Times New Roman"/>
      <w:sz w:val="22"/>
      <w:szCs w:val="22"/>
    </w:rPr>
  </w:style>
  <w:style w:type="paragraph" w:customStyle="1" w:styleId="Hn3">
    <w:name w:val="Hn3"/>
    <w:basedOn w:val="a3"/>
    <w:uiPriority w:val="99"/>
    <w:rsid w:val="00D90C5D"/>
    <w:pPr>
      <w:numPr>
        <w:ilvl w:val="2"/>
        <w:numId w:val="80"/>
      </w:numPr>
      <w:spacing w:before="240" w:after="120"/>
    </w:pPr>
    <w:rPr>
      <w:rFonts w:cs="Times New Roman"/>
      <w:sz w:val="22"/>
      <w:szCs w:val="22"/>
    </w:rPr>
  </w:style>
  <w:style w:type="paragraph" w:customStyle="1" w:styleId="Hn4">
    <w:name w:val="Hn4"/>
    <w:basedOn w:val="a3"/>
    <w:link w:val="Hn40"/>
    <w:rsid w:val="00D90C5D"/>
    <w:pPr>
      <w:numPr>
        <w:ilvl w:val="3"/>
        <w:numId w:val="80"/>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a4"/>
    <w:rsid w:val="00D90C5D"/>
  </w:style>
  <w:style w:type="character" w:customStyle="1" w:styleId="info4">
    <w:name w:val="info4"/>
    <w:rsid w:val="00D90C5D"/>
    <w:rPr>
      <w:rFonts w:ascii="Verdana" w:hAnsi="Verdana" w:hint="default"/>
    </w:rPr>
  </w:style>
  <w:style w:type="paragraph" w:customStyle="1" w:styleId="1ff4">
    <w:name w:val="פסקה 1"/>
    <w:basedOn w:val="a3"/>
    <w:rsid w:val="00D90C5D"/>
    <w:pPr>
      <w:ind w:left="851" w:hanging="851"/>
    </w:pPr>
    <w:rPr>
      <w:rFonts w:cs="Times New Roman"/>
      <w:color w:val="000000"/>
      <w:sz w:val="22"/>
      <w:szCs w:val="22"/>
    </w:rPr>
  </w:style>
  <w:style w:type="character" w:customStyle="1" w:styleId="productname">
    <w:name w:val="productname"/>
    <w:basedOn w:val="a4"/>
    <w:rsid w:val="00D90C5D"/>
  </w:style>
  <w:style w:type="numbering" w:customStyle="1" w:styleId="170">
    <w:name w:val="ללא רשימה17"/>
    <w:next w:val="a6"/>
    <w:uiPriority w:val="99"/>
    <w:semiHidden/>
    <w:rsid w:val="00FE7F7F"/>
  </w:style>
  <w:style w:type="table" w:customStyle="1" w:styleId="4f4">
    <w:name w:val="טבלה אלגנטית4"/>
    <w:basedOn w:val="a5"/>
    <w:next w:val="affff8"/>
    <w:rsid w:val="00FE7F7F"/>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a">
    <w:name w:val="רשת טבלה2"/>
    <w:basedOn w:val="a5"/>
    <w:next w:val="1f0"/>
    <w:rsid w:val="00FE7F7F"/>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5"/>
    <w:next w:val="1-3"/>
    <w:uiPriority w:val="63"/>
    <w:rsid w:val="00FE7F7F"/>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3">
    <w:name w:val="רשת בהירה - הדגשה 31"/>
    <w:basedOn w:val="a5"/>
    <w:next w:val="-34"/>
    <w:uiPriority w:val="62"/>
    <w:rsid w:val="00FE7F7F"/>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mbria" w:eastAsia="Times New Roman" w:hAnsi="Cambria"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w:eastAsia="Times New Roman" w:hAnsi="Cambria"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
    <w:name w:val="משרד האוצר - מדורג32"/>
    <w:uiPriority w:val="99"/>
    <w:rsid w:val="003A7CBA"/>
    <w:pPr>
      <w:numPr>
        <w:numId w:val="81"/>
      </w:numPr>
    </w:pPr>
  </w:style>
  <w:style w:type="character" w:customStyle="1" w:styleId="ms-rtefontsize-2">
    <w:name w:val="ms-rtefontsize-2"/>
    <w:rsid w:val="001504C4"/>
  </w:style>
  <w:style w:type="paragraph" w:customStyle="1" w:styleId="1ff5">
    <w:name w:val="רגיל1"/>
    <w:rsid w:val="00315BCA"/>
    <w:pPr>
      <w:spacing w:line="276" w:lineRule="auto"/>
    </w:pPr>
    <w:rPr>
      <w:rFonts w:ascii="Arial" w:eastAsia="Arial" w:hAnsi="Arial"/>
      <w:color w:val="000000"/>
      <w:sz w:val="22"/>
      <w:szCs w:val="22"/>
    </w:rPr>
  </w:style>
  <w:style w:type="paragraph" w:customStyle="1" w:styleId="afffffff0">
    <w:basedOn w:val="1ff5"/>
    <w:next w:val="1ff5"/>
    <w:rsid w:val="004253B1"/>
    <w:pPr>
      <w:keepNext/>
      <w:keepLines/>
      <w:spacing w:after="60"/>
      <w:contextualSpacing/>
    </w:pPr>
    <w:rPr>
      <w:sz w:val="52"/>
      <w:szCs w:val="52"/>
    </w:rPr>
  </w:style>
  <w:style w:type="numbering" w:customStyle="1" w:styleId="180">
    <w:name w:val="ללא רשימה18"/>
    <w:next w:val="a6"/>
    <w:uiPriority w:val="99"/>
    <w:semiHidden/>
    <w:unhideWhenUsed/>
    <w:rsid w:val="00357E1C"/>
  </w:style>
  <w:style w:type="numbering" w:customStyle="1" w:styleId="190">
    <w:name w:val="ללא רשימה19"/>
    <w:next w:val="a6"/>
    <w:uiPriority w:val="99"/>
    <w:semiHidden/>
    <w:unhideWhenUsed/>
    <w:rsid w:val="004A030E"/>
  </w:style>
  <w:style w:type="table" w:customStyle="1" w:styleId="75">
    <w:name w:val="טקסט טבלה תחתונה7"/>
    <w:basedOn w:val="a5"/>
    <w:next w:val="1f0"/>
    <w:rsid w:val="004A030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1">
    <w:name w:val="נורמל"/>
    <w:basedOn w:val="a3"/>
    <w:rsid w:val="004A030E"/>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1">
    <w:name w:val="תו תו19"/>
    <w:semiHidden/>
    <w:locked/>
    <w:rsid w:val="004A030E"/>
    <w:rPr>
      <w:rFonts w:ascii="Courier" w:hAnsi="Courier" w:cs="David"/>
      <w:sz w:val="24"/>
      <w:szCs w:val="24"/>
      <w:lang w:val="en-US" w:eastAsia="he-IL" w:bidi="he-IL"/>
    </w:rPr>
  </w:style>
  <w:style w:type="character" w:customStyle="1" w:styleId="1ff6">
    <w:name w:val="טקסט הערה תו1"/>
    <w:uiPriority w:val="99"/>
    <w:rsid w:val="004A030E"/>
  </w:style>
  <w:style w:type="character" w:customStyle="1" w:styleId="76">
    <w:name w:val="תו תו7"/>
    <w:locked/>
    <w:rsid w:val="004A030E"/>
    <w:rPr>
      <w:rFonts w:cs="Miriam Transparent"/>
      <w:b/>
      <w:bCs/>
      <w:sz w:val="28"/>
      <w:szCs w:val="24"/>
      <w:lang w:val="en-US" w:eastAsia="he-IL" w:bidi="he-IL"/>
    </w:rPr>
  </w:style>
  <w:style w:type="paragraph" w:customStyle="1" w:styleId="afffffff2">
    <w:name w:val="נדון"/>
    <w:basedOn w:val="a3"/>
    <w:next w:val="a3"/>
    <w:rsid w:val="004A030E"/>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0">
    <w:name w:val="תוכן3 ממוספר"/>
    <w:basedOn w:val="a3"/>
    <w:rsid w:val="004A030E"/>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1">
    <w:name w:val="רגיל מדורג 3"/>
    <w:basedOn w:val="4"/>
    <w:rsid w:val="004A030E"/>
    <w:pPr>
      <w:widowControl w:val="0"/>
      <w:numPr>
        <w:ilvl w:val="0"/>
        <w:numId w:val="0"/>
      </w:numPr>
      <w:autoSpaceDE w:val="0"/>
      <w:autoSpaceDN w:val="0"/>
      <w:bidi/>
      <w:adjustRightInd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b">
    <w:name w:val="רגיל מדורג 2"/>
    <w:basedOn w:val="3"/>
    <w:rsid w:val="004A030E"/>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3"/>
    <w:rsid w:val="004A030E"/>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3"/>
    <w:rsid w:val="004A030E"/>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3"/>
    <w:next w:val="a3"/>
    <w:rsid w:val="004A030E"/>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3"/>
    <w:rsid w:val="004A030E"/>
    <w:pPr>
      <w:keepNext/>
      <w:autoSpaceDE w:val="0"/>
      <w:autoSpaceDN w:val="0"/>
      <w:ind w:right="1476"/>
    </w:pPr>
    <w:rPr>
      <w:rFonts w:ascii="Franklin Gothic Medium" w:eastAsia="Times New Roman" w:hAnsi="Franklin Gothic Medium" w:cs="David"/>
      <w:b/>
      <w:color w:val="000000"/>
      <w:sz w:val="26"/>
    </w:rPr>
  </w:style>
  <w:style w:type="paragraph" w:customStyle="1" w:styleId="1ff7">
    <w:name w:val="טקסט בלונים1"/>
    <w:basedOn w:val="a3"/>
    <w:semiHidden/>
    <w:rsid w:val="004A030E"/>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3"/>
    <w:rsid w:val="004A030E"/>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2">
    <w:name w:val="אותיות3"/>
    <w:basedOn w:val="a3"/>
    <w:autoRedefine/>
    <w:rsid w:val="004A030E"/>
    <w:pPr>
      <w:autoSpaceDN w:val="0"/>
      <w:spacing w:before="120" w:after="120"/>
      <w:ind w:right="1157"/>
      <w:jc w:val="left"/>
    </w:pPr>
    <w:rPr>
      <w:rFonts w:ascii="Arial" w:eastAsia="Times New Roman" w:hAnsi="Arial" w:cs="David"/>
      <w:sz w:val="26"/>
    </w:rPr>
  </w:style>
  <w:style w:type="paragraph" w:customStyle="1" w:styleId="1CharCharCharChar1">
    <w:name w:val="תו תו1 תו Char Char תו תו Char Char תו תו תו תו תו תו"/>
    <w:basedOn w:val="a3"/>
    <w:rsid w:val="004A030E"/>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3">
    <w:name w:val="תו תו תו תו תו תו תו תו"/>
    <w:aliases w:val="תו תו תו תו תו תו1 תו תו תו"/>
    <w:basedOn w:val="a3"/>
    <w:rsid w:val="004A030E"/>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3"/>
    <w:next w:val="a3"/>
    <w:rsid w:val="004A030E"/>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3"/>
    <w:next w:val="a3"/>
    <w:rsid w:val="004A030E"/>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9">
    <w:name w:val="Char Char"/>
    <w:basedOn w:val="a3"/>
    <w:rsid w:val="004A030E"/>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4A030E"/>
    <w:rPr>
      <w:color w:val="000000"/>
      <w:szCs w:val="24"/>
      <w:lang w:val="en-US" w:eastAsia="en-US" w:bidi="he-IL"/>
    </w:rPr>
  </w:style>
  <w:style w:type="character" w:customStyle="1" w:styleId="143">
    <w:name w:val="תו תו14"/>
    <w:rsid w:val="004A030E"/>
    <w:rPr>
      <w:rFonts w:ascii="Franklin Gothic Medium" w:hAnsi="Franklin Gothic Medium" w:hint="default"/>
      <w:color w:val="000000"/>
      <w:sz w:val="52"/>
      <w:szCs w:val="24"/>
      <w:lang w:val="en-US" w:eastAsia="en-US" w:bidi="he-IL"/>
    </w:rPr>
  </w:style>
  <w:style w:type="character" w:customStyle="1" w:styleId="1ff8">
    <w:name w:val="סגנון1 תו"/>
    <w:rsid w:val="004A030E"/>
    <w:rPr>
      <w:rFonts w:ascii="NarkisTam" w:hAnsi="NarkisTam" w:cs="David" w:hint="cs"/>
      <w:kern w:val="28"/>
      <w:sz w:val="28"/>
      <w:szCs w:val="24"/>
      <w:u w:val="single"/>
      <w:lang w:val="en-US" w:eastAsia="en-US" w:bidi="he-IL"/>
    </w:rPr>
  </w:style>
  <w:style w:type="character" w:customStyle="1" w:styleId="Heading2Char">
    <w:name w:val="Heading 2 Char"/>
    <w:semiHidden/>
    <w:locked/>
    <w:rsid w:val="004A030E"/>
    <w:rPr>
      <w:rFonts w:ascii="Times New Roman" w:hAnsi="Times New Roman" w:cs="David" w:hint="default"/>
      <w:b/>
      <w:bCs/>
      <w:sz w:val="24"/>
      <w:szCs w:val="24"/>
      <w:lang w:bidi="he-IL"/>
    </w:rPr>
  </w:style>
  <w:style w:type="table" w:styleId="afffffff4">
    <w:name w:val="Table Contemporary"/>
    <w:basedOn w:val="a5"/>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5">
    <w:name w:val="טקסט סעיף תו תו תו תו"/>
    <w:basedOn w:val="a3"/>
    <w:link w:val="afffffff6"/>
    <w:rsid w:val="004A030E"/>
    <w:rPr>
      <w:rFonts w:ascii="Arial" w:eastAsia="Times New Roman" w:hAnsi="Arial" w:cs="Arial"/>
      <w:sz w:val="22"/>
      <w:szCs w:val="22"/>
    </w:rPr>
  </w:style>
  <w:style w:type="character" w:customStyle="1" w:styleId="afffffff6">
    <w:name w:val="טקסט סעיף תו תו תו תו תו"/>
    <w:link w:val="afffffff5"/>
    <w:rsid w:val="004A030E"/>
    <w:rPr>
      <w:rFonts w:ascii="Arial" w:eastAsia="Times New Roman" w:hAnsi="Arial"/>
      <w:sz w:val="22"/>
      <w:szCs w:val="22"/>
    </w:rPr>
  </w:style>
  <w:style w:type="paragraph" w:customStyle="1" w:styleId="P11">
    <w:name w:val="P11"/>
    <w:basedOn w:val="P00"/>
    <w:rsid w:val="004A030E"/>
    <w:pPr>
      <w:tabs>
        <w:tab w:val="clear" w:pos="624"/>
      </w:tabs>
      <w:ind w:right="624"/>
    </w:pPr>
    <w:rPr>
      <w:rFonts w:cs="Times New Roman"/>
    </w:rPr>
  </w:style>
  <w:style w:type="paragraph" w:customStyle="1" w:styleId="Char30">
    <w:name w:val="Char3 תו"/>
    <w:basedOn w:val="a3"/>
    <w:rsid w:val="004A030E"/>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4A030E"/>
    <w:rPr>
      <w:rFonts w:cs="David"/>
      <w:b/>
      <w:bCs/>
      <w:i/>
      <w:iCs/>
      <w:caps/>
      <w:spacing w:val="40"/>
      <w:kern w:val="40"/>
      <w:sz w:val="40"/>
      <w:szCs w:val="52"/>
      <w:lang w:val="en-US" w:eastAsia="he-IL" w:bidi="he-IL"/>
    </w:rPr>
  </w:style>
  <w:style w:type="character" w:customStyle="1" w:styleId="Heading4Char">
    <w:name w:val="Heading 4 Char"/>
    <w:locked/>
    <w:rsid w:val="004A030E"/>
    <w:rPr>
      <w:rFonts w:cs="David"/>
      <w:b/>
      <w:bCs/>
      <w:smallCaps/>
      <w:spacing w:val="20"/>
      <w:szCs w:val="24"/>
      <w:lang w:val="en-US" w:eastAsia="he-IL" w:bidi="he-IL"/>
    </w:rPr>
  </w:style>
  <w:style w:type="character" w:customStyle="1" w:styleId="Heading5Char">
    <w:name w:val="Heading 5 Char"/>
    <w:semiHidden/>
    <w:locked/>
    <w:rsid w:val="004A030E"/>
    <w:rPr>
      <w:rFonts w:cs="David"/>
      <w:b/>
      <w:bCs/>
      <w:smallCaps/>
      <w:szCs w:val="24"/>
      <w:lang w:val="en-US" w:eastAsia="he-IL" w:bidi="he-IL"/>
    </w:rPr>
  </w:style>
  <w:style w:type="character" w:customStyle="1" w:styleId="Heading6Char">
    <w:name w:val="Heading 6 Char"/>
    <w:semiHidden/>
    <w:locked/>
    <w:rsid w:val="004A030E"/>
    <w:rPr>
      <w:b/>
      <w:bCs/>
      <w:noProof/>
      <w:sz w:val="22"/>
      <w:szCs w:val="22"/>
      <w:lang w:val="en-US" w:eastAsia="he-IL" w:bidi="he-IL"/>
    </w:rPr>
  </w:style>
  <w:style w:type="character" w:customStyle="1" w:styleId="Heading7Char">
    <w:name w:val="Heading 7 Char"/>
    <w:semiHidden/>
    <w:locked/>
    <w:rsid w:val="004A030E"/>
    <w:rPr>
      <w:noProof/>
      <w:sz w:val="24"/>
      <w:szCs w:val="24"/>
      <w:lang w:val="en-US" w:eastAsia="he-IL" w:bidi="he-IL"/>
    </w:rPr>
  </w:style>
  <w:style w:type="character" w:customStyle="1" w:styleId="Heading8Char">
    <w:name w:val="Heading 8 Char"/>
    <w:semiHidden/>
    <w:locked/>
    <w:rsid w:val="004A030E"/>
    <w:rPr>
      <w:i/>
      <w:iCs/>
      <w:noProof/>
      <w:sz w:val="24"/>
      <w:szCs w:val="24"/>
      <w:lang w:val="en-US" w:eastAsia="he-IL" w:bidi="he-IL"/>
    </w:rPr>
  </w:style>
  <w:style w:type="character" w:customStyle="1" w:styleId="Heading9Char">
    <w:name w:val="Heading 9 Char"/>
    <w:semiHidden/>
    <w:locked/>
    <w:rsid w:val="004A030E"/>
    <w:rPr>
      <w:rFonts w:ascii="Arial" w:hAnsi="Arial" w:cs="Arial"/>
      <w:noProof/>
      <w:sz w:val="22"/>
      <w:szCs w:val="22"/>
      <w:lang w:val="en-US" w:eastAsia="he-IL" w:bidi="he-IL"/>
    </w:rPr>
  </w:style>
  <w:style w:type="paragraph" w:customStyle="1" w:styleId="Base">
    <w:name w:val="Base"/>
    <w:link w:val="Base0"/>
    <w:rsid w:val="004A030E"/>
    <w:pPr>
      <w:numPr>
        <w:numId w:val="85"/>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character" w:customStyle="1" w:styleId="Normal10">
    <w:name w:val="Normal1 תו"/>
    <w:locked/>
    <w:rsid w:val="004A030E"/>
    <w:rPr>
      <w:smallCaps/>
      <w:sz w:val="24"/>
      <w:szCs w:val="24"/>
    </w:rPr>
  </w:style>
  <w:style w:type="paragraph" w:customStyle="1" w:styleId="AlphaList3">
    <w:name w:val="Alpha List 3"/>
    <w:basedOn w:val="Base"/>
    <w:rsid w:val="004A030E"/>
    <w:pPr>
      <w:numPr>
        <w:numId w:val="0"/>
      </w:numPr>
      <w:tabs>
        <w:tab w:val="num" w:pos="720"/>
      </w:tabs>
      <w:ind w:left="720" w:hanging="360"/>
    </w:pPr>
  </w:style>
  <w:style w:type="paragraph" w:customStyle="1" w:styleId="BulletList">
    <w:name w:val="Bullet List"/>
    <w:basedOn w:val="Base"/>
    <w:rsid w:val="004A030E"/>
    <w:pPr>
      <w:numPr>
        <w:numId w:val="0"/>
      </w:numPr>
      <w:tabs>
        <w:tab w:val="num" w:pos="1440"/>
      </w:tabs>
      <w:ind w:left="1440" w:hanging="340"/>
    </w:pPr>
  </w:style>
  <w:style w:type="paragraph" w:customStyle="1" w:styleId="BulletList3">
    <w:name w:val="Bullet List 3"/>
    <w:basedOn w:val="Base"/>
    <w:rsid w:val="004A030E"/>
    <w:pPr>
      <w:numPr>
        <w:numId w:val="0"/>
      </w:numPr>
      <w:tabs>
        <w:tab w:val="num" w:pos="720"/>
      </w:tabs>
      <w:ind w:left="720" w:hanging="360"/>
    </w:pPr>
  </w:style>
  <w:style w:type="paragraph" w:customStyle="1" w:styleId="BulletList4">
    <w:name w:val="Bullet List 4"/>
    <w:basedOn w:val="Base"/>
    <w:rsid w:val="004A030E"/>
    <w:pPr>
      <w:numPr>
        <w:numId w:val="86"/>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4A030E"/>
    <w:rPr>
      <w:rFonts w:cs="Guttman Yad"/>
      <w:i/>
    </w:rPr>
  </w:style>
  <w:style w:type="paragraph" w:customStyle="1" w:styleId="Draft1">
    <w:name w:val="Draft1"/>
    <w:basedOn w:val="a3"/>
    <w:rsid w:val="004A030E"/>
    <w:pPr>
      <w:bidi w:val="0"/>
      <w:spacing w:before="120" w:line="320" w:lineRule="exact"/>
      <w:ind w:left="397"/>
    </w:pPr>
    <w:rPr>
      <w:rFonts w:eastAsia="Times New Roman" w:cs="Guttman Yad"/>
      <w:i/>
      <w:sz w:val="22"/>
      <w:lang w:eastAsia="he-IL"/>
    </w:rPr>
  </w:style>
  <w:style w:type="paragraph" w:customStyle="1" w:styleId="Frame2">
    <w:name w:val="Frame 2"/>
    <w:basedOn w:val="Base"/>
    <w:rsid w:val="004A030E"/>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4A030E"/>
    <w:pPr>
      <w:numPr>
        <w:numId w:val="0"/>
      </w:numPr>
      <w:tabs>
        <w:tab w:val="num" w:pos="1860"/>
      </w:tabs>
      <w:ind w:left="1860" w:hanging="360"/>
    </w:pPr>
    <w:rPr>
      <w:i/>
      <w:iCs/>
    </w:rPr>
  </w:style>
  <w:style w:type="paragraph" w:customStyle="1" w:styleId="Instruction2">
    <w:name w:val="Instruction2"/>
    <w:basedOn w:val="Base"/>
    <w:rsid w:val="004A030E"/>
    <w:pPr>
      <w:numPr>
        <w:numId w:val="0"/>
      </w:numPr>
      <w:tabs>
        <w:tab w:val="num" w:pos="720"/>
      </w:tabs>
      <w:ind w:left="720" w:hanging="360"/>
    </w:pPr>
    <w:rPr>
      <w:i/>
      <w:iCs/>
    </w:rPr>
  </w:style>
  <w:style w:type="paragraph" w:customStyle="1" w:styleId="Instruction3">
    <w:name w:val="Instruction3"/>
    <w:basedOn w:val="Base"/>
    <w:rsid w:val="004A030E"/>
    <w:pPr>
      <w:numPr>
        <w:numId w:val="0"/>
      </w:numPr>
      <w:tabs>
        <w:tab w:val="num" w:pos="720"/>
      </w:tabs>
      <w:ind w:left="720" w:hanging="360"/>
    </w:pPr>
    <w:rPr>
      <w:i/>
      <w:iCs/>
    </w:rPr>
  </w:style>
  <w:style w:type="paragraph" w:customStyle="1" w:styleId="ListContinue1">
    <w:name w:val="List Continue1"/>
    <w:basedOn w:val="Base"/>
    <w:rsid w:val="004A030E"/>
    <w:pPr>
      <w:spacing w:before="0"/>
      <w:ind w:left="794"/>
    </w:pPr>
  </w:style>
  <w:style w:type="paragraph" w:customStyle="1" w:styleId="ListContinue2">
    <w:name w:val="List Continue2"/>
    <w:basedOn w:val="Base"/>
    <w:rsid w:val="004A030E"/>
    <w:pPr>
      <w:numPr>
        <w:numId w:val="87"/>
      </w:numPr>
      <w:tabs>
        <w:tab w:val="clear" w:pos="397"/>
        <w:tab w:val="num" w:pos="360"/>
      </w:tabs>
      <w:spacing w:before="0"/>
      <w:ind w:left="1191" w:right="567" w:firstLine="0"/>
    </w:pPr>
  </w:style>
  <w:style w:type="paragraph" w:customStyle="1" w:styleId="ListContinue3">
    <w:name w:val="List Continue3"/>
    <w:basedOn w:val="Base"/>
    <w:rsid w:val="004A030E"/>
    <w:pPr>
      <w:numPr>
        <w:numId w:val="88"/>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4A030E"/>
    <w:pPr>
      <w:numPr>
        <w:numId w:val="89"/>
      </w:numPr>
      <w:tabs>
        <w:tab w:val="clear" w:pos="1191"/>
        <w:tab w:val="num" w:pos="0"/>
        <w:tab w:val="num" w:pos="720"/>
      </w:tabs>
      <w:spacing w:before="0"/>
      <w:ind w:left="397" w:firstLine="0"/>
    </w:pPr>
  </w:style>
  <w:style w:type="paragraph" w:customStyle="1" w:styleId="Normaltitle">
    <w:name w:val="Normal title"/>
    <w:basedOn w:val="Base"/>
    <w:next w:val="a3"/>
    <w:rsid w:val="004A030E"/>
    <w:pPr>
      <w:numPr>
        <w:numId w:val="90"/>
      </w:numPr>
      <w:tabs>
        <w:tab w:val="clear" w:pos="1588"/>
        <w:tab w:val="num" w:pos="720"/>
        <w:tab w:val="num" w:pos="1440"/>
      </w:tabs>
      <w:ind w:left="0" w:firstLine="0"/>
    </w:pPr>
    <w:rPr>
      <w:b/>
      <w:bCs/>
    </w:rPr>
  </w:style>
  <w:style w:type="paragraph" w:customStyle="1" w:styleId="Normal1Title">
    <w:name w:val="Normal1 Title"/>
    <w:basedOn w:val="Base"/>
    <w:next w:val="Normal1"/>
    <w:rsid w:val="004A030E"/>
    <w:pPr>
      <w:ind w:left="405"/>
    </w:pPr>
    <w:rPr>
      <w:b/>
      <w:bCs/>
    </w:rPr>
  </w:style>
  <w:style w:type="paragraph" w:customStyle="1" w:styleId="Normal3Title">
    <w:name w:val="Normal3 Title"/>
    <w:basedOn w:val="Base"/>
    <w:next w:val="Normal3"/>
    <w:rsid w:val="004A030E"/>
    <w:pPr>
      <w:ind w:left="1200"/>
    </w:pPr>
    <w:rPr>
      <w:b/>
      <w:bCs/>
    </w:rPr>
  </w:style>
  <w:style w:type="paragraph" w:customStyle="1" w:styleId="NumberList">
    <w:name w:val="Number List"/>
    <w:basedOn w:val="Base"/>
    <w:rsid w:val="004A030E"/>
    <w:pPr>
      <w:numPr>
        <w:numId w:val="0"/>
      </w:numPr>
      <w:tabs>
        <w:tab w:val="num" w:pos="495"/>
      </w:tabs>
      <w:ind w:left="495" w:hanging="360"/>
    </w:pPr>
  </w:style>
  <w:style w:type="paragraph" w:customStyle="1" w:styleId="NumberList3">
    <w:name w:val="Number List 3"/>
    <w:basedOn w:val="Base"/>
    <w:rsid w:val="004A030E"/>
    <w:pPr>
      <w:numPr>
        <w:numId w:val="0"/>
      </w:numPr>
      <w:tabs>
        <w:tab w:val="num" w:pos="720"/>
      </w:tabs>
      <w:ind w:left="720" w:hanging="360"/>
    </w:pPr>
  </w:style>
  <w:style w:type="paragraph" w:customStyle="1" w:styleId="Tableofcontents1">
    <w:name w:val="Table of contents 1"/>
    <w:basedOn w:val="Tableofcontents"/>
    <w:next w:val="Normal1"/>
    <w:rsid w:val="004A030E"/>
    <w:pPr>
      <w:pageBreakBefore w:val="0"/>
      <w:widowControl/>
      <w:numPr>
        <w:numId w:val="12"/>
      </w:numPr>
      <w:adjustRightInd/>
      <w:spacing w:before="120" w:after="120"/>
      <w:ind w:left="0" w:firstLine="0"/>
      <w:textAlignment w:val="auto"/>
    </w:pPr>
    <w:rPr>
      <w:rFonts w:cs="David"/>
    </w:rPr>
  </w:style>
  <w:style w:type="character" w:customStyle="1" w:styleId="HeaderChar">
    <w:name w:val="Header Char"/>
    <w:semiHidden/>
    <w:locked/>
    <w:rsid w:val="004A030E"/>
    <w:rPr>
      <w:rFonts w:cs="David"/>
      <w:sz w:val="18"/>
      <w:lang w:val="en-US" w:eastAsia="he-IL" w:bidi="he-IL"/>
    </w:rPr>
  </w:style>
  <w:style w:type="character" w:customStyle="1" w:styleId="FooterChar">
    <w:name w:val="Footer Char"/>
    <w:semiHidden/>
    <w:locked/>
    <w:rsid w:val="004A030E"/>
    <w:rPr>
      <w:rFonts w:cs="David"/>
      <w:sz w:val="18"/>
      <w:lang w:val="en-US" w:eastAsia="he-IL" w:bidi="he-IL"/>
    </w:rPr>
  </w:style>
  <w:style w:type="paragraph" w:styleId="afffffff7">
    <w:name w:val="table of figures"/>
    <w:basedOn w:val="Base"/>
    <w:next w:val="Normal1"/>
    <w:rsid w:val="004A030E"/>
    <w:pPr>
      <w:ind w:left="480" w:hanging="480"/>
    </w:pPr>
  </w:style>
  <w:style w:type="paragraph" w:customStyle="1" w:styleId="afffffff8">
    <w:name w:val="סגנון"/>
    <w:basedOn w:val="a3"/>
    <w:semiHidden/>
    <w:rsid w:val="004A030E"/>
    <w:pPr>
      <w:bidi w:val="0"/>
      <w:spacing w:line="240" w:lineRule="auto"/>
      <w:jc w:val="left"/>
    </w:pPr>
    <w:rPr>
      <w:rFonts w:eastAsia="Times New Roman" w:cs="Times New Roman"/>
    </w:rPr>
  </w:style>
  <w:style w:type="character" w:customStyle="1" w:styleId="CommentTextChar">
    <w:name w:val="Comment Text Char"/>
    <w:semiHidden/>
    <w:locked/>
    <w:rsid w:val="004A030E"/>
    <w:rPr>
      <w:lang w:val="en-US" w:eastAsia="en-US" w:bidi="he-IL"/>
    </w:rPr>
  </w:style>
  <w:style w:type="character" w:customStyle="1" w:styleId="BalloonTextChar">
    <w:name w:val="Balloon Text Char"/>
    <w:semiHidden/>
    <w:locked/>
    <w:rsid w:val="004A030E"/>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4A030E"/>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4A030E"/>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4A030E"/>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3"/>
    <w:rsid w:val="004A030E"/>
    <w:pPr>
      <w:spacing w:before="120" w:line="320" w:lineRule="atLeast"/>
    </w:pPr>
    <w:rPr>
      <w:rFonts w:eastAsia="Times New Roman" w:cs="David"/>
      <w:noProof/>
      <w:sz w:val="22"/>
      <w:lang w:eastAsia="he-IL"/>
    </w:rPr>
  </w:style>
  <w:style w:type="character" w:customStyle="1" w:styleId="BodyTextChar">
    <w:name w:val="Body Text Char"/>
    <w:semiHidden/>
    <w:locked/>
    <w:rsid w:val="004A030E"/>
    <w:rPr>
      <w:rFonts w:cs="David"/>
      <w:szCs w:val="28"/>
      <w:lang w:val="en-US" w:eastAsia="he-IL" w:bidi="he-IL"/>
    </w:rPr>
  </w:style>
  <w:style w:type="character" w:customStyle="1" w:styleId="N-1A0">
    <w:name w:val="N-1A תו"/>
    <w:link w:val="N-1A"/>
    <w:locked/>
    <w:rsid w:val="004A030E"/>
    <w:rPr>
      <w:rFonts w:ascii="Times New Roman" w:eastAsia="Times New Roman" w:hAnsi="Times New Roman" w:cs="David"/>
      <w:snapToGrid w:val="0"/>
      <w:spacing w:val="10"/>
      <w:szCs w:val="24"/>
      <w:lang w:eastAsia="he-IL"/>
    </w:rPr>
  </w:style>
  <w:style w:type="paragraph" w:customStyle="1" w:styleId="N2">
    <w:name w:val="N2"/>
    <w:basedOn w:val="a3"/>
    <w:rsid w:val="004A030E"/>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9">
    <w:name w:val="Table Web 1"/>
    <w:basedOn w:val="a5"/>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4A030E"/>
    <w:rPr>
      <w:rFonts w:ascii="Tahoma" w:hAnsi="Tahoma" w:cs="Tahoma"/>
      <w:lang w:val="en-US" w:eastAsia="he-IL" w:bidi="he-IL"/>
    </w:rPr>
  </w:style>
  <w:style w:type="table" w:customStyle="1" w:styleId="119">
    <w:name w:val="רשת טבלה 11"/>
    <w:basedOn w:val="a5"/>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fff9">
    <w:name w:val="endnote text"/>
    <w:basedOn w:val="a3"/>
    <w:link w:val="afffffffa"/>
    <w:rsid w:val="004A030E"/>
    <w:pPr>
      <w:spacing w:line="240" w:lineRule="auto"/>
      <w:jc w:val="left"/>
    </w:pPr>
    <w:rPr>
      <w:rFonts w:eastAsia="Times New Roman" w:cs="Times New Roman"/>
      <w:sz w:val="20"/>
      <w:szCs w:val="20"/>
      <w:lang w:eastAsia="he-IL"/>
    </w:rPr>
  </w:style>
  <w:style w:type="character" w:customStyle="1" w:styleId="afffffffa">
    <w:name w:val="טקסט הערת סיום תו"/>
    <w:link w:val="afffffff9"/>
    <w:rsid w:val="004A030E"/>
    <w:rPr>
      <w:rFonts w:ascii="Times New Roman" w:eastAsia="Times New Roman" w:hAnsi="Times New Roman" w:cs="Times New Roman"/>
      <w:lang w:eastAsia="he-IL"/>
    </w:rPr>
  </w:style>
  <w:style w:type="paragraph" w:customStyle="1" w:styleId="1ffa">
    <w:name w:val="מהדורה1"/>
    <w:hidden/>
    <w:semiHidden/>
    <w:rsid w:val="004A030E"/>
    <w:rPr>
      <w:rFonts w:ascii="Times New Roman" w:eastAsia="Times New Roman" w:hAnsi="Times New Roman" w:cs="David"/>
      <w:sz w:val="22"/>
      <w:szCs w:val="24"/>
      <w:lang w:eastAsia="he-IL"/>
    </w:rPr>
  </w:style>
  <w:style w:type="character" w:customStyle="1" w:styleId="BodyTextIndentChar">
    <w:name w:val="Body Text Indent Char"/>
    <w:semiHidden/>
    <w:locked/>
    <w:rsid w:val="004A030E"/>
    <w:rPr>
      <w:rFonts w:ascii="Times New (W1)" w:hAnsi="Times New (W1)" w:cs="David"/>
      <w:sz w:val="24"/>
      <w:szCs w:val="24"/>
      <w:lang w:val="en-US" w:eastAsia="en-US" w:bidi="he-IL"/>
    </w:rPr>
  </w:style>
  <w:style w:type="character" w:customStyle="1" w:styleId="N-10">
    <w:name w:val="N-1 תו"/>
    <w:link w:val="N-1"/>
    <w:locked/>
    <w:rsid w:val="004A030E"/>
    <w:rPr>
      <w:rFonts w:ascii="Times New Roman" w:eastAsia="Times New Roman" w:hAnsi="Times New Roman" w:cs="David"/>
      <w:snapToGrid w:val="0"/>
      <w:spacing w:val="10"/>
      <w:szCs w:val="24"/>
      <w:lang w:eastAsia="he-IL"/>
    </w:rPr>
  </w:style>
  <w:style w:type="character" w:customStyle="1" w:styleId="TitleChar">
    <w:name w:val="Title Char"/>
    <w:locked/>
    <w:rsid w:val="004A030E"/>
    <w:rPr>
      <w:rFonts w:cs="David"/>
      <w:b/>
      <w:bCs/>
      <w:sz w:val="52"/>
      <w:szCs w:val="52"/>
      <w:u w:val="single"/>
      <w:lang w:val="en-US" w:eastAsia="en-US" w:bidi="he-IL"/>
    </w:rPr>
  </w:style>
  <w:style w:type="paragraph" w:customStyle="1" w:styleId="N-1A12">
    <w:name w:val="סגנון N-1A + ‏12 נק'"/>
    <w:basedOn w:val="N-1A"/>
    <w:link w:val="N-1A120"/>
    <w:rsid w:val="004A030E"/>
    <w:pPr>
      <w:tabs>
        <w:tab w:val="num" w:pos="2520"/>
      </w:tabs>
      <w:snapToGrid w:val="0"/>
      <w:ind w:left="2501" w:right="1418" w:hanging="341"/>
    </w:pPr>
    <w:rPr>
      <w:snapToGrid/>
      <w:sz w:val="24"/>
    </w:rPr>
  </w:style>
  <w:style w:type="character" w:customStyle="1" w:styleId="N-1A120">
    <w:name w:val="סגנון N-1A + ‏12 נק' תו"/>
    <w:link w:val="N-1A12"/>
    <w:locked/>
    <w:rsid w:val="004A030E"/>
    <w:rPr>
      <w:rFonts w:ascii="Times New Roman" w:eastAsia="Times New Roman" w:hAnsi="Times New Roman" w:cs="David"/>
      <w:spacing w:val="10"/>
      <w:sz w:val="24"/>
      <w:szCs w:val="24"/>
      <w:lang w:eastAsia="he-IL"/>
    </w:rPr>
  </w:style>
  <w:style w:type="paragraph" w:customStyle="1" w:styleId="HNormal">
    <w:name w:val="HNormal"/>
    <w:link w:val="HNormal0"/>
    <w:rsid w:val="004A030E"/>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4A030E"/>
    <w:rPr>
      <w:rFonts w:ascii="Times New Roman" w:eastAsia="Times New Roman" w:hAnsi="Times New Roman" w:cs="David"/>
      <w:noProof/>
      <w:szCs w:val="24"/>
      <w:lang w:eastAsia="he-IL"/>
    </w:rPr>
  </w:style>
  <w:style w:type="paragraph" w:customStyle="1" w:styleId="a2">
    <w:name w:val="טקסט סעיף תו תו תו תו תו תו"/>
    <w:basedOn w:val="a3"/>
    <w:rsid w:val="004A030E"/>
    <w:pPr>
      <w:numPr>
        <w:ilvl w:val="1"/>
        <w:numId w:val="91"/>
      </w:numPr>
      <w:spacing w:line="240" w:lineRule="auto"/>
      <w:jc w:val="left"/>
    </w:pPr>
    <w:rPr>
      <w:rFonts w:eastAsia="Times New Roman" w:cs="Times New Roman"/>
    </w:rPr>
  </w:style>
  <w:style w:type="table" w:customStyle="1" w:styleId="5d">
    <w:name w:val="טבלה אלגנטית5"/>
    <w:basedOn w:val="a5"/>
    <w:next w:val="affff8"/>
    <w:rsid w:val="004A030E"/>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1">
    <w:name w:val="טבלת רשת16"/>
    <w:basedOn w:val="a5"/>
    <w:next w:val="1f0"/>
    <w:uiPriority w:val="59"/>
    <w:rsid w:val="004A030E"/>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b">
    <w:name w:val="אורי רגיל"/>
    <w:basedOn w:val="a3"/>
    <w:rsid w:val="004A030E"/>
    <w:pPr>
      <w:keepNext/>
      <w:jc w:val="left"/>
      <w:outlineLvl w:val="0"/>
    </w:pPr>
    <w:rPr>
      <w:rFonts w:eastAsia="Times New Roman" w:cs="David"/>
      <w:noProof/>
      <w:lang w:eastAsia="he-IL"/>
    </w:rPr>
  </w:style>
  <w:style w:type="paragraph" w:customStyle="1" w:styleId="Char31">
    <w:name w:val="Char3"/>
    <w:basedOn w:val="a3"/>
    <w:rsid w:val="004A030E"/>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3"/>
    <w:link w:val="TableText1"/>
    <w:rsid w:val="004A030E"/>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4A030E"/>
    <w:pPr>
      <w:ind w:right="0"/>
      <w:jc w:val="both"/>
    </w:pPr>
  </w:style>
  <w:style w:type="paragraph" w:customStyle="1" w:styleId="TableSideHeading">
    <w:name w:val="Table SideHeading"/>
    <w:basedOn w:val="TableText0"/>
    <w:rsid w:val="004A030E"/>
  </w:style>
  <w:style w:type="character" w:customStyle="1" w:styleId="TableText1">
    <w:name w:val="Table Text תו"/>
    <w:link w:val="TableText0"/>
    <w:rsid w:val="004A030E"/>
    <w:rPr>
      <w:rFonts w:ascii="Arial" w:eastAsia="Arial Unicode MS" w:hAnsi="Arial" w:cs="Times New Roman"/>
      <w:snapToGrid w:val="0"/>
      <w:color w:val="000000"/>
      <w:szCs w:val="26"/>
      <w:lang w:val="x-none" w:eastAsia="ja-JP"/>
    </w:rPr>
  </w:style>
  <w:style w:type="paragraph" w:customStyle="1" w:styleId="xl65">
    <w:name w:val="xl65"/>
    <w:basedOn w:val="a3"/>
    <w:rsid w:val="00A10CE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textAlignment w:val="top"/>
    </w:pPr>
    <w:rPr>
      <w:rFonts w:ascii="Arial" w:eastAsia="Times New Roman" w:hAnsi="Arial" w:cs="Arial"/>
      <w:color w:val="0000FF"/>
      <w:u w:val="single"/>
    </w:rPr>
  </w:style>
  <w:style w:type="paragraph" w:customStyle="1" w:styleId="xl66">
    <w:name w:val="xl66"/>
    <w:basedOn w:val="a3"/>
    <w:rsid w:val="00A10CE8"/>
    <w:pPr>
      <w:bidi w:val="0"/>
      <w:spacing w:before="100" w:beforeAutospacing="1" w:after="100" w:afterAutospacing="1" w:line="240" w:lineRule="auto"/>
      <w:jc w:val="left"/>
      <w:textAlignment w:val="top"/>
    </w:pPr>
    <w:rPr>
      <w:rFonts w:eastAsia="Times New Roman" w:cs="Times New Roman"/>
    </w:rPr>
  </w:style>
  <w:style w:type="paragraph" w:customStyle="1" w:styleId="xl67">
    <w:name w:val="xl67"/>
    <w:basedOn w:val="a3"/>
    <w:rsid w:val="00A10CE8"/>
    <w:pPr>
      <w:bidi w:val="0"/>
      <w:spacing w:before="100" w:beforeAutospacing="1" w:after="100" w:afterAutospacing="1" w:line="240" w:lineRule="auto"/>
      <w:jc w:val="right"/>
      <w:textAlignment w:val="top"/>
    </w:pPr>
    <w:rPr>
      <w:rFonts w:eastAsia="Times New Roman" w:cs="Times New Roman"/>
    </w:rPr>
  </w:style>
  <w:style w:type="paragraph" w:customStyle="1" w:styleId="xl68">
    <w:name w:val="xl68"/>
    <w:basedOn w:val="a3"/>
    <w:rsid w:val="00A10CE8"/>
    <w:pPr>
      <w:bidi w:val="0"/>
      <w:spacing w:before="100" w:beforeAutospacing="1" w:after="100" w:afterAutospacing="1" w:line="240" w:lineRule="auto"/>
      <w:jc w:val="left"/>
      <w:textAlignment w:val="top"/>
    </w:pPr>
    <w:rPr>
      <w:rFonts w:eastAsia="Times New Roman" w:cs="Times New Roman"/>
    </w:rPr>
  </w:style>
  <w:style w:type="paragraph" w:customStyle="1" w:styleId="xl69">
    <w:name w:val="xl69"/>
    <w:basedOn w:val="a3"/>
    <w:rsid w:val="00A10CE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top"/>
    </w:pPr>
    <w:rPr>
      <w:rFonts w:eastAsia="Times New Roman" w:cs="Times New Roman"/>
    </w:rPr>
  </w:style>
  <w:style w:type="paragraph" w:customStyle="1" w:styleId="xl70">
    <w:name w:val="xl70"/>
    <w:basedOn w:val="a3"/>
    <w:rsid w:val="00A10CE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top"/>
    </w:pPr>
    <w:rPr>
      <w:rFonts w:eastAsia="Times New Roman" w:cs="Times New Roman"/>
    </w:rPr>
  </w:style>
  <w:style w:type="paragraph" w:customStyle="1" w:styleId="xl71">
    <w:name w:val="xl71"/>
    <w:basedOn w:val="a3"/>
    <w:rsid w:val="00A10CE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top"/>
    </w:pPr>
    <w:rPr>
      <w:rFonts w:eastAsia="Times New Roman" w:cs="Times New Roman"/>
    </w:rPr>
  </w:style>
  <w:style w:type="paragraph" w:customStyle="1" w:styleId="xl72">
    <w:name w:val="xl72"/>
    <w:basedOn w:val="a3"/>
    <w:rsid w:val="00A10CE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textAlignment w:val="top"/>
    </w:pPr>
    <w:rPr>
      <w:rFonts w:eastAsia="Times New Roman" w:cs="Times New Roman"/>
    </w:rPr>
  </w:style>
  <w:style w:type="paragraph" w:customStyle="1" w:styleId="xl73">
    <w:name w:val="xl73"/>
    <w:basedOn w:val="a3"/>
    <w:rsid w:val="00A10CE8"/>
    <w:pPr>
      <w:bidi w:val="0"/>
      <w:spacing w:before="100" w:beforeAutospacing="1" w:after="100" w:afterAutospacing="1" w:line="240" w:lineRule="auto"/>
      <w:jc w:val="center"/>
      <w:textAlignment w:val="top"/>
    </w:pPr>
    <w:rPr>
      <w:rFonts w:eastAsia="Times New Roman" w:cs="Times New Roman"/>
    </w:rPr>
  </w:style>
  <w:style w:type="paragraph" w:customStyle="1" w:styleId="xl74">
    <w:name w:val="xl74"/>
    <w:basedOn w:val="a3"/>
    <w:rsid w:val="00A10CE8"/>
    <w:pPr>
      <w:bidi w:val="0"/>
      <w:spacing w:before="100" w:beforeAutospacing="1" w:after="100" w:afterAutospacing="1" w:line="240" w:lineRule="auto"/>
      <w:jc w:val="center"/>
      <w:textAlignment w:val="top"/>
    </w:pPr>
    <w:rPr>
      <w:rFonts w:eastAsia="Times New Roman" w:cs="Times New Roman"/>
    </w:rPr>
  </w:style>
  <w:style w:type="paragraph" w:customStyle="1" w:styleId="xl75">
    <w:name w:val="xl75"/>
    <w:basedOn w:val="a3"/>
    <w:rsid w:val="00A10CE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top"/>
    </w:pPr>
    <w:rPr>
      <w:rFonts w:ascii="Arial" w:eastAsia="Times New Roman" w:hAnsi="Arial" w:cs="Arial"/>
    </w:rPr>
  </w:style>
  <w:style w:type="paragraph" w:customStyle="1" w:styleId="xl76">
    <w:name w:val="xl76"/>
    <w:basedOn w:val="a3"/>
    <w:rsid w:val="00A10CE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textAlignment w:val="top"/>
    </w:pPr>
    <w:rPr>
      <w:rFonts w:ascii="Arial" w:eastAsia="Times New Roman" w:hAnsi="Arial" w:cs="Arial"/>
    </w:rPr>
  </w:style>
  <w:style w:type="paragraph" w:customStyle="1" w:styleId="xl77">
    <w:name w:val="xl77"/>
    <w:basedOn w:val="a3"/>
    <w:rsid w:val="00A10CE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top"/>
    </w:pPr>
    <w:rPr>
      <w:rFonts w:ascii="Arial" w:eastAsia="Times New Roman" w:hAnsi="Arial" w:cs="Arial"/>
    </w:rPr>
  </w:style>
  <w:style w:type="paragraph" w:customStyle="1" w:styleId="xl78">
    <w:name w:val="xl78"/>
    <w:basedOn w:val="a3"/>
    <w:rsid w:val="00A10CE8"/>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top"/>
    </w:pPr>
    <w:rPr>
      <w:rFonts w:ascii="Arial" w:eastAsia="Times New Roman" w:hAnsi="Arial" w:cs="Arial"/>
    </w:rPr>
  </w:style>
  <w:style w:type="paragraph" w:customStyle="1" w:styleId="xl79">
    <w:name w:val="xl79"/>
    <w:basedOn w:val="a3"/>
    <w:rsid w:val="00A10CE8"/>
    <w:pPr>
      <w:pBdr>
        <w:top w:val="single" w:sz="4" w:space="0" w:color="auto"/>
        <w:left w:val="single" w:sz="4" w:space="0" w:color="auto"/>
        <w:bottom w:val="single" w:sz="4" w:space="0" w:color="auto"/>
        <w:right w:val="single" w:sz="4" w:space="0" w:color="auto"/>
      </w:pBdr>
      <w:shd w:val="clear" w:color="000000" w:fill="DCE6F1"/>
      <w:bidi w:val="0"/>
      <w:spacing w:before="100" w:beforeAutospacing="1" w:after="100" w:afterAutospacing="1" w:line="240" w:lineRule="auto"/>
      <w:jc w:val="center"/>
      <w:textAlignment w:val="top"/>
    </w:pPr>
    <w:rPr>
      <w:rFonts w:ascii="Arial" w:eastAsia="Times New Roman" w:hAnsi="Arial" w:cs="Arial"/>
      <w:b/>
      <w:bCs/>
    </w:rPr>
  </w:style>
  <w:style w:type="paragraph" w:customStyle="1" w:styleId="xl80">
    <w:name w:val="xl80"/>
    <w:basedOn w:val="a3"/>
    <w:rsid w:val="00A10CE8"/>
    <w:pPr>
      <w:pBdr>
        <w:top w:val="single" w:sz="4" w:space="0" w:color="auto"/>
        <w:left w:val="single" w:sz="4" w:space="0" w:color="auto"/>
        <w:bottom w:val="single" w:sz="4" w:space="0" w:color="auto"/>
        <w:right w:val="single" w:sz="4" w:space="0" w:color="auto"/>
      </w:pBdr>
      <w:shd w:val="clear" w:color="000000" w:fill="DCE6F1"/>
      <w:bidi w:val="0"/>
      <w:spacing w:before="100" w:beforeAutospacing="1" w:after="100" w:afterAutospacing="1" w:line="240" w:lineRule="auto"/>
      <w:jc w:val="left"/>
      <w:textAlignment w:val="top"/>
    </w:pPr>
    <w:rPr>
      <w:rFonts w:ascii="Arial" w:eastAsia="Times New Roman" w:hAnsi="Arial" w:cs="Arial"/>
      <w:b/>
      <w:bCs/>
    </w:rPr>
  </w:style>
  <w:style w:type="paragraph" w:customStyle="1" w:styleId="xl81">
    <w:name w:val="xl81"/>
    <w:basedOn w:val="a3"/>
    <w:rsid w:val="00A10CE8"/>
    <w:pPr>
      <w:pBdr>
        <w:top w:val="single" w:sz="4" w:space="0" w:color="auto"/>
        <w:left w:val="single" w:sz="4" w:space="0" w:color="auto"/>
        <w:bottom w:val="single" w:sz="4" w:space="0" w:color="auto"/>
        <w:right w:val="single" w:sz="4" w:space="0" w:color="auto"/>
      </w:pBdr>
      <w:shd w:val="clear" w:color="000000" w:fill="DCE6F1"/>
      <w:bidi w:val="0"/>
      <w:spacing w:before="100" w:beforeAutospacing="1" w:after="100" w:afterAutospacing="1" w:line="240" w:lineRule="auto"/>
      <w:jc w:val="right"/>
      <w:textAlignment w:val="top"/>
    </w:pPr>
    <w:rPr>
      <w:rFonts w:ascii="Arial" w:eastAsia="Times New Roman" w:hAnsi="Arial" w:cs="Arial"/>
      <w:b/>
      <w:bCs/>
    </w:rPr>
  </w:style>
  <w:style w:type="paragraph" w:customStyle="1" w:styleId="xl82">
    <w:name w:val="xl82"/>
    <w:basedOn w:val="a3"/>
    <w:rsid w:val="00A10CE8"/>
    <w:pPr>
      <w:bidi w:val="0"/>
      <w:spacing w:before="100" w:beforeAutospacing="1" w:after="100" w:afterAutospacing="1" w:line="240" w:lineRule="auto"/>
      <w:jc w:val="right"/>
      <w:textAlignment w:val="top"/>
    </w:pPr>
    <w:rPr>
      <w:rFonts w:ascii="Arial" w:eastAsia="Times New Roman" w:hAnsi="Arial" w:cs="Arial"/>
    </w:rPr>
  </w:style>
  <w:style w:type="paragraph" w:customStyle="1" w:styleId="xl83">
    <w:name w:val="xl83"/>
    <w:basedOn w:val="a3"/>
    <w:rsid w:val="00A10CE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top"/>
    </w:pPr>
    <w:rPr>
      <w:rFonts w:ascii="Arial" w:eastAsia="Times New Roman" w:hAnsi="Arial" w:cs="Arial"/>
      <w:color w:val="000000"/>
    </w:rPr>
  </w:style>
  <w:style w:type="paragraph" w:customStyle="1" w:styleId="xl84">
    <w:name w:val="xl84"/>
    <w:basedOn w:val="a3"/>
    <w:rsid w:val="00A10CE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textAlignment w:val="top"/>
    </w:pPr>
    <w:rPr>
      <w:rFonts w:ascii="Arial" w:eastAsia="Times New Roman" w:hAnsi="Arial" w:cs="Arial"/>
      <w:color w:val="0000FF"/>
      <w:u w:val="single"/>
    </w:rPr>
  </w:style>
  <w:style w:type="paragraph" w:customStyle="1" w:styleId="xl85">
    <w:name w:val="xl85"/>
    <w:basedOn w:val="a3"/>
    <w:rsid w:val="00A10CE8"/>
    <w:pPr>
      <w:pBdr>
        <w:top w:val="single" w:sz="4" w:space="0" w:color="auto"/>
        <w:bottom w:val="single" w:sz="4" w:space="0" w:color="auto"/>
        <w:right w:val="single" w:sz="4" w:space="0" w:color="auto"/>
      </w:pBdr>
      <w:bidi w:val="0"/>
      <w:spacing w:before="100" w:beforeAutospacing="1" w:after="100" w:afterAutospacing="1" w:line="240" w:lineRule="auto"/>
      <w:jc w:val="right"/>
      <w:textAlignment w:val="top"/>
    </w:pPr>
    <w:rPr>
      <w:rFonts w:eastAsia="Times New Roman" w:cs="Times New Roman"/>
    </w:rPr>
  </w:style>
  <w:style w:type="paragraph" w:customStyle="1" w:styleId="xl86">
    <w:name w:val="xl86"/>
    <w:basedOn w:val="a3"/>
    <w:rsid w:val="00A10CE8"/>
    <w:pPr>
      <w:pBdr>
        <w:top w:val="single" w:sz="4" w:space="0" w:color="auto"/>
        <w:bottom w:val="single" w:sz="4" w:space="0" w:color="auto"/>
        <w:right w:val="single" w:sz="4" w:space="0" w:color="auto"/>
      </w:pBdr>
      <w:bidi w:val="0"/>
      <w:spacing w:before="100" w:beforeAutospacing="1" w:after="100" w:afterAutospacing="1" w:line="240" w:lineRule="auto"/>
      <w:jc w:val="right"/>
      <w:textAlignment w:val="top"/>
    </w:pPr>
    <w:rPr>
      <w:rFonts w:ascii="Arial" w:eastAsia="Times New Roman" w:hAnsi="Arial" w:cs="Arial"/>
    </w:rPr>
  </w:style>
  <w:style w:type="paragraph" w:customStyle="1" w:styleId="xl87">
    <w:name w:val="xl87"/>
    <w:basedOn w:val="a3"/>
    <w:rsid w:val="00A10CE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top"/>
    </w:pPr>
    <w:rPr>
      <w:rFonts w:ascii="Arial" w:eastAsia="Times New Roman" w:hAnsi="Arial" w:cs="Arial"/>
    </w:rPr>
  </w:style>
  <w:style w:type="paragraph" w:customStyle="1" w:styleId="xl88">
    <w:name w:val="xl88"/>
    <w:basedOn w:val="a3"/>
    <w:rsid w:val="00A10CE8"/>
    <w:pPr>
      <w:pBdr>
        <w:top w:val="single" w:sz="4" w:space="0" w:color="auto"/>
        <w:left w:val="single" w:sz="4" w:space="0" w:color="auto"/>
        <w:bottom w:val="single" w:sz="4" w:space="0" w:color="auto"/>
        <w:right w:val="single" w:sz="4" w:space="0" w:color="auto"/>
      </w:pBdr>
      <w:shd w:val="clear" w:color="000000" w:fill="DCE6F1"/>
      <w:bidi w:val="0"/>
      <w:spacing w:before="100" w:beforeAutospacing="1" w:after="100" w:afterAutospacing="1" w:line="240" w:lineRule="auto"/>
      <w:jc w:val="center"/>
      <w:textAlignment w:val="top"/>
    </w:pPr>
    <w:rPr>
      <w:rFonts w:ascii="Arial" w:eastAsia="Times New Roman" w:hAnsi="Arial" w:cs="Arial"/>
      <w:b/>
      <w:bCs/>
      <w:color w:val="0000FF"/>
      <w:u w:val="single"/>
    </w:rPr>
  </w:style>
  <w:style w:type="paragraph" w:customStyle="1" w:styleId="xl64">
    <w:name w:val="xl64"/>
    <w:basedOn w:val="a3"/>
    <w:rsid w:val="00A10CE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textAlignment w:val="top"/>
    </w:pPr>
    <w:rPr>
      <w:rFonts w:ascii="Arial" w:eastAsia="Times New Roman" w:hAnsi="Arial" w:cs="Arial"/>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9324006">
      <w:bodyDiv w:val="1"/>
      <w:marLeft w:val="0"/>
      <w:marRight w:val="0"/>
      <w:marTop w:val="0"/>
      <w:marBottom w:val="0"/>
      <w:divBdr>
        <w:top w:val="none" w:sz="0" w:space="0" w:color="auto"/>
        <w:left w:val="none" w:sz="0" w:space="0" w:color="auto"/>
        <w:bottom w:val="none" w:sz="0" w:space="0" w:color="auto"/>
        <w:right w:val="none" w:sz="0" w:space="0" w:color="auto"/>
      </w:divBdr>
      <w:divsChild>
        <w:div w:id="415515633">
          <w:marLeft w:val="0"/>
          <w:marRight w:val="0"/>
          <w:marTop w:val="0"/>
          <w:marBottom w:val="0"/>
          <w:divBdr>
            <w:top w:val="none" w:sz="0" w:space="0" w:color="auto"/>
            <w:left w:val="none" w:sz="0" w:space="0" w:color="auto"/>
            <w:bottom w:val="none" w:sz="0" w:space="0" w:color="auto"/>
            <w:right w:val="none" w:sz="0" w:space="0" w:color="auto"/>
          </w:divBdr>
          <w:divsChild>
            <w:div w:id="1752923475">
              <w:marLeft w:val="0"/>
              <w:marRight w:val="0"/>
              <w:marTop w:val="0"/>
              <w:marBottom w:val="0"/>
              <w:divBdr>
                <w:top w:val="none" w:sz="0" w:space="0" w:color="auto"/>
                <w:left w:val="none" w:sz="0" w:space="0" w:color="auto"/>
                <w:bottom w:val="none" w:sz="0" w:space="0" w:color="auto"/>
                <w:right w:val="none" w:sz="0" w:space="0" w:color="auto"/>
              </w:divBdr>
              <w:divsChild>
                <w:div w:id="4044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11229108">
      <w:bodyDiv w:val="1"/>
      <w:marLeft w:val="0"/>
      <w:marRight w:val="0"/>
      <w:marTop w:val="0"/>
      <w:marBottom w:val="0"/>
      <w:divBdr>
        <w:top w:val="none" w:sz="0" w:space="0" w:color="auto"/>
        <w:left w:val="none" w:sz="0" w:space="0" w:color="auto"/>
        <w:bottom w:val="none" w:sz="0" w:space="0" w:color="auto"/>
        <w:right w:val="none" w:sz="0" w:space="0" w:color="auto"/>
      </w:divBdr>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818959699">
      <w:bodyDiv w:val="1"/>
      <w:marLeft w:val="0"/>
      <w:marRight w:val="0"/>
      <w:marTop w:val="0"/>
      <w:marBottom w:val="0"/>
      <w:divBdr>
        <w:top w:val="none" w:sz="0" w:space="0" w:color="auto"/>
        <w:left w:val="none" w:sz="0" w:space="0" w:color="auto"/>
        <w:bottom w:val="none" w:sz="0" w:space="0" w:color="auto"/>
        <w:right w:val="none" w:sz="0" w:space="0" w:color="auto"/>
      </w:divBdr>
    </w:div>
    <w:div w:id="825319786">
      <w:bodyDiv w:val="1"/>
      <w:marLeft w:val="0"/>
      <w:marRight w:val="0"/>
      <w:marTop w:val="0"/>
      <w:marBottom w:val="0"/>
      <w:divBdr>
        <w:top w:val="none" w:sz="0" w:space="0" w:color="auto"/>
        <w:left w:val="none" w:sz="0" w:space="0" w:color="auto"/>
        <w:bottom w:val="none" w:sz="0" w:space="0" w:color="auto"/>
        <w:right w:val="none" w:sz="0" w:space="0" w:color="auto"/>
      </w:divBdr>
      <w:divsChild>
        <w:div w:id="1286621884">
          <w:marLeft w:val="0"/>
          <w:marRight w:val="0"/>
          <w:marTop w:val="100"/>
          <w:marBottom w:val="100"/>
          <w:divBdr>
            <w:top w:val="none" w:sz="0" w:space="0" w:color="auto"/>
            <w:left w:val="none" w:sz="0" w:space="0" w:color="auto"/>
            <w:bottom w:val="none" w:sz="0" w:space="0" w:color="auto"/>
            <w:right w:val="none" w:sz="0" w:space="0" w:color="auto"/>
          </w:divBdr>
          <w:divsChild>
            <w:div w:id="376129329">
              <w:marLeft w:val="0"/>
              <w:marRight w:val="0"/>
              <w:marTop w:val="270"/>
              <w:marBottom w:val="0"/>
              <w:divBdr>
                <w:top w:val="none" w:sz="0" w:space="0" w:color="auto"/>
                <w:left w:val="none" w:sz="0" w:space="0" w:color="auto"/>
                <w:bottom w:val="none" w:sz="0" w:space="0" w:color="auto"/>
                <w:right w:val="none" w:sz="0" w:space="0" w:color="auto"/>
              </w:divBdr>
              <w:divsChild>
                <w:div w:id="2023166654">
                  <w:marLeft w:val="60"/>
                  <w:marRight w:val="240"/>
                  <w:marTop w:val="0"/>
                  <w:marBottom w:val="0"/>
                  <w:divBdr>
                    <w:top w:val="none" w:sz="0" w:space="0" w:color="auto"/>
                    <w:left w:val="none" w:sz="0" w:space="0" w:color="auto"/>
                    <w:bottom w:val="none" w:sz="0" w:space="0" w:color="auto"/>
                    <w:right w:val="none" w:sz="0" w:space="0" w:color="auto"/>
                  </w:divBdr>
                  <w:divsChild>
                    <w:div w:id="903570399">
                      <w:marLeft w:val="0"/>
                      <w:marRight w:val="0"/>
                      <w:marTop w:val="0"/>
                      <w:marBottom w:val="0"/>
                      <w:divBdr>
                        <w:top w:val="none" w:sz="0" w:space="0" w:color="auto"/>
                        <w:left w:val="none" w:sz="0" w:space="0" w:color="auto"/>
                        <w:bottom w:val="none" w:sz="0" w:space="0" w:color="auto"/>
                        <w:right w:val="none" w:sz="0" w:space="0" w:color="auto"/>
                      </w:divBdr>
                      <w:divsChild>
                        <w:div w:id="1831601671">
                          <w:marLeft w:val="0"/>
                          <w:marRight w:val="240"/>
                          <w:marTop w:val="0"/>
                          <w:marBottom w:val="0"/>
                          <w:divBdr>
                            <w:top w:val="none" w:sz="0" w:space="0" w:color="auto"/>
                            <w:left w:val="none" w:sz="0" w:space="0" w:color="auto"/>
                            <w:bottom w:val="none" w:sz="0" w:space="0" w:color="auto"/>
                            <w:right w:val="none" w:sz="0" w:space="0" w:color="auto"/>
                          </w:divBdr>
                          <w:divsChild>
                            <w:div w:id="1242721314">
                              <w:marLeft w:val="0"/>
                              <w:marRight w:val="0"/>
                              <w:marTop w:val="150"/>
                              <w:marBottom w:val="0"/>
                              <w:divBdr>
                                <w:top w:val="none" w:sz="0" w:space="0" w:color="auto"/>
                                <w:left w:val="none" w:sz="0" w:space="0" w:color="auto"/>
                                <w:bottom w:val="none" w:sz="0" w:space="0" w:color="auto"/>
                                <w:right w:val="none" w:sz="0" w:space="0" w:color="auto"/>
                              </w:divBdr>
                              <w:divsChild>
                                <w:div w:id="1451246152">
                                  <w:marLeft w:val="0"/>
                                  <w:marRight w:val="0"/>
                                  <w:marTop w:val="0"/>
                                  <w:marBottom w:val="0"/>
                                  <w:divBdr>
                                    <w:top w:val="none" w:sz="0" w:space="0" w:color="auto"/>
                                    <w:left w:val="none" w:sz="0" w:space="0" w:color="auto"/>
                                    <w:bottom w:val="none" w:sz="0" w:space="0" w:color="auto"/>
                                    <w:right w:val="none" w:sz="0" w:space="0" w:color="auto"/>
                                  </w:divBdr>
                                  <w:divsChild>
                                    <w:div w:id="1037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86333854">
      <w:bodyDiv w:val="1"/>
      <w:marLeft w:val="0"/>
      <w:marRight w:val="0"/>
      <w:marTop w:val="0"/>
      <w:marBottom w:val="0"/>
      <w:divBdr>
        <w:top w:val="none" w:sz="0" w:space="0" w:color="auto"/>
        <w:left w:val="none" w:sz="0" w:space="0" w:color="auto"/>
        <w:bottom w:val="none" w:sz="0" w:space="0" w:color="auto"/>
        <w:right w:val="none" w:sz="0" w:space="0" w:color="auto"/>
      </w:divBdr>
    </w:div>
    <w:div w:id="1051686387">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26661646">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1997874415">
      <w:bodyDiv w:val="1"/>
      <w:marLeft w:val="0"/>
      <w:marRight w:val="0"/>
      <w:marTop w:val="0"/>
      <w:marBottom w:val="0"/>
      <w:divBdr>
        <w:top w:val="none" w:sz="0" w:space="0" w:color="auto"/>
        <w:left w:val="none" w:sz="0" w:space="0" w:color="auto"/>
        <w:bottom w:val="none" w:sz="0" w:space="0" w:color="auto"/>
        <w:right w:val="none" w:sz="0" w:space="0" w:color="auto"/>
      </w:divBdr>
      <w:divsChild>
        <w:div w:id="37508248">
          <w:marLeft w:val="0"/>
          <w:marRight w:val="0"/>
          <w:marTop w:val="0"/>
          <w:marBottom w:val="0"/>
          <w:divBdr>
            <w:top w:val="none" w:sz="0" w:space="0" w:color="auto"/>
            <w:left w:val="none" w:sz="0" w:space="0" w:color="auto"/>
            <w:bottom w:val="none" w:sz="0" w:space="0" w:color="auto"/>
            <w:right w:val="none" w:sz="0" w:space="0" w:color="auto"/>
          </w:divBdr>
          <w:divsChild>
            <w:div w:id="1338995543">
              <w:marLeft w:val="0"/>
              <w:marRight w:val="0"/>
              <w:marTop w:val="0"/>
              <w:marBottom w:val="0"/>
              <w:divBdr>
                <w:top w:val="none" w:sz="0" w:space="0" w:color="auto"/>
                <w:left w:val="none" w:sz="0" w:space="0" w:color="auto"/>
                <w:bottom w:val="none" w:sz="0" w:space="0" w:color="auto"/>
                <w:right w:val="none" w:sz="0" w:space="0" w:color="auto"/>
              </w:divBdr>
              <w:divsChild>
                <w:div w:id="206401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105564143">
      <w:bodyDiv w:val="1"/>
      <w:marLeft w:val="0"/>
      <w:marRight w:val="0"/>
      <w:marTop w:val="0"/>
      <w:marBottom w:val="0"/>
      <w:divBdr>
        <w:top w:val="none" w:sz="0" w:space="0" w:color="auto"/>
        <w:left w:val="none" w:sz="0" w:space="0" w:color="auto"/>
        <w:bottom w:val="none" w:sz="0" w:space="0" w:color="auto"/>
        <w:right w:val="none" w:sz="0" w:space="0" w:color="auto"/>
      </w:divBdr>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w3.org/WAI/WCAG20/quickref/" TargetMode="External"/><Relationship Id="rId117" Type="http://schemas.openxmlformats.org/officeDocument/2006/relationships/header" Target="header1.xml"/><Relationship Id="rId21" Type="http://schemas.openxmlformats.org/officeDocument/2006/relationships/hyperlink" Target="https://e.justice.gov.il/Units/NetzivutShivyon/Kvatzim/1395_Teken5568NegishutAtareiInternet.pdf" TargetMode="External"/><Relationship Id="rId42" Type="http://schemas.openxmlformats.org/officeDocument/2006/relationships/hyperlink" Target="http://www.w3.org/WAI/WCAG20/quickref/" TargetMode="External"/><Relationship Id="rId47" Type="http://schemas.openxmlformats.org/officeDocument/2006/relationships/hyperlink" Target="http://www.w3.org/TR/UNDERSTANDING-WCAG20/content-structure-separation-understanding.html" TargetMode="External"/><Relationship Id="rId63" Type="http://schemas.openxmlformats.org/officeDocument/2006/relationships/hyperlink" Target="http://www.isoc.org.il/w3c-wai/guidelines.html" TargetMode="External"/><Relationship Id="rId68" Type="http://schemas.openxmlformats.org/officeDocument/2006/relationships/hyperlink" Target="http://www.w3.org/TR/UNDERSTANDING-WCAG20/time-limits-required-behaviors.html" TargetMode="External"/><Relationship Id="rId84" Type="http://schemas.openxmlformats.org/officeDocument/2006/relationships/hyperlink" Target="http://www.w3.org/WAI/WCAG20/quickref/" TargetMode="External"/><Relationship Id="rId89" Type="http://schemas.openxmlformats.org/officeDocument/2006/relationships/hyperlink" Target="http://www.w3.org/TR/UNDERSTANDING-WCAG20/navigation-mechanisms-headings.html" TargetMode="External"/><Relationship Id="rId112" Type="http://schemas.openxmlformats.org/officeDocument/2006/relationships/hyperlink" Target="http://www.w3.org/TR/UNDERSTANDING-WCAG20/minimize-error-reversible.html" TargetMode="External"/><Relationship Id="rId16" Type="http://schemas.openxmlformats.org/officeDocument/2006/relationships/hyperlink" Target="http://WWW.mr.gov.il" TargetMode="External"/><Relationship Id="rId107" Type="http://schemas.openxmlformats.org/officeDocument/2006/relationships/hyperlink" Target="http://www.w3.org/WAI/WCAG20/quickref/" TargetMode="External"/><Relationship Id="rId11" Type="http://schemas.openxmlformats.org/officeDocument/2006/relationships/hyperlink" Target="https://www.w3.org/TR/WCAG20/" TargetMode="External"/><Relationship Id="rId32" Type="http://schemas.openxmlformats.org/officeDocument/2006/relationships/hyperlink" Target="http://www.w3.org/TR/UNDERSTANDING-WCAG20/media-equiv-av-only-alt.html" TargetMode="External"/><Relationship Id="rId37" Type="http://schemas.openxmlformats.org/officeDocument/2006/relationships/hyperlink" Target="http://www.w3.org/WAI/WCAG20/quickref/" TargetMode="External"/><Relationship Id="rId53" Type="http://schemas.openxmlformats.org/officeDocument/2006/relationships/hyperlink" Target="http://www.w3.org/TR/UNDERSTANDING-WCAG20/visual-audio-contrast-dis-audio.html" TargetMode="External"/><Relationship Id="rId58" Type="http://schemas.openxmlformats.org/officeDocument/2006/relationships/hyperlink" Target="http://www.w3.org/WAI/WCAG20/quickref/" TargetMode="External"/><Relationship Id="rId74" Type="http://schemas.openxmlformats.org/officeDocument/2006/relationships/hyperlink" Target="http://www.w3.org/WAI/WCAG20/quickref/" TargetMode="External"/><Relationship Id="rId79" Type="http://schemas.openxmlformats.org/officeDocument/2006/relationships/hyperlink" Target="http://www.w3.org/TR/UNDERSTANDING-WCAG20/navigation-mechanisms-focus-order.html" TargetMode="External"/><Relationship Id="rId102" Type="http://schemas.openxmlformats.org/officeDocument/2006/relationships/hyperlink" Target="http://www.w3.org/WAI/WCAG20/quickref/" TargetMode="External"/><Relationship Id="rId123"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hyperlink" Target="http://www.w3.org/WAI/WCAG20/quickref/" TargetMode="External"/><Relationship Id="rId82" Type="http://schemas.openxmlformats.org/officeDocument/2006/relationships/hyperlink" Target="http://www.w3.org/WAI/WCAG20/quickref/" TargetMode="External"/><Relationship Id="rId90" Type="http://schemas.openxmlformats.org/officeDocument/2006/relationships/hyperlink" Target="http://www.isoc.org.il/w3c-wai/guidelines.html" TargetMode="External"/><Relationship Id="rId95" Type="http://schemas.openxmlformats.org/officeDocument/2006/relationships/hyperlink" Target="http://www.w3.org/TR/UNDERSTANDING-WCAG20/meaning-other-lang-id.htmlhttp:/www.w3.org/TR/UNDERSTANDING-WCAG20/meaning-doc-lang-id.html" TargetMode="External"/><Relationship Id="rId19" Type="http://schemas.openxmlformats.org/officeDocument/2006/relationships/hyperlink" Target="http://www.mof.gov.il/Takam" TargetMode="External"/><Relationship Id="rId14" Type="http://schemas.openxmlformats.org/officeDocument/2006/relationships/hyperlink" Target="http://www.mof.gov.il/Takam" TargetMode="External"/><Relationship Id="rId22" Type="http://schemas.openxmlformats.org/officeDocument/2006/relationships/hyperlink" Target="http://www.isoc.org.il/w3c-wai/guidelines.html" TargetMode="External"/><Relationship Id="rId27" Type="http://schemas.openxmlformats.org/officeDocument/2006/relationships/hyperlink" Target="http://www.w3.org/WAI/WCAG20/quickref/" TargetMode="External"/><Relationship Id="rId30" Type="http://schemas.openxmlformats.org/officeDocument/2006/relationships/hyperlink" Target="http://www.w3.org/TR/UNDERSTANDING-WCAG20/media-equiv-av-only-alt.html" TargetMode="External"/><Relationship Id="rId35" Type="http://schemas.openxmlformats.org/officeDocument/2006/relationships/hyperlink" Target="http://www.w3.org/WAI/WCAG20/quickref/" TargetMode="External"/><Relationship Id="rId43" Type="http://schemas.openxmlformats.org/officeDocument/2006/relationships/hyperlink" Target="http://www.w3.org/TR/UNDERSTANDING-WCAG20/content-structure-separation-programmatic.html" TargetMode="External"/><Relationship Id="rId48" Type="http://schemas.openxmlformats.org/officeDocument/2006/relationships/hyperlink" Target="http://www.isoc.org.il/w3c-wai/guidelines.html" TargetMode="External"/><Relationship Id="rId56" Type="http://schemas.openxmlformats.org/officeDocument/2006/relationships/hyperlink" Target="http://www.w3.org/WAI/WCAG20/quickref/" TargetMode="External"/><Relationship Id="rId64" Type="http://schemas.openxmlformats.org/officeDocument/2006/relationships/hyperlink" Target="http://www.w3.org/WAI/WCAG20/quickref/" TargetMode="External"/><Relationship Id="rId69" Type="http://schemas.openxmlformats.org/officeDocument/2006/relationships/hyperlink" Target="http://www.w3.org/WAI/WCAG20/quickref/" TargetMode="External"/><Relationship Id="rId77" Type="http://schemas.openxmlformats.org/officeDocument/2006/relationships/hyperlink" Target="http://www.w3.org/TR/UNDERSTANDING-WCAG20/navigation-mechanisms-title.html" TargetMode="External"/><Relationship Id="rId100" Type="http://schemas.openxmlformats.org/officeDocument/2006/relationships/hyperlink" Target="http://www.w3.org/WAI/WCAG20/quickref/" TargetMode="External"/><Relationship Id="rId105" Type="http://schemas.openxmlformats.org/officeDocument/2006/relationships/hyperlink" Target="http://www.w3.org/TR/UNDERSTANDING-WCAG20/consistent-behavior-consistent-functionality.html" TargetMode="External"/><Relationship Id="rId113" Type="http://schemas.openxmlformats.org/officeDocument/2006/relationships/hyperlink" Target="http://www.w3.org/WAI/WCAG20/quickref/" TargetMode="External"/><Relationship Id="rId118" Type="http://schemas.openxmlformats.org/officeDocument/2006/relationships/header" Target="header2.xml"/><Relationship Id="rId8" Type="http://schemas.openxmlformats.org/officeDocument/2006/relationships/hyperlink" Target="http://www.moag.gov.il/agri/" TargetMode="External"/><Relationship Id="rId51" Type="http://schemas.openxmlformats.org/officeDocument/2006/relationships/hyperlink" Target="http://www.isoc.org.il/w3c-wai/guidelines.html" TargetMode="External"/><Relationship Id="rId72" Type="http://schemas.openxmlformats.org/officeDocument/2006/relationships/hyperlink" Target="http://www.w3.org/WAI/WCAG20/quickref/" TargetMode="External"/><Relationship Id="rId80" Type="http://schemas.openxmlformats.org/officeDocument/2006/relationships/hyperlink" Target="http://www.w3.org/WAI/WCAG20/quickref/" TargetMode="External"/><Relationship Id="rId85" Type="http://schemas.openxmlformats.org/officeDocument/2006/relationships/hyperlink" Target="http://www.w3.org/TR/UNDERSTANDING-WCAG20/navigation-mechanisms-descriptive.html" TargetMode="External"/><Relationship Id="rId93" Type="http://schemas.openxmlformats.org/officeDocument/2006/relationships/hyperlink" Target="http://www.isoc.org.il/w3c-wai/guidelines.html" TargetMode="External"/><Relationship Id="rId98" Type="http://schemas.openxmlformats.org/officeDocument/2006/relationships/hyperlink" Target="http://www.w3.org/TR/UNDERSTANDING-WCAG20/consistent-behavior-receive-focus.html" TargetMode="External"/><Relationship Id="rId121" Type="http://schemas.openxmlformats.org/officeDocument/2006/relationships/header" Target="header3.xml"/><Relationship Id="rId3" Type="http://schemas.openxmlformats.org/officeDocument/2006/relationships/styles" Target="styles.xml"/><Relationship Id="rId12" Type="http://schemas.openxmlformats.org/officeDocument/2006/relationships/hyperlink" Target="http://www.isoc.org.il/files/w3c-wai/guidelines.html" TargetMode="External"/><Relationship Id="rId17" Type="http://schemas.openxmlformats.org/officeDocument/2006/relationships/hyperlink" Target="mailto:tenders@moag.gov.il" TargetMode="External"/><Relationship Id="rId25" Type="http://schemas.openxmlformats.org/officeDocument/2006/relationships/hyperlink" Target="http://www.isoc.org.il/w3c-wai/guidelines.html" TargetMode="External"/><Relationship Id="rId33" Type="http://schemas.openxmlformats.org/officeDocument/2006/relationships/hyperlink" Target="http://www.w3.org/WAI/WCAG20/quickref/" TargetMode="External"/><Relationship Id="rId38" Type="http://schemas.openxmlformats.org/officeDocument/2006/relationships/hyperlink" Target="http://www.w3.org/TR/UNDERSTANDING-WCAG20/media-equiv-audio-desc-only.html" TargetMode="External"/><Relationship Id="rId46" Type="http://schemas.openxmlformats.org/officeDocument/2006/relationships/hyperlink" Target="http://www.w3.org/WAI/WCAG20/quickref/" TargetMode="External"/><Relationship Id="rId59" Type="http://schemas.openxmlformats.org/officeDocument/2006/relationships/hyperlink" Target="http://www.w3.org/TR/UNDERSTANDING-WCAG20/visual-audio-contrast-text-presentation.html" TargetMode="External"/><Relationship Id="rId67" Type="http://schemas.openxmlformats.org/officeDocument/2006/relationships/hyperlink" Target="http://www.w3.org/WAI/WCAG20/quickref/" TargetMode="External"/><Relationship Id="rId103" Type="http://schemas.openxmlformats.org/officeDocument/2006/relationships/hyperlink" Target="http://www.w3.org/TR/UNDERSTANDING-WCAG20/consistent-behavior-consistent-locations.html" TargetMode="External"/><Relationship Id="rId108" Type="http://schemas.openxmlformats.org/officeDocument/2006/relationships/hyperlink" Target="http://www.w3.org/TR/UNDERSTANDING-WCAG20/minimize-error-identified.html" TargetMode="External"/><Relationship Id="rId116" Type="http://schemas.openxmlformats.org/officeDocument/2006/relationships/hyperlink" Target="http://www.w3.org/TR/UNDERSTANDING-WCAG20/ensure-compat-rsv.html" TargetMode="External"/><Relationship Id="rId124" Type="http://schemas.openxmlformats.org/officeDocument/2006/relationships/theme" Target="theme/theme1.xml"/><Relationship Id="rId20" Type="http://schemas.openxmlformats.org/officeDocument/2006/relationships/hyperlink" Target="http://www.mof.gov.il/Takam" TargetMode="External"/><Relationship Id="rId41" Type="http://schemas.openxmlformats.org/officeDocument/2006/relationships/hyperlink" Target="http://www.w3.org/TR/UNDERSTANDING-WCAG20/content-structure-separation-programmatic.html" TargetMode="External"/><Relationship Id="rId54" Type="http://schemas.openxmlformats.org/officeDocument/2006/relationships/hyperlink" Target="http://www.w3.org/WAI/WCAG20/quickref/" TargetMode="External"/><Relationship Id="rId62" Type="http://schemas.openxmlformats.org/officeDocument/2006/relationships/hyperlink" Target="http://www.w3.org/TR/UNDERSTANDING-WCAG20/keyboard-operation-keyboard-operable.html" TargetMode="External"/><Relationship Id="rId70" Type="http://schemas.openxmlformats.org/officeDocument/2006/relationships/hyperlink" Target="http://www.w3.org/TR/UNDERSTANDING-WCAG20/time-limits-pause.html" TargetMode="External"/><Relationship Id="rId75" Type="http://schemas.openxmlformats.org/officeDocument/2006/relationships/hyperlink" Target="http://www.w3.org/TR/UNDERSTANDING-WCAG20/navigation-mechanisms-skip.html" TargetMode="External"/><Relationship Id="rId83" Type="http://schemas.openxmlformats.org/officeDocument/2006/relationships/hyperlink" Target="http://www.w3.org/TR/UNDERSTANDING-WCAG20/navigation-mechanisms-mult-loc.html" TargetMode="External"/><Relationship Id="rId88" Type="http://schemas.openxmlformats.org/officeDocument/2006/relationships/hyperlink" Target="http://www.w3.org/WAI/WCAG20/quickref/" TargetMode="External"/><Relationship Id="rId91" Type="http://schemas.openxmlformats.org/officeDocument/2006/relationships/hyperlink" Target="http://www.w3.org/WAI/WCAG20/quickref/" TargetMode="External"/><Relationship Id="rId96" Type="http://schemas.openxmlformats.org/officeDocument/2006/relationships/hyperlink" Target="http://www.isoc.org.il/w3c-wai/guidelines.html" TargetMode="External"/><Relationship Id="rId111" Type="http://schemas.openxmlformats.org/officeDocument/2006/relationships/hyperlink" Target="http://www.w3.org/WAI/WCAG20/quickref/"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moag.gov.il" TargetMode="External"/><Relationship Id="rId23" Type="http://schemas.openxmlformats.org/officeDocument/2006/relationships/hyperlink" Target="http://www.w3.org/WAI/WCAG20/quickref/" TargetMode="External"/><Relationship Id="rId28" Type="http://schemas.openxmlformats.org/officeDocument/2006/relationships/hyperlink" Target="http://www.isoc.org.il/w3c-wai/guidelines.html" TargetMode="External"/><Relationship Id="rId36" Type="http://schemas.openxmlformats.org/officeDocument/2006/relationships/hyperlink" Target="http://www.w3.org/TR/UNDERSTANDING-WCAG20/media-equiv-audio-desc.html" TargetMode="External"/><Relationship Id="rId49" Type="http://schemas.openxmlformats.org/officeDocument/2006/relationships/hyperlink" Target="http://www.w3.org/WAI/WCAG20/quickref/" TargetMode="External"/><Relationship Id="rId57" Type="http://schemas.openxmlformats.org/officeDocument/2006/relationships/hyperlink" Target="http://www.w3.org/TR/UNDERSTANDING-WCAG20/visual-audio-contrast-scale.html" TargetMode="External"/><Relationship Id="rId106" Type="http://schemas.openxmlformats.org/officeDocument/2006/relationships/hyperlink" Target="http://www.isoc.org.il/w3c-wai/guidelines.html" TargetMode="External"/><Relationship Id="rId114" Type="http://schemas.openxmlformats.org/officeDocument/2006/relationships/hyperlink" Target="http://www.w3.org/TR/UNDERSTANDING-WCAG20/ensure-compat-parses.html" TargetMode="External"/><Relationship Id="rId119" Type="http://schemas.openxmlformats.org/officeDocument/2006/relationships/footer" Target="footer1.xml"/><Relationship Id="rId10" Type="http://schemas.openxmlformats.org/officeDocument/2006/relationships/hyperlink" Target="https://portal.sii.org.il/UploadedFiles/03_2013/%D7%AA%D7%99%205568%20-%20%D7%A7%D7%95%D7%95%D7%99%D7%9D%20%D7%9E%D7%A0%D7%97%D7%99%D7%9D%20%D7%9C%D7%A0%D7%92%D7%99%D7%A9%D7%95%D7%AA%20%D7%AA%D7%9B%D7%A0%D7%99%D7%9D%20%D7%91%D7%90%D7%99%D7%A0%D7%98%D7%A8%D7%A0%D7%98%20.pdf" TargetMode="External"/><Relationship Id="rId31" Type="http://schemas.openxmlformats.org/officeDocument/2006/relationships/hyperlink" Target="http://www.w3.org/WAI/WCAG20/quickref/" TargetMode="External"/><Relationship Id="rId44" Type="http://schemas.openxmlformats.org/officeDocument/2006/relationships/hyperlink" Target="http://www.w3.org/WAI/WCAG20/quickref/" TargetMode="External"/><Relationship Id="rId52" Type="http://schemas.openxmlformats.org/officeDocument/2006/relationships/hyperlink" Target="http://www.w3.org/WAI/WCAG20/quickref/" TargetMode="External"/><Relationship Id="rId60" Type="http://schemas.openxmlformats.org/officeDocument/2006/relationships/hyperlink" Target="http://www.isoc.org.il/w3c-wai/guidelines.html" TargetMode="External"/><Relationship Id="rId65" Type="http://schemas.openxmlformats.org/officeDocument/2006/relationships/hyperlink" Target="http://www.w3.org/TR/UNDERSTANDING-WCAG20/keyboard-operation-trapping.html" TargetMode="External"/><Relationship Id="rId73" Type="http://schemas.openxmlformats.org/officeDocument/2006/relationships/hyperlink" Target="http://www.w3.org/TR/UNDERSTANDING-WCAG20/seizure-does-not-violate.html" TargetMode="External"/><Relationship Id="rId78" Type="http://schemas.openxmlformats.org/officeDocument/2006/relationships/hyperlink" Target="http://www.w3.org/WAI/WCAG20/quickref/" TargetMode="External"/><Relationship Id="rId81" Type="http://schemas.openxmlformats.org/officeDocument/2006/relationships/hyperlink" Target="http://www.w3.org/TR/UNDERSTANDING-WCAG20/navigation-mechanisms-refs.html" TargetMode="External"/><Relationship Id="rId86" Type="http://schemas.openxmlformats.org/officeDocument/2006/relationships/hyperlink" Target="http://www.w3.org/WAI/WCAG20/quickref/" TargetMode="External"/><Relationship Id="rId94" Type="http://schemas.openxmlformats.org/officeDocument/2006/relationships/hyperlink" Target="http://www.w3.org/WAI/WCAG20/quickref/" TargetMode="External"/><Relationship Id="rId99" Type="http://schemas.openxmlformats.org/officeDocument/2006/relationships/hyperlink" Target="http://www.isoc.org.il/w3c-wai/guidelines.html" TargetMode="External"/><Relationship Id="rId101" Type="http://schemas.openxmlformats.org/officeDocument/2006/relationships/hyperlink" Target="http://www.w3.org/TR/UNDERSTANDING-WCAG20/consistent-behavior-unpredictable-change.html" TargetMode="External"/><Relationship Id="rId122" Type="http://schemas.openxmlformats.org/officeDocument/2006/relationships/footer" Target="footer3.xml"/><Relationship Id="rId4" Type="http://schemas.openxmlformats.org/officeDocument/2006/relationships/settings" Target="settings.xml"/><Relationship Id="rId9" Type="http://schemas.openxmlformats.org/officeDocument/2006/relationships/image" Target="media/image1.jpeg"/><Relationship Id="rId13" Type="http://schemas.openxmlformats.org/officeDocument/2006/relationships/image" Target="media/image2.emf"/><Relationship Id="rId18" Type="http://schemas.openxmlformats.org/officeDocument/2006/relationships/hyperlink" Target="http://www.moag.gov.il" TargetMode="External"/><Relationship Id="rId39" Type="http://schemas.openxmlformats.org/officeDocument/2006/relationships/hyperlink" Target="http://www.isoc.org.il/w3c-wai/guidelines.html" TargetMode="External"/><Relationship Id="rId109" Type="http://schemas.openxmlformats.org/officeDocument/2006/relationships/hyperlink" Target="http://www.w3.org/WAI/WCAG20/quickref/" TargetMode="External"/><Relationship Id="rId34" Type="http://schemas.openxmlformats.org/officeDocument/2006/relationships/hyperlink" Target="http://www.w3.org/TR/UNDERSTANDING-WCAG20/media-equiv-real-time-captions.html" TargetMode="External"/><Relationship Id="rId50" Type="http://schemas.openxmlformats.org/officeDocument/2006/relationships/hyperlink" Target="http://www.w3.org/TR/UNDERSTANDING-WCAG20/visual-audio-contrast-without-color.html" TargetMode="External"/><Relationship Id="rId55" Type="http://schemas.openxmlformats.org/officeDocument/2006/relationships/hyperlink" Target="http://www.w3.org/TR/UNDERSTANDING-WCAG20/visual-audio-contrast-contrast.html" TargetMode="External"/><Relationship Id="rId76" Type="http://schemas.openxmlformats.org/officeDocument/2006/relationships/hyperlink" Target="http://www.w3.org/WAI/WCAG20/quickref/" TargetMode="External"/><Relationship Id="rId97" Type="http://schemas.openxmlformats.org/officeDocument/2006/relationships/hyperlink" Target="http://www.w3.org/WAI/WCAG20/quickref/" TargetMode="External"/><Relationship Id="rId104" Type="http://schemas.openxmlformats.org/officeDocument/2006/relationships/hyperlink" Target="http://www.w3.org/WAI/WCAG20/quickref/" TargetMode="External"/><Relationship Id="rId120" Type="http://schemas.openxmlformats.org/officeDocument/2006/relationships/footer" Target="footer2.xml"/><Relationship Id="rId7" Type="http://schemas.openxmlformats.org/officeDocument/2006/relationships/endnotes" Target="endnotes.xml"/><Relationship Id="rId71" Type="http://schemas.openxmlformats.org/officeDocument/2006/relationships/hyperlink" Target="http://www.isoc.org.il/w3c-wai/guidelines.html" TargetMode="External"/><Relationship Id="rId92" Type="http://schemas.openxmlformats.org/officeDocument/2006/relationships/hyperlink" Target="http://www.w3.org/TR/UNDERSTANDING-WCAG20/meaning-doc-lang-id.html" TargetMode="External"/><Relationship Id="rId2" Type="http://schemas.openxmlformats.org/officeDocument/2006/relationships/numbering" Target="numbering.xml"/><Relationship Id="rId29" Type="http://schemas.openxmlformats.org/officeDocument/2006/relationships/hyperlink" Target="http://www.w3.org/WAI/WCAG20/quickref/" TargetMode="External"/><Relationship Id="rId24" Type="http://schemas.openxmlformats.org/officeDocument/2006/relationships/hyperlink" Target="http://www.w3.org/WAI/WCAG20/quickref/" TargetMode="External"/><Relationship Id="rId40" Type="http://schemas.openxmlformats.org/officeDocument/2006/relationships/hyperlink" Target="http://www.w3.org/WAI/WCAG20/quickref/" TargetMode="External"/><Relationship Id="rId45" Type="http://schemas.openxmlformats.org/officeDocument/2006/relationships/hyperlink" Target="http://www.w3.org/TR/UNDERSTANDING-WCAG20/content-structure-separation-sequence.html" TargetMode="External"/><Relationship Id="rId66" Type="http://schemas.openxmlformats.org/officeDocument/2006/relationships/hyperlink" Target="http://www.isoc.org.il/w3c-wai/guidelines.html" TargetMode="External"/><Relationship Id="rId87" Type="http://schemas.openxmlformats.org/officeDocument/2006/relationships/hyperlink" Target="http://www.w3.org/TR/UNDERSTANDING-WCAG20/meaning-other-lang-id.htmlhttp:/www.w3.org/TR/UNDERSTANDING-WCAG20/meaning-doc-lang-id.html" TargetMode="External"/><Relationship Id="rId110" Type="http://schemas.openxmlformats.org/officeDocument/2006/relationships/hyperlink" Target="http://www.w3.org/TR/UNDERSTANDING-WCAG20/minimize-error-cues.html" TargetMode="External"/><Relationship Id="rId115" Type="http://schemas.openxmlformats.org/officeDocument/2006/relationships/hyperlink" Target="http://www.w3.org/WAI/WCAG20/quickref/"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52E51F9-218B-4624-B78D-71D32497D0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54</Pages>
  <Words>16851</Words>
  <Characters>84260</Characters>
  <Application>Microsoft Office Word</Application>
  <DocSecurity>4</DocSecurity>
  <Lines>702</Lines>
  <Paragraphs>201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100910</CharactersWithSpaces>
  <SharedDoc>false</SharedDoc>
  <HLinks>
    <vt:vector size="684" baseType="variant">
      <vt:variant>
        <vt:i4>5767193</vt:i4>
      </vt:variant>
      <vt:variant>
        <vt:i4>360</vt:i4>
      </vt:variant>
      <vt:variant>
        <vt:i4>0</vt:i4>
      </vt:variant>
      <vt:variant>
        <vt:i4>5</vt:i4>
      </vt:variant>
      <vt:variant>
        <vt:lpwstr>http://www.w3.org/TR/UNDERSTANDING-WCAG20/ensure-compat-rsv.html</vt:lpwstr>
      </vt:variant>
      <vt:variant>
        <vt:lpwstr/>
      </vt:variant>
      <vt:variant>
        <vt:i4>3670127</vt:i4>
      </vt:variant>
      <vt:variant>
        <vt:i4>357</vt:i4>
      </vt:variant>
      <vt:variant>
        <vt:i4>0</vt:i4>
      </vt:variant>
      <vt:variant>
        <vt:i4>5</vt:i4>
      </vt:variant>
      <vt:variant>
        <vt:lpwstr>http://www.w3.org/WAI/WCAG20/quickref/</vt:lpwstr>
      </vt:variant>
      <vt:variant>
        <vt:lpwstr>qr-ensure-compat-rsv</vt:lpwstr>
      </vt:variant>
      <vt:variant>
        <vt:i4>7929893</vt:i4>
      </vt:variant>
      <vt:variant>
        <vt:i4>354</vt:i4>
      </vt:variant>
      <vt:variant>
        <vt:i4>0</vt:i4>
      </vt:variant>
      <vt:variant>
        <vt:i4>5</vt:i4>
      </vt:variant>
      <vt:variant>
        <vt:lpwstr>http://www.w3.org/TR/UNDERSTANDING-WCAG20/ensure-compat-parses.html</vt:lpwstr>
      </vt:variant>
      <vt:variant>
        <vt:lpwstr/>
      </vt:variant>
      <vt:variant>
        <vt:i4>5963790</vt:i4>
      </vt:variant>
      <vt:variant>
        <vt:i4>351</vt:i4>
      </vt:variant>
      <vt:variant>
        <vt:i4>0</vt:i4>
      </vt:variant>
      <vt:variant>
        <vt:i4>5</vt:i4>
      </vt:variant>
      <vt:variant>
        <vt:lpwstr>http://www.w3.org/WAI/WCAG20/quickref/</vt:lpwstr>
      </vt:variant>
      <vt:variant>
        <vt:lpwstr>qr-ensure-compat-parses</vt:lpwstr>
      </vt:variant>
      <vt:variant>
        <vt:i4>852034</vt:i4>
      </vt:variant>
      <vt:variant>
        <vt:i4>348</vt:i4>
      </vt:variant>
      <vt:variant>
        <vt:i4>0</vt:i4>
      </vt:variant>
      <vt:variant>
        <vt:i4>5</vt:i4>
      </vt:variant>
      <vt:variant>
        <vt:lpwstr>http://www.w3.org/TR/UNDERSTANDING-WCAG20/minimize-error-reversible.html</vt:lpwstr>
      </vt:variant>
      <vt:variant>
        <vt:lpwstr/>
      </vt:variant>
      <vt:variant>
        <vt:i4>6488122</vt:i4>
      </vt:variant>
      <vt:variant>
        <vt:i4>345</vt:i4>
      </vt:variant>
      <vt:variant>
        <vt:i4>0</vt:i4>
      </vt:variant>
      <vt:variant>
        <vt:i4>5</vt:i4>
      </vt:variant>
      <vt:variant>
        <vt:lpwstr>http://www.w3.org/WAI/WCAG20/quickref/</vt:lpwstr>
      </vt:variant>
      <vt:variant>
        <vt:lpwstr>qr-minimize-error-reversible</vt:lpwstr>
      </vt:variant>
      <vt:variant>
        <vt:i4>7864368</vt:i4>
      </vt:variant>
      <vt:variant>
        <vt:i4>342</vt:i4>
      </vt:variant>
      <vt:variant>
        <vt:i4>0</vt:i4>
      </vt:variant>
      <vt:variant>
        <vt:i4>5</vt:i4>
      </vt:variant>
      <vt:variant>
        <vt:lpwstr>http://www.w3.org/TR/UNDERSTANDING-WCAG20/minimize-error-cues.html</vt:lpwstr>
      </vt:variant>
      <vt:variant>
        <vt:lpwstr/>
      </vt:variant>
      <vt:variant>
        <vt:i4>1114191</vt:i4>
      </vt:variant>
      <vt:variant>
        <vt:i4>339</vt:i4>
      </vt:variant>
      <vt:variant>
        <vt:i4>0</vt:i4>
      </vt:variant>
      <vt:variant>
        <vt:i4>5</vt:i4>
      </vt:variant>
      <vt:variant>
        <vt:lpwstr>http://www.w3.org/WAI/WCAG20/quickref/</vt:lpwstr>
      </vt:variant>
      <vt:variant>
        <vt:lpwstr>qr-minimize-error-cues</vt:lpwstr>
      </vt:variant>
      <vt:variant>
        <vt:i4>327768</vt:i4>
      </vt:variant>
      <vt:variant>
        <vt:i4>336</vt:i4>
      </vt:variant>
      <vt:variant>
        <vt:i4>0</vt:i4>
      </vt:variant>
      <vt:variant>
        <vt:i4>5</vt:i4>
      </vt:variant>
      <vt:variant>
        <vt:lpwstr>http://www.w3.org/TR/UNDERSTANDING-WCAG20/minimize-error-identified.html</vt:lpwstr>
      </vt:variant>
      <vt:variant>
        <vt:lpwstr/>
      </vt:variant>
      <vt:variant>
        <vt:i4>7929906</vt:i4>
      </vt:variant>
      <vt:variant>
        <vt:i4>333</vt:i4>
      </vt:variant>
      <vt:variant>
        <vt:i4>0</vt:i4>
      </vt:variant>
      <vt:variant>
        <vt:i4>5</vt:i4>
      </vt:variant>
      <vt:variant>
        <vt:lpwstr>http://www.w3.org/WAI/WCAG20/quickref/</vt:lpwstr>
      </vt:variant>
      <vt:variant>
        <vt:lpwstr>qr-minimize-error-identified</vt:lpwstr>
      </vt:variant>
      <vt:variant>
        <vt:i4>65567</vt:i4>
      </vt:variant>
      <vt:variant>
        <vt:i4>330</vt:i4>
      </vt:variant>
      <vt:variant>
        <vt:i4>0</vt:i4>
      </vt:variant>
      <vt:variant>
        <vt:i4>5</vt:i4>
      </vt:variant>
      <vt:variant>
        <vt:lpwstr>http://www.isoc.org.il/w3c-wai/guidelines.html</vt:lpwstr>
      </vt:variant>
      <vt:variant>
        <vt:lpwstr>minimize-error</vt:lpwstr>
      </vt:variant>
      <vt:variant>
        <vt:i4>7864438</vt:i4>
      </vt:variant>
      <vt:variant>
        <vt:i4>327</vt:i4>
      </vt:variant>
      <vt:variant>
        <vt:i4>0</vt:i4>
      </vt:variant>
      <vt:variant>
        <vt:i4>5</vt:i4>
      </vt:variant>
      <vt:variant>
        <vt:lpwstr>http://www.w3.org/TR/UNDERSTANDING-WCAG20/consistent-behavior-consistent-functionality.html</vt:lpwstr>
      </vt:variant>
      <vt:variant>
        <vt:lpwstr/>
      </vt:variant>
      <vt:variant>
        <vt:i4>524293</vt:i4>
      </vt:variant>
      <vt:variant>
        <vt:i4>324</vt:i4>
      </vt:variant>
      <vt:variant>
        <vt:i4>0</vt:i4>
      </vt:variant>
      <vt:variant>
        <vt:i4>5</vt:i4>
      </vt:variant>
      <vt:variant>
        <vt:lpwstr>http://www.w3.org/WAI/WCAG20/quickref/</vt:lpwstr>
      </vt:variant>
      <vt:variant>
        <vt:lpwstr>qr-consistent-behavior-consistent-functionality</vt:lpwstr>
      </vt:variant>
      <vt:variant>
        <vt:i4>8192118</vt:i4>
      </vt:variant>
      <vt:variant>
        <vt:i4>321</vt:i4>
      </vt:variant>
      <vt:variant>
        <vt:i4>0</vt:i4>
      </vt:variant>
      <vt:variant>
        <vt:i4>5</vt:i4>
      </vt:variant>
      <vt:variant>
        <vt:lpwstr>http://www.w3.org/TR/UNDERSTANDING-WCAG20/consistent-behavior-consistent-locations.html</vt:lpwstr>
      </vt:variant>
      <vt:variant>
        <vt:lpwstr/>
      </vt:variant>
      <vt:variant>
        <vt:i4>524298</vt:i4>
      </vt:variant>
      <vt:variant>
        <vt:i4>318</vt:i4>
      </vt:variant>
      <vt:variant>
        <vt:i4>0</vt:i4>
      </vt:variant>
      <vt:variant>
        <vt:i4>5</vt:i4>
      </vt:variant>
      <vt:variant>
        <vt:lpwstr>http://www.w3.org/WAI/WCAG20/quickref/</vt:lpwstr>
      </vt:variant>
      <vt:variant>
        <vt:lpwstr>qr-consistent-behavior-consistent-locations</vt:lpwstr>
      </vt:variant>
      <vt:variant>
        <vt:i4>3932211</vt:i4>
      </vt:variant>
      <vt:variant>
        <vt:i4>315</vt:i4>
      </vt:variant>
      <vt:variant>
        <vt:i4>0</vt:i4>
      </vt:variant>
      <vt:variant>
        <vt:i4>5</vt:i4>
      </vt:variant>
      <vt:variant>
        <vt:lpwstr>http://www.w3.org/TR/UNDERSTANDING-WCAG20/consistent-behavior-unpredictable-change.html</vt:lpwstr>
      </vt:variant>
      <vt:variant>
        <vt:lpwstr/>
      </vt:variant>
      <vt:variant>
        <vt:i4>5046365</vt:i4>
      </vt:variant>
      <vt:variant>
        <vt:i4>312</vt:i4>
      </vt:variant>
      <vt:variant>
        <vt:i4>0</vt:i4>
      </vt:variant>
      <vt:variant>
        <vt:i4>5</vt:i4>
      </vt:variant>
      <vt:variant>
        <vt:lpwstr>http://www.w3.org/WAI/WCAG20/quickref/</vt:lpwstr>
      </vt:variant>
      <vt:variant>
        <vt:lpwstr>qr-consistent-behavior-unpredictable-change</vt:lpwstr>
      </vt:variant>
      <vt:variant>
        <vt:i4>327685</vt:i4>
      </vt:variant>
      <vt:variant>
        <vt:i4>309</vt:i4>
      </vt:variant>
      <vt:variant>
        <vt:i4>0</vt:i4>
      </vt:variant>
      <vt:variant>
        <vt:i4>5</vt:i4>
      </vt:variant>
      <vt:variant>
        <vt:lpwstr>http://www.isoc.org.il/w3c-wai/guidelines.html</vt:lpwstr>
      </vt:variant>
      <vt:variant>
        <vt:lpwstr>consistent-behavior</vt:lpwstr>
      </vt:variant>
      <vt:variant>
        <vt:i4>1441816</vt:i4>
      </vt:variant>
      <vt:variant>
        <vt:i4>306</vt:i4>
      </vt:variant>
      <vt:variant>
        <vt:i4>0</vt:i4>
      </vt:variant>
      <vt:variant>
        <vt:i4>5</vt:i4>
      </vt:variant>
      <vt:variant>
        <vt:lpwstr>http://www.w3.org/TR/UNDERSTANDING-WCAG20/consistent-behavior-receive-focus.html</vt:lpwstr>
      </vt:variant>
      <vt:variant>
        <vt:lpwstr/>
      </vt:variant>
      <vt:variant>
        <vt:i4>3735585</vt:i4>
      </vt:variant>
      <vt:variant>
        <vt:i4>303</vt:i4>
      </vt:variant>
      <vt:variant>
        <vt:i4>0</vt:i4>
      </vt:variant>
      <vt:variant>
        <vt:i4>5</vt:i4>
      </vt:variant>
      <vt:variant>
        <vt:lpwstr>http://www.w3.org/WAI/WCAG20/quickref/</vt:lpwstr>
      </vt:variant>
      <vt:variant>
        <vt:lpwstr>qr-consistent-behavior-receive-focus</vt:lpwstr>
      </vt:variant>
      <vt:variant>
        <vt:i4>327685</vt:i4>
      </vt:variant>
      <vt:variant>
        <vt:i4>300</vt:i4>
      </vt:variant>
      <vt:variant>
        <vt:i4>0</vt:i4>
      </vt:variant>
      <vt:variant>
        <vt:i4>5</vt:i4>
      </vt:variant>
      <vt:variant>
        <vt:lpwstr>http://www.isoc.org.il/w3c-wai/guidelines.html</vt:lpwstr>
      </vt:variant>
      <vt:variant>
        <vt:lpwstr>consistent-behavior</vt:lpwstr>
      </vt:variant>
      <vt:variant>
        <vt:i4>6225936</vt:i4>
      </vt:variant>
      <vt:variant>
        <vt:i4>297</vt:i4>
      </vt:variant>
      <vt:variant>
        <vt:i4>0</vt:i4>
      </vt:variant>
      <vt:variant>
        <vt:i4>5</vt:i4>
      </vt:variant>
      <vt:variant>
        <vt:lpwstr>http://www.w3.org/TR/UNDERSTANDING-WCAG20/meaning-other-lang-id.htmlhttp:/www.w3.org/TR/UNDERSTANDING-WCAG20/meaning-doc-lang-id.html</vt:lpwstr>
      </vt:variant>
      <vt:variant>
        <vt:lpwstr/>
      </vt:variant>
      <vt:variant>
        <vt:i4>3342439</vt:i4>
      </vt:variant>
      <vt:variant>
        <vt:i4>294</vt:i4>
      </vt:variant>
      <vt:variant>
        <vt:i4>0</vt:i4>
      </vt:variant>
      <vt:variant>
        <vt:i4>5</vt:i4>
      </vt:variant>
      <vt:variant>
        <vt:lpwstr>http://www.w3.org/WAI/WCAG20/quickref/</vt:lpwstr>
      </vt:variant>
      <vt:variant>
        <vt:lpwstr>qr-navigation-mechanisms-headings</vt:lpwstr>
      </vt:variant>
      <vt:variant>
        <vt:i4>852062</vt:i4>
      </vt:variant>
      <vt:variant>
        <vt:i4>291</vt:i4>
      </vt:variant>
      <vt:variant>
        <vt:i4>0</vt:i4>
      </vt:variant>
      <vt:variant>
        <vt:i4>5</vt:i4>
      </vt:variant>
      <vt:variant>
        <vt:lpwstr>http://www.isoc.org.il/w3c-wai/guidelines.html</vt:lpwstr>
      </vt:variant>
      <vt:variant>
        <vt:lpwstr>meaning</vt:lpwstr>
      </vt:variant>
      <vt:variant>
        <vt:i4>7471217</vt:i4>
      </vt:variant>
      <vt:variant>
        <vt:i4>288</vt:i4>
      </vt:variant>
      <vt:variant>
        <vt:i4>0</vt:i4>
      </vt:variant>
      <vt:variant>
        <vt:i4>5</vt:i4>
      </vt:variant>
      <vt:variant>
        <vt:lpwstr>http://www.w3.org/TR/UNDERSTANDING-WCAG20/meaning-doc-lang-id.html</vt:lpwstr>
      </vt:variant>
      <vt:variant>
        <vt:lpwstr/>
      </vt:variant>
      <vt:variant>
        <vt:i4>5242949</vt:i4>
      </vt:variant>
      <vt:variant>
        <vt:i4>285</vt:i4>
      </vt:variant>
      <vt:variant>
        <vt:i4>0</vt:i4>
      </vt:variant>
      <vt:variant>
        <vt:i4>5</vt:i4>
      </vt:variant>
      <vt:variant>
        <vt:lpwstr>http://www.w3.org/WAI/WCAG20/quickref/</vt:lpwstr>
      </vt:variant>
      <vt:variant>
        <vt:lpwstr>qr-meaning-doc-lang-id</vt:lpwstr>
      </vt:variant>
      <vt:variant>
        <vt:i4>852062</vt:i4>
      </vt:variant>
      <vt:variant>
        <vt:i4>282</vt:i4>
      </vt:variant>
      <vt:variant>
        <vt:i4>0</vt:i4>
      </vt:variant>
      <vt:variant>
        <vt:i4>5</vt:i4>
      </vt:variant>
      <vt:variant>
        <vt:lpwstr>http://www.isoc.org.il/w3c-wai/guidelines.html</vt:lpwstr>
      </vt:variant>
      <vt:variant>
        <vt:lpwstr>meaning</vt:lpwstr>
      </vt:variant>
      <vt:variant>
        <vt:i4>1048653</vt:i4>
      </vt:variant>
      <vt:variant>
        <vt:i4>279</vt:i4>
      </vt:variant>
      <vt:variant>
        <vt:i4>0</vt:i4>
      </vt:variant>
      <vt:variant>
        <vt:i4>5</vt:i4>
      </vt:variant>
      <vt:variant>
        <vt:lpwstr>http://www.w3.org/TR/UNDERSTANDING-WCAG20/navigation-mechanisms-headings.html</vt:lpwstr>
      </vt:variant>
      <vt:variant>
        <vt:lpwstr/>
      </vt:variant>
      <vt:variant>
        <vt:i4>2228283</vt:i4>
      </vt:variant>
      <vt:variant>
        <vt:i4>276</vt:i4>
      </vt:variant>
      <vt:variant>
        <vt:i4>0</vt:i4>
      </vt:variant>
      <vt:variant>
        <vt:i4>5</vt:i4>
      </vt:variant>
      <vt:variant>
        <vt:lpwstr>http://www.w3.org/WAI/WCAG20/quickref/</vt:lpwstr>
      </vt:variant>
      <vt:variant>
        <vt:lpwstr>qr-meaning-other-lang-id</vt:lpwstr>
      </vt:variant>
      <vt:variant>
        <vt:i4>6225936</vt:i4>
      </vt:variant>
      <vt:variant>
        <vt:i4>273</vt:i4>
      </vt:variant>
      <vt:variant>
        <vt:i4>0</vt:i4>
      </vt:variant>
      <vt:variant>
        <vt:i4>5</vt:i4>
      </vt:variant>
      <vt:variant>
        <vt:lpwstr>http://www.w3.org/TR/UNDERSTANDING-WCAG20/meaning-other-lang-id.htmlhttp:/www.w3.org/TR/UNDERSTANDING-WCAG20/meaning-doc-lang-id.html</vt:lpwstr>
      </vt:variant>
      <vt:variant>
        <vt:lpwstr/>
      </vt:variant>
      <vt:variant>
        <vt:i4>2228283</vt:i4>
      </vt:variant>
      <vt:variant>
        <vt:i4>270</vt:i4>
      </vt:variant>
      <vt:variant>
        <vt:i4>0</vt:i4>
      </vt:variant>
      <vt:variant>
        <vt:i4>5</vt:i4>
      </vt:variant>
      <vt:variant>
        <vt:lpwstr>http://www.w3.org/WAI/WCAG20/quickref/</vt:lpwstr>
      </vt:variant>
      <vt:variant>
        <vt:lpwstr>qr-meaning-other-lang-id</vt:lpwstr>
      </vt:variant>
      <vt:variant>
        <vt:i4>5373964</vt:i4>
      </vt:variant>
      <vt:variant>
        <vt:i4>267</vt:i4>
      </vt:variant>
      <vt:variant>
        <vt:i4>0</vt:i4>
      </vt:variant>
      <vt:variant>
        <vt:i4>5</vt:i4>
      </vt:variant>
      <vt:variant>
        <vt:lpwstr>http://www.w3.org/TR/UNDERSTANDING-WCAG20/navigation-mechanisms-descriptive.html</vt:lpwstr>
      </vt:variant>
      <vt:variant>
        <vt:lpwstr/>
      </vt:variant>
      <vt:variant>
        <vt:i4>2949221</vt:i4>
      </vt:variant>
      <vt:variant>
        <vt:i4>264</vt:i4>
      </vt:variant>
      <vt:variant>
        <vt:i4>0</vt:i4>
      </vt:variant>
      <vt:variant>
        <vt:i4>5</vt:i4>
      </vt:variant>
      <vt:variant>
        <vt:lpwstr>http://www.w3.org/WAI/WCAG20/quickref/</vt:lpwstr>
      </vt:variant>
      <vt:variant>
        <vt:lpwstr>qr-navigation-mechanisms-descriptive</vt:lpwstr>
      </vt:variant>
      <vt:variant>
        <vt:i4>131081</vt:i4>
      </vt:variant>
      <vt:variant>
        <vt:i4>261</vt:i4>
      </vt:variant>
      <vt:variant>
        <vt:i4>0</vt:i4>
      </vt:variant>
      <vt:variant>
        <vt:i4>5</vt:i4>
      </vt:variant>
      <vt:variant>
        <vt:lpwstr>http://www.w3.org/TR/UNDERSTANDING-WCAG20/navigation-mechanisms-mult-loc.html</vt:lpwstr>
      </vt:variant>
      <vt:variant>
        <vt:lpwstr/>
      </vt:variant>
      <vt:variant>
        <vt:i4>7798885</vt:i4>
      </vt:variant>
      <vt:variant>
        <vt:i4>258</vt:i4>
      </vt:variant>
      <vt:variant>
        <vt:i4>0</vt:i4>
      </vt:variant>
      <vt:variant>
        <vt:i4>5</vt:i4>
      </vt:variant>
      <vt:variant>
        <vt:lpwstr>http://www.w3.org/WAI/WCAG20/quickref/</vt:lpwstr>
      </vt:variant>
      <vt:variant>
        <vt:lpwstr>qr-navigation-mechanisms-mult-loc</vt:lpwstr>
      </vt:variant>
      <vt:variant>
        <vt:i4>1704030</vt:i4>
      </vt:variant>
      <vt:variant>
        <vt:i4>255</vt:i4>
      </vt:variant>
      <vt:variant>
        <vt:i4>0</vt:i4>
      </vt:variant>
      <vt:variant>
        <vt:i4>5</vt:i4>
      </vt:variant>
      <vt:variant>
        <vt:lpwstr>http://www.w3.org/TR/UNDERSTANDING-WCAG20/navigation-mechanisms-refs.html</vt:lpwstr>
      </vt:variant>
      <vt:variant>
        <vt:lpwstr/>
      </vt:variant>
      <vt:variant>
        <vt:i4>2097261</vt:i4>
      </vt:variant>
      <vt:variant>
        <vt:i4>252</vt:i4>
      </vt:variant>
      <vt:variant>
        <vt:i4>0</vt:i4>
      </vt:variant>
      <vt:variant>
        <vt:i4>5</vt:i4>
      </vt:variant>
      <vt:variant>
        <vt:lpwstr>http://www.w3.org/WAI/WCAG20/quickref/</vt:lpwstr>
      </vt:variant>
      <vt:variant>
        <vt:lpwstr>qr-navigation-mechanisms-refs</vt:lpwstr>
      </vt:variant>
      <vt:variant>
        <vt:i4>2031642</vt:i4>
      </vt:variant>
      <vt:variant>
        <vt:i4>249</vt:i4>
      </vt:variant>
      <vt:variant>
        <vt:i4>0</vt:i4>
      </vt:variant>
      <vt:variant>
        <vt:i4>5</vt:i4>
      </vt:variant>
      <vt:variant>
        <vt:lpwstr>http://www.w3.org/TR/UNDERSTANDING-WCAG20/navigation-mechanisms-focus-order.html</vt:lpwstr>
      </vt:variant>
      <vt:variant>
        <vt:lpwstr/>
      </vt:variant>
      <vt:variant>
        <vt:i4>3866664</vt:i4>
      </vt:variant>
      <vt:variant>
        <vt:i4>246</vt:i4>
      </vt:variant>
      <vt:variant>
        <vt:i4>0</vt:i4>
      </vt:variant>
      <vt:variant>
        <vt:i4>5</vt:i4>
      </vt:variant>
      <vt:variant>
        <vt:lpwstr>http://www.w3.org/WAI/WCAG20/quickref/</vt:lpwstr>
      </vt:variant>
      <vt:variant>
        <vt:lpwstr>qr-navigation-mechanisms-focus-order</vt:lpwstr>
      </vt:variant>
      <vt:variant>
        <vt:i4>3801200</vt:i4>
      </vt:variant>
      <vt:variant>
        <vt:i4>243</vt:i4>
      </vt:variant>
      <vt:variant>
        <vt:i4>0</vt:i4>
      </vt:variant>
      <vt:variant>
        <vt:i4>5</vt:i4>
      </vt:variant>
      <vt:variant>
        <vt:lpwstr>http://www.w3.org/TR/UNDERSTANDING-WCAG20/navigation-mechanisms-title.html</vt:lpwstr>
      </vt:variant>
      <vt:variant>
        <vt:lpwstr/>
      </vt:variant>
      <vt:variant>
        <vt:i4>5308429</vt:i4>
      </vt:variant>
      <vt:variant>
        <vt:i4>240</vt:i4>
      </vt:variant>
      <vt:variant>
        <vt:i4>0</vt:i4>
      </vt:variant>
      <vt:variant>
        <vt:i4>5</vt:i4>
      </vt:variant>
      <vt:variant>
        <vt:lpwstr>http://www.w3.org/WAI/WCAG20/quickref/</vt:lpwstr>
      </vt:variant>
      <vt:variant>
        <vt:lpwstr>qr-navigation-mechanisms-title</vt:lpwstr>
      </vt:variant>
      <vt:variant>
        <vt:i4>1507408</vt:i4>
      </vt:variant>
      <vt:variant>
        <vt:i4>237</vt:i4>
      </vt:variant>
      <vt:variant>
        <vt:i4>0</vt:i4>
      </vt:variant>
      <vt:variant>
        <vt:i4>5</vt:i4>
      </vt:variant>
      <vt:variant>
        <vt:lpwstr>http://www.w3.org/TR/UNDERSTANDING-WCAG20/navigation-mechanisms-skip.html</vt:lpwstr>
      </vt:variant>
      <vt:variant>
        <vt:lpwstr/>
      </vt:variant>
      <vt:variant>
        <vt:i4>3014755</vt:i4>
      </vt:variant>
      <vt:variant>
        <vt:i4>234</vt:i4>
      </vt:variant>
      <vt:variant>
        <vt:i4>0</vt:i4>
      </vt:variant>
      <vt:variant>
        <vt:i4>5</vt:i4>
      </vt:variant>
      <vt:variant>
        <vt:lpwstr>http://www.w3.org/WAI/WCAG20/quickref/</vt:lpwstr>
      </vt:variant>
      <vt:variant>
        <vt:lpwstr>qr-navigation-mechanisms-skip</vt:lpwstr>
      </vt:variant>
      <vt:variant>
        <vt:i4>8323189</vt:i4>
      </vt:variant>
      <vt:variant>
        <vt:i4>231</vt:i4>
      </vt:variant>
      <vt:variant>
        <vt:i4>0</vt:i4>
      </vt:variant>
      <vt:variant>
        <vt:i4>5</vt:i4>
      </vt:variant>
      <vt:variant>
        <vt:lpwstr>http://www.w3.org/TR/UNDERSTANDING-WCAG20/seizure-does-not-violate.html</vt:lpwstr>
      </vt:variant>
      <vt:variant>
        <vt:lpwstr/>
      </vt:variant>
      <vt:variant>
        <vt:i4>720926</vt:i4>
      </vt:variant>
      <vt:variant>
        <vt:i4>228</vt:i4>
      </vt:variant>
      <vt:variant>
        <vt:i4>0</vt:i4>
      </vt:variant>
      <vt:variant>
        <vt:i4>5</vt:i4>
      </vt:variant>
      <vt:variant>
        <vt:lpwstr>http://www.w3.org/WAI/WCAG20/quickref/</vt:lpwstr>
      </vt:variant>
      <vt:variant>
        <vt:lpwstr>qr-seizure-does-not-violate</vt:lpwstr>
      </vt:variant>
      <vt:variant>
        <vt:i4>327764</vt:i4>
      </vt:variant>
      <vt:variant>
        <vt:i4>225</vt:i4>
      </vt:variant>
      <vt:variant>
        <vt:i4>0</vt:i4>
      </vt:variant>
      <vt:variant>
        <vt:i4>5</vt:i4>
      </vt:variant>
      <vt:variant>
        <vt:lpwstr>http://www.isoc.org.il/w3c-wai/guidelines.html</vt:lpwstr>
      </vt:variant>
      <vt:variant>
        <vt:lpwstr>seizure</vt:lpwstr>
      </vt:variant>
      <vt:variant>
        <vt:i4>5308440</vt:i4>
      </vt:variant>
      <vt:variant>
        <vt:i4>222</vt:i4>
      </vt:variant>
      <vt:variant>
        <vt:i4>0</vt:i4>
      </vt:variant>
      <vt:variant>
        <vt:i4>5</vt:i4>
      </vt:variant>
      <vt:variant>
        <vt:lpwstr>http://www.w3.org/TR/UNDERSTANDING-WCAG20/time-limits-pause.html</vt:lpwstr>
      </vt:variant>
      <vt:variant>
        <vt:lpwstr/>
      </vt:variant>
      <vt:variant>
        <vt:i4>3735654</vt:i4>
      </vt:variant>
      <vt:variant>
        <vt:i4>219</vt:i4>
      </vt:variant>
      <vt:variant>
        <vt:i4>0</vt:i4>
      </vt:variant>
      <vt:variant>
        <vt:i4>5</vt:i4>
      </vt:variant>
      <vt:variant>
        <vt:lpwstr>http://www.w3.org/WAI/WCAG20/quickref/</vt:lpwstr>
      </vt:variant>
      <vt:variant>
        <vt:lpwstr>qr-time-limits-pause</vt:lpwstr>
      </vt:variant>
      <vt:variant>
        <vt:i4>1441818</vt:i4>
      </vt:variant>
      <vt:variant>
        <vt:i4>216</vt:i4>
      </vt:variant>
      <vt:variant>
        <vt:i4>0</vt:i4>
      </vt:variant>
      <vt:variant>
        <vt:i4>5</vt:i4>
      </vt:variant>
      <vt:variant>
        <vt:lpwstr>http://www.w3.org/TR/UNDERSTANDING-WCAG20/time-limits-required-behaviors.html</vt:lpwstr>
      </vt:variant>
      <vt:variant>
        <vt:lpwstr/>
      </vt:variant>
      <vt:variant>
        <vt:i4>6553697</vt:i4>
      </vt:variant>
      <vt:variant>
        <vt:i4>213</vt:i4>
      </vt:variant>
      <vt:variant>
        <vt:i4>0</vt:i4>
      </vt:variant>
      <vt:variant>
        <vt:i4>5</vt:i4>
      </vt:variant>
      <vt:variant>
        <vt:lpwstr>http://www.w3.org/WAI/WCAG20/quickref/</vt:lpwstr>
      </vt:variant>
      <vt:variant>
        <vt:lpwstr>qr-time-limits-required-behaviors</vt:lpwstr>
      </vt:variant>
      <vt:variant>
        <vt:i4>1114127</vt:i4>
      </vt:variant>
      <vt:variant>
        <vt:i4>210</vt:i4>
      </vt:variant>
      <vt:variant>
        <vt:i4>0</vt:i4>
      </vt:variant>
      <vt:variant>
        <vt:i4>5</vt:i4>
      </vt:variant>
      <vt:variant>
        <vt:lpwstr>http://www.isoc.org.il/w3c-wai/guidelines.html</vt:lpwstr>
      </vt:variant>
      <vt:variant>
        <vt:lpwstr>time-limits</vt:lpwstr>
      </vt:variant>
      <vt:variant>
        <vt:i4>7471141</vt:i4>
      </vt:variant>
      <vt:variant>
        <vt:i4>207</vt:i4>
      </vt:variant>
      <vt:variant>
        <vt:i4>0</vt:i4>
      </vt:variant>
      <vt:variant>
        <vt:i4>5</vt:i4>
      </vt:variant>
      <vt:variant>
        <vt:lpwstr>http://www.w3.org/TR/UNDERSTANDING-WCAG20/keyboard-operation-trapping.html</vt:lpwstr>
      </vt:variant>
      <vt:variant>
        <vt:lpwstr/>
      </vt:variant>
      <vt:variant>
        <vt:i4>262213</vt:i4>
      </vt:variant>
      <vt:variant>
        <vt:i4>204</vt:i4>
      </vt:variant>
      <vt:variant>
        <vt:i4>0</vt:i4>
      </vt:variant>
      <vt:variant>
        <vt:i4>5</vt:i4>
      </vt:variant>
      <vt:variant>
        <vt:lpwstr>http://www.w3.org/WAI/WCAG20/quickref/</vt:lpwstr>
      </vt:variant>
      <vt:variant>
        <vt:lpwstr>qr-keyboard-operation-trapping</vt:lpwstr>
      </vt:variant>
      <vt:variant>
        <vt:i4>393216</vt:i4>
      </vt:variant>
      <vt:variant>
        <vt:i4>201</vt:i4>
      </vt:variant>
      <vt:variant>
        <vt:i4>0</vt:i4>
      </vt:variant>
      <vt:variant>
        <vt:i4>5</vt:i4>
      </vt:variant>
      <vt:variant>
        <vt:lpwstr>http://www.isoc.org.il/w3c-wai/guidelines.html</vt:lpwstr>
      </vt:variant>
      <vt:variant>
        <vt:lpwstr>keyboard-operation</vt:lpwstr>
      </vt:variant>
      <vt:variant>
        <vt:i4>7143539</vt:i4>
      </vt:variant>
      <vt:variant>
        <vt:i4>198</vt:i4>
      </vt:variant>
      <vt:variant>
        <vt:i4>0</vt:i4>
      </vt:variant>
      <vt:variant>
        <vt:i4>5</vt:i4>
      </vt:variant>
      <vt:variant>
        <vt:lpwstr>http://www.w3.org/TR/UNDERSTANDING-WCAG20/keyboard-operation-keyboard-operable.html</vt:lpwstr>
      </vt:variant>
      <vt:variant>
        <vt:lpwstr/>
      </vt:variant>
      <vt:variant>
        <vt:i4>851980</vt:i4>
      </vt:variant>
      <vt:variant>
        <vt:i4>195</vt:i4>
      </vt:variant>
      <vt:variant>
        <vt:i4>0</vt:i4>
      </vt:variant>
      <vt:variant>
        <vt:i4>5</vt:i4>
      </vt:variant>
      <vt:variant>
        <vt:lpwstr>http://www.w3.org/WAI/WCAG20/quickref/</vt:lpwstr>
      </vt:variant>
      <vt:variant>
        <vt:lpwstr>qr-keyboard-operation-keyboard-operable</vt:lpwstr>
      </vt:variant>
      <vt:variant>
        <vt:i4>393216</vt:i4>
      </vt:variant>
      <vt:variant>
        <vt:i4>192</vt:i4>
      </vt:variant>
      <vt:variant>
        <vt:i4>0</vt:i4>
      </vt:variant>
      <vt:variant>
        <vt:i4>5</vt:i4>
      </vt:variant>
      <vt:variant>
        <vt:lpwstr>http://www.isoc.org.il/w3c-wai/guidelines.html</vt:lpwstr>
      </vt:variant>
      <vt:variant>
        <vt:lpwstr>keyboard-operation</vt:lpwstr>
      </vt:variant>
      <vt:variant>
        <vt:i4>2228321</vt:i4>
      </vt:variant>
      <vt:variant>
        <vt:i4>189</vt:i4>
      </vt:variant>
      <vt:variant>
        <vt:i4>0</vt:i4>
      </vt:variant>
      <vt:variant>
        <vt:i4>5</vt:i4>
      </vt:variant>
      <vt:variant>
        <vt:lpwstr>http://www.w3.org/TR/UNDERSTANDING-WCAG20/visual-audio-contrast-text-presentation.html</vt:lpwstr>
      </vt:variant>
      <vt:variant>
        <vt:lpwstr/>
      </vt:variant>
      <vt:variant>
        <vt:i4>4194325</vt:i4>
      </vt:variant>
      <vt:variant>
        <vt:i4>186</vt:i4>
      </vt:variant>
      <vt:variant>
        <vt:i4>0</vt:i4>
      </vt:variant>
      <vt:variant>
        <vt:i4>5</vt:i4>
      </vt:variant>
      <vt:variant>
        <vt:lpwstr>http://www.w3.org/WAI/WCAG20/quickref/</vt:lpwstr>
      </vt:variant>
      <vt:variant>
        <vt:lpwstr>qr-visual-audio-contrast-text-presentation</vt:lpwstr>
      </vt:variant>
      <vt:variant>
        <vt:i4>2293822</vt:i4>
      </vt:variant>
      <vt:variant>
        <vt:i4>183</vt:i4>
      </vt:variant>
      <vt:variant>
        <vt:i4>0</vt:i4>
      </vt:variant>
      <vt:variant>
        <vt:i4>5</vt:i4>
      </vt:variant>
      <vt:variant>
        <vt:lpwstr>http://www.w3.org/TR/UNDERSTANDING-WCAG20/visual-audio-contrast-scale.html</vt:lpwstr>
      </vt:variant>
      <vt:variant>
        <vt:lpwstr/>
      </vt:variant>
      <vt:variant>
        <vt:i4>2031636</vt:i4>
      </vt:variant>
      <vt:variant>
        <vt:i4>180</vt:i4>
      </vt:variant>
      <vt:variant>
        <vt:i4>0</vt:i4>
      </vt:variant>
      <vt:variant>
        <vt:i4>5</vt:i4>
      </vt:variant>
      <vt:variant>
        <vt:lpwstr>http://www.w3.org/WAI/WCAG20/quickref/</vt:lpwstr>
      </vt:variant>
      <vt:variant>
        <vt:lpwstr>qr-visual-audio-contrast-scale</vt:lpwstr>
      </vt:variant>
      <vt:variant>
        <vt:i4>1114138</vt:i4>
      </vt:variant>
      <vt:variant>
        <vt:i4>177</vt:i4>
      </vt:variant>
      <vt:variant>
        <vt:i4>0</vt:i4>
      </vt:variant>
      <vt:variant>
        <vt:i4>5</vt:i4>
      </vt:variant>
      <vt:variant>
        <vt:lpwstr>http://www.w3.org/TR/UNDERSTANDING-WCAG20/visual-audio-contrast-contrast.html</vt:lpwstr>
      </vt:variant>
      <vt:variant>
        <vt:lpwstr/>
      </vt:variant>
      <vt:variant>
        <vt:i4>6553697</vt:i4>
      </vt:variant>
      <vt:variant>
        <vt:i4>174</vt:i4>
      </vt:variant>
      <vt:variant>
        <vt:i4>0</vt:i4>
      </vt:variant>
      <vt:variant>
        <vt:i4>5</vt:i4>
      </vt:variant>
      <vt:variant>
        <vt:lpwstr>http://www.w3.org/WAI/WCAG20/quickref/</vt:lpwstr>
      </vt:variant>
      <vt:variant>
        <vt:lpwstr>qr-visual-audio-contrast-contrast</vt:lpwstr>
      </vt:variant>
      <vt:variant>
        <vt:i4>7602228</vt:i4>
      </vt:variant>
      <vt:variant>
        <vt:i4>171</vt:i4>
      </vt:variant>
      <vt:variant>
        <vt:i4>0</vt:i4>
      </vt:variant>
      <vt:variant>
        <vt:i4>5</vt:i4>
      </vt:variant>
      <vt:variant>
        <vt:lpwstr>http://www.w3.org/TR/UNDERSTANDING-WCAG20/visual-audio-contrast-dis-audio.html</vt:lpwstr>
      </vt:variant>
      <vt:variant>
        <vt:lpwstr/>
      </vt:variant>
      <vt:variant>
        <vt:i4>1376323</vt:i4>
      </vt:variant>
      <vt:variant>
        <vt:i4>168</vt:i4>
      </vt:variant>
      <vt:variant>
        <vt:i4>0</vt:i4>
      </vt:variant>
      <vt:variant>
        <vt:i4>5</vt:i4>
      </vt:variant>
      <vt:variant>
        <vt:lpwstr>http://www.w3.org/WAI/WCAG20/quickref/</vt:lpwstr>
      </vt:variant>
      <vt:variant>
        <vt:lpwstr>qr-visual-audio-contrast-dis-audio</vt:lpwstr>
      </vt:variant>
      <vt:variant>
        <vt:i4>8257593</vt:i4>
      </vt:variant>
      <vt:variant>
        <vt:i4>165</vt:i4>
      </vt:variant>
      <vt:variant>
        <vt:i4>0</vt:i4>
      </vt:variant>
      <vt:variant>
        <vt:i4>5</vt:i4>
      </vt:variant>
      <vt:variant>
        <vt:lpwstr>http://www.isoc.org.il/w3c-wai/guidelines.html</vt:lpwstr>
      </vt:variant>
      <vt:variant>
        <vt:lpwstr>visual-audio-contrast</vt:lpwstr>
      </vt:variant>
      <vt:variant>
        <vt:i4>7667756</vt:i4>
      </vt:variant>
      <vt:variant>
        <vt:i4>162</vt:i4>
      </vt:variant>
      <vt:variant>
        <vt:i4>0</vt:i4>
      </vt:variant>
      <vt:variant>
        <vt:i4>5</vt:i4>
      </vt:variant>
      <vt:variant>
        <vt:lpwstr>http://www.w3.org/TR/UNDERSTANDING-WCAG20/visual-audio-contrast-without-color.html</vt:lpwstr>
      </vt:variant>
      <vt:variant>
        <vt:lpwstr/>
      </vt:variant>
      <vt:variant>
        <vt:i4>852034</vt:i4>
      </vt:variant>
      <vt:variant>
        <vt:i4>159</vt:i4>
      </vt:variant>
      <vt:variant>
        <vt:i4>0</vt:i4>
      </vt:variant>
      <vt:variant>
        <vt:i4>5</vt:i4>
      </vt:variant>
      <vt:variant>
        <vt:lpwstr>http://www.w3.org/WAI/WCAG20/quickref/</vt:lpwstr>
      </vt:variant>
      <vt:variant>
        <vt:lpwstr>qr-visual-audio-contrast-without-color</vt:lpwstr>
      </vt:variant>
      <vt:variant>
        <vt:i4>8257593</vt:i4>
      </vt:variant>
      <vt:variant>
        <vt:i4>156</vt:i4>
      </vt:variant>
      <vt:variant>
        <vt:i4>0</vt:i4>
      </vt:variant>
      <vt:variant>
        <vt:i4>5</vt:i4>
      </vt:variant>
      <vt:variant>
        <vt:lpwstr>http://www.isoc.org.il/w3c-wai/guidelines.html</vt:lpwstr>
      </vt:variant>
      <vt:variant>
        <vt:lpwstr>visual-audio-contrast</vt:lpwstr>
      </vt:variant>
      <vt:variant>
        <vt:i4>4391002</vt:i4>
      </vt:variant>
      <vt:variant>
        <vt:i4>153</vt:i4>
      </vt:variant>
      <vt:variant>
        <vt:i4>0</vt:i4>
      </vt:variant>
      <vt:variant>
        <vt:i4>5</vt:i4>
      </vt:variant>
      <vt:variant>
        <vt:lpwstr>http://www.w3.org/TR/UNDERSTANDING-WCAG20/content-structure-separation-understanding.html</vt:lpwstr>
      </vt:variant>
      <vt:variant>
        <vt:lpwstr/>
      </vt:variant>
      <vt:variant>
        <vt:i4>2359328</vt:i4>
      </vt:variant>
      <vt:variant>
        <vt:i4>150</vt:i4>
      </vt:variant>
      <vt:variant>
        <vt:i4>0</vt:i4>
      </vt:variant>
      <vt:variant>
        <vt:i4>5</vt:i4>
      </vt:variant>
      <vt:variant>
        <vt:lpwstr>http://www.w3.org/WAI/WCAG20/quickref/</vt:lpwstr>
      </vt:variant>
      <vt:variant>
        <vt:lpwstr>qr-content-structure-separation-understanding</vt:lpwstr>
      </vt:variant>
      <vt:variant>
        <vt:i4>196621</vt:i4>
      </vt:variant>
      <vt:variant>
        <vt:i4>147</vt:i4>
      </vt:variant>
      <vt:variant>
        <vt:i4>0</vt:i4>
      </vt:variant>
      <vt:variant>
        <vt:i4>5</vt:i4>
      </vt:variant>
      <vt:variant>
        <vt:lpwstr>http://www.w3.org/TR/UNDERSTANDING-WCAG20/content-structure-separation-sequence.html</vt:lpwstr>
      </vt:variant>
      <vt:variant>
        <vt:lpwstr/>
      </vt:variant>
      <vt:variant>
        <vt:i4>2883636</vt:i4>
      </vt:variant>
      <vt:variant>
        <vt:i4>144</vt:i4>
      </vt:variant>
      <vt:variant>
        <vt:i4>0</vt:i4>
      </vt:variant>
      <vt:variant>
        <vt:i4>5</vt:i4>
      </vt:variant>
      <vt:variant>
        <vt:lpwstr>http://www.w3.org/WAI/WCAG20/quickref/</vt:lpwstr>
      </vt:variant>
      <vt:variant>
        <vt:lpwstr>qr-content-structure-separation-sequence</vt:lpwstr>
      </vt:variant>
      <vt:variant>
        <vt:i4>983064</vt:i4>
      </vt:variant>
      <vt:variant>
        <vt:i4>141</vt:i4>
      </vt:variant>
      <vt:variant>
        <vt:i4>0</vt:i4>
      </vt:variant>
      <vt:variant>
        <vt:i4>5</vt:i4>
      </vt:variant>
      <vt:variant>
        <vt:lpwstr>http://www.w3.org/TR/UNDERSTANDING-WCAG20/content-structure-separation-programmatic.html</vt:lpwstr>
      </vt:variant>
      <vt:variant>
        <vt:lpwstr/>
      </vt:variant>
      <vt:variant>
        <vt:i4>3735608</vt:i4>
      </vt:variant>
      <vt:variant>
        <vt:i4>138</vt:i4>
      </vt:variant>
      <vt:variant>
        <vt:i4>0</vt:i4>
      </vt:variant>
      <vt:variant>
        <vt:i4>5</vt:i4>
      </vt:variant>
      <vt:variant>
        <vt:lpwstr>http://www.w3.org/WAI/WCAG20/quickref/</vt:lpwstr>
      </vt:variant>
      <vt:variant>
        <vt:lpwstr>qr-content-structure-separation-programmatic</vt:lpwstr>
      </vt:variant>
      <vt:variant>
        <vt:i4>983064</vt:i4>
      </vt:variant>
      <vt:variant>
        <vt:i4>135</vt:i4>
      </vt:variant>
      <vt:variant>
        <vt:i4>0</vt:i4>
      </vt:variant>
      <vt:variant>
        <vt:i4>5</vt:i4>
      </vt:variant>
      <vt:variant>
        <vt:lpwstr>http://www.w3.org/TR/UNDERSTANDING-WCAG20/content-structure-separation-programmatic.html</vt:lpwstr>
      </vt:variant>
      <vt:variant>
        <vt:lpwstr/>
      </vt:variant>
      <vt:variant>
        <vt:i4>3735608</vt:i4>
      </vt:variant>
      <vt:variant>
        <vt:i4>132</vt:i4>
      </vt:variant>
      <vt:variant>
        <vt:i4>0</vt:i4>
      </vt:variant>
      <vt:variant>
        <vt:i4>5</vt:i4>
      </vt:variant>
      <vt:variant>
        <vt:lpwstr>http://www.w3.org/WAI/WCAG20/quickref/</vt:lpwstr>
      </vt:variant>
      <vt:variant>
        <vt:lpwstr>qr-content-structure-separation-programmatic</vt:lpwstr>
      </vt:variant>
      <vt:variant>
        <vt:i4>7864383</vt:i4>
      </vt:variant>
      <vt:variant>
        <vt:i4>129</vt:i4>
      </vt:variant>
      <vt:variant>
        <vt:i4>0</vt:i4>
      </vt:variant>
      <vt:variant>
        <vt:i4>5</vt:i4>
      </vt:variant>
      <vt:variant>
        <vt:lpwstr>http://www.isoc.org.il/w3c-wai/guidelines.html</vt:lpwstr>
      </vt:variant>
      <vt:variant>
        <vt:lpwstr>content-structure-separation</vt:lpwstr>
      </vt:variant>
      <vt:variant>
        <vt:i4>3604598</vt:i4>
      </vt:variant>
      <vt:variant>
        <vt:i4>126</vt:i4>
      </vt:variant>
      <vt:variant>
        <vt:i4>0</vt:i4>
      </vt:variant>
      <vt:variant>
        <vt:i4>5</vt:i4>
      </vt:variant>
      <vt:variant>
        <vt:lpwstr>http://www.w3.org/TR/UNDERSTANDING-WCAG20/media-equiv-audio-desc-only.html</vt:lpwstr>
      </vt:variant>
      <vt:variant>
        <vt:lpwstr/>
      </vt:variant>
      <vt:variant>
        <vt:i4>5701632</vt:i4>
      </vt:variant>
      <vt:variant>
        <vt:i4>123</vt:i4>
      </vt:variant>
      <vt:variant>
        <vt:i4>0</vt:i4>
      </vt:variant>
      <vt:variant>
        <vt:i4>5</vt:i4>
      </vt:variant>
      <vt:variant>
        <vt:lpwstr>http://www.w3.org/WAI/WCAG20/quickref/</vt:lpwstr>
      </vt:variant>
      <vt:variant>
        <vt:lpwstr>qr-media-equiv-audio-desc-only</vt:lpwstr>
      </vt:variant>
      <vt:variant>
        <vt:i4>458771</vt:i4>
      </vt:variant>
      <vt:variant>
        <vt:i4>120</vt:i4>
      </vt:variant>
      <vt:variant>
        <vt:i4>0</vt:i4>
      </vt:variant>
      <vt:variant>
        <vt:i4>5</vt:i4>
      </vt:variant>
      <vt:variant>
        <vt:lpwstr>http://www.w3.org/TR/UNDERSTANDING-WCAG20/media-equiv-audio-desc.html</vt:lpwstr>
      </vt:variant>
      <vt:variant>
        <vt:lpwstr/>
      </vt:variant>
      <vt:variant>
        <vt:i4>5701632</vt:i4>
      </vt:variant>
      <vt:variant>
        <vt:i4>117</vt:i4>
      </vt:variant>
      <vt:variant>
        <vt:i4>0</vt:i4>
      </vt:variant>
      <vt:variant>
        <vt:i4>5</vt:i4>
      </vt:variant>
      <vt:variant>
        <vt:lpwstr>http://www.w3.org/WAI/WCAG20/quickref/</vt:lpwstr>
      </vt:variant>
      <vt:variant>
        <vt:lpwstr>qr-media-equiv-audio-desc-only</vt:lpwstr>
      </vt:variant>
      <vt:variant>
        <vt:i4>262216</vt:i4>
      </vt:variant>
      <vt:variant>
        <vt:i4>114</vt:i4>
      </vt:variant>
      <vt:variant>
        <vt:i4>0</vt:i4>
      </vt:variant>
      <vt:variant>
        <vt:i4>5</vt:i4>
      </vt:variant>
      <vt:variant>
        <vt:lpwstr>http://www.w3.org/TR/UNDERSTANDING-WCAG20/media-equiv-real-time-captions.html</vt:lpwstr>
      </vt:variant>
      <vt:variant>
        <vt:lpwstr/>
      </vt:variant>
      <vt:variant>
        <vt:i4>262222</vt:i4>
      </vt:variant>
      <vt:variant>
        <vt:i4>111</vt:i4>
      </vt:variant>
      <vt:variant>
        <vt:i4>0</vt:i4>
      </vt:variant>
      <vt:variant>
        <vt:i4>5</vt:i4>
      </vt:variant>
      <vt:variant>
        <vt:lpwstr>http://www.w3.org/WAI/WCAG20/quickref/</vt:lpwstr>
      </vt:variant>
      <vt:variant>
        <vt:lpwstr>qr-media-equiv-captions</vt:lpwstr>
      </vt:variant>
      <vt:variant>
        <vt:i4>3604607</vt:i4>
      </vt:variant>
      <vt:variant>
        <vt:i4>108</vt:i4>
      </vt:variant>
      <vt:variant>
        <vt:i4>0</vt:i4>
      </vt:variant>
      <vt:variant>
        <vt:i4>5</vt:i4>
      </vt:variant>
      <vt:variant>
        <vt:lpwstr>http://www.w3.org/TR/UNDERSTANDING-WCAG20/media-equiv-av-only-alt.html</vt:lpwstr>
      </vt:variant>
      <vt:variant>
        <vt:lpwstr/>
      </vt:variant>
      <vt:variant>
        <vt:i4>6160384</vt:i4>
      </vt:variant>
      <vt:variant>
        <vt:i4>105</vt:i4>
      </vt:variant>
      <vt:variant>
        <vt:i4>0</vt:i4>
      </vt:variant>
      <vt:variant>
        <vt:i4>5</vt:i4>
      </vt:variant>
      <vt:variant>
        <vt:lpwstr>http://www.w3.org/WAI/WCAG20/quickref/</vt:lpwstr>
      </vt:variant>
      <vt:variant>
        <vt:lpwstr>qr-media-equiv-av-only-alt</vt:lpwstr>
      </vt:variant>
      <vt:variant>
        <vt:i4>3604607</vt:i4>
      </vt:variant>
      <vt:variant>
        <vt:i4>102</vt:i4>
      </vt:variant>
      <vt:variant>
        <vt:i4>0</vt:i4>
      </vt:variant>
      <vt:variant>
        <vt:i4>5</vt:i4>
      </vt:variant>
      <vt:variant>
        <vt:lpwstr>http://www.w3.org/TR/UNDERSTANDING-WCAG20/media-equiv-av-only-alt.html</vt:lpwstr>
      </vt:variant>
      <vt:variant>
        <vt:lpwstr/>
      </vt:variant>
      <vt:variant>
        <vt:i4>6160384</vt:i4>
      </vt:variant>
      <vt:variant>
        <vt:i4>99</vt:i4>
      </vt:variant>
      <vt:variant>
        <vt:i4>0</vt:i4>
      </vt:variant>
      <vt:variant>
        <vt:i4>5</vt:i4>
      </vt:variant>
      <vt:variant>
        <vt:lpwstr>http://www.w3.org/WAI/WCAG20/quickref/</vt:lpwstr>
      </vt:variant>
      <vt:variant>
        <vt:lpwstr>qr-media-equiv-av-only-alt</vt:lpwstr>
      </vt:variant>
      <vt:variant>
        <vt:i4>5308483</vt:i4>
      </vt:variant>
      <vt:variant>
        <vt:i4>96</vt:i4>
      </vt:variant>
      <vt:variant>
        <vt:i4>0</vt:i4>
      </vt:variant>
      <vt:variant>
        <vt:i4>5</vt:i4>
      </vt:variant>
      <vt:variant>
        <vt:lpwstr>http://www.isoc.org.il/w3c-wai/guidelines.html</vt:lpwstr>
      </vt:variant>
      <vt:variant>
        <vt:lpwstr>media-equiv</vt:lpwstr>
      </vt:variant>
      <vt:variant>
        <vt:i4>6684726</vt:i4>
      </vt:variant>
      <vt:variant>
        <vt:i4>93</vt:i4>
      </vt:variant>
      <vt:variant>
        <vt:i4>0</vt:i4>
      </vt:variant>
      <vt:variant>
        <vt:i4>5</vt:i4>
      </vt:variant>
      <vt:variant>
        <vt:lpwstr>http://www.w3.org/WAI/WCAG20/quickref/</vt:lpwstr>
      </vt:variant>
      <vt:variant>
        <vt:lpwstr>qr-text-equiv-all</vt:lpwstr>
      </vt:variant>
      <vt:variant>
        <vt:i4>6684726</vt:i4>
      </vt:variant>
      <vt:variant>
        <vt:i4>90</vt:i4>
      </vt:variant>
      <vt:variant>
        <vt:i4>0</vt:i4>
      </vt:variant>
      <vt:variant>
        <vt:i4>5</vt:i4>
      </vt:variant>
      <vt:variant>
        <vt:lpwstr>http://www.w3.org/WAI/WCAG20/quickref/</vt:lpwstr>
      </vt:variant>
      <vt:variant>
        <vt:lpwstr>qr-text-equiv-all</vt:lpwstr>
      </vt:variant>
      <vt:variant>
        <vt:i4>2031618</vt:i4>
      </vt:variant>
      <vt:variant>
        <vt:i4>87</vt:i4>
      </vt:variant>
      <vt:variant>
        <vt:i4>0</vt:i4>
      </vt:variant>
      <vt:variant>
        <vt:i4>5</vt:i4>
      </vt:variant>
      <vt:variant>
        <vt:lpwstr>http://www.isoc.org.il/w3c-wai/guidelines.html</vt:lpwstr>
      </vt:variant>
      <vt:variant>
        <vt:lpwstr>text-equiv</vt:lpwstr>
      </vt:variant>
      <vt:variant>
        <vt:i4>6684726</vt:i4>
      </vt:variant>
      <vt:variant>
        <vt:i4>84</vt:i4>
      </vt:variant>
      <vt:variant>
        <vt:i4>0</vt:i4>
      </vt:variant>
      <vt:variant>
        <vt:i4>5</vt:i4>
      </vt:variant>
      <vt:variant>
        <vt:lpwstr>http://www.w3.org/WAI/WCAG20/quickref/</vt:lpwstr>
      </vt:variant>
      <vt:variant>
        <vt:lpwstr>qr-text-equiv-all</vt:lpwstr>
      </vt:variant>
      <vt:variant>
        <vt:i4>6684726</vt:i4>
      </vt:variant>
      <vt:variant>
        <vt:i4>81</vt:i4>
      </vt:variant>
      <vt:variant>
        <vt:i4>0</vt:i4>
      </vt:variant>
      <vt:variant>
        <vt:i4>5</vt:i4>
      </vt:variant>
      <vt:variant>
        <vt:lpwstr>http://www.w3.org/WAI/WCAG20/quickref/</vt:lpwstr>
      </vt:variant>
      <vt:variant>
        <vt:lpwstr>qr-text-equiv-all</vt:lpwstr>
      </vt:variant>
      <vt:variant>
        <vt:i4>2031618</vt:i4>
      </vt:variant>
      <vt:variant>
        <vt:i4>78</vt:i4>
      </vt:variant>
      <vt:variant>
        <vt:i4>0</vt:i4>
      </vt:variant>
      <vt:variant>
        <vt:i4>5</vt:i4>
      </vt:variant>
      <vt:variant>
        <vt:lpwstr>http://www.isoc.org.il/w3c-wai/guidelines.html</vt:lpwstr>
      </vt:variant>
      <vt:variant>
        <vt:lpwstr>text-equiv</vt:lpwstr>
      </vt:variant>
      <vt:variant>
        <vt:i4>6684726</vt:i4>
      </vt:variant>
      <vt:variant>
        <vt:i4>75</vt:i4>
      </vt:variant>
      <vt:variant>
        <vt:i4>0</vt:i4>
      </vt:variant>
      <vt:variant>
        <vt:i4>5</vt:i4>
      </vt:variant>
      <vt:variant>
        <vt:lpwstr>http://www.w3.org/WAI/WCAG20/quickref/</vt:lpwstr>
      </vt:variant>
      <vt:variant>
        <vt:lpwstr>qr-text-equiv-all</vt:lpwstr>
      </vt:variant>
      <vt:variant>
        <vt:i4>6684726</vt:i4>
      </vt:variant>
      <vt:variant>
        <vt:i4>72</vt:i4>
      </vt:variant>
      <vt:variant>
        <vt:i4>0</vt:i4>
      </vt:variant>
      <vt:variant>
        <vt:i4>5</vt:i4>
      </vt:variant>
      <vt:variant>
        <vt:lpwstr>http://www.w3.org/WAI/WCAG20/quickref/</vt:lpwstr>
      </vt:variant>
      <vt:variant>
        <vt:lpwstr>qr-text-equiv-all</vt:lpwstr>
      </vt:variant>
      <vt:variant>
        <vt:i4>2031618</vt:i4>
      </vt:variant>
      <vt:variant>
        <vt:i4>69</vt:i4>
      </vt:variant>
      <vt:variant>
        <vt:i4>0</vt:i4>
      </vt:variant>
      <vt:variant>
        <vt:i4>5</vt:i4>
      </vt:variant>
      <vt:variant>
        <vt:lpwstr>http://www.isoc.org.il/w3c-wai/guidelines.html</vt:lpwstr>
      </vt:variant>
      <vt:variant>
        <vt:lpwstr>text-equiv</vt:lpwstr>
      </vt:variant>
      <vt:variant>
        <vt:i4>6684726</vt:i4>
      </vt:variant>
      <vt:variant>
        <vt:i4>66</vt:i4>
      </vt:variant>
      <vt:variant>
        <vt:i4>0</vt:i4>
      </vt:variant>
      <vt:variant>
        <vt:i4>5</vt:i4>
      </vt:variant>
      <vt:variant>
        <vt:lpwstr>http://www.w3.org/WAI/WCAG20/quickref/</vt:lpwstr>
      </vt:variant>
      <vt:variant>
        <vt:lpwstr>qr-text-equiv-all</vt:lpwstr>
      </vt:variant>
      <vt:variant>
        <vt:i4>6684726</vt:i4>
      </vt:variant>
      <vt:variant>
        <vt:i4>63</vt:i4>
      </vt:variant>
      <vt:variant>
        <vt:i4>0</vt:i4>
      </vt:variant>
      <vt:variant>
        <vt:i4>5</vt:i4>
      </vt:variant>
      <vt:variant>
        <vt:lpwstr>http://www.w3.org/WAI/WCAG20/quickref/</vt:lpwstr>
      </vt:variant>
      <vt:variant>
        <vt:lpwstr>qr-text-equiv-all</vt:lpwstr>
      </vt:variant>
      <vt:variant>
        <vt:i4>2031618</vt:i4>
      </vt:variant>
      <vt:variant>
        <vt:i4>60</vt:i4>
      </vt:variant>
      <vt:variant>
        <vt:i4>0</vt:i4>
      </vt:variant>
      <vt:variant>
        <vt:i4>5</vt:i4>
      </vt:variant>
      <vt:variant>
        <vt:lpwstr>http://www.isoc.org.il/w3c-wai/guidelines.html</vt:lpwstr>
      </vt:variant>
      <vt:variant>
        <vt:lpwstr>text-equiv</vt:lpwstr>
      </vt:variant>
      <vt:variant>
        <vt:i4>5832753</vt:i4>
      </vt:variant>
      <vt:variant>
        <vt:i4>57</vt:i4>
      </vt:variant>
      <vt:variant>
        <vt:i4>0</vt:i4>
      </vt:variant>
      <vt:variant>
        <vt:i4>5</vt:i4>
      </vt:variant>
      <vt:variant>
        <vt:lpwstr>https://e.justice.gov.il/Units/NetzivutShivyon/Kvatzim/1395_Teken5568NegishutAtareiInternet.pdf</vt:lpwstr>
      </vt:variant>
      <vt:variant>
        <vt:lpwstr/>
      </vt:variant>
      <vt:variant>
        <vt:i4>7798819</vt:i4>
      </vt:variant>
      <vt:variant>
        <vt:i4>54</vt:i4>
      </vt:variant>
      <vt:variant>
        <vt:i4>0</vt:i4>
      </vt:variant>
      <vt:variant>
        <vt:i4>5</vt:i4>
      </vt:variant>
      <vt:variant>
        <vt:lpwstr>http://www.mof.gov.il/Takam</vt:lpwstr>
      </vt:variant>
      <vt:variant>
        <vt:lpwstr/>
      </vt:variant>
      <vt:variant>
        <vt:i4>7798819</vt:i4>
      </vt:variant>
      <vt:variant>
        <vt:i4>51</vt:i4>
      </vt:variant>
      <vt:variant>
        <vt:i4>0</vt:i4>
      </vt:variant>
      <vt:variant>
        <vt:i4>5</vt:i4>
      </vt:variant>
      <vt:variant>
        <vt:lpwstr>http://www.mof.gov.il/Takam</vt:lpwstr>
      </vt:variant>
      <vt:variant>
        <vt:lpwstr/>
      </vt:variant>
      <vt:variant>
        <vt:i4>2359328</vt:i4>
      </vt:variant>
      <vt:variant>
        <vt:i4>48</vt:i4>
      </vt:variant>
      <vt:variant>
        <vt:i4>0</vt:i4>
      </vt:variant>
      <vt:variant>
        <vt:i4>5</vt:i4>
      </vt:variant>
      <vt:variant>
        <vt:lpwstr>http://www.moag.gov.il/</vt:lpwstr>
      </vt:variant>
      <vt:variant>
        <vt:lpwstr/>
      </vt:variant>
      <vt:variant>
        <vt:i4>6357001</vt:i4>
      </vt:variant>
      <vt:variant>
        <vt:i4>45</vt:i4>
      </vt:variant>
      <vt:variant>
        <vt:i4>0</vt:i4>
      </vt:variant>
      <vt:variant>
        <vt:i4>5</vt:i4>
      </vt:variant>
      <vt:variant>
        <vt:lpwstr>mailto:tenders@moag.gov.il</vt:lpwstr>
      </vt:variant>
      <vt:variant>
        <vt:lpwstr/>
      </vt:variant>
      <vt:variant>
        <vt:i4>4522074</vt:i4>
      </vt:variant>
      <vt:variant>
        <vt:i4>42</vt:i4>
      </vt:variant>
      <vt:variant>
        <vt:i4>0</vt:i4>
      </vt:variant>
      <vt:variant>
        <vt:i4>5</vt:i4>
      </vt:variant>
      <vt:variant>
        <vt:lpwstr>http://www.mr.gov.il/</vt:lpwstr>
      </vt:variant>
      <vt:variant>
        <vt:lpwstr/>
      </vt:variant>
      <vt:variant>
        <vt:i4>2359328</vt:i4>
      </vt:variant>
      <vt:variant>
        <vt:i4>39</vt:i4>
      </vt:variant>
      <vt:variant>
        <vt:i4>0</vt:i4>
      </vt:variant>
      <vt:variant>
        <vt:i4>5</vt:i4>
      </vt:variant>
      <vt:variant>
        <vt:lpwstr>http://www.moag.gov.il/</vt:lpwstr>
      </vt:variant>
      <vt:variant>
        <vt:lpwstr/>
      </vt:variant>
      <vt:variant>
        <vt:i4>7798819</vt:i4>
      </vt:variant>
      <vt:variant>
        <vt:i4>36</vt:i4>
      </vt:variant>
      <vt:variant>
        <vt:i4>0</vt:i4>
      </vt:variant>
      <vt:variant>
        <vt:i4>5</vt:i4>
      </vt:variant>
      <vt:variant>
        <vt:lpwstr>http://www.mof.gov.il/Takam</vt:lpwstr>
      </vt:variant>
      <vt:variant>
        <vt:lpwstr/>
      </vt:variant>
      <vt:variant>
        <vt:i4>7798819</vt:i4>
      </vt:variant>
      <vt:variant>
        <vt:i4>33</vt:i4>
      </vt:variant>
      <vt:variant>
        <vt:i4>0</vt:i4>
      </vt:variant>
      <vt:variant>
        <vt:i4>5</vt:i4>
      </vt:variant>
      <vt:variant>
        <vt:lpwstr>http://www.mof.gov.il/Takam</vt:lpwstr>
      </vt:variant>
      <vt:variant>
        <vt:lpwstr/>
      </vt:variant>
      <vt:variant>
        <vt:i4>1114136</vt:i4>
      </vt:variant>
      <vt:variant>
        <vt:i4>30</vt:i4>
      </vt:variant>
      <vt:variant>
        <vt:i4>0</vt:i4>
      </vt:variant>
      <vt:variant>
        <vt:i4>5</vt:i4>
      </vt:variant>
      <vt:variant>
        <vt:lpwstr>http://www.isoc.org.il/files/w3c-wai/guidelines.html</vt:lpwstr>
      </vt:variant>
      <vt:variant>
        <vt:lpwstr/>
      </vt:variant>
      <vt:variant>
        <vt:i4>1835026</vt:i4>
      </vt:variant>
      <vt:variant>
        <vt:i4>27</vt:i4>
      </vt:variant>
      <vt:variant>
        <vt:i4>0</vt:i4>
      </vt:variant>
      <vt:variant>
        <vt:i4>5</vt:i4>
      </vt:variant>
      <vt:variant>
        <vt:lpwstr>https://www.w3.org/TR/WCAG20/</vt:lpwstr>
      </vt:variant>
      <vt:variant>
        <vt:lpwstr/>
      </vt:variant>
      <vt:variant>
        <vt:i4>6488067</vt:i4>
      </vt:variant>
      <vt:variant>
        <vt:i4>24</vt:i4>
      </vt:variant>
      <vt:variant>
        <vt:i4>0</vt:i4>
      </vt:variant>
      <vt:variant>
        <vt:i4>5</vt:i4>
      </vt:variant>
      <vt:variant>
        <vt:lpwstr>https://portal.sii.org.il/UploadedFiles/03_2013/%D7%AA%D7%99 5568 - %D7%A7%D7%95%D7%95%D7%99%D7%9D %D7%9E%D7%A0%D7%97%D7%99%D7%9D %D7%9C%D7%A0%D7%92%D7%99%D7%A9%D7%95%D7%AA %D7%AA%D7%9B%D7%A0%D7%99%D7%9D %D7%91%D7%90%D7%99%D7%A0%D7%98%D7%A8%D7%A0%D7%98 .pdf</vt:lpwstr>
      </vt:variant>
      <vt:variant>
        <vt:lpwstr/>
      </vt:variant>
      <vt:variant>
        <vt:i4>1572865</vt:i4>
      </vt:variant>
      <vt:variant>
        <vt:i4>0</vt:i4>
      </vt:variant>
      <vt:variant>
        <vt:i4>0</vt:i4>
      </vt:variant>
      <vt:variant>
        <vt:i4>5</vt:i4>
      </vt:variant>
      <vt:variant>
        <vt:lpwstr>http://www.moag.gov.il/agri/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אבי מזרחי</dc:creator>
  <cp:lastModifiedBy>אורלי גבאי [Orly Gabay]</cp:lastModifiedBy>
  <cp:revision>2</cp:revision>
  <cp:lastPrinted>2018-02-11T16:50:00Z</cp:lastPrinted>
  <dcterms:created xsi:type="dcterms:W3CDTF">2018-02-13T08:47:00Z</dcterms:created>
  <dcterms:modified xsi:type="dcterms:W3CDTF">2018-02-13T08:47:00Z</dcterms:modified>
</cp:coreProperties>
</file>